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278" w:rsidRDefault="004348D2">
      <w:pPr>
        <w:pStyle w:val="ParaAttribute2"/>
        <w:rPr>
          <w:b/>
          <w:sz w:val="28"/>
          <w:szCs w:val="28"/>
        </w:rPr>
      </w:pPr>
      <w:bookmarkStart w:id="0" w:name="_GoBack"/>
      <w:bookmarkEnd w:id="0"/>
      <w:r>
        <w:rPr>
          <w:rStyle w:val="CharAttribute2"/>
          <w:rFonts w:eastAsia="Batang"/>
          <w:szCs w:val="28"/>
        </w:rPr>
        <w:t>RE 103 World Religions</w:t>
      </w:r>
    </w:p>
    <w:p w:rsidR="009B3278" w:rsidRDefault="004348D2">
      <w:pPr>
        <w:pStyle w:val="ParaAttribute3"/>
        <w:rPr>
          <w:b/>
          <w:sz w:val="24"/>
          <w:szCs w:val="24"/>
        </w:rPr>
      </w:pPr>
      <w:r>
        <w:rPr>
          <w:rStyle w:val="CharAttribute3"/>
          <w:rFonts w:eastAsia="Batang"/>
          <w:szCs w:val="24"/>
        </w:rPr>
        <w:t>CHAMINADE UNIVERSITY OF HONOLULU</w:t>
      </w:r>
    </w:p>
    <w:p w:rsidR="009B3278" w:rsidRDefault="004348D2">
      <w:pPr>
        <w:pStyle w:val="ParaAttribute3"/>
        <w:rPr>
          <w:sz w:val="24"/>
          <w:szCs w:val="24"/>
        </w:rPr>
      </w:pPr>
      <w:r>
        <w:rPr>
          <w:rStyle w:val="CharAttribute3"/>
          <w:rFonts w:eastAsia="Batang"/>
          <w:szCs w:val="24"/>
        </w:rPr>
        <w:t xml:space="preserve">Fall </w:t>
      </w:r>
      <w:r w:rsidR="00E95AD0">
        <w:rPr>
          <w:rStyle w:val="CharAttribute3"/>
          <w:rFonts w:eastAsia="Batang"/>
          <w:szCs w:val="24"/>
        </w:rPr>
        <w:t xml:space="preserve">Day </w:t>
      </w:r>
      <w:r>
        <w:rPr>
          <w:rStyle w:val="CharAttribute3"/>
          <w:rFonts w:eastAsia="Batang"/>
          <w:szCs w:val="24"/>
        </w:rPr>
        <w:t>2014</w:t>
      </w:r>
    </w:p>
    <w:p w:rsidR="009B3278" w:rsidRDefault="009B3278">
      <w:pPr>
        <w:pStyle w:val="ParaAttribute3"/>
        <w:rPr>
          <w:sz w:val="24"/>
          <w:szCs w:val="24"/>
        </w:rPr>
      </w:pPr>
    </w:p>
    <w:p w:rsidR="009B3278" w:rsidRDefault="004348D2">
      <w:pPr>
        <w:pStyle w:val="ParaAttribute4"/>
        <w:rPr>
          <w:sz w:val="24"/>
          <w:szCs w:val="24"/>
        </w:rPr>
      </w:pPr>
      <w:r>
        <w:rPr>
          <w:rStyle w:val="CharAttribute3"/>
          <w:rFonts w:eastAsia="Batang"/>
          <w:szCs w:val="24"/>
        </w:rPr>
        <w:t>Time:</w:t>
      </w:r>
      <w:r>
        <w:tab/>
      </w:r>
      <w:r>
        <w:tab/>
      </w:r>
      <w:r>
        <w:tab/>
      </w:r>
      <w:r>
        <w:rPr>
          <w:rStyle w:val="CharAttribute3"/>
          <w:rFonts w:eastAsia="Batang"/>
          <w:szCs w:val="24"/>
        </w:rPr>
        <w:t xml:space="preserve">Section 01 </w:t>
      </w:r>
      <w:r>
        <w:tab/>
      </w:r>
      <w:r>
        <w:rPr>
          <w:rStyle w:val="CharAttribute4"/>
          <w:rFonts w:eastAsia="Batang"/>
          <w:szCs w:val="24"/>
        </w:rPr>
        <w:t>T/R</w:t>
      </w:r>
      <w:r>
        <w:tab/>
      </w:r>
      <w:r>
        <w:rPr>
          <w:rStyle w:val="CharAttribute5"/>
          <w:rFonts w:eastAsia="Batang"/>
          <w:szCs w:val="24"/>
        </w:rPr>
        <w:t xml:space="preserve">1-2:20 p.m. </w:t>
      </w:r>
      <w:r>
        <w:tab/>
      </w:r>
      <w:r>
        <w:tab/>
      </w:r>
      <w:r>
        <w:rPr>
          <w:rStyle w:val="CharAttribute6"/>
          <w:rFonts w:eastAsia="Batang"/>
          <w:szCs w:val="24"/>
        </w:rPr>
        <w:t>Henry 202</w:t>
      </w:r>
    </w:p>
    <w:p w:rsidR="009B3278" w:rsidRDefault="004348D2">
      <w:pPr>
        <w:pStyle w:val="ParaAttribute5"/>
        <w:rPr>
          <w:sz w:val="24"/>
          <w:szCs w:val="24"/>
        </w:rPr>
      </w:pPr>
      <w:r>
        <w:rPr>
          <w:rStyle w:val="CharAttribute3"/>
          <w:rFonts w:eastAsia="Batang"/>
          <w:szCs w:val="24"/>
        </w:rPr>
        <w:t>Section 02</w:t>
      </w:r>
      <w:r>
        <w:rPr>
          <w:rStyle w:val="CharAttribute6"/>
          <w:rFonts w:eastAsia="Batang"/>
          <w:szCs w:val="24"/>
        </w:rPr>
        <w:t xml:space="preserve"> </w:t>
      </w:r>
      <w:r>
        <w:tab/>
      </w:r>
      <w:r>
        <w:rPr>
          <w:rStyle w:val="CharAttribute7"/>
          <w:rFonts w:eastAsia="Batang"/>
          <w:szCs w:val="24"/>
        </w:rPr>
        <w:t>T/R</w:t>
      </w:r>
      <w:r>
        <w:tab/>
      </w:r>
      <w:r>
        <w:rPr>
          <w:rStyle w:val="CharAttribute7"/>
          <w:rFonts w:eastAsia="Batang"/>
          <w:szCs w:val="24"/>
        </w:rPr>
        <w:t>2:30-3:50 p.m.</w:t>
      </w:r>
      <w:r>
        <w:tab/>
      </w:r>
      <w:r>
        <w:rPr>
          <w:rStyle w:val="CharAttribute7"/>
          <w:rFonts w:eastAsia="Batang"/>
          <w:szCs w:val="24"/>
        </w:rPr>
        <w:t xml:space="preserve"> </w:t>
      </w:r>
      <w:r>
        <w:tab/>
      </w:r>
      <w:r>
        <w:rPr>
          <w:rStyle w:val="CharAttribute8"/>
          <w:rFonts w:eastAsia="Batang"/>
          <w:szCs w:val="24"/>
        </w:rPr>
        <w:t>Henry 202</w:t>
      </w:r>
    </w:p>
    <w:p w:rsidR="009B3278" w:rsidRDefault="004348D2">
      <w:pPr>
        <w:pStyle w:val="ParaAttribute4"/>
        <w:rPr>
          <w:sz w:val="24"/>
          <w:szCs w:val="24"/>
        </w:rPr>
      </w:pPr>
      <w:r>
        <w:rPr>
          <w:rStyle w:val="CharAttribute3"/>
          <w:rFonts w:eastAsia="Batang"/>
          <w:szCs w:val="24"/>
        </w:rPr>
        <w:t xml:space="preserve">Instructor:  </w:t>
      </w:r>
      <w:r>
        <w:tab/>
      </w:r>
      <w:r>
        <w:tab/>
      </w:r>
      <w:r>
        <w:rPr>
          <w:rStyle w:val="CharAttribute8"/>
          <w:rFonts w:eastAsia="Batang"/>
          <w:szCs w:val="24"/>
        </w:rPr>
        <w:t>Regina Pfeiffer, D.Min.</w:t>
      </w:r>
    </w:p>
    <w:p w:rsidR="009B3278" w:rsidRDefault="004348D2">
      <w:pPr>
        <w:pStyle w:val="ParaAttribute4"/>
        <w:rPr>
          <w:sz w:val="24"/>
          <w:szCs w:val="24"/>
        </w:rPr>
      </w:pPr>
      <w:r>
        <w:rPr>
          <w:rStyle w:val="CharAttribute3"/>
          <w:rFonts w:eastAsia="Batang"/>
          <w:szCs w:val="24"/>
        </w:rPr>
        <w:t xml:space="preserve">Office Hours: </w:t>
      </w:r>
      <w:r>
        <w:tab/>
      </w:r>
      <w:r w:rsidR="00CF2A4F">
        <w:rPr>
          <w:rStyle w:val="CharAttribute8"/>
          <w:rFonts w:eastAsia="Batang"/>
          <w:szCs w:val="24"/>
        </w:rPr>
        <w:t>T/TH 8:30-9:30 am and W</w:t>
      </w:r>
      <w:r>
        <w:rPr>
          <w:rStyle w:val="CharAttribute8"/>
          <w:rFonts w:eastAsia="Batang"/>
          <w:szCs w:val="24"/>
        </w:rPr>
        <w:t xml:space="preserve"> 8:30 am-12:30 pm</w:t>
      </w:r>
    </w:p>
    <w:p w:rsidR="009B3278" w:rsidRDefault="004348D2">
      <w:pPr>
        <w:pStyle w:val="ParaAttribute4"/>
        <w:rPr>
          <w:sz w:val="24"/>
          <w:szCs w:val="24"/>
        </w:rPr>
      </w:pPr>
      <w:r>
        <w:rPr>
          <w:rStyle w:val="CharAttribute3"/>
          <w:rFonts w:eastAsia="Batang"/>
          <w:szCs w:val="24"/>
        </w:rPr>
        <w:t xml:space="preserve">Office location: </w:t>
      </w:r>
      <w:r>
        <w:tab/>
      </w:r>
      <w:r>
        <w:rPr>
          <w:rStyle w:val="CharAttribute8"/>
          <w:rFonts w:eastAsia="Batang"/>
          <w:szCs w:val="24"/>
        </w:rPr>
        <w:t>Henry Hall 208E</w:t>
      </w:r>
    </w:p>
    <w:p w:rsidR="009B3278" w:rsidRDefault="004348D2">
      <w:pPr>
        <w:pStyle w:val="ParaAttribute4"/>
        <w:rPr>
          <w:sz w:val="24"/>
          <w:szCs w:val="24"/>
        </w:rPr>
      </w:pPr>
      <w:r>
        <w:rPr>
          <w:rStyle w:val="CharAttribute3"/>
          <w:rFonts w:eastAsia="Batang"/>
          <w:szCs w:val="24"/>
        </w:rPr>
        <w:t xml:space="preserve">Office Number:  </w:t>
      </w:r>
      <w:r>
        <w:tab/>
      </w:r>
      <w:r>
        <w:rPr>
          <w:rStyle w:val="CharAttribute8"/>
          <w:rFonts w:eastAsia="Batang"/>
          <w:szCs w:val="24"/>
        </w:rPr>
        <w:t>739-8536</w:t>
      </w:r>
    </w:p>
    <w:p w:rsidR="009B3278" w:rsidRDefault="004348D2">
      <w:pPr>
        <w:pStyle w:val="ParaAttribute4"/>
      </w:pPr>
      <w:r>
        <w:rPr>
          <w:rStyle w:val="CharAttribute3"/>
          <w:rFonts w:eastAsia="Batang"/>
          <w:szCs w:val="24"/>
        </w:rPr>
        <w:t xml:space="preserve">Email: </w:t>
      </w:r>
      <w:r>
        <w:tab/>
      </w:r>
      <w:r>
        <w:tab/>
      </w:r>
      <w:r>
        <w:rPr>
          <w:rStyle w:val="CharAttribute8"/>
          <w:rFonts w:eastAsia="Batang"/>
          <w:szCs w:val="24"/>
        </w:rPr>
        <w:t>rpfeiffe@chaminade.edu</w:t>
      </w:r>
    </w:p>
    <w:p w:rsidR="009B3278" w:rsidRDefault="004348D2">
      <w:pPr>
        <w:pStyle w:val="ParaAttribute4"/>
        <w:rPr>
          <w:b/>
          <w:sz w:val="22"/>
          <w:szCs w:val="22"/>
        </w:rPr>
      </w:pPr>
      <w:r>
        <w:rPr>
          <w:rStyle w:val="CharAttribute10"/>
          <w:rFonts w:eastAsia="Batang"/>
          <w:szCs w:val="22"/>
        </w:rPr>
        <w:t>COURSE</w:t>
      </w:r>
    </w:p>
    <w:p w:rsidR="009B3278" w:rsidRDefault="004348D2">
      <w:pPr>
        <w:pStyle w:val="ParaAttribute6"/>
        <w:ind w:left="2160"/>
        <w:rPr>
          <w:sz w:val="24"/>
          <w:szCs w:val="24"/>
        </w:rPr>
      </w:pPr>
      <w:r>
        <w:rPr>
          <w:rStyle w:val="CharAttribute10"/>
          <w:rFonts w:eastAsia="Batang"/>
          <w:szCs w:val="22"/>
        </w:rPr>
        <w:t>TEXTBOOK</w:t>
      </w:r>
      <w:r>
        <w:rPr>
          <w:rStyle w:val="CharAttribute3"/>
          <w:rFonts w:eastAsia="Batang"/>
          <w:szCs w:val="24"/>
        </w:rPr>
        <w:t>:</w:t>
      </w:r>
      <w:r>
        <w:tab/>
      </w:r>
      <w:r>
        <w:rPr>
          <w:rStyle w:val="CharAttribute8"/>
          <w:rFonts w:eastAsia="Batang"/>
          <w:szCs w:val="24"/>
        </w:rPr>
        <w:t xml:space="preserve">Molloy, Michael. </w:t>
      </w:r>
      <w:r>
        <w:rPr>
          <w:rStyle w:val="CharAttribute12"/>
          <w:rFonts w:eastAsia="Batang"/>
          <w:szCs w:val="24"/>
        </w:rPr>
        <w:t>Experiencing the World's Religions:  Tradition, Challenge, and Change, Sixth Edition.</w:t>
      </w:r>
      <w:r>
        <w:rPr>
          <w:rStyle w:val="CharAttribute8"/>
          <w:rFonts w:eastAsia="Batang"/>
          <w:szCs w:val="24"/>
        </w:rPr>
        <w:t xml:space="preserve"> </w:t>
      </w:r>
      <w:r>
        <w:rPr>
          <w:rStyle w:val="CharAttribute13"/>
          <w:rFonts w:eastAsia="Batang"/>
          <w:szCs w:val="24"/>
        </w:rPr>
        <w:t>Mountain View, CA: Mayfield Publishing Co., 2013</w:t>
      </w:r>
    </w:p>
    <w:p w:rsidR="009B3278" w:rsidRDefault="004348D2">
      <w:pPr>
        <w:pStyle w:val="ParaAttribute4"/>
        <w:rPr>
          <w:b/>
          <w:sz w:val="24"/>
          <w:szCs w:val="24"/>
        </w:rPr>
      </w:pPr>
      <w:r>
        <w:tab/>
      </w:r>
    </w:p>
    <w:p w:rsidR="009B3278" w:rsidRDefault="004348D2">
      <w:pPr>
        <w:pStyle w:val="ParaAttribute7"/>
        <w:rPr>
          <w:b/>
          <w:sz w:val="22"/>
          <w:szCs w:val="22"/>
        </w:rPr>
      </w:pPr>
      <w:r>
        <w:rPr>
          <w:rStyle w:val="CharAttribute10"/>
          <w:rFonts w:eastAsia="Batang"/>
          <w:szCs w:val="22"/>
        </w:rPr>
        <w:t>COURSE DESCRIPTION</w:t>
      </w:r>
    </w:p>
    <w:p w:rsidR="009B3278" w:rsidRDefault="004348D2">
      <w:pPr>
        <w:pStyle w:val="ParaAttribute4"/>
        <w:rPr>
          <w:sz w:val="24"/>
          <w:szCs w:val="24"/>
        </w:rPr>
      </w:pPr>
      <w:r>
        <w:rPr>
          <w:rStyle w:val="CharAttribute13"/>
          <w:rFonts w:eastAsia="Batang"/>
          <w:szCs w:val="24"/>
        </w:rPr>
        <w:t xml:space="preserve">This course provides an introduction to the historical, philosophical and spiritual foundations of the major religious traditions of the world-- Hinduism, Buddhism, Taoism, Confucianism, Shinto, Judaism, Christianity and Islam.  The course will examine the lives of their founders, their basic teachings, the historical development of their communities and institutions, and their current status in the world.  Using an experiential approach, and the classroom as a sacred space for personal spiritual growth, this course also endeavors to create a more universal understanding and appreciation of one's own tradition amidst this great cultural variety, in order to foster a more harmonious global community. </w:t>
      </w:r>
    </w:p>
    <w:p w:rsidR="009B3278" w:rsidRDefault="009B3278">
      <w:pPr>
        <w:pStyle w:val="ParaAttribute8"/>
        <w:rPr>
          <w:sz w:val="24"/>
          <w:szCs w:val="24"/>
        </w:rPr>
      </w:pPr>
    </w:p>
    <w:p w:rsidR="009B3278" w:rsidRDefault="004348D2">
      <w:pPr>
        <w:pStyle w:val="ParaAttribute4"/>
        <w:rPr>
          <w:b/>
          <w:sz w:val="22"/>
          <w:szCs w:val="22"/>
        </w:rPr>
      </w:pPr>
      <w:r>
        <w:rPr>
          <w:rStyle w:val="CharAttribute10"/>
          <w:rFonts w:eastAsia="Batang"/>
          <w:szCs w:val="22"/>
        </w:rPr>
        <w:t xml:space="preserve">STUDENT LEARNING OUTCOMES </w:t>
      </w:r>
      <w:r>
        <w:rPr>
          <w:rStyle w:val="CharAttribute14"/>
          <w:rFonts w:eastAsia="Batang"/>
          <w:caps/>
          <w:szCs w:val="22"/>
        </w:rPr>
        <w:t>LINKED TO PROGRAM LEARNING OUTCOMES</w:t>
      </w:r>
    </w:p>
    <w:p w:rsidR="009B3278" w:rsidRDefault="009B3278">
      <w:pPr>
        <w:pStyle w:val="ParaAttribute4"/>
        <w:rPr>
          <w:sz w:val="24"/>
          <w:szCs w:val="24"/>
        </w:rPr>
      </w:pPr>
    </w:p>
    <w:p w:rsidR="009B3278" w:rsidRDefault="004348D2">
      <w:pPr>
        <w:pStyle w:val="ParaAttribute4"/>
        <w:rPr>
          <w:sz w:val="24"/>
          <w:szCs w:val="24"/>
        </w:rPr>
      </w:pPr>
      <w:r>
        <w:rPr>
          <w:rStyle w:val="CharAttribute15"/>
          <w:rFonts w:eastAsia="Batang"/>
          <w:szCs w:val="24"/>
        </w:rPr>
        <w:t>The three Program Learning Outcomes that this course introduces are:</w:t>
      </w:r>
    </w:p>
    <w:p w:rsidR="009B3278" w:rsidRDefault="004348D2">
      <w:pPr>
        <w:pStyle w:val="ParaAttribute4"/>
        <w:rPr>
          <w:b/>
          <w:sz w:val="24"/>
          <w:szCs w:val="24"/>
        </w:rPr>
      </w:pPr>
      <w:r>
        <w:rPr>
          <w:rStyle w:val="CharAttribute13"/>
          <w:rFonts w:eastAsia="Batang"/>
          <w:szCs w:val="24"/>
        </w:rPr>
        <w:t>2.  Christianity and its relationship with other major world religions;</w:t>
      </w:r>
    </w:p>
    <w:p w:rsidR="009B3278" w:rsidRDefault="004348D2">
      <w:pPr>
        <w:pStyle w:val="ParaAttribute4"/>
        <w:rPr>
          <w:sz w:val="24"/>
          <w:szCs w:val="24"/>
        </w:rPr>
      </w:pPr>
      <w:r>
        <w:rPr>
          <w:rStyle w:val="CharAttribute13"/>
          <w:rFonts w:eastAsia="Batang"/>
          <w:szCs w:val="24"/>
        </w:rPr>
        <w:t xml:space="preserve">4.  the Catholic Intellectual Tradition, particularly the Marianist tradition of education for service, social justice and peace; </w:t>
      </w:r>
    </w:p>
    <w:p w:rsidR="009B3278" w:rsidRDefault="004348D2">
      <w:pPr>
        <w:pStyle w:val="ParaAttribute4"/>
        <w:rPr>
          <w:sz w:val="24"/>
          <w:szCs w:val="24"/>
        </w:rPr>
      </w:pPr>
      <w:r>
        <w:rPr>
          <w:rStyle w:val="CharAttribute13"/>
          <w:rFonts w:eastAsia="Batang"/>
          <w:szCs w:val="24"/>
        </w:rPr>
        <w:t>6.  the uniqueness of Hawaii and the Pacific Rim as a meeting place for various religious traditions.</w:t>
      </w:r>
    </w:p>
    <w:p w:rsidR="009B3278" w:rsidRDefault="009B3278">
      <w:pPr>
        <w:pStyle w:val="ParaAttribute4"/>
        <w:rPr>
          <w:sz w:val="24"/>
          <w:szCs w:val="24"/>
        </w:rPr>
      </w:pPr>
    </w:p>
    <w:p w:rsidR="009B3278" w:rsidRDefault="004348D2">
      <w:pPr>
        <w:pStyle w:val="ParaAttribute4"/>
        <w:rPr>
          <w:sz w:val="24"/>
          <w:szCs w:val="24"/>
        </w:rPr>
      </w:pPr>
      <w:r>
        <w:rPr>
          <w:rStyle w:val="CharAttribute15"/>
          <w:rFonts w:eastAsia="Batang"/>
          <w:szCs w:val="24"/>
        </w:rPr>
        <w:t>Upon successful completion of this course, students will:</w:t>
      </w:r>
    </w:p>
    <w:p w:rsidR="009B3278" w:rsidRDefault="004348D2">
      <w:pPr>
        <w:pStyle w:val="ListParagraph"/>
        <w:numPr>
          <w:ilvl w:val="0"/>
          <w:numId w:val="1"/>
        </w:numPr>
        <w:tabs>
          <w:tab w:val="left" w:pos="360"/>
        </w:tabs>
        <w:jc w:val="left"/>
        <w:rPr>
          <w:sz w:val="24"/>
          <w:szCs w:val="24"/>
        </w:rPr>
      </w:pPr>
      <w:r>
        <w:rPr>
          <w:rStyle w:val="CharAttribute13"/>
          <w:rFonts w:eastAsia="Batang"/>
          <w:szCs w:val="24"/>
        </w:rPr>
        <w:t>discuss the important elements of the major religions - their myth, symbols, ritual, doctrine, moral codes and artistic expression (PLO 2);</w:t>
      </w:r>
    </w:p>
    <w:p w:rsidR="009B3278" w:rsidRDefault="004348D2">
      <w:pPr>
        <w:pStyle w:val="ListParagraph"/>
        <w:numPr>
          <w:ilvl w:val="0"/>
          <w:numId w:val="1"/>
        </w:numPr>
        <w:tabs>
          <w:tab w:val="left" w:pos="360"/>
        </w:tabs>
        <w:jc w:val="left"/>
        <w:rPr>
          <w:sz w:val="24"/>
          <w:szCs w:val="24"/>
        </w:rPr>
      </w:pPr>
      <w:r>
        <w:rPr>
          <w:rStyle w:val="CharAttribute13"/>
          <w:rFonts w:eastAsia="Batang"/>
          <w:szCs w:val="24"/>
        </w:rPr>
        <w:t>recognize the differences and commonalities among the religious traditions (PLO 2);</w:t>
      </w:r>
    </w:p>
    <w:p w:rsidR="009B3278" w:rsidRDefault="004348D2">
      <w:pPr>
        <w:pStyle w:val="ListParagraph"/>
        <w:numPr>
          <w:ilvl w:val="0"/>
          <w:numId w:val="1"/>
        </w:numPr>
        <w:tabs>
          <w:tab w:val="left" w:pos="360"/>
        </w:tabs>
        <w:jc w:val="left"/>
        <w:rPr>
          <w:sz w:val="24"/>
          <w:szCs w:val="24"/>
        </w:rPr>
      </w:pPr>
      <w:r>
        <w:rPr>
          <w:rStyle w:val="CharAttribute13"/>
          <w:rFonts w:eastAsia="Batang"/>
          <w:szCs w:val="24"/>
        </w:rPr>
        <w:t>understand some of the social justice issues and religious responses to them (PLO 4);</w:t>
      </w:r>
    </w:p>
    <w:p w:rsidR="009B3278" w:rsidRDefault="004348D2">
      <w:pPr>
        <w:pStyle w:val="ListParagraph"/>
        <w:numPr>
          <w:ilvl w:val="0"/>
          <w:numId w:val="1"/>
        </w:numPr>
        <w:tabs>
          <w:tab w:val="left" w:pos="360"/>
        </w:tabs>
        <w:jc w:val="left"/>
        <w:rPr>
          <w:sz w:val="24"/>
          <w:szCs w:val="24"/>
        </w:rPr>
      </w:pPr>
      <w:r>
        <w:rPr>
          <w:rStyle w:val="CharAttribute13"/>
          <w:rFonts w:eastAsia="Batang"/>
          <w:szCs w:val="24"/>
        </w:rPr>
        <w:t>appreciate more their own religious backgrounds and that of the Chaminade community (PLO 6)</w:t>
      </w:r>
    </w:p>
    <w:p w:rsidR="009B3278" w:rsidRDefault="004348D2">
      <w:pPr>
        <w:pStyle w:val="ListParagraph"/>
        <w:numPr>
          <w:ilvl w:val="0"/>
          <w:numId w:val="1"/>
        </w:numPr>
        <w:tabs>
          <w:tab w:val="left" w:pos="360"/>
        </w:tabs>
        <w:jc w:val="left"/>
        <w:rPr>
          <w:sz w:val="24"/>
          <w:szCs w:val="24"/>
        </w:rPr>
      </w:pPr>
      <w:r>
        <w:rPr>
          <w:rStyle w:val="CharAttribute13"/>
          <w:rFonts w:eastAsia="Batang"/>
          <w:szCs w:val="24"/>
        </w:rPr>
        <w:t>reflect on their own beliefs, feelings and attitudes towards different religious perspectives, correlating and contrasting them with what they are learning (PLO 2, 6)</w:t>
      </w:r>
    </w:p>
    <w:p w:rsidR="009B3278" w:rsidRDefault="009B3278">
      <w:pPr>
        <w:pStyle w:val="ParaAttribute4"/>
        <w:rPr>
          <w:sz w:val="24"/>
          <w:szCs w:val="24"/>
        </w:rPr>
      </w:pPr>
    </w:p>
    <w:p w:rsidR="009B3278" w:rsidRDefault="004348D2">
      <w:pPr>
        <w:pStyle w:val="ParaAttribute7"/>
        <w:rPr>
          <w:b/>
          <w:sz w:val="24"/>
          <w:szCs w:val="24"/>
        </w:rPr>
      </w:pPr>
      <w:r>
        <w:br w:type="page"/>
      </w:r>
    </w:p>
    <w:p w:rsidR="009B3278" w:rsidRDefault="004348D2">
      <w:pPr>
        <w:pStyle w:val="ParaAttribute7"/>
        <w:rPr>
          <w:b/>
          <w:sz w:val="24"/>
          <w:szCs w:val="24"/>
        </w:rPr>
      </w:pPr>
      <w:r>
        <w:rPr>
          <w:rStyle w:val="CharAttribute3"/>
          <w:rFonts w:eastAsia="Batang"/>
          <w:szCs w:val="24"/>
        </w:rPr>
        <w:lastRenderedPageBreak/>
        <w:t>Organizational Theme:</w:t>
      </w:r>
    </w:p>
    <w:p w:rsidR="009B3278" w:rsidRDefault="004348D2">
      <w:pPr>
        <w:pStyle w:val="ParaAttribute7"/>
        <w:rPr>
          <w:b/>
          <w:sz w:val="24"/>
          <w:szCs w:val="24"/>
        </w:rPr>
      </w:pPr>
      <w:r>
        <w:rPr>
          <w:rStyle w:val="CharAttribute3"/>
          <w:rFonts w:eastAsia="Batang"/>
          <w:szCs w:val="24"/>
        </w:rPr>
        <w:t>Marianist Educational Philosophy</w:t>
      </w:r>
    </w:p>
    <w:p w:rsidR="009B3278" w:rsidRDefault="004348D2">
      <w:pPr>
        <w:pStyle w:val="ParaAttribute10"/>
        <w:rPr>
          <w:b/>
          <w:sz w:val="22"/>
          <w:szCs w:val="22"/>
        </w:rPr>
      </w:pPr>
      <w:r>
        <w:tab/>
      </w:r>
    </w:p>
    <w:p w:rsidR="009B3278" w:rsidRDefault="004348D2">
      <w:pPr>
        <w:pStyle w:val="ParaAttribute4"/>
        <w:rPr>
          <w:sz w:val="22"/>
          <w:szCs w:val="22"/>
        </w:rPr>
      </w:pPr>
      <w:r>
        <w:rPr>
          <w:rStyle w:val="CharAttribute19"/>
          <w:rFonts w:eastAsia="Batang"/>
          <w:szCs w:val="22"/>
        </w:rPr>
        <w:t>The choice of content, the pedagogy selected, and the fulfillment of the course objectives rely on the organizational theme. The organizational theme around which the course is constructed is derived from the document, “Characteristics of Marianist Universities.”</w:t>
      </w:r>
    </w:p>
    <w:p w:rsidR="009B3278" w:rsidRDefault="009B3278">
      <w:pPr>
        <w:pStyle w:val="ParaAttribute4"/>
        <w:rPr>
          <w:sz w:val="22"/>
          <w:szCs w:val="22"/>
        </w:rPr>
      </w:pPr>
    </w:p>
    <w:p w:rsidR="009B3278" w:rsidRDefault="004348D2">
      <w:pPr>
        <w:pStyle w:val="ParaAttribute3"/>
        <w:rPr>
          <w:b/>
          <w:sz w:val="22"/>
          <w:szCs w:val="22"/>
        </w:rPr>
      </w:pPr>
      <w:r>
        <w:rPr>
          <w:rStyle w:val="CharAttribute10"/>
          <w:rFonts w:eastAsia="Batang"/>
          <w:szCs w:val="22"/>
        </w:rPr>
        <w:t>Educate for formation in faith;</w:t>
      </w:r>
    </w:p>
    <w:p w:rsidR="009B3278" w:rsidRDefault="004348D2">
      <w:pPr>
        <w:pStyle w:val="ParaAttribute3"/>
        <w:rPr>
          <w:b/>
          <w:sz w:val="22"/>
          <w:szCs w:val="22"/>
        </w:rPr>
      </w:pPr>
      <w:r>
        <w:rPr>
          <w:rStyle w:val="CharAttribute10"/>
          <w:rFonts w:eastAsia="Batang"/>
          <w:szCs w:val="22"/>
        </w:rPr>
        <w:t>Provide for an integral quality education;</w:t>
      </w:r>
    </w:p>
    <w:p w:rsidR="009B3278" w:rsidRDefault="004348D2">
      <w:pPr>
        <w:pStyle w:val="ParaAttribute3"/>
        <w:rPr>
          <w:b/>
          <w:sz w:val="22"/>
          <w:szCs w:val="22"/>
        </w:rPr>
      </w:pPr>
      <w:r>
        <w:rPr>
          <w:rStyle w:val="CharAttribute10"/>
          <w:rFonts w:eastAsia="Batang"/>
          <w:szCs w:val="22"/>
        </w:rPr>
        <w:t>Educate for family spirit;</w:t>
      </w:r>
    </w:p>
    <w:p w:rsidR="009B3278" w:rsidRDefault="004348D2">
      <w:pPr>
        <w:pStyle w:val="ParaAttribute3"/>
        <w:rPr>
          <w:b/>
          <w:sz w:val="22"/>
          <w:szCs w:val="22"/>
        </w:rPr>
      </w:pPr>
      <w:r>
        <w:rPr>
          <w:rStyle w:val="CharAttribute10"/>
          <w:rFonts w:eastAsia="Batang"/>
          <w:szCs w:val="22"/>
        </w:rPr>
        <w:t>Educate for service, justice and peace; and,</w:t>
      </w:r>
    </w:p>
    <w:p w:rsidR="009B3278" w:rsidRDefault="004348D2">
      <w:pPr>
        <w:pStyle w:val="ParaAttribute3"/>
        <w:rPr>
          <w:b/>
          <w:sz w:val="22"/>
          <w:szCs w:val="22"/>
        </w:rPr>
      </w:pPr>
      <w:r>
        <w:rPr>
          <w:rStyle w:val="CharAttribute10"/>
          <w:rFonts w:eastAsia="Batang"/>
          <w:szCs w:val="22"/>
        </w:rPr>
        <w:t>Educate for adaptation and change.</w:t>
      </w:r>
    </w:p>
    <w:p w:rsidR="009B3278" w:rsidRDefault="009B3278">
      <w:pPr>
        <w:pStyle w:val="ParaAttribute4"/>
        <w:rPr>
          <w:sz w:val="22"/>
          <w:szCs w:val="22"/>
        </w:rPr>
      </w:pPr>
    </w:p>
    <w:p w:rsidR="009B3278" w:rsidRDefault="004348D2">
      <w:pPr>
        <w:pStyle w:val="ParaAttribute4"/>
        <w:rPr>
          <w:sz w:val="22"/>
          <w:szCs w:val="22"/>
        </w:rPr>
      </w:pPr>
      <w:r>
        <w:rPr>
          <w:rStyle w:val="CharAttribute19"/>
          <w:rFonts w:eastAsia="Batang"/>
          <w:szCs w:val="22"/>
        </w:rPr>
        <w:t xml:space="preserve">The root of the word educate, </w:t>
      </w:r>
      <w:r>
        <w:rPr>
          <w:rStyle w:val="CharAttribute20"/>
          <w:rFonts w:eastAsia="Batang"/>
          <w:szCs w:val="22"/>
        </w:rPr>
        <w:t>educare</w:t>
      </w:r>
      <w:r>
        <w:rPr>
          <w:rStyle w:val="CharAttribute19"/>
          <w:rFonts w:eastAsia="Batang"/>
          <w:szCs w:val="22"/>
        </w:rPr>
        <w:t>, means to “lead out from.” To educate means to begin where persons are individually to lead them to a future locus of where they will become. It is a journey that continues throughout one’s life. Thus, this course is intended to provide students with an understanding of faith from various perspectives, to gain knowledge about the global community, to make connections as a human family, to note the ways in which service, justice and peace are integral to religious traditions and to learn how religions and persons have adapted to a changing world.</w:t>
      </w:r>
    </w:p>
    <w:p w:rsidR="009B3278" w:rsidRDefault="009B3278">
      <w:pPr>
        <w:pStyle w:val="ParaAttribute4"/>
        <w:rPr>
          <w:sz w:val="22"/>
          <w:szCs w:val="22"/>
        </w:rPr>
      </w:pPr>
    </w:p>
    <w:p w:rsidR="009B3278" w:rsidRDefault="004348D2">
      <w:pPr>
        <w:pStyle w:val="ParaAttribute4"/>
        <w:rPr>
          <w:b/>
          <w:sz w:val="24"/>
          <w:szCs w:val="24"/>
        </w:rPr>
      </w:pPr>
      <w:r>
        <w:rPr>
          <w:rStyle w:val="CharAttribute3"/>
          <w:rFonts w:eastAsia="Batang"/>
          <w:szCs w:val="24"/>
        </w:rPr>
        <w:t>COURSE REQUIREMENTS:</w:t>
      </w:r>
    </w:p>
    <w:p w:rsidR="009B3278" w:rsidRDefault="004348D2">
      <w:pPr>
        <w:pStyle w:val="ParaAttribute4"/>
        <w:rPr>
          <w:sz w:val="24"/>
          <w:szCs w:val="24"/>
        </w:rPr>
      </w:pPr>
      <w:r>
        <w:rPr>
          <w:rStyle w:val="CharAttribute13"/>
          <w:rFonts w:eastAsia="Batang"/>
          <w:szCs w:val="24"/>
        </w:rPr>
        <w:t>Students are expected to:</w:t>
      </w:r>
    </w:p>
    <w:p w:rsidR="009B3278" w:rsidRDefault="004348D2">
      <w:pPr>
        <w:pStyle w:val="ListParagraph"/>
        <w:numPr>
          <w:ilvl w:val="0"/>
          <w:numId w:val="2"/>
        </w:numPr>
        <w:tabs>
          <w:tab w:val="left" w:pos="360"/>
        </w:tabs>
        <w:jc w:val="left"/>
        <w:rPr>
          <w:sz w:val="24"/>
          <w:szCs w:val="24"/>
        </w:rPr>
      </w:pPr>
      <w:r>
        <w:rPr>
          <w:rStyle w:val="CharAttribute13"/>
          <w:rFonts w:eastAsia="Batang"/>
          <w:szCs w:val="24"/>
        </w:rPr>
        <w:t>attend class regularly;</w:t>
      </w:r>
    </w:p>
    <w:p w:rsidR="009B3278" w:rsidRDefault="004348D2">
      <w:pPr>
        <w:pStyle w:val="ListParagraph"/>
        <w:numPr>
          <w:ilvl w:val="0"/>
          <w:numId w:val="2"/>
        </w:numPr>
        <w:tabs>
          <w:tab w:val="left" w:pos="360"/>
        </w:tabs>
        <w:jc w:val="left"/>
        <w:rPr>
          <w:sz w:val="24"/>
          <w:szCs w:val="24"/>
        </w:rPr>
      </w:pPr>
      <w:r>
        <w:rPr>
          <w:rStyle w:val="CharAttribute13"/>
          <w:rFonts w:eastAsia="Batang"/>
          <w:szCs w:val="24"/>
        </w:rPr>
        <w:t>read required text assignments;</w:t>
      </w:r>
    </w:p>
    <w:p w:rsidR="009B3278" w:rsidRDefault="004348D2">
      <w:pPr>
        <w:pStyle w:val="ListParagraph"/>
        <w:numPr>
          <w:ilvl w:val="0"/>
          <w:numId w:val="2"/>
        </w:numPr>
        <w:tabs>
          <w:tab w:val="left" w:pos="360"/>
        </w:tabs>
        <w:jc w:val="left"/>
        <w:rPr>
          <w:sz w:val="24"/>
          <w:szCs w:val="24"/>
        </w:rPr>
      </w:pPr>
      <w:r>
        <w:rPr>
          <w:rStyle w:val="CharAttribute13"/>
          <w:rFonts w:eastAsia="Batang"/>
          <w:szCs w:val="24"/>
        </w:rPr>
        <w:t>participate in group discussions in class;</w:t>
      </w:r>
    </w:p>
    <w:p w:rsidR="009B3278" w:rsidRDefault="004348D2">
      <w:pPr>
        <w:pStyle w:val="ListParagraph"/>
        <w:numPr>
          <w:ilvl w:val="0"/>
          <w:numId w:val="2"/>
        </w:numPr>
        <w:tabs>
          <w:tab w:val="left" w:pos="360"/>
        </w:tabs>
        <w:jc w:val="left"/>
        <w:rPr>
          <w:sz w:val="24"/>
          <w:szCs w:val="24"/>
        </w:rPr>
      </w:pPr>
      <w:r>
        <w:rPr>
          <w:rStyle w:val="CharAttribute13"/>
          <w:rFonts w:eastAsia="Batang"/>
          <w:szCs w:val="24"/>
        </w:rPr>
        <w:t>do additional research as required;</w:t>
      </w:r>
    </w:p>
    <w:p w:rsidR="009B3278" w:rsidRDefault="004348D2">
      <w:pPr>
        <w:pStyle w:val="ListParagraph"/>
        <w:numPr>
          <w:ilvl w:val="0"/>
          <w:numId w:val="2"/>
        </w:numPr>
        <w:tabs>
          <w:tab w:val="left" w:pos="360"/>
        </w:tabs>
        <w:jc w:val="left"/>
        <w:rPr>
          <w:sz w:val="24"/>
          <w:szCs w:val="24"/>
        </w:rPr>
      </w:pPr>
      <w:r>
        <w:rPr>
          <w:rStyle w:val="CharAttribute13"/>
          <w:rFonts w:eastAsia="Batang"/>
          <w:szCs w:val="24"/>
        </w:rPr>
        <w:t xml:space="preserve">complete all assignments on time. </w:t>
      </w:r>
    </w:p>
    <w:p w:rsidR="009B3278" w:rsidRDefault="009B3278">
      <w:pPr>
        <w:pStyle w:val="ParaAttribute4"/>
        <w:rPr>
          <w:b/>
          <w:sz w:val="24"/>
          <w:szCs w:val="24"/>
        </w:rPr>
      </w:pPr>
    </w:p>
    <w:p w:rsidR="009B3278" w:rsidRDefault="004348D2">
      <w:pPr>
        <w:pStyle w:val="ParaAttribute4"/>
        <w:rPr>
          <w:b/>
          <w:sz w:val="24"/>
          <w:szCs w:val="24"/>
        </w:rPr>
      </w:pPr>
      <w:r>
        <w:rPr>
          <w:rStyle w:val="CharAttribute3"/>
          <w:rFonts w:eastAsia="Batang"/>
          <w:szCs w:val="24"/>
        </w:rPr>
        <w:t>LEARNING OUTCOME ASSESSMENT:</w:t>
      </w:r>
    </w:p>
    <w:p w:rsidR="009B3278" w:rsidRDefault="004348D2">
      <w:pPr>
        <w:pStyle w:val="ParaAttribute4"/>
        <w:rPr>
          <w:sz w:val="24"/>
          <w:szCs w:val="24"/>
        </w:rPr>
      </w:pPr>
      <w:r>
        <w:rPr>
          <w:rStyle w:val="CharAttribute13"/>
          <w:rFonts w:eastAsia="Batang"/>
          <w:szCs w:val="24"/>
        </w:rPr>
        <w:t>Student’s work will be evaluated for:</w:t>
      </w:r>
    </w:p>
    <w:p w:rsidR="009B3278" w:rsidRDefault="004348D2" w:rsidP="00CF2A4F">
      <w:pPr>
        <w:pStyle w:val="ListParagraph"/>
        <w:numPr>
          <w:ilvl w:val="0"/>
          <w:numId w:val="10"/>
        </w:numPr>
        <w:tabs>
          <w:tab w:val="left" w:pos="360"/>
        </w:tabs>
        <w:jc w:val="left"/>
        <w:rPr>
          <w:sz w:val="24"/>
          <w:szCs w:val="24"/>
        </w:rPr>
      </w:pPr>
      <w:r>
        <w:rPr>
          <w:rStyle w:val="CharAttribute13"/>
          <w:rFonts w:eastAsia="Batang"/>
          <w:szCs w:val="24"/>
        </w:rPr>
        <w:t>knowledge of the subject matter from textbooks, class presentations, discussions, videos, research, outside class activities;</w:t>
      </w:r>
    </w:p>
    <w:p w:rsidR="009B3278" w:rsidRDefault="004348D2" w:rsidP="00CF2A4F">
      <w:pPr>
        <w:pStyle w:val="ListParagraph"/>
        <w:numPr>
          <w:ilvl w:val="0"/>
          <w:numId w:val="10"/>
        </w:numPr>
        <w:tabs>
          <w:tab w:val="left" w:pos="360"/>
        </w:tabs>
        <w:jc w:val="left"/>
        <w:rPr>
          <w:sz w:val="24"/>
          <w:szCs w:val="24"/>
        </w:rPr>
      </w:pPr>
      <w:r>
        <w:rPr>
          <w:rStyle w:val="CharAttribute13"/>
          <w:rFonts w:eastAsia="Batang"/>
          <w:szCs w:val="24"/>
        </w:rPr>
        <w:t>critical application and accuracy of content;</w:t>
      </w:r>
    </w:p>
    <w:p w:rsidR="009B3278" w:rsidRDefault="004348D2" w:rsidP="00CF2A4F">
      <w:pPr>
        <w:pStyle w:val="ListParagraph"/>
        <w:numPr>
          <w:ilvl w:val="0"/>
          <w:numId w:val="10"/>
        </w:numPr>
        <w:tabs>
          <w:tab w:val="left" w:pos="360"/>
        </w:tabs>
        <w:jc w:val="left"/>
        <w:rPr>
          <w:sz w:val="24"/>
          <w:szCs w:val="24"/>
        </w:rPr>
      </w:pPr>
      <w:r>
        <w:rPr>
          <w:rStyle w:val="CharAttribute13"/>
          <w:rFonts w:eastAsia="Batang"/>
          <w:szCs w:val="24"/>
        </w:rPr>
        <w:t>thoroughness of answers in reflective assignments and essay;</w:t>
      </w:r>
    </w:p>
    <w:p w:rsidR="009B3278" w:rsidRDefault="004348D2" w:rsidP="00CF2A4F">
      <w:pPr>
        <w:pStyle w:val="ListParagraph"/>
        <w:numPr>
          <w:ilvl w:val="0"/>
          <w:numId w:val="10"/>
        </w:numPr>
        <w:tabs>
          <w:tab w:val="left" w:pos="360"/>
        </w:tabs>
        <w:jc w:val="left"/>
        <w:rPr>
          <w:b/>
          <w:sz w:val="24"/>
          <w:szCs w:val="24"/>
        </w:rPr>
      </w:pPr>
      <w:r>
        <w:rPr>
          <w:rStyle w:val="CharAttribute13"/>
          <w:rFonts w:eastAsia="Batang"/>
          <w:szCs w:val="24"/>
        </w:rPr>
        <w:t>continuing development of understanding.</w:t>
      </w:r>
    </w:p>
    <w:p w:rsidR="009B3278" w:rsidRDefault="009B3278">
      <w:pPr>
        <w:pStyle w:val="ParaAttribute4"/>
        <w:rPr>
          <w:sz w:val="22"/>
          <w:szCs w:val="22"/>
        </w:rPr>
      </w:pPr>
    </w:p>
    <w:p w:rsidR="009B3278" w:rsidRDefault="004348D2">
      <w:pPr>
        <w:pStyle w:val="ParaAttribute2"/>
        <w:rPr>
          <w:b/>
          <w:sz w:val="24"/>
          <w:szCs w:val="24"/>
        </w:rPr>
      </w:pPr>
      <w:r>
        <w:rPr>
          <w:rStyle w:val="CharAttribute3"/>
          <w:rFonts w:eastAsia="Batang"/>
          <w:szCs w:val="24"/>
        </w:rPr>
        <w:t>Grading Scale</w:t>
      </w:r>
    </w:p>
    <w:p w:rsidR="009B3278" w:rsidRDefault="004348D2">
      <w:pPr>
        <w:pStyle w:val="ParaAttribute11"/>
        <w:ind w:left="1440"/>
        <w:rPr>
          <w:sz w:val="22"/>
          <w:szCs w:val="22"/>
        </w:rPr>
      </w:pPr>
      <w:r>
        <w:rPr>
          <w:rStyle w:val="CharAttribute19"/>
          <w:rFonts w:eastAsia="Batang"/>
          <w:szCs w:val="22"/>
        </w:rPr>
        <w:t>‘A’ 90% or better</w:t>
      </w:r>
      <w:r>
        <w:tab/>
      </w:r>
      <w:r>
        <w:rPr>
          <w:rStyle w:val="CharAttribute19"/>
          <w:rFonts w:eastAsia="Batang"/>
          <w:szCs w:val="22"/>
        </w:rPr>
        <w:t>Outstanding scholarship and an unusual degree of intellectual initiative.</w:t>
      </w:r>
    </w:p>
    <w:p w:rsidR="009B3278" w:rsidRDefault="004348D2">
      <w:pPr>
        <w:pStyle w:val="ParaAttribute11"/>
        <w:ind w:left="1440"/>
        <w:rPr>
          <w:sz w:val="22"/>
          <w:szCs w:val="22"/>
        </w:rPr>
      </w:pPr>
      <w:r>
        <w:rPr>
          <w:rStyle w:val="CharAttribute19"/>
          <w:rFonts w:eastAsia="Batang"/>
          <w:szCs w:val="22"/>
        </w:rPr>
        <w:t>‘B’ 80-89%</w:t>
      </w:r>
      <w:r>
        <w:tab/>
      </w:r>
      <w:r>
        <w:tab/>
      </w:r>
      <w:r>
        <w:rPr>
          <w:rStyle w:val="CharAttribute19"/>
          <w:rFonts w:eastAsia="Batang"/>
          <w:szCs w:val="22"/>
        </w:rPr>
        <w:t>Superior work done in a consistent and intellectual manner.</w:t>
      </w:r>
    </w:p>
    <w:p w:rsidR="009B3278" w:rsidRDefault="004348D2">
      <w:pPr>
        <w:pStyle w:val="ParaAttribute11"/>
        <w:ind w:left="1440"/>
        <w:rPr>
          <w:sz w:val="22"/>
          <w:szCs w:val="22"/>
        </w:rPr>
      </w:pPr>
      <w:r>
        <w:rPr>
          <w:rStyle w:val="CharAttribute19"/>
          <w:rFonts w:eastAsia="Batang"/>
          <w:szCs w:val="22"/>
        </w:rPr>
        <w:t>‘C’ 70-79%</w:t>
      </w:r>
      <w:r>
        <w:tab/>
      </w:r>
      <w:r>
        <w:tab/>
      </w:r>
      <w:r>
        <w:rPr>
          <w:rStyle w:val="CharAttribute19"/>
          <w:rFonts w:eastAsia="Batang"/>
          <w:szCs w:val="22"/>
        </w:rPr>
        <w:t>Average grade indicating competent grasp of subject matter.</w:t>
      </w:r>
    </w:p>
    <w:p w:rsidR="009B3278" w:rsidRDefault="004348D2">
      <w:pPr>
        <w:pStyle w:val="ParaAttribute11"/>
        <w:ind w:left="1440"/>
        <w:rPr>
          <w:sz w:val="22"/>
          <w:szCs w:val="22"/>
        </w:rPr>
      </w:pPr>
      <w:r>
        <w:rPr>
          <w:rStyle w:val="CharAttribute19"/>
          <w:rFonts w:eastAsia="Batang"/>
          <w:szCs w:val="22"/>
        </w:rPr>
        <w:t>‘D’ 63-69%</w:t>
      </w:r>
      <w:r>
        <w:tab/>
      </w:r>
      <w:r>
        <w:tab/>
      </w:r>
      <w:r>
        <w:rPr>
          <w:rStyle w:val="CharAttribute19"/>
          <w:rFonts w:eastAsia="Batang"/>
          <w:szCs w:val="22"/>
        </w:rPr>
        <w:t>Inferior work of the lowest passing grade, not satisfactory for fulfillment of</w:t>
      </w:r>
      <w:r>
        <w:tab/>
      </w:r>
      <w:r>
        <w:rPr>
          <w:rStyle w:val="CharAttribute19"/>
          <w:rFonts w:eastAsia="Batang"/>
          <w:szCs w:val="22"/>
        </w:rPr>
        <w:t>prerequisite course work.</w:t>
      </w:r>
    </w:p>
    <w:p w:rsidR="009B3278" w:rsidRDefault="004348D2">
      <w:pPr>
        <w:pStyle w:val="ParaAttribute6"/>
        <w:ind w:left="2160"/>
        <w:rPr>
          <w:sz w:val="22"/>
          <w:szCs w:val="22"/>
        </w:rPr>
      </w:pPr>
      <w:r>
        <w:rPr>
          <w:rStyle w:val="CharAttribute19"/>
          <w:rFonts w:eastAsia="Batang"/>
          <w:szCs w:val="22"/>
        </w:rPr>
        <w:t>‘F’ 62% or lower</w:t>
      </w:r>
      <w:r>
        <w:tab/>
      </w:r>
      <w:r>
        <w:rPr>
          <w:rStyle w:val="CharAttribute19"/>
          <w:rFonts w:eastAsia="Batang"/>
          <w:szCs w:val="22"/>
        </w:rPr>
        <w:t>Failed to grasp minimum subject matter or didn’t complete substantial amount of coursework; no credit given.</w:t>
      </w:r>
    </w:p>
    <w:p w:rsidR="009B3278" w:rsidRDefault="009B3278">
      <w:pPr>
        <w:pStyle w:val="ParaAttribute4"/>
        <w:rPr>
          <w:sz w:val="22"/>
          <w:szCs w:val="22"/>
        </w:rPr>
      </w:pPr>
    </w:p>
    <w:p w:rsidR="009B3278" w:rsidRDefault="004348D2">
      <w:pPr>
        <w:pStyle w:val="ParaAttribute4"/>
        <w:rPr>
          <w:i/>
          <w:sz w:val="22"/>
          <w:szCs w:val="22"/>
        </w:rPr>
      </w:pPr>
      <w:r>
        <w:rPr>
          <w:rStyle w:val="CharAttribute20"/>
          <w:rFonts w:eastAsia="Batang"/>
          <w:szCs w:val="22"/>
        </w:rPr>
        <w:t>The instructor reserves the right to modify the number of assignments and tests used to calculate student grades. Therefore, assignments or tests may be reduced if deemed necessary. Breakdown and scale will reflect total number of points based on actual tests and assignments. Attendance points will not change.</w:t>
      </w:r>
    </w:p>
    <w:p w:rsidR="009B3278" w:rsidRDefault="009B3278">
      <w:pPr>
        <w:pStyle w:val="ParaAttribute4"/>
        <w:rPr>
          <w:b/>
          <w:sz w:val="24"/>
          <w:szCs w:val="24"/>
        </w:rPr>
      </w:pPr>
    </w:p>
    <w:p w:rsidR="00E95AD0" w:rsidRDefault="004348D2" w:rsidP="00E95AD0">
      <w:pPr>
        <w:pStyle w:val="ParaAttribute0"/>
        <w:spacing w:line="272" w:lineRule="auto"/>
        <w:rPr>
          <w:rStyle w:val="CharAttribute13"/>
          <w:rFonts w:eastAsia="Batang"/>
          <w:szCs w:val="24"/>
        </w:rPr>
      </w:pPr>
      <w:r>
        <w:rPr>
          <w:rStyle w:val="CharAttribute3"/>
          <w:rFonts w:eastAsia="Batang"/>
          <w:szCs w:val="24"/>
        </w:rPr>
        <w:t>Grading Scale</w:t>
      </w:r>
      <w:r>
        <w:rPr>
          <w:rStyle w:val="CharAttribute13"/>
          <w:rFonts w:eastAsia="Batang"/>
          <w:szCs w:val="24"/>
        </w:rPr>
        <w:t xml:space="preserve"> is based on percentage of total points possibl</w:t>
      </w:r>
      <w:r w:rsidR="00E95AD0">
        <w:rPr>
          <w:rStyle w:val="CharAttribute13"/>
          <w:rFonts w:eastAsia="Batang"/>
          <w:szCs w:val="24"/>
        </w:rPr>
        <w:t xml:space="preserve">e at the end of the term. </w:t>
      </w:r>
    </w:p>
    <w:p w:rsidR="00A01312" w:rsidRDefault="00E95AD0" w:rsidP="00E95AD0">
      <w:pPr>
        <w:pStyle w:val="ParaAttribute0"/>
        <w:spacing w:line="272" w:lineRule="auto"/>
        <w:rPr>
          <w:rStyle w:val="CharAttribute13"/>
          <w:rFonts w:eastAsia="Batang"/>
          <w:szCs w:val="24"/>
        </w:rPr>
      </w:pPr>
      <w:r>
        <w:rPr>
          <w:rStyle w:val="CharAttribute13"/>
          <w:rFonts w:eastAsia="Batang"/>
          <w:szCs w:val="24"/>
        </w:rPr>
        <w:t>Grading</w:t>
      </w:r>
      <w:r w:rsidR="004348D2">
        <w:rPr>
          <w:rStyle w:val="CharAttribute13"/>
          <w:rFonts w:eastAsia="Batang"/>
          <w:szCs w:val="24"/>
        </w:rPr>
        <w:t xml:space="preserve"> will be based upon class attendance, quizzes, </w:t>
      </w:r>
      <w:r w:rsidR="00A01312">
        <w:rPr>
          <w:rStyle w:val="CharAttribute13"/>
          <w:rFonts w:eastAsia="Batang"/>
          <w:szCs w:val="24"/>
        </w:rPr>
        <w:t>and assignments.</w:t>
      </w:r>
      <w:r w:rsidR="004348D2">
        <w:rPr>
          <w:rStyle w:val="CharAttribute13"/>
          <w:rFonts w:eastAsia="Batang"/>
          <w:szCs w:val="24"/>
        </w:rPr>
        <w:t xml:space="preserve"> Assignments and </w:t>
      </w:r>
    </w:p>
    <w:p w:rsidR="009B3278" w:rsidRDefault="004348D2" w:rsidP="00E95AD0">
      <w:pPr>
        <w:pStyle w:val="ParaAttribute0"/>
        <w:spacing w:line="272" w:lineRule="auto"/>
        <w:rPr>
          <w:sz w:val="24"/>
          <w:szCs w:val="24"/>
        </w:rPr>
      </w:pPr>
      <w:r>
        <w:rPr>
          <w:rStyle w:val="CharAttribute13"/>
          <w:rFonts w:eastAsia="Batang"/>
          <w:szCs w:val="24"/>
        </w:rPr>
        <w:t>papers must be typed, double-spaced, using 12-point font with 1 inch margins. Citations must be used when necessary and be consistent with MLA format.</w:t>
      </w:r>
    </w:p>
    <w:p w:rsidR="009B3278" w:rsidRDefault="009B3278">
      <w:pPr>
        <w:pStyle w:val="ParaAttribute4"/>
        <w:rPr>
          <w:sz w:val="24"/>
          <w:szCs w:val="24"/>
        </w:rPr>
      </w:pPr>
    </w:p>
    <w:p w:rsidR="009B3278" w:rsidRDefault="004348D2">
      <w:pPr>
        <w:pStyle w:val="ParaAttribute4"/>
        <w:rPr>
          <w:b/>
          <w:sz w:val="24"/>
          <w:szCs w:val="24"/>
        </w:rPr>
      </w:pPr>
      <w:r>
        <w:rPr>
          <w:rStyle w:val="CharAttribute27"/>
          <w:rFonts w:eastAsia="Batang"/>
        </w:rPr>
        <w:t>Points will be deducted from assignments that are turned in late unless arrangements have been made IN ADVANCE and APPROVED by instructor</w:t>
      </w:r>
      <w:r>
        <w:rPr>
          <w:rStyle w:val="CharAttribute3"/>
          <w:rFonts w:eastAsia="Batang"/>
          <w:szCs w:val="24"/>
        </w:rPr>
        <w:t>.</w:t>
      </w:r>
    </w:p>
    <w:p w:rsidR="009B3278" w:rsidRDefault="009B3278">
      <w:pPr>
        <w:pStyle w:val="ParaAttribute4"/>
        <w:rPr>
          <w:sz w:val="24"/>
          <w:szCs w:val="24"/>
        </w:rPr>
      </w:pPr>
    </w:p>
    <w:p w:rsidR="009B3278" w:rsidRDefault="004348D2">
      <w:pPr>
        <w:pStyle w:val="ParaAttribute4"/>
      </w:pPr>
      <w:r>
        <w:rPr>
          <w:rStyle w:val="CharAttribute28"/>
          <w:rFonts w:eastAsia="Batang"/>
        </w:rPr>
        <w:t xml:space="preserve">Note:  </w:t>
      </w:r>
      <w:r>
        <w:rPr>
          <w:rStyle w:val="CharAttribute29"/>
          <w:rFonts w:eastAsia="Batang"/>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Pr>
          <w:rStyle w:val="CharAttribute28"/>
          <w:rFonts w:eastAsia="Batang"/>
        </w:rPr>
        <w:t>It is the responsibility of the student to inform the instructor of any specific special needs or difficulties that one may have in order that appropriate strategies for the completion of the work may be mutually developed</w:t>
      </w:r>
      <w:r>
        <w:rPr>
          <w:rStyle w:val="CharAttribute29"/>
          <w:rFonts w:eastAsia="Batang"/>
        </w:rPr>
        <w:t>.  Students with disabilities must verify their eligibility through the Student Affairs Office.</w:t>
      </w:r>
    </w:p>
    <w:p w:rsidR="009B3278" w:rsidRDefault="009B3278">
      <w:pPr>
        <w:pStyle w:val="ParaAttribute7"/>
        <w:rPr>
          <w:sz w:val="24"/>
          <w:szCs w:val="24"/>
        </w:rPr>
      </w:pPr>
    </w:p>
    <w:p w:rsidR="009B3278" w:rsidRDefault="004348D2">
      <w:pPr>
        <w:pStyle w:val="ParaAttribute4"/>
        <w:rPr>
          <w:b/>
          <w:sz w:val="24"/>
          <w:szCs w:val="24"/>
        </w:rPr>
      </w:pPr>
      <w:r>
        <w:rPr>
          <w:rStyle w:val="CharAttribute3"/>
          <w:rFonts w:eastAsia="Batang"/>
          <w:szCs w:val="24"/>
        </w:rPr>
        <w:t xml:space="preserve">Grading Categories </w:t>
      </w:r>
      <w:r>
        <w:rPr>
          <w:rStyle w:val="CharAttribute3"/>
          <w:rFonts w:eastAsia="Batang"/>
          <w:szCs w:val="24"/>
        </w:rPr>
        <w:t>–</w:t>
      </w:r>
      <w:r>
        <w:rPr>
          <w:rStyle w:val="CharAttribute3"/>
          <w:rFonts w:eastAsia="Batang"/>
          <w:szCs w:val="24"/>
        </w:rPr>
        <w:t xml:space="preserve"> </w:t>
      </w:r>
      <w:r>
        <w:rPr>
          <w:rStyle w:val="CharAttribute30"/>
          <w:rFonts w:eastAsia="Batang"/>
          <w:szCs w:val="24"/>
        </w:rPr>
        <w:t>instructor reserves the right to modify if needed.</w:t>
      </w:r>
    </w:p>
    <w:p w:rsidR="009B3278" w:rsidRDefault="004348D2" w:rsidP="00CF2A4F">
      <w:pPr>
        <w:pStyle w:val="ParaAttribute4"/>
        <w:jc w:val="both"/>
        <w:rPr>
          <w:sz w:val="22"/>
          <w:szCs w:val="22"/>
        </w:rPr>
      </w:pPr>
      <w:r>
        <w:rPr>
          <w:rStyle w:val="CharAttribute19"/>
          <w:rFonts w:eastAsia="Batang"/>
          <w:szCs w:val="22"/>
        </w:rPr>
        <w:t>Attendance</w:t>
      </w:r>
      <w:r w:rsidR="00A01312">
        <w:rPr>
          <w:rStyle w:val="CharAttribute19"/>
          <w:rFonts w:eastAsia="Batang"/>
          <w:szCs w:val="22"/>
        </w:rPr>
        <w:t>, in-class assignments</w:t>
      </w:r>
      <w:r>
        <w:rPr>
          <w:rStyle w:val="CharAttribute19"/>
          <w:rFonts w:eastAsia="Batang"/>
          <w:szCs w:val="22"/>
        </w:rPr>
        <w:t xml:space="preserve"> and participation </w:t>
      </w:r>
      <w:r>
        <w:tab/>
      </w:r>
      <w:r>
        <w:tab/>
      </w:r>
      <w:r>
        <w:tab/>
      </w:r>
      <w:r>
        <w:tab/>
      </w:r>
      <w:r w:rsidR="00A01312">
        <w:rPr>
          <w:rStyle w:val="CharAttribute19"/>
          <w:rFonts w:eastAsia="Batang"/>
          <w:szCs w:val="22"/>
        </w:rPr>
        <w:t>5</w:t>
      </w:r>
      <w:r w:rsidR="00CF2A4F">
        <w:rPr>
          <w:rStyle w:val="CharAttribute19"/>
          <w:rFonts w:eastAsia="Batang"/>
          <w:szCs w:val="22"/>
        </w:rPr>
        <w:t>0 points</w:t>
      </w:r>
    </w:p>
    <w:p w:rsidR="009B3278" w:rsidRDefault="004348D2">
      <w:pPr>
        <w:pStyle w:val="ParaAttribute12"/>
        <w:rPr>
          <w:i/>
        </w:rPr>
      </w:pPr>
      <w:r>
        <w:rPr>
          <w:rStyle w:val="CharAttribute29"/>
          <w:rFonts w:eastAsia="Batang"/>
        </w:rPr>
        <w:t>(requires missed class assignments completed for excused absences)</w:t>
      </w:r>
    </w:p>
    <w:p w:rsidR="00CF2A4F" w:rsidRDefault="00CF2A4F">
      <w:pPr>
        <w:pStyle w:val="ParaAttribute4"/>
        <w:rPr>
          <w:rStyle w:val="CharAttribute19"/>
          <w:rFonts w:eastAsia="Batang"/>
          <w:szCs w:val="22"/>
        </w:rPr>
      </w:pPr>
      <w:r>
        <w:rPr>
          <w:rStyle w:val="CharAttribute19"/>
          <w:rFonts w:eastAsia="Batang"/>
          <w:szCs w:val="22"/>
        </w:rPr>
        <w:t>External Option Activity Paper</w:t>
      </w:r>
      <w:r>
        <w:rPr>
          <w:rStyle w:val="CharAttribute19"/>
          <w:rFonts w:eastAsia="Batang"/>
          <w:szCs w:val="22"/>
        </w:rPr>
        <w:tab/>
      </w:r>
      <w:r>
        <w:rPr>
          <w:rStyle w:val="CharAttribute19"/>
          <w:rFonts w:eastAsia="Batang"/>
          <w:szCs w:val="22"/>
        </w:rPr>
        <w:tab/>
      </w:r>
      <w:r>
        <w:rPr>
          <w:rStyle w:val="CharAttribute19"/>
          <w:rFonts w:eastAsia="Batang"/>
          <w:szCs w:val="22"/>
        </w:rPr>
        <w:tab/>
      </w:r>
      <w:r>
        <w:rPr>
          <w:rStyle w:val="CharAttribute19"/>
          <w:rFonts w:eastAsia="Batang"/>
          <w:szCs w:val="22"/>
        </w:rPr>
        <w:tab/>
      </w:r>
      <w:r>
        <w:rPr>
          <w:rStyle w:val="CharAttribute19"/>
          <w:rFonts w:eastAsia="Batang"/>
          <w:szCs w:val="22"/>
        </w:rPr>
        <w:tab/>
      </w:r>
      <w:r>
        <w:rPr>
          <w:rStyle w:val="CharAttribute19"/>
          <w:rFonts w:eastAsia="Batang"/>
          <w:szCs w:val="22"/>
        </w:rPr>
        <w:tab/>
      </w:r>
      <w:r>
        <w:rPr>
          <w:rStyle w:val="CharAttribute19"/>
          <w:rFonts w:eastAsia="Batang"/>
          <w:szCs w:val="22"/>
        </w:rPr>
        <w:tab/>
        <w:t>10 points</w:t>
      </w:r>
    </w:p>
    <w:p w:rsidR="00CF2A4F" w:rsidRPr="00CF2A4F" w:rsidRDefault="00CF2A4F" w:rsidP="00CF2A4F">
      <w:pPr>
        <w:pStyle w:val="ParaAttribute12"/>
        <w:rPr>
          <w:rStyle w:val="CharAttribute19"/>
          <w:rFonts w:eastAsia="Batang"/>
          <w:i/>
          <w:sz w:val="20"/>
        </w:rPr>
      </w:pPr>
      <w:r>
        <w:rPr>
          <w:rStyle w:val="CharAttribute29"/>
          <w:rFonts w:eastAsia="Batang"/>
        </w:rPr>
        <w:t>(</w:t>
      </w:r>
      <w:r w:rsidR="005E69F0">
        <w:rPr>
          <w:rStyle w:val="CharAttribute29"/>
          <w:rFonts w:eastAsia="Batang"/>
        </w:rPr>
        <w:t>students will correlate course content with an activity outside the context of the classroom</w:t>
      </w:r>
      <w:r>
        <w:rPr>
          <w:rStyle w:val="CharAttribute29"/>
          <w:rFonts w:eastAsia="Batang"/>
        </w:rPr>
        <w:t>)</w:t>
      </w:r>
    </w:p>
    <w:p w:rsidR="009B3278" w:rsidRDefault="004348D2">
      <w:pPr>
        <w:pStyle w:val="ParaAttribute4"/>
        <w:rPr>
          <w:sz w:val="22"/>
          <w:szCs w:val="22"/>
        </w:rPr>
      </w:pPr>
      <w:r>
        <w:rPr>
          <w:rStyle w:val="CharAttribute19"/>
          <w:rFonts w:eastAsia="Batang"/>
          <w:szCs w:val="22"/>
        </w:rPr>
        <w:t>Quizzes</w:t>
      </w:r>
      <w:r>
        <w:tab/>
      </w:r>
      <w:r>
        <w:tab/>
      </w:r>
      <w:r>
        <w:tab/>
      </w:r>
      <w:r>
        <w:tab/>
      </w:r>
      <w:r>
        <w:tab/>
      </w:r>
      <w:r>
        <w:tab/>
      </w:r>
      <w:r>
        <w:tab/>
      </w:r>
      <w:r>
        <w:tab/>
      </w:r>
      <w:r>
        <w:tab/>
      </w:r>
      <w:r>
        <w:tab/>
      </w:r>
      <w:r w:rsidR="00A01312">
        <w:rPr>
          <w:rStyle w:val="CharAttribute19"/>
          <w:rFonts w:eastAsia="Batang"/>
          <w:szCs w:val="22"/>
        </w:rPr>
        <w:t>90</w:t>
      </w:r>
      <w:r>
        <w:rPr>
          <w:rStyle w:val="CharAttribute19"/>
          <w:rFonts w:eastAsia="Batang"/>
          <w:szCs w:val="22"/>
        </w:rPr>
        <w:t xml:space="preserve"> points</w:t>
      </w:r>
    </w:p>
    <w:p w:rsidR="009B3278" w:rsidRDefault="00A01312">
      <w:pPr>
        <w:pStyle w:val="ParaAttribute12"/>
        <w:rPr>
          <w:i/>
        </w:rPr>
      </w:pPr>
      <w:r>
        <w:rPr>
          <w:rStyle w:val="CharAttribute29"/>
          <w:rFonts w:eastAsia="Batang"/>
        </w:rPr>
        <w:t xml:space="preserve">(Best nine </w:t>
      </w:r>
      <w:r w:rsidR="004348D2">
        <w:rPr>
          <w:rStyle w:val="CharAttribute29"/>
          <w:rFonts w:eastAsia="Batang"/>
        </w:rPr>
        <w:t>out of total taken; some</w:t>
      </w:r>
      <w:r w:rsidR="005E69F0">
        <w:rPr>
          <w:rStyle w:val="CharAttribute29"/>
          <w:rFonts w:eastAsia="Batang"/>
        </w:rPr>
        <w:t xml:space="preserve"> will be online and others</w:t>
      </w:r>
      <w:r w:rsidR="004348D2">
        <w:rPr>
          <w:rStyle w:val="CharAttribute29"/>
          <w:rFonts w:eastAsia="Batang"/>
        </w:rPr>
        <w:t xml:space="preserve"> may be unannounced)</w:t>
      </w:r>
    </w:p>
    <w:p w:rsidR="009B3278" w:rsidRDefault="004348D2">
      <w:pPr>
        <w:pStyle w:val="ParaAttribute4"/>
        <w:rPr>
          <w:sz w:val="22"/>
          <w:szCs w:val="22"/>
        </w:rPr>
      </w:pPr>
      <w:r>
        <w:rPr>
          <w:rStyle w:val="CharAttribute19"/>
          <w:rFonts w:eastAsia="Batang"/>
          <w:szCs w:val="22"/>
        </w:rPr>
        <w:t>Final Exam</w:t>
      </w:r>
      <w:r>
        <w:tab/>
      </w:r>
      <w:r>
        <w:tab/>
      </w:r>
      <w:r>
        <w:tab/>
      </w:r>
      <w:r>
        <w:tab/>
      </w:r>
      <w:r>
        <w:tab/>
      </w:r>
      <w:r>
        <w:tab/>
      </w:r>
      <w:r>
        <w:tab/>
      </w:r>
      <w:r>
        <w:tab/>
      </w:r>
      <w:r>
        <w:tab/>
      </w:r>
      <w:r>
        <w:rPr>
          <w:rStyle w:val="CharAttribute19"/>
          <w:rFonts w:eastAsia="Batang"/>
          <w:szCs w:val="22"/>
        </w:rPr>
        <w:t xml:space="preserve"> 75 points</w:t>
      </w:r>
    </w:p>
    <w:p w:rsidR="009B3278" w:rsidRDefault="004348D2">
      <w:pPr>
        <w:pStyle w:val="ParaAttribute4"/>
        <w:rPr>
          <w:i/>
        </w:rPr>
      </w:pPr>
      <w:r>
        <w:tab/>
      </w:r>
      <w:r>
        <w:rPr>
          <w:rStyle w:val="CharAttribute29"/>
          <w:rFonts w:eastAsia="Batang"/>
        </w:rPr>
        <w:t>(cumulative)</w:t>
      </w:r>
    </w:p>
    <w:p w:rsidR="009B3278" w:rsidRDefault="004348D2">
      <w:pPr>
        <w:pStyle w:val="ParaAttribute4"/>
        <w:rPr>
          <w:sz w:val="22"/>
          <w:szCs w:val="22"/>
        </w:rPr>
      </w:pPr>
      <w:r>
        <w:rPr>
          <w:rStyle w:val="CharAttribute19"/>
          <w:rFonts w:eastAsia="Batang"/>
          <w:szCs w:val="22"/>
        </w:rPr>
        <w:t>Group presentation</w:t>
      </w:r>
      <w:r>
        <w:tab/>
      </w:r>
      <w:r>
        <w:tab/>
      </w:r>
      <w:r>
        <w:tab/>
      </w:r>
      <w:r>
        <w:tab/>
      </w:r>
      <w:r>
        <w:tab/>
      </w:r>
      <w:r>
        <w:tab/>
      </w:r>
      <w:r>
        <w:tab/>
      </w:r>
      <w:r w:rsidR="00CF2A4F">
        <w:tab/>
      </w:r>
      <w:r>
        <w:rPr>
          <w:rStyle w:val="CharAttribute19"/>
          <w:rFonts w:eastAsia="Batang"/>
          <w:szCs w:val="22"/>
        </w:rPr>
        <w:t>25 points</w:t>
      </w:r>
    </w:p>
    <w:p w:rsidR="009B3278" w:rsidRDefault="004348D2">
      <w:pPr>
        <w:pStyle w:val="ParaAttribute12"/>
        <w:rPr>
          <w:sz w:val="22"/>
          <w:szCs w:val="22"/>
        </w:rPr>
      </w:pPr>
      <w:r>
        <w:rPr>
          <w:rStyle w:val="CharAttribute29"/>
          <w:rFonts w:eastAsia="Batang"/>
        </w:rPr>
        <w:t>(includes summary paper)</w:t>
      </w:r>
    </w:p>
    <w:p w:rsidR="009B3278" w:rsidRDefault="009B3278">
      <w:pPr>
        <w:pStyle w:val="ParaAttribute4"/>
        <w:rPr>
          <w:sz w:val="24"/>
          <w:szCs w:val="24"/>
        </w:rPr>
      </w:pPr>
    </w:p>
    <w:p w:rsidR="009B3278" w:rsidRDefault="004348D2">
      <w:pPr>
        <w:pStyle w:val="ParaAttribute7"/>
        <w:rPr>
          <w:b/>
          <w:sz w:val="24"/>
          <w:szCs w:val="24"/>
        </w:rPr>
      </w:pPr>
      <w:r>
        <w:rPr>
          <w:rStyle w:val="CharAttribute3"/>
          <w:rFonts w:eastAsia="Batang"/>
          <w:szCs w:val="24"/>
        </w:rPr>
        <w:t>Class participation and attendance</w:t>
      </w:r>
    </w:p>
    <w:p w:rsidR="009B3278" w:rsidRDefault="004348D2">
      <w:pPr>
        <w:pStyle w:val="ParaAttribute4"/>
        <w:rPr>
          <w:sz w:val="24"/>
          <w:szCs w:val="24"/>
        </w:rPr>
      </w:pPr>
      <w:r>
        <w:rPr>
          <w:rStyle w:val="CharAttribute13"/>
          <w:rFonts w:eastAsia="Batang"/>
          <w:szCs w:val="24"/>
        </w:rPr>
        <w:t xml:space="preserve">Students are expected to attend all classes and are responsible for contacting the instructor regarding any absence. Points are given for each class and will be deducted for unexcused absences. More than three unexcused absences will result in lowered grade despite points earned. Students with excused absences will need to complete a missed-class assignment that the instructor will provide </w:t>
      </w:r>
      <w:r w:rsidR="003C36B0" w:rsidRPr="00DB44AC">
        <w:rPr>
          <w:rStyle w:val="CharAttribute13"/>
          <w:rFonts w:eastAsia="Batang"/>
          <w:b/>
          <w:szCs w:val="24"/>
        </w:rPr>
        <w:t>upon request</w:t>
      </w:r>
      <w:r w:rsidR="003C36B0">
        <w:rPr>
          <w:rStyle w:val="CharAttribute13"/>
          <w:rFonts w:eastAsia="Batang"/>
          <w:szCs w:val="24"/>
        </w:rPr>
        <w:t xml:space="preserve"> </w:t>
      </w:r>
      <w:r>
        <w:rPr>
          <w:rStyle w:val="CharAttribute13"/>
          <w:rFonts w:eastAsia="Batang"/>
          <w:szCs w:val="24"/>
        </w:rPr>
        <w:t>in order to receive a portion of the points for attendance. Consistent tardiness will be noted and a portion of points deducted as well.</w:t>
      </w:r>
    </w:p>
    <w:p w:rsidR="009B3278" w:rsidRDefault="009B3278">
      <w:pPr>
        <w:pStyle w:val="ParaAttribute4"/>
        <w:rPr>
          <w:sz w:val="24"/>
          <w:szCs w:val="24"/>
        </w:rPr>
      </w:pPr>
    </w:p>
    <w:p w:rsidR="009B3278" w:rsidRDefault="004348D2">
      <w:pPr>
        <w:pStyle w:val="ParaAttribute4"/>
        <w:rPr>
          <w:sz w:val="24"/>
          <w:szCs w:val="24"/>
        </w:rPr>
      </w:pPr>
      <w:r>
        <w:rPr>
          <w:rStyle w:val="CharAttribute13"/>
          <w:rFonts w:eastAsia="Batang"/>
          <w:szCs w:val="24"/>
        </w:rPr>
        <w:t xml:space="preserve">Participation includes preparing readings, discussion and in-class writing assignments given at the discretion of the instructor. </w:t>
      </w:r>
    </w:p>
    <w:p w:rsidR="009B3278" w:rsidRDefault="009B3278">
      <w:pPr>
        <w:pStyle w:val="ParaAttribute4"/>
        <w:rPr>
          <w:sz w:val="24"/>
          <w:szCs w:val="24"/>
        </w:rPr>
      </w:pPr>
    </w:p>
    <w:p w:rsidR="009B3278" w:rsidRDefault="004348D2">
      <w:pPr>
        <w:pStyle w:val="ParaAttribute4"/>
        <w:rPr>
          <w:b/>
          <w:sz w:val="24"/>
          <w:szCs w:val="24"/>
        </w:rPr>
      </w:pPr>
      <w:r>
        <w:rPr>
          <w:rStyle w:val="CharAttribute3"/>
          <w:rFonts w:eastAsia="Batang"/>
          <w:szCs w:val="24"/>
        </w:rPr>
        <w:t>CLASSROOM CONDUCT</w:t>
      </w:r>
    </w:p>
    <w:p w:rsidR="009B3278" w:rsidRDefault="004348D2">
      <w:pPr>
        <w:pStyle w:val="ParaAttribute4"/>
        <w:rPr>
          <w:sz w:val="24"/>
          <w:szCs w:val="24"/>
        </w:rPr>
      </w:pPr>
      <w:r>
        <w:rPr>
          <w:rStyle w:val="CharAttribute13"/>
          <w:rFonts w:eastAsia="Batang"/>
          <w:szCs w:val="24"/>
        </w:rPr>
        <w:t>In order to create a viable and productive learning environment, and to show respect for each other in the classroom, all persons are expected to follow basic rules of conduct.</w:t>
      </w:r>
    </w:p>
    <w:p w:rsidR="009B3278" w:rsidRDefault="004348D2">
      <w:pPr>
        <w:pStyle w:val="ListParagraph"/>
        <w:numPr>
          <w:ilvl w:val="0"/>
          <w:numId w:val="4"/>
        </w:numPr>
        <w:tabs>
          <w:tab w:val="left" w:pos="720"/>
        </w:tabs>
        <w:jc w:val="left"/>
        <w:rPr>
          <w:sz w:val="24"/>
          <w:szCs w:val="24"/>
        </w:rPr>
      </w:pPr>
      <w:r>
        <w:rPr>
          <w:rStyle w:val="CharAttribute13"/>
          <w:rFonts w:eastAsia="Batang"/>
          <w:szCs w:val="24"/>
        </w:rPr>
        <w:t>Talking only when it is your turn to do so.</w:t>
      </w:r>
    </w:p>
    <w:p w:rsidR="009B3278" w:rsidRDefault="004348D2">
      <w:pPr>
        <w:pStyle w:val="ListParagraph"/>
        <w:numPr>
          <w:ilvl w:val="0"/>
          <w:numId w:val="4"/>
        </w:numPr>
        <w:tabs>
          <w:tab w:val="left" w:pos="720"/>
        </w:tabs>
        <w:jc w:val="left"/>
        <w:rPr>
          <w:sz w:val="24"/>
          <w:szCs w:val="24"/>
        </w:rPr>
      </w:pPr>
      <w:r>
        <w:rPr>
          <w:rStyle w:val="CharAttribute13"/>
          <w:rFonts w:eastAsia="Batang"/>
          <w:szCs w:val="24"/>
        </w:rPr>
        <w:t xml:space="preserve">Cell, smart, </w:t>
      </w:r>
      <w:r>
        <w:rPr>
          <w:rStyle w:val="CharAttribute31"/>
          <w:rFonts w:eastAsia="Batang"/>
          <w:szCs w:val="24"/>
        </w:rPr>
        <w:t xml:space="preserve">iPhones, or other such electronic devices </w:t>
      </w:r>
      <w:r>
        <w:rPr>
          <w:rStyle w:val="CharAttribute11"/>
          <w:rFonts w:eastAsia="Batang"/>
          <w:szCs w:val="24"/>
        </w:rPr>
        <w:t>must be turned off</w:t>
      </w:r>
      <w:r>
        <w:rPr>
          <w:rStyle w:val="CharAttribute31"/>
          <w:rFonts w:eastAsia="Batang"/>
          <w:szCs w:val="24"/>
        </w:rPr>
        <w:t xml:space="preserve">. If you need it for an emergency, permission must be obtained from the instructor. </w:t>
      </w:r>
    </w:p>
    <w:p w:rsidR="009B3278" w:rsidRDefault="004348D2">
      <w:pPr>
        <w:pStyle w:val="ListParagraph"/>
        <w:numPr>
          <w:ilvl w:val="0"/>
          <w:numId w:val="4"/>
        </w:numPr>
        <w:tabs>
          <w:tab w:val="left" w:pos="720"/>
        </w:tabs>
        <w:jc w:val="left"/>
        <w:rPr>
          <w:sz w:val="24"/>
          <w:szCs w:val="24"/>
        </w:rPr>
      </w:pPr>
      <w:r>
        <w:rPr>
          <w:rStyle w:val="CharAttribute31"/>
          <w:rFonts w:eastAsia="Batang"/>
          <w:szCs w:val="24"/>
        </w:rPr>
        <w:t>While there is no handbook policy that prohibits eating food or drinking non-alcoholic beverages during class time, all should limit their intake of food and drink. Any containers or rubbish must be discarded as appropriate.</w:t>
      </w:r>
    </w:p>
    <w:p w:rsidR="009B3278" w:rsidRDefault="004348D2">
      <w:pPr>
        <w:pStyle w:val="ParaAttribute14"/>
        <w:rPr>
          <w:sz w:val="24"/>
          <w:szCs w:val="24"/>
        </w:rPr>
      </w:pPr>
      <w:r>
        <w:lastRenderedPageBreak/>
        <w:tab/>
      </w:r>
    </w:p>
    <w:p w:rsidR="009B3278" w:rsidRDefault="004348D2">
      <w:pPr>
        <w:pStyle w:val="ParaAttribute4"/>
        <w:rPr>
          <w:b/>
          <w:sz w:val="22"/>
          <w:szCs w:val="22"/>
        </w:rPr>
      </w:pPr>
      <w:r>
        <w:rPr>
          <w:rStyle w:val="CharAttribute10"/>
          <w:rFonts w:eastAsia="Batang"/>
          <w:szCs w:val="22"/>
        </w:rPr>
        <w:t xml:space="preserve">According to the handbook, the instructor may require a student to leave the classroom if the conduct is such that it can be deemed as disruptive to the rest of the class. This includes but is not limited to excessive personal conversations, use of cellular or other electronic devices, and disrespectful language or behavior. </w:t>
      </w:r>
    </w:p>
    <w:p w:rsidR="005E69F0" w:rsidRDefault="005E69F0">
      <w:pPr>
        <w:pStyle w:val="ParaAttribute4"/>
        <w:rPr>
          <w:rStyle w:val="CharAttribute3"/>
          <w:rFonts w:eastAsia="Batang"/>
          <w:szCs w:val="24"/>
        </w:rPr>
      </w:pPr>
    </w:p>
    <w:p w:rsidR="009B3278" w:rsidRDefault="004348D2">
      <w:pPr>
        <w:pStyle w:val="ParaAttribute4"/>
        <w:rPr>
          <w:b/>
          <w:sz w:val="24"/>
          <w:szCs w:val="24"/>
        </w:rPr>
      </w:pPr>
      <w:r>
        <w:rPr>
          <w:rStyle w:val="CharAttribute3"/>
          <w:rFonts w:eastAsia="Batang"/>
          <w:szCs w:val="24"/>
        </w:rPr>
        <w:t>External Option</w:t>
      </w:r>
    </w:p>
    <w:p w:rsidR="009B3278" w:rsidRDefault="004348D2">
      <w:pPr>
        <w:pStyle w:val="ParaAttribute4"/>
        <w:rPr>
          <w:b/>
          <w:sz w:val="24"/>
          <w:szCs w:val="24"/>
        </w:rPr>
      </w:pPr>
      <w:r>
        <w:rPr>
          <w:rStyle w:val="CharAttribute31"/>
          <w:rFonts w:eastAsia="Batang"/>
          <w:szCs w:val="24"/>
        </w:rPr>
        <w:t xml:space="preserve">Each student is required to participate in at least </w:t>
      </w:r>
      <w:r>
        <w:rPr>
          <w:rStyle w:val="CharAttribute11"/>
          <w:rFonts w:eastAsia="Batang"/>
          <w:szCs w:val="24"/>
        </w:rPr>
        <w:t xml:space="preserve">one (1) </w:t>
      </w:r>
      <w:r>
        <w:rPr>
          <w:rStyle w:val="CharAttribute31"/>
          <w:rFonts w:eastAsia="Batang"/>
          <w:szCs w:val="24"/>
        </w:rPr>
        <w:t xml:space="preserve">activity or reflection assignment as part of attendance grade. A two-page reflection paper is required for any option that is self-directed. These options will include visiting religious sites, reflection </w:t>
      </w:r>
      <w:r w:rsidR="005E69F0">
        <w:rPr>
          <w:rStyle w:val="CharAttribute31"/>
          <w:rFonts w:eastAsia="Batang"/>
          <w:szCs w:val="24"/>
        </w:rPr>
        <w:t xml:space="preserve">activity </w:t>
      </w:r>
      <w:r>
        <w:rPr>
          <w:rStyle w:val="CharAttribute31"/>
          <w:rFonts w:eastAsia="Batang"/>
          <w:szCs w:val="24"/>
        </w:rPr>
        <w:t>and films.</w:t>
      </w:r>
      <w:r w:rsidR="003D0E05">
        <w:rPr>
          <w:rStyle w:val="CharAttribute31"/>
          <w:rFonts w:eastAsia="Batang"/>
          <w:szCs w:val="24"/>
        </w:rPr>
        <w:t xml:space="preserve"> See Appendix A for a listing of activities.</w:t>
      </w:r>
      <w:r>
        <w:rPr>
          <w:rStyle w:val="CharAttribute31"/>
          <w:rFonts w:eastAsia="Batang"/>
          <w:szCs w:val="24"/>
        </w:rPr>
        <w:t xml:space="preserve"> </w:t>
      </w:r>
      <w:r>
        <w:rPr>
          <w:rStyle w:val="CharAttribute32"/>
          <w:rFonts w:eastAsia="Batang"/>
        </w:rPr>
        <w:t>(Assessment #2 and 5)</w:t>
      </w:r>
    </w:p>
    <w:p w:rsidR="009B3278" w:rsidRDefault="009B3278">
      <w:pPr>
        <w:pStyle w:val="ParaAttribute4"/>
        <w:rPr>
          <w:b/>
          <w:sz w:val="24"/>
          <w:szCs w:val="24"/>
        </w:rPr>
      </w:pPr>
    </w:p>
    <w:p w:rsidR="009B3278" w:rsidRDefault="004348D2">
      <w:pPr>
        <w:pStyle w:val="ParaAttribute4"/>
        <w:rPr>
          <w:b/>
          <w:sz w:val="24"/>
          <w:szCs w:val="24"/>
        </w:rPr>
      </w:pPr>
      <w:r>
        <w:rPr>
          <w:rStyle w:val="CharAttribute3"/>
          <w:rFonts w:eastAsia="Batang"/>
          <w:szCs w:val="24"/>
        </w:rPr>
        <w:t>Quizzes:</w:t>
      </w:r>
    </w:p>
    <w:p w:rsidR="009B3278" w:rsidRDefault="004348D2">
      <w:pPr>
        <w:pStyle w:val="ParaAttribute4"/>
        <w:rPr>
          <w:sz w:val="24"/>
          <w:szCs w:val="24"/>
        </w:rPr>
      </w:pPr>
      <w:r>
        <w:rPr>
          <w:rStyle w:val="CharAttribute33"/>
          <w:rFonts w:eastAsia="Batang"/>
          <w:szCs w:val="24"/>
        </w:rPr>
        <w:t>Short chapter quizzes will be completed via eCollege</w:t>
      </w:r>
      <w:r w:rsidR="00B906CC">
        <w:rPr>
          <w:rStyle w:val="CharAttribute33"/>
          <w:rFonts w:eastAsia="Batang"/>
          <w:szCs w:val="24"/>
        </w:rPr>
        <w:t>. V</w:t>
      </w:r>
      <w:r>
        <w:rPr>
          <w:rStyle w:val="CharAttribute33"/>
          <w:rFonts w:eastAsia="Batang"/>
          <w:szCs w:val="24"/>
        </w:rPr>
        <w:t>ideo quizzes may be scheduled at</w:t>
      </w:r>
      <w:r>
        <w:rPr>
          <w:rStyle w:val="CharAttribute34"/>
          <w:rFonts w:eastAsia="Batang"/>
          <w:szCs w:val="24"/>
        </w:rPr>
        <w:t xml:space="preserve"> the discretion of the instructor. The top ten scores from these quizzes will be used toward student’s overall grade. Video quizzes will be unannounced. </w:t>
      </w:r>
      <w:r>
        <w:rPr>
          <w:rStyle w:val="CharAttribute32"/>
          <w:rFonts w:eastAsia="Batang"/>
        </w:rPr>
        <w:t>(Assessment #1 and 2)</w:t>
      </w:r>
    </w:p>
    <w:p w:rsidR="009B3278" w:rsidRDefault="009B3278">
      <w:pPr>
        <w:pStyle w:val="ParaAttribute4"/>
        <w:rPr>
          <w:sz w:val="24"/>
          <w:szCs w:val="24"/>
        </w:rPr>
      </w:pPr>
    </w:p>
    <w:p w:rsidR="009B3278" w:rsidRDefault="004348D2">
      <w:pPr>
        <w:pStyle w:val="ParaAttribute4"/>
        <w:rPr>
          <w:b/>
          <w:sz w:val="24"/>
          <w:szCs w:val="24"/>
        </w:rPr>
      </w:pPr>
      <w:r>
        <w:rPr>
          <w:rStyle w:val="CharAttribute3"/>
          <w:rFonts w:eastAsia="Batang"/>
          <w:szCs w:val="24"/>
        </w:rPr>
        <w:t>Final Exam</w:t>
      </w:r>
    </w:p>
    <w:p w:rsidR="009B3278" w:rsidRDefault="004348D2">
      <w:pPr>
        <w:pStyle w:val="ParaAttribute4"/>
        <w:rPr>
          <w:sz w:val="22"/>
          <w:szCs w:val="22"/>
        </w:rPr>
      </w:pPr>
      <w:r>
        <w:rPr>
          <w:rStyle w:val="CharAttribute34"/>
          <w:rFonts w:eastAsia="Batang"/>
          <w:szCs w:val="24"/>
        </w:rPr>
        <w:t>The final exam will be comprehensive and will include material from text</w:t>
      </w:r>
      <w:r w:rsidR="00B906CC">
        <w:rPr>
          <w:rStyle w:val="CharAttribute34"/>
          <w:rFonts w:eastAsia="Batang"/>
          <w:szCs w:val="24"/>
        </w:rPr>
        <w:t>, videos</w:t>
      </w:r>
      <w:r>
        <w:rPr>
          <w:rStyle w:val="CharAttribute34"/>
          <w:rFonts w:eastAsia="Batang"/>
          <w:szCs w:val="24"/>
        </w:rPr>
        <w:t xml:space="preserve"> and classroom instruction. </w:t>
      </w:r>
      <w:r>
        <w:rPr>
          <w:rStyle w:val="CharAttribute32"/>
          <w:rFonts w:eastAsia="Batang"/>
        </w:rPr>
        <w:t>(Assessment # 1 and 2).</w:t>
      </w:r>
    </w:p>
    <w:p w:rsidR="009B3278" w:rsidRDefault="009B3278">
      <w:pPr>
        <w:pStyle w:val="ParaAttribute4"/>
        <w:rPr>
          <w:sz w:val="24"/>
          <w:szCs w:val="24"/>
        </w:rPr>
      </w:pPr>
    </w:p>
    <w:p w:rsidR="009B3278" w:rsidRDefault="004348D2">
      <w:pPr>
        <w:pStyle w:val="ParaAttribute4"/>
        <w:rPr>
          <w:b/>
          <w:sz w:val="24"/>
          <w:szCs w:val="24"/>
        </w:rPr>
      </w:pPr>
      <w:r>
        <w:rPr>
          <w:rStyle w:val="CharAttribute3"/>
          <w:rFonts w:eastAsia="Batang"/>
          <w:szCs w:val="24"/>
        </w:rPr>
        <w:t>Group Presentation and papers:</w:t>
      </w:r>
    </w:p>
    <w:p w:rsidR="009B3278" w:rsidRDefault="004348D2">
      <w:pPr>
        <w:pStyle w:val="ParaAttribute4"/>
        <w:rPr>
          <w:sz w:val="24"/>
          <w:szCs w:val="24"/>
        </w:rPr>
      </w:pPr>
      <w:r>
        <w:rPr>
          <w:rStyle w:val="CharAttribute34"/>
          <w:rFonts w:eastAsia="Batang"/>
          <w:szCs w:val="24"/>
        </w:rPr>
        <w:t xml:space="preserve">Students will be assigned to a group consisting of two or three students. Each group will select a religious tradition and prepare a participative seven-minute presentation of a food, ritual or art associated with it. The group will share a ritual or prayer with the rest of the class. The group will be required to do some research in order to acquaint the rest of the class symbolism or meaning associated with the food, ritual or art. </w:t>
      </w:r>
    </w:p>
    <w:p w:rsidR="009B3278" w:rsidRDefault="009B3278">
      <w:pPr>
        <w:pStyle w:val="ParaAttribute4"/>
        <w:rPr>
          <w:sz w:val="24"/>
          <w:szCs w:val="24"/>
        </w:rPr>
      </w:pPr>
    </w:p>
    <w:p w:rsidR="009B3278" w:rsidRDefault="009B3278">
      <w:pPr>
        <w:pStyle w:val="ParaAttribute4"/>
      </w:pPr>
    </w:p>
    <w:p w:rsidR="009B3278" w:rsidRDefault="004348D2">
      <w:pPr>
        <w:pStyle w:val="ParaAttribute4"/>
        <w:rPr>
          <w:sz w:val="24"/>
          <w:szCs w:val="24"/>
        </w:rPr>
      </w:pPr>
      <w:r>
        <w:rPr>
          <w:rStyle w:val="CharAttribute11"/>
          <w:rFonts w:eastAsia="Batang"/>
          <w:szCs w:val="24"/>
        </w:rPr>
        <w:t>Extra-Credit:</w:t>
      </w:r>
      <w:r>
        <w:rPr>
          <w:rStyle w:val="CharAttribute38"/>
          <w:rFonts w:eastAsia="Batang"/>
          <w:szCs w:val="24"/>
        </w:rPr>
        <w:t xml:space="preserve">  Activities may be given at the discretion of the instructor. Students may submit up to </w:t>
      </w:r>
      <w:r>
        <w:rPr>
          <w:rStyle w:val="CharAttribute11"/>
          <w:rFonts w:eastAsia="Batang"/>
          <w:szCs w:val="24"/>
        </w:rPr>
        <w:t>three</w:t>
      </w:r>
      <w:r>
        <w:rPr>
          <w:rStyle w:val="CharAttribute38"/>
          <w:rFonts w:eastAsia="Batang"/>
          <w:szCs w:val="24"/>
        </w:rPr>
        <w:t xml:space="preserve"> extra-credit assignments for additional points toward final grade. </w:t>
      </w:r>
      <w:r>
        <w:rPr>
          <w:rStyle w:val="CharAttribute11"/>
          <w:rFonts w:eastAsia="Batang"/>
          <w:szCs w:val="24"/>
        </w:rPr>
        <w:t>Requirements:  two-page reflection/review paper</w:t>
      </w:r>
      <w:r>
        <w:rPr>
          <w:rStyle w:val="CharAttribute38"/>
          <w:rFonts w:eastAsia="Batang"/>
          <w:szCs w:val="24"/>
        </w:rPr>
        <w:t xml:space="preserve"> on the attended extracurricular, intercultural activity or service, pertinent films or enrichment reading. </w:t>
      </w:r>
      <w:r>
        <w:rPr>
          <w:rStyle w:val="CharAttribute15"/>
          <w:rFonts w:eastAsia="Batang"/>
          <w:szCs w:val="24"/>
        </w:rPr>
        <w:t>These extra credit options may not be used to fulfill any other requirements for the course and are factored into one’s grade only after all other assignments are completed.</w:t>
      </w:r>
    </w:p>
    <w:p w:rsidR="009B3278" w:rsidRDefault="009B3278">
      <w:pPr>
        <w:pStyle w:val="ParaAttribute4"/>
        <w:rPr>
          <w:sz w:val="24"/>
          <w:szCs w:val="24"/>
        </w:rPr>
      </w:pPr>
    </w:p>
    <w:p w:rsidR="009B3278" w:rsidRDefault="009B3278">
      <w:pPr>
        <w:pStyle w:val="ParaAttribute4"/>
        <w:rPr>
          <w:b/>
          <w:sz w:val="24"/>
          <w:szCs w:val="24"/>
        </w:rPr>
      </w:pPr>
    </w:p>
    <w:p w:rsidR="009B3278" w:rsidRDefault="004348D2">
      <w:pPr>
        <w:pStyle w:val="ParaAttribute4"/>
        <w:rPr>
          <w:b/>
          <w:sz w:val="24"/>
          <w:szCs w:val="24"/>
        </w:rPr>
      </w:pPr>
      <w:r>
        <w:br w:type="page"/>
      </w:r>
    </w:p>
    <w:p w:rsidR="009B3278" w:rsidRDefault="004348D2">
      <w:pPr>
        <w:pStyle w:val="ParaAttribute4"/>
        <w:rPr>
          <w:b/>
          <w:sz w:val="24"/>
          <w:szCs w:val="24"/>
        </w:rPr>
      </w:pPr>
      <w:r>
        <w:rPr>
          <w:rStyle w:val="CharAttribute3"/>
          <w:rFonts w:eastAsia="Batang"/>
          <w:szCs w:val="24"/>
        </w:rPr>
        <w:lastRenderedPageBreak/>
        <w:t>COURSE SCHEDULE</w:t>
      </w:r>
      <w:r>
        <w:rPr>
          <w:rStyle w:val="CharAttribute11"/>
          <w:rFonts w:eastAsia="Batang"/>
          <w:szCs w:val="24"/>
        </w:rPr>
        <w:t xml:space="preserve"> </w:t>
      </w:r>
      <w:r>
        <w:rPr>
          <w:rStyle w:val="CharAttribute40"/>
          <w:rFonts w:eastAsia="Batang"/>
          <w:szCs w:val="24"/>
        </w:rPr>
        <w:t>(subject to revision)</w:t>
      </w:r>
      <w:r>
        <w:tab/>
      </w:r>
    </w:p>
    <w:tbl>
      <w:tblPr>
        <w:tblStyle w:val="DefaultTable"/>
        <w:tblW w:w="9216" w:type="auto"/>
        <w:tblInd w:w="0" w:type="dxa"/>
        <w:tblLook w:val="0000" w:firstRow="0" w:lastRow="0" w:firstColumn="0" w:lastColumn="0" w:noHBand="0" w:noVBand="0"/>
      </w:tblPr>
      <w:tblGrid>
        <w:gridCol w:w="2178"/>
        <w:gridCol w:w="2700"/>
        <w:gridCol w:w="4338"/>
      </w:tblGrid>
      <w:tr w:rsidR="009B3278">
        <w:tc>
          <w:tcPr>
            <w:tcW w:w="2178" w:type="dxa"/>
          </w:tcPr>
          <w:p w:rsidR="009B3278" w:rsidRDefault="004348D2">
            <w:pPr>
              <w:pStyle w:val="ParaAttribute4"/>
              <w:rPr>
                <w:b/>
                <w:sz w:val="22"/>
                <w:szCs w:val="22"/>
              </w:rPr>
            </w:pPr>
            <w:r>
              <w:rPr>
                <w:rStyle w:val="CharAttribute18"/>
                <w:rFonts w:eastAsia="Batang"/>
                <w:szCs w:val="22"/>
              </w:rPr>
              <w:t>Date</w:t>
            </w:r>
          </w:p>
        </w:tc>
        <w:tc>
          <w:tcPr>
            <w:tcW w:w="2700" w:type="dxa"/>
          </w:tcPr>
          <w:p w:rsidR="009B3278" w:rsidRDefault="004348D2">
            <w:pPr>
              <w:pStyle w:val="ParaAttribute4"/>
              <w:rPr>
                <w:b/>
                <w:sz w:val="22"/>
                <w:szCs w:val="22"/>
              </w:rPr>
            </w:pPr>
            <w:r>
              <w:rPr>
                <w:rStyle w:val="CharAttribute18"/>
                <w:rFonts w:eastAsia="Batang"/>
                <w:szCs w:val="22"/>
              </w:rPr>
              <w:t>Course content</w:t>
            </w:r>
          </w:p>
        </w:tc>
        <w:tc>
          <w:tcPr>
            <w:tcW w:w="4338" w:type="dxa"/>
          </w:tcPr>
          <w:p w:rsidR="009B3278" w:rsidRDefault="004348D2">
            <w:pPr>
              <w:pStyle w:val="ParaAttribute4"/>
              <w:rPr>
                <w:b/>
                <w:sz w:val="22"/>
                <w:szCs w:val="22"/>
              </w:rPr>
            </w:pPr>
            <w:r>
              <w:rPr>
                <w:rStyle w:val="CharAttribute18"/>
                <w:rFonts w:eastAsia="Batang"/>
                <w:szCs w:val="22"/>
              </w:rPr>
              <w:t>Reading assignments for the week</w:t>
            </w:r>
          </w:p>
        </w:tc>
      </w:tr>
      <w:tr w:rsidR="009B3278">
        <w:tc>
          <w:tcPr>
            <w:tcW w:w="2178" w:type="dxa"/>
          </w:tcPr>
          <w:p w:rsidR="009B3278" w:rsidRDefault="004348D2">
            <w:pPr>
              <w:pStyle w:val="ParaAttribute4"/>
              <w:rPr>
                <w:sz w:val="24"/>
                <w:szCs w:val="24"/>
              </w:rPr>
            </w:pPr>
            <w:r>
              <w:rPr>
                <w:rStyle w:val="CharAttribute38"/>
                <w:rFonts w:eastAsia="Batang"/>
                <w:szCs w:val="24"/>
              </w:rPr>
              <w:t>Week 1</w:t>
            </w:r>
          </w:p>
          <w:p w:rsidR="009B3278" w:rsidRDefault="004348D2">
            <w:pPr>
              <w:pStyle w:val="ParaAttribute4"/>
              <w:rPr>
                <w:sz w:val="24"/>
                <w:szCs w:val="24"/>
              </w:rPr>
            </w:pPr>
            <w:r>
              <w:rPr>
                <w:rStyle w:val="CharAttribute38"/>
                <w:rFonts w:eastAsia="Batang"/>
                <w:szCs w:val="24"/>
              </w:rPr>
              <w:t>Aug. 26 and 28</w:t>
            </w:r>
          </w:p>
        </w:tc>
        <w:tc>
          <w:tcPr>
            <w:tcW w:w="2700" w:type="dxa"/>
          </w:tcPr>
          <w:p w:rsidR="009B3278" w:rsidRDefault="004348D2">
            <w:pPr>
              <w:pStyle w:val="ParaAttribute4"/>
              <w:rPr>
                <w:sz w:val="22"/>
                <w:szCs w:val="22"/>
              </w:rPr>
            </w:pPr>
            <w:r>
              <w:rPr>
                <w:rStyle w:val="CharAttribute19"/>
                <w:rFonts w:eastAsia="Batang"/>
                <w:szCs w:val="22"/>
              </w:rPr>
              <w:t>Introduction and overview</w:t>
            </w:r>
          </w:p>
        </w:tc>
        <w:tc>
          <w:tcPr>
            <w:tcW w:w="4338" w:type="dxa"/>
          </w:tcPr>
          <w:p w:rsidR="009B3278" w:rsidRDefault="004348D2">
            <w:pPr>
              <w:pStyle w:val="ParaAttribute4"/>
              <w:rPr>
                <w:sz w:val="22"/>
                <w:szCs w:val="22"/>
              </w:rPr>
            </w:pPr>
            <w:r>
              <w:rPr>
                <w:rStyle w:val="CharAttribute19"/>
                <w:rFonts w:eastAsia="Batang"/>
                <w:szCs w:val="22"/>
              </w:rPr>
              <w:t>Read - Molloy Text: Chapter one</w:t>
            </w:r>
          </w:p>
          <w:p w:rsidR="009B3278" w:rsidRDefault="009B3278">
            <w:pPr>
              <w:pStyle w:val="ParaAttribute4"/>
              <w:rPr>
                <w:sz w:val="22"/>
                <w:szCs w:val="22"/>
              </w:rPr>
            </w:pPr>
          </w:p>
        </w:tc>
      </w:tr>
      <w:tr w:rsidR="009B3278">
        <w:tc>
          <w:tcPr>
            <w:tcW w:w="2178" w:type="dxa"/>
          </w:tcPr>
          <w:p w:rsidR="009B3278" w:rsidRDefault="004348D2">
            <w:pPr>
              <w:pStyle w:val="ParaAttribute4"/>
              <w:rPr>
                <w:sz w:val="24"/>
                <w:szCs w:val="24"/>
              </w:rPr>
            </w:pPr>
            <w:r>
              <w:rPr>
                <w:rStyle w:val="CharAttribute38"/>
                <w:rFonts w:eastAsia="Batang"/>
                <w:szCs w:val="24"/>
              </w:rPr>
              <w:t>Week 2</w:t>
            </w:r>
          </w:p>
          <w:p w:rsidR="009B3278" w:rsidRDefault="004348D2">
            <w:pPr>
              <w:pStyle w:val="ParaAttribute4"/>
              <w:rPr>
                <w:sz w:val="24"/>
                <w:szCs w:val="24"/>
              </w:rPr>
            </w:pPr>
            <w:r>
              <w:rPr>
                <w:rStyle w:val="CharAttribute38"/>
                <w:rFonts w:eastAsia="Batang"/>
                <w:szCs w:val="24"/>
              </w:rPr>
              <w:t>Sept. 2 and 4</w:t>
            </w:r>
          </w:p>
        </w:tc>
        <w:tc>
          <w:tcPr>
            <w:tcW w:w="2700" w:type="dxa"/>
          </w:tcPr>
          <w:p w:rsidR="009B3278" w:rsidRDefault="004348D2">
            <w:pPr>
              <w:pStyle w:val="ParaAttribute4"/>
              <w:rPr>
                <w:sz w:val="22"/>
                <w:szCs w:val="22"/>
              </w:rPr>
            </w:pPr>
            <w:r>
              <w:rPr>
                <w:rStyle w:val="CharAttribute19"/>
                <w:rFonts w:eastAsia="Batang"/>
                <w:szCs w:val="22"/>
              </w:rPr>
              <w:t>Oral Traditions</w:t>
            </w:r>
          </w:p>
        </w:tc>
        <w:tc>
          <w:tcPr>
            <w:tcW w:w="4338" w:type="dxa"/>
          </w:tcPr>
          <w:p w:rsidR="009B3278" w:rsidRDefault="004348D2">
            <w:pPr>
              <w:pStyle w:val="ParaAttribute4"/>
              <w:rPr>
                <w:sz w:val="22"/>
                <w:szCs w:val="22"/>
              </w:rPr>
            </w:pPr>
            <w:r>
              <w:rPr>
                <w:rStyle w:val="CharAttribute19"/>
                <w:rFonts w:eastAsia="Batang"/>
                <w:szCs w:val="22"/>
              </w:rPr>
              <w:t>Read – Molloy: Chapter two</w:t>
            </w:r>
          </w:p>
        </w:tc>
      </w:tr>
      <w:tr w:rsidR="009B3278">
        <w:tc>
          <w:tcPr>
            <w:tcW w:w="2178" w:type="dxa"/>
          </w:tcPr>
          <w:p w:rsidR="009B3278" w:rsidRDefault="004348D2">
            <w:pPr>
              <w:pStyle w:val="ParaAttribute4"/>
              <w:rPr>
                <w:sz w:val="24"/>
                <w:szCs w:val="24"/>
              </w:rPr>
            </w:pPr>
            <w:r>
              <w:rPr>
                <w:rStyle w:val="CharAttribute38"/>
                <w:rFonts w:eastAsia="Batang"/>
                <w:szCs w:val="24"/>
              </w:rPr>
              <w:t>Week 3</w:t>
            </w:r>
          </w:p>
          <w:p w:rsidR="009B3278" w:rsidRDefault="004348D2">
            <w:pPr>
              <w:pStyle w:val="ParaAttribute4"/>
              <w:rPr>
                <w:sz w:val="24"/>
                <w:szCs w:val="24"/>
              </w:rPr>
            </w:pPr>
            <w:r>
              <w:rPr>
                <w:rStyle w:val="CharAttribute38"/>
                <w:rFonts w:eastAsia="Batang"/>
                <w:szCs w:val="24"/>
              </w:rPr>
              <w:t>Sept. 9 and 11</w:t>
            </w:r>
          </w:p>
        </w:tc>
        <w:tc>
          <w:tcPr>
            <w:tcW w:w="2700" w:type="dxa"/>
          </w:tcPr>
          <w:p w:rsidR="009B3278" w:rsidRDefault="004348D2">
            <w:pPr>
              <w:pStyle w:val="ParaAttribute4"/>
              <w:rPr>
                <w:sz w:val="22"/>
                <w:szCs w:val="22"/>
              </w:rPr>
            </w:pPr>
            <w:r>
              <w:rPr>
                <w:rStyle w:val="CharAttribute19"/>
                <w:rFonts w:eastAsia="Batang"/>
                <w:szCs w:val="22"/>
              </w:rPr>
              <w:t>Hinduism</w:t>
            </w:r>
          </w:p>
        </w:tc>
        <w:tc>
          <w:tcPr>
            <w:tcW w:w="4338" w:type="dxa"/>
          </w:tcPr>
          <w:p w:rsidR="009B3278" w:rsidRDefault="004348D2">
            <w:pPr>
              <w:pStyle w:val="ParaAttribute4"/>
              <w:rPr>
                <w:sz w:val="22"/>
                <w:szCs w:val="22"/>
              </w:rPr>
            </w:pPr>
            <w:r>
              <w:rPr>
                <w:rStyle w:val="CharAttribute19"/>
                <w:rFonts w:eastAsia="Batang"/>
                <w:szCs w:val="22"/>
              </w:rPr>
              <w:t>Read – Molloy Chapter three</w:t>
            </w:r>
          </w:p>
        </w:tc>
      </w:tr>
      <w:tr w:rsidR="009B3278">
        <w:tc>
          <w:tcPr>
            <w:tcW w:w="2178" w:type="dxa"/>
          </w:tcPr>
          <w:p w:rsidR="009B3278" w:rsidRDefault="004348D2">
            <w:pPr>
              <w:pStyle w:val="ParaAttribute4"/>
              <w:rPr>
                <w:sz w:val="24"/>
                <w:szCs w:val="24"/>
              </w:rPr>
            </w:pPr>
            <w:r>
              <w:rPr>
                <w:rStyle w:val="CharAttribute38"/>
                <w:rFonts w:eastAsia="Batang"/>
                <w:szCs w:val="24"/>
              </w:rPr>
              <w:t>Week 4</w:t>
            </w:r>
          </w:p>
          <w:p w:rsidR="009B3278" w:rsidRDefault="004348D2">
            <w:pPr>
              <w:pStyle w:val="ParaAttribute4"/>
              <w:rPr>
                <w:sz w:val="24"/>
                <w:szCs w:val="24"/>
              </w:rPr>
            </w:pPr>
            <w:r>
              <w:rPr>
                <w:rStyle w:val="CharAttribute38"/>
                <w:rFonts w:eastAsia="Batang"/>
                <w:szCs w:val="24"/>
              </w:rPr>
              <w:t>Sept. 16 and 18</w:t>
            </w:r>
          </w:p>
        </w:tc>
        <w:tc>
          <w:tcPr>
            <w:tcW w:w="2700" w:type="dxa"/>
          </w:tcPr>
          <w:p w:rsidR="009B3278" w:rsidRDefault="004348D2">
            <w:pPr>
              <w:pStyle w:val="ParaAttribute4"/>
              <w:rPr>
                <w:sz w:val="22"/>
                <w:szCs w:val="22"/>
              </w:rPr>
            </w:pPr>
            <w:r>
              <w:rPr>
                <w:rStyle w:val="CharAttribute19"/>
                <w:rFonts w:eastAsia="Batang"/>
                <w:szCs w:val="22"/>
              </w:rPr>
              <w:t>Jainism and Sikhism</w:t>
            </w:r>
          </w:p>
        </w:tc>
        <w:tc>
          <w:tcPr>
            <w:tcW w:w="4338" w:type="dxa"/>
          </w:tcPr>
          <w:p w:rsidR="009B3278" w:rsidRDefault="004348D2">
            <w:pPr>
              <w:pStyle w:val="ParaAttribute4"/>
              <w:rPr>
                <w:sz w:val="22"/>
                <w:szCs w:val="22"/>
              </w:rPr>
            </w:pPr>
            <w:r>
              <w:rPr>
                <w:rStyle w:val="CharAttribute19"/>
                <w:rFonts w:eastAsia="Batang"/>
                <w:szCs w:val="22"/>
              </w:rPr>
              <w:t xml:space="preserve">Read – Molloy Chapter five </w:t>
            </w:r>
          </w:p>
        </w:tc>
      </w:tr>
      <w:tr w:rsidR="009B3278">
        <w:trPr>
          <w:trHeight w:val="550"/>
        </w:trPr>
        <w:tc>
          <w:tcPr>
            <w:tcW w:w="2178" w:type="dxa"/>
          </w:tcPr>
          <w:p w:rsidR="009B3278" w:rsidRDefault="004348D2">
            <w:pPr>
              <w:pStyle w:val="ParaAttribute4"/>
              <w:rPr>
                <w:sz w:val="24"/>
                <w:szCs w:val="24"/>
              </w:rPr>
            </w:pPr>
            <w:r>
              <w:rPr>
                <w:rStyle w:val="CharAttribute38"/>
                <w:rFonts w:eastAsia="Batang"/>
                <w:szCs w:val="24"/>
              </w:rPr>
              <w:t>Week 5</w:t>
            </w:r>
          </w:p>
          <w:p w:rsidR="009B3278" w:rsidRDefault="004348D2">
            <w:pPr>
              <w:pStyle w:val="ParaAttribute4"/>
              <w:rPr>
                <w:sz w:val="24"/>
                <w:szCs w:val="24"/>
              </w:rPr>
            </w:pPr>
            <w:r>
              <w:rPr>
                <w:rStyle w:val="CharAttribute38"/>
                <w:rFonts w:eastAsia="Batang"/>
                <w:szCs w:val="24"/>
              </w:rPr>
              <w:t>Sept. 23 and 25</w:t>
            </w:r>
          </w:p>
        </w:tc>
        <w:tc>
          <w:tcPr>
            <w:tcW w:w="2700" w:type="dxa"/>
          </w:tcPr>
          <w:p w:rsidR="009B3278" w:rsidRDefault="004348D2">
            <w:pPr>
              <w:pStyle w:val="ParaAttribute4"/>
              <w:rPr>
                <w:sz w:val="22"/>
                <w:szCs w:val="22"/>
              </w:rPr>
            </w:pPr>
            <w:r>
              <w:rPr>
                <w:rStyle w:val="CharAttribute19"/>
                <w:rFonts w:eastAsia="Batang"/>
                <w:szCs w:val="22"/>
              </w:rPr>
              <w:t>Buddhism</w:t>
            </w:r>
          </w:p>
        </w:tc>
        <w:tc>
          <w:tcPr>
            <w:tcW w:w="4338" w:type="dxa"/>
          </w:tcPr>
          <w:p w:rsidR="009B3278" w:rsidRDefault="004348D2">
            <w:pPr>
              <w:pStyle w:val="ParaAttribute4"/>
              <w:rPr>
                <w:sz w:val="22"/>
                <w:szCs w:val="22"/>
              </w:rPr>
            </w:pPr>
            <w:r>
              <w:rPr>
                <w:rStyle w:val="CharAttribute19"/>
                <w:rFonts w:eastAsia="Batang"/>
                <w:szCs w:val="22"/>
              </w:rPr>
              <w:t>Read – Molloy chapter four</w:t>
            </w:r>
          </w:p>
        </w:tc>
      </w:tr>
      <w:tr w:rsidR="009B3278">
        <w:tc>
          <w:tcPr>
            <w:tcW w:w="2178" w:type="dxa"/>
          </w:tcPr>
          <w:p w:rsidR="009B3278" w:rsidRDefault="004348D2">
            <w:pPr>
              <w:pStyle w:val="ParaAttribute4"/>
              <w:rPr>
                <w:sz w:val="24"/>
                <w:szCs w:val="24"/>
              </w:rPr>
            </w:pPr>
            <w:r>
              <w:rPr>
                <w:rStyle w:val="CharAttribute38"/>
                <w:rFonts w:eastAsia="Batang"/>
                <w:szCs w:val="24"/>
              </w:rPr>
              <w:t>Week 6</w:t>
            </w:r>
          </w:p>
          <w:p w:rsidR="009B3278" w:rsidRDefault="004348D2">
            <w:pPr>
              <w:pStyle w:val="ParaAttribute4"/>
              <w:rPr>
                <w:sz w:val="24"/>
                <w:szCs w:val="24"/>
              </w:rPr>
            </w:pPr>
            <w:r>
              <w:rPr>
                <w:rStyle w:val="CharAttribute38"/>
                <w:rFonts w:eastAsia="Batang"/>
                <w:szCs w:val="24"/>
              </w:rPr>
              <w:t>Sept. 30 and Oct. 2</w:t>
            </w:r>
          </w:p>
        </w:tc>
        <w:tc>
          <w:tcPr>
            <w:tcW w:w="2700" w:type="dxa"/>
          </w:tcPr>
          <w:p w:rsidR="009B3278" w:rsidRDefault="004348D2">
            <w:pPr>
              <w:pStyle w:val="ParaAttribute4"/>
              <w:rPr>
                <w:sz w:val="22"/>
                <w:szCs w:val="22"/>
              </w:rPr>
            </w:pPr>
            <w:r>
              <w:rPr>
                <w:rStyle w:val="CharAttribute19"/>
                <w:rFonts w:eastAsia="Batang"/>
                <w:szCs w:val="22"/>
              </w:rPr>
              <w:t>Shinto; Chinese traditions</w:t>
            </w:r>
          </w:p>
        </w:tc>
        <w:tc>
          <w:tcPr>
            <w:tcW w:w="4338" w:type="dxa"/>
          </w:tcPr>
          <w:p w:rsidR="009B3278" w:rsidRDefault="004348D2">
            <w:pPr>
              <w:pStyle w:val="ParaAttribute4"/>
              <w:rPr>
                <w:sz w:val="22"/>
                <w:szCs w:val="22"/>
              </w:rPr>
            </w:pPr>
            <w:r>
              <w:rPr>
                <w:rStyle w:val="CharAttribute19"/>
                <w:rFonts w:eastAsia="Batang"/>
                <w:szCs w:val="22"/>
              </w:rPr>
              <w:t>Read – Molloy chapters seven and six</w:t>
            </w:r>
          </w:p>
          <w:p w:rsidR="009B3278" w:rsidRDefault="009B3278">
            <w:pPr>
              <w:pStyle w:val="ParaAttribute4"/>
              <w:rPr>
                <w:b/>
                <w:sz w:val="22"/>
                <w:szCs w:val="22"/>
              </w:rPr>
            </w:pPr>
          </w:p>
        </w:tc>
      </w:tr>
      <w:tr w:rsidR="009B3278">
        <w:tc>
          <w:tcPr>
            <w:tcW w:w="2178" w:type="dxa"/>
          </w:tcPr>
          <w:p w:rsidR="009B3278" w:rsidRDefault="004348D2">
            <w:pPr>
              <w:pStyle w:val="ParaAttribute4"/>
              <w:rPr>
                <w:sz w:val="24"/>
                <w:szCs w:val="24"/>
              </w:rPr>
            </w:pPr>
            <w:r>
              <w:rPr>
                <w:rStyle w:val="CharAttribute38"/>
                <w:rFonts w:eastAsia="Batang"/>
                <w:szCs w:val="24"/>
              </w:rPr>
              <w:t>Week 7</w:t>
            </w:r>
          </w:p>
          <w:p w:rsidR="009B3278" w:rsidRDefault="004348D2">
            <w:pPr>
              <w:pStyle w:val="ParaAttribute4"/>
              <w:rPr>
                <w:sz w:val="24"/>
                <w:szCs w:val="24"/>
              </w:rPr>
            </w:pPr>
            <w:r>
              <w:rPr>
                <w:rStyle w:val="CharAttribute38"/>
                <w:rFonts w:eastAsia="Batang"/>
                <w:szCs w:val="24"/>
              </w:rPr>
              <w:t>Oct. 7 and 9</w:t>
            </w:r>
          </w:p>
        </w:tc>
        <w:tc>
          <w:tcPr>
            <w:tcW w:w="2700" w:type="dxa"/>
          </w:tcPr>
          <w:p w:rsidR="009B3278" w:rsidRDefault="004348D2">
            <w:pPr>
              <w:pStyle w:val="ParaAttribute4"/>
              <w:rPr>
                <w:sz w:val="22"/>
                <w:szCs w:val="22"/>
              </w:rPr>
            </w:pPr>
            <w:r>
              <w:rPr>
                <w:rStyle w:val="CharAttribute19"/>
                <w:rFonts w:eastAsia="Batang"/>
                <w:szCs w:val="22"/>
              </w:rPr>
              <w:t>Judaism</w:t>
            </w:r>
          </w:p>
        </w:tc>
        <w:tc>
          <w:tcPr>
            <w:tcW w:w="4338" w:type="dxa"/>
          </w:tcPr>
          <w:p w:rsidR="009B3278" w:rsidRDefault="004348D2">
            <w:pPr>
              <w:pStyle w:val="ParaAttribute4"/>
              <w:rPr>
                <w:sz w:val="22"/>
                <w:szCs w:val="22"/>
              </w:rPr>
            </w:pPr>
            <w:r>
              <w:rPr>
                <w:rStyle w:val="CharAttribute19"/>
                <w:rFonts w:eastAsia="Batang"/>
                <w:szCs w:val="22"/>
              </w:rPr>
              <w:t>Read – Molloy chapter eight</w:t>
            </w:r>
          </w:p>
        </w:tc>
      </w:tr>
      <w:tr w:rsidR="009B3278">
        <w:tc>
          <w:tcPr>
            <w:tcW w:w="2178" w:type="dxa"/>
          </w:tcPr>
          <w:p w:rsidR="009B3278" w:rsidRDefault="004348D2">
            <w:pPr>
              <w:pStyle w:val="ParaAttribute4"/>
              <w:rPr>
                <w:sz w:val="24"/>
                <w:szCs w:val="24"/>
              </w:rPr>
            </w:pPr>
            <w:r>
              <w:rPr>
                <w:rStyle w:val="CharAttribute38"/>
                <w:rFonts w:eastAsia="Batang"/>
                <w:szCs w:val="24"/>
              </w:rPr>
              <w:t>Week 8</w:t>
            </w:r>
          </w:p>
          <w:p w:rsidR="009B3278" w:rsidRDefault="004348D2">
            <w:pPr>
              <w:pStyle w:val="ParaAttribute4"/>
              <w:rPr>
                <w:sz w:val="24"/>
                <w:szCs w:val="24"/>
              </w:rPr>
            </w:pPr>
            <w:r>
              <w:rPr>
                <w:rStyle w:val="CharAttribute38"/>
                <w:rFonts w:eastAsia="Batang"/>
                <w:szCs w:val="24"/>
              </w:rPr>
              <w:t>Oct. 14 and 16</w:t>
            </w:r>
          </w:p>
        </w:tc>
        <w:tc>
          <w:tcPr>
            <w:tcW w:w="2700" w:type="dxa"/>
          </w:tcPr>
          <w:p w:rsidR="009B3278" w:rsidRDefault="004348D2">
            <w:pPr>
              <w:pStyle w:val="ParaAttribute4"/>
              <w:rPr>
                <w:sz w:val="22"/>
                <w:szCs w:val="22"/>
              </w:rPr>
            </w:pPr>
            <w:r>
              <w:rPr>
                <w:rStyle w:val="CharAttribute19"/>
                <w:rFonts w:eastAsia="Batang"/>
                <w:szCs w:val="22"/>
              </w:rPr>
              <w:t>Christianity</w:t>
            </w:r>
          </w:p>
        </w:tc>
        <w:tc>
          <w:tcPr>
            <w:tcW w:w="4338" w:type="dxa"/>
          </w:tcPr>
          <w:p w:rsidR="009B3278" w:rsidRDefault="004348D2">
            <w:pPr>
              <w:pStyle w:val="ParaAttribute4"/>
              <w:rPr>
                <w:sz w:val="22"/>
                <w:szCs w:val="22"/>
              </w:rPr>
            </w:pPr>
            <w:r>
              <w:rPr>
                <w:rStyle w:val="CharAttribute19"/>
                <w:rFonts w:eastAsia="Batang"/>
                <w:szCs w:val="22"/>
              </w:rPr>
              <w:t>Read – Molloy chapter nine</w:t>
            </w:r>
          </w:p>
        </w:tc>
      </w:tr>
      <w:tr w:rsidR="009B3278">
        <w:tc>
          <w:tcPr>
            <w:tcW w:w="2178" w:type="dxa"/>
          </w:tcPr>
          <w:p w:rsidR="009B3278" w:rsidRDefault="004348D2">
            <w:pPr>
              <w:pStyle w:val="ParaAttribute4"/>
              <w:rPr>
                <w:sz w:val="24"/>
                <w:szCs w:val="24"/>
              </w:rPr>
            </w:pPr>
            <w:r>
              <w:rPr>
                <w:rStyle w:val="CharAttribute38"/>
                <w:rFonts w:eastAsia="Batang"/>
                <w:szCs w:val="24"/>
              </w:rPr>
              <w:t>Week 9</w:t>
            </w:r>
          </w:p>
          <w:p w:rsidR="009B3278" w:rsidRDefault="004348D2">
            <w:pPr>
              <w:pStyle w:val="ParaAttribute4"/>
              <w:rPr>
                <w:sz w:val="24"/>
                <w:szCs w:val="24"/>
              </w:rPr>
            </w:pPr>
            <w:r>
              <w:rPr>
                <w:rStyle w:val="CharAttribute38"/>
                <w:rFonts w:eastAsia="Batang"/>
                <w:szCs w:val="24"/>
              </w:rPr>
              <w:t>Oct. 21 and 23</w:t>
            </w:r>
          </w:p>
        </w:tc>
        <w:tc>
          <w:tcPr>
            <w:tcW w:w="2700" w:type="dxa"/>
          </w:tcPr>
          <w:p w:rsidR="009B3278" w:rsidRPr="007A1B56" w:rsidRDefault="004348D2">
            <w:pPr>
              <w:pStyle w:val="ParaAttribute4"/>
              <w:rPr>
                <w:rFonts w:ascii="Arial" w:hAnsi="Arial" w:cs="Arial"/>
                <w:sz w:val="22"/>
                <w:szCs w:val="22"/>
              </w:rPr>
            </w:pPr>
            <w:r w:rsidRPr="007A1B56">
              <w:rPr>
                <w:rStyle w:val="CharAttribute19"/>
                <w:rFonts w:ascii="Arial" w:eastAsia="Batang" w:hAnsi="Arial" w:cs="Arial"/>
                <w:szCs w:val="22"/>
              </w:rPr>
              <w:t>World Religions and Peace</w:t>
            </w:r>
          </w:p>
        </w:tc>
        <w:tc>
          <w:tcPr>
            <w:tcW w:w="4338" w:type="dxa"/>
          </w:tcPr>
          <w:p w:rsidR="009B3278" w:rsidRPr="007A1B56" w:rsidRDefault="007A1B56">
            <w:pPr>
              <w:pStyle w:val="ParaAttribute4"/>
              <w:rPr>
                <w:rFonts w:ascii="Arial" w:hAnsi="Arial" w:cs="Arial"/>
                <w:sz w:val="22"/>
                <w:szCs w:val="22"/>
              </w:rPr>
            </w:pPr>
            <w:r w:rsidRPr="007A1B56">
              <w:rPr>
                <w:rFonts w:ascii="Arial" w:hAnsi="Arial" w:cs="Arial"/>
                <w:sz w:val="22"/>
                <w:szCs w:val="22"/>
              </w:rPr>
              <w:t>Excursion to A-Bombs for Peace Exhibit</w:t>
            </w:r>
          </w:p>
        </w:tc>
      </w:tr>
      <w:tr w:rsidR="009B3278">
        <w:tc>
          <w:tcPr>
            <w:tcW w:w="2178" w:type="dxa"/>
          </w:tcPr>
          <w:p w:rsidR="009B3278" w:rsidRDefault="004348D2">
            <w:pPr>
              <w:pStyle w:val="ParaAttribute4"/>
              <w:rPr>
                <w:sz w:val="24"/>
                <w:szCs w:val="24"/>
              </w:rPr>
            </w:pPr>
            <w:r>
              <w:rPr>
                <w:rStyle w:val="CharAttribute38"/>
                <w:rFonts w:eastAsia="Batang"/>
                <w:szCs w:val="24"/>
              </w:rPr>
              <w:t>Week 10</w:t>
            </w:r>
          </w:p>
          <w:p w:rsidR="009B3278" w:rsidRDefault="007A1B56">
            <w:pPr>
              <w:pStyle w:val="ParaAttribute4"/>
              <w:rPr>
                <w:sz w:val="24"/>
                <w:szCs w:val="24"/>
              </w:rPr>
            </w:pPr>
            <w:r>
              <w:rPr>
                <w:rStyle w:val="CharAttribute38"/>
                <w:rFonts w:eastAsia="Batang"/>
                <w:szCs w:val="24"/>
              </w:rPr>
              <w:t>Oct. 28 and 30</w:t>
            </w:r>
          </w:p>
        </w:tc>
        <w:tc>
          <w:tcPr>
            <w:tcW w:w="2700" w:type="dxa"/>
          </w:tcPr>
          <w:p w:rsidR="009B3278" w:rsidRDefault="004348D2">
            <w:pPr>
              <w:pStyle w:val="ParaAttribute4"/>
              <w:rPr>
                <w:sz w:val="22"/>
                <w:szCs w:val="22"/>
              </w:rPr>
            </w:pPr>
            <w:r>
              <w:rPr>
                <w:rStyle w:val="CharAttribute19"/>
                <w:rFonts w:eastAsia="Batang"/>
                <w:szCs w:val="22"/>
              </w:rPr>
              <w:t>Islam</w:t>
            </w:r>
          </w:p>
        </w:tc>
        <w:tc>
          <w:tcPr>
            <w:tcW w:w="4338" w:type="dxa"/>
          </w:tcPr>
          <w:p w:rsidR="009B3278" w:rsidRDefault="004348D2">
            <w:pPr>
              <w:pStyle w:val="ParaAttribute4"/>
              <w:rPr>
                <w:sz w:val="22"/>
                <w:szCs w:val="22"/>
              </w:rPr>
            </w:pPr>
            <w:r>
              <w:rPr>
                <w:rStyle w:val="CharAttribute19"/>
                <w:rFonts w:eastAsia="Batang"/>
                <w:szCs w:val="22"/>
              </w:rPr>
              <w:t>Read – Molloy chapter ten</w:t>
            </w:r>
          </w:p>
        </w:tc>
      </w:tr>
      <w:tr w:rsidR="009B3278">
        <w:tc>
          <w:tcPr>
            <w:tcW w:w="2178" w:type="dxa"/>
          </w:tcPr>
          <w:p w:rsidR="009B3278" w:rsidRDefault="004348D2">
            <w:pPr>
              <w:pStyle w:val="ParaAttribute4"/>
              <w:rPr>
                <w:sz w:val="24"/>
                <w:szCs w:val="24"/>
              </w:rPr>
            </w:pPr>
            <w:r>
              <w:rPr>
                <w:rStyle w:val="CharAttribute38"/>
                <w:rFonts w:eastAsia="Batang"/>
                <w:szCs w:val="24"/>
              </w:rPr>
              <w:t>Week 11</w:t>
            </w:r>
          </w:p>
          <w:p w:rsidR="009B3278" w:rsidRDefault="007A1B56">
            <w:pPr>
              <w:pStyle w:val="ParaAttribute4"/>
              <w:rPr>
                <w:sz w:val="24"/>
                <w:szCs w:val="24"/>
              </w:rPr>
            </w:pPr>
            <w:r>
              <w:rPr>
                <w:rStyle w:val="CharAttribute38"/>
                <w:rFonts w:eastAsia="Batang"/>
                <w:szCs w:val="24"/>
              </w:rPr>
              <w:t>Nov. 4 and 6</w:t>
            </w:r>
          </w:p>
        </w:tc>
        <w:tc>
          <w:tcPr>
            <w:tcW w:w="2700" w:type="dxa"/>
          </w:tcPr>
          <w:p w:rsidR="009B3278" w:rsidRDefault="004348D2">
            <w:pPr>
              <w:pStyle w:val="ParaAttribute4"/>
              <w:rPr>
                <w:sz w:val="22"/>
                <w:szCs w:val="22"/>
              </w:rPr>
            </w:pPr>
            <w:r>
              <w:rPr>
                <w:rStyle w:val="CharAttribute19"/>
                <w:rFonts w:eastAsia="Batang"/>
                <w:szCs w:val="22"/>
              </w:rPr>
              <w:t>Group Presentations</w:t>
            </w:r>
          </w:p>
        </w:tc>
        <w:tc>
          <w:tcPr>
            <w:tcW w:w="4338" w:type="dxa"/>
          </w:tcPr>
          <w:p w:rsidR="009B3278" w:rsidRDefault="009B3278">
            <w:pPr>
              <w:pStyle w:val="ParaAttribute4"/>
              <w:rPr>
                <w:sz w:val="22"/>
                <w:szCs w:val="22"/>
              </w:rPr>
            </w:pPr>
          </w:p>
          <w:p w:rsidR="009B3278" w:rsidRDefault="004348D2">
            <w:pPr>
              <w:pStyle w:val="ParaAttribute4"/>
              <w:rPr>
                <w:b/>
                <w:sz w:val="22"/>
                <w:szCs w:val="22"/>
              </w:rPr>
            </w:pPr>
            <w:r>
              <w:rPr>
                <w:rStyle w:val="CharAttribute18"/>
                <w:rFonts w:eastAsia="Batang"/>
                <w:szCs w:val="22"/>
              </w:rPr>
              <w:t xml:space="preserve">Deadline to Withdraw: </w:t>
            </w:r>
            <w:r w:rsidR="007A1B56">
              <w:rPr>
                <w:rStyle w:val="CharAttribute18"/>
                <w:rFonts w:eastAsia="Batang"/>
                <w:szCs w:val="22"/>
              </w:rPr>
              <w:t>Nov. 7</w:t>
            </w:r>
          </w:p>
        </w:tc>
      </w:tr>
      <w:tr w:rsidR="009B3278">
        <w:tc>
          <w:tcPr>
            <w:tcW w:w="2178" w:type="dxa"/>
          </w:tcPr>
          <w:p w:rsidR="009B3278" w:rsidRDefault="004348D2">
            <w:pPr>
              <w:pStyle w:val="ParaAttribute4"/>
              <w:rPr>
                <w:sz w:val="24"/>
                <w:szCs w:val="24"/>
              </w:rPr>
            </w:pPr>
            <w:r>
              <w:rPr>
                <w:rStyle w:val="CharAttribute38"/>
                <w:rFonts w:eastAsia="Batang"/>
                <w:szCs w:val="24"/>
              </w:rPr>
              <w:t>Week 12</w:t>
            </w:r>
          </w:p>
          <w:p w:rsidR="009B3278" w:rsidRDefault="007A1B56">
            <w:pPr>
              <w:pStyle w:val="ParaAttribute4"/>
              <w:rPr>
                <w:sz w:val="24"/>
                <w:szCs w:val="24"/>
              </w:rPr>
            </w:pPr>
            <w:r>
              <w:rPr>
                <w:rStyle w:val="CharAttribute38"/>
                <w:rFonts w:eastAsia="Batang"/>
                <w:szCs w:val="24"/>
              </w:rPr>
              <w:t>Nov. 13</w:t>
            </w:r>
          </w:p>
        </w:tc>
        <w:tc>
          <w:tcPr>
            <w:tcW w:w="2700" w:type="dxa"/>
          </w:tcPr>
          <w:p w:rsidR="009B3278" w:rsidRDefault="004348D2">
            <w:pPr>
              <w:pStyle w:val="ParaAttribute4"/>
              <w:rPr>
                <w:sz w:val="22"/>
                <w:szCs w:val="22"/>
              </w:rPr>
            </w:pPr>
            <w:r>
              <w:rPr>
                <w:rStyle w:val="CharAttribute19"/>
                <w:rFonts w:eastAsia="Batang"/>
                <w:szCs w:val="22"/>
              </w:rPr>
              <w:t>Group Presentations</w:t>
            </w:r>
          </w:p>
        </w:tc>
        <w:tc>
          <w:tcPr>
            <w:tcW w:w="4338" w:type="dxa"/>
          </w:tcPr>
          <w:p w:rsidR="009B3278" w:rsidRPr="007A1B56" w:rsidRDefault="007A1B56">
            <w:pPr>
              <w:pStyle w:val="ParaAttribute4"/>
              <w:rPr>
                <w:rFonts w:ascii="Arial" w:hAnsi="Arial" w:cs="Arial"/>
                <w:b/>
                <w:sz w:val="22"/>
                <w:szCs w:val="22"/>
              </w:rPr>
            </w:pPr>
            <w:r w:rsidRPr="007A1B56">
              <w:rPr>
                <w:rFonts w:ascii="Arial" w:hAnsi="Arial" w:cs="Arial"/>
                <w:b/>
                <w:sz w:val="22"/>
                <w:szCs w:val="22"/>
              </w:rPr>
              <w:t>Nov. 11 – Veterans’ Day Holiday</w:t>
            </w:r>
          </w:p>
        </w:tc>
      </w:tr>
      <w:tr w:rsidR="009B3278">
        <w:tc>
          <w:tcPr>
            <w:tcW w:w="2178" w:type="dxa"/>
          </w:tcPr>
          <w:p w:rsidR="009B3278" w:rsidRDefault="004348D2">
            <w:pPr>
              <w:pStyle w:val="ParaAttribute4"/>
              <w:rPr>
                <w:sz w:val="24"/>
                <w:szCs w:val="24"/>
              </w:rPr>
            </w:pPr>
            <w:r>
              <w:rPr>
                <w:rStyle w:val="CharAttribute38"/>
                <w:rFonts w:eastAsia="Batang"/>
                <w:szCs w:val="24"/>
              </w:rPr>
              <w:t>Week 13</w:t>
            </w:r>
          </w:p>
          <w:p w:rsidR="009B3278" w:rsidRDefault="007A1B56">
            <w:pPr>
              <w:pStyle w:val="ParaAttribute4"/>
              <w:rPr>
                <w:sz w:val="24"/>
                <w:szCs w:val="24"/>
              </w:rPr>
            </w:pPr>
            <w:r>
              <w:rPr>
                <w:rStyle w:val="CharAttribute38"/>
                <w:rFonts w:eastAsia="Batang"/>
                <w:szCs w:val="24"/>
              </w:rPr>
              <w:t>Nov. 18 and 20</w:t>
            </w:r>
          </w:p>
        </w:tc>
        <w:tc>
          <w:tcPr>
            <w:tcW w:w="2700" w:type="dxa"/>
          </w:tcPr>
          <w:p w:rsidR="009B3278" w:rsidRDefault="004348D2">
            <w:pPr>
              <w:pStyle w:val="ParaAttribute4"/>
              <w:rPr>
                <w:sz w:val="22"/>
                <w:szCs w:val="22"/>
              </w:rPr>
            </w:pPr>
            <w:r>
              <w:rPr>
                <w:rStyle w:val="CharAttribute19"/>
                <w:rFonts w:eastAsia="Batang"/>
                <w:szCs w:val="22"/>
              </w:rPr>
              <w:t xml:space="preserve">Group Presentations </w:t>
            </w:r>
          </w:p>
        </w:tc>
        <w:tc>
          <w:tcPr>
            <w:tcW w:w="4338" w:type="dxa"/>
          </w:tcPr>
          <w:p w:rsidR="009B3278" w:rsidRDefault="004348D2">
            <w:pPr>
              <w:pStyle w:val="ParaAttribute4"/>
              <w:rPr>
                <w:sz w:val="22"/>
                <w:szCs w:val="22"/>
              </w:rPr>
            </w:pPr>
            <w:r>
              <w:rPr>
                <w:rStyle w:val="CharAttribute19"/>
                <w:rFonts w:eastAsia="Batang"/>
                <w:szCs w:val="22"/>
              </w:rPr>
              <w:t>No Class Nov. 21</w:t>
            </w:r>
          </w:p>
        </w:tc>
      </w:tr>
      <w:tr w:rsidR="009B3278">
        <w:tc>
          <w:tcPr>
            <w:tcW w:w="2178" w:type="dxa"/>
          </w:tcPr>
          <w:p w:rsidR="009B3278" w:rsidRDefault="004348D2">
            <w:pPr>
              <w:pStyle w:val="ParaAttribute4"/>
              <w:rPr>
                <w:rStyle w:val="CharAttribute38"/>
                <w:rFonts w:eastAsia="Batang"/>
                <w:szCs w:val="24"/>
              </w:rPr>
            </w:pPr>
            <w:r>
              <w:rPr>
                <w:rStyle w:val="CharAttribute38"/>
                <w:rFonts w:eastAsia="Batang"/>
                <w:szCs w:val="24"/>
              </w:rPr>
              <w:t>Week 14</w:t>
            </w:r>
          </w:p>
          <w:p w:rsidR="007A1B56" w:rsidRDefault="007A1B56">
            <w:pPr>
              <w:pStyle w:val="ParaAttribute4"/>
              <w:rPr>
                <w:sz w:val="24"/>
                <w:szCs w:val="24"/>
              </w:rPr>
            </w:pPr>
            <w:r>
              <w:rPr>
                <w:rStyle w:val="CharAttribute38"/>
                <w:rFonts w:eastAsia="Batang"/>
                <w:szCs w:val="24"/>
              </w:rPr>
              <w:t xml:space="preserve">Nov. 25 </w:t>
            </w:r>
          </w:p>
        </w:tc>
        <w:tc>
          <w:tcPr>
            <w:tcW w:w="2700" w:type="dxa"/>
          </w:tcPr>
          <w:p w:rsidR="009B3278" w:rsidRDefault="009B3278">
            <w:pPr>
              <w:pStyle w:val="ParaAttribute4"/>
              <w:rPr>
                <w:sz w:val="24"/>
                <w:szCs w:val="24"/>
              </w:rPr>
            </w:pPr>
          </w:p>
        </w:tc>
        <w:tc>
          <w:tcPr>
            <w:tcW w:w="4338" w:type="dxa"/>
          </w:tcPr>
          <w:p w:rsidR="009B3278" w:rsidRDefault="004348D2" w:rsidP="007A1B56">
            <w:pPr>
              <w:pStyle w:val="ParaAttribute4"/>
              <w:rPr>
                <w:b/>
                <w:sz w:val="22"/>
                <w:szCs w:val="22"/>
              </w:rPr>
            </w:pPr>
            <w:r>
              <w:rPr>
                <w:rStyle w:val="CharAttribute10"/>
                <w:rFonts w:eastAsia="Batang"/>
                <w:szCs w:val="22"/>
              </w:rPr>
              <w:t xml:space="preserve">THANKSGIVING WEEK </w:t>
            </w:r>
            <w:r>
              <w:rPr>
                <w:rStyle w:val="CharAttribute10"/>
                <w:rFonts w:eastAsia="Batang"/>
                <w:szCs w:val="22"/>
              </w:rPr>
              <w:t>–</w:t>
            </w:r>
            <w:r w:rsidR="007A1B56">
              <w:rPr>
                <w:rStyle w:val="CharAttribute10"/>
                <w:rFonts w:eastAsia="Batang"/>
                <w:szCs w:val="22"/>
              </w:rPr>
              <w:t xml:space="preserve"> Nov. 25</w:t>
            </w:r>
            <w:r>
              <w:rPr>
                <w:rStyle w:val="CharAttribute10"/>
                <w:rFonts w:eastAsia="Batang"/>
                <w:szCs w:val="22"/>
              </w:rPr>
              <w:t xml:space="preserve"> class cancelled</w:t>
            </w:r>
            <w:r w:rsidR="007A1B56">
              <w:rPr>
                <w:rStyle w:val="CharAttribute10"/>
                <w:rFonts w:eastAsia="Batang"/>
                <w:szCs w:val="22"/>
              </w:rPr>
              <w:t xml:space="preserve"> </w:t>
            </w:r>
            <w:r w:rsidR="007A1B56">
              <w:rPr>
                <w:rStyle w:val="CharAttribute10"/>
                <w:rFonts w:eastAsia="Batang"/>
                <w:szCs w:val="22"/>
              </w:rPr>
              <w:t>–</w:t>
            </w:r>
            <w:r w:rsidR="007A1B56">
              <w:rPr>
                <w:rStyle w:val="CharAttribute10"/>
                <w:rFonts w:eastAsia="Batang"/>
                <w:szCs w:val="22"/>
              </w:rPr>
              <w:t xml:space="preserve"> external assignment due by 6 p.m. via eCollege.</w:t>
            </w:r>
            <w:r>
              <w:rPr>
                <w:rStyle w:val="CharAttribute10"/>
                <w:rFonts w:eastAsia="Batang"/>
                <w:szCs w:val="22"/>
              </w:rPr>
              <w:t xml:space="preserve"> </w:t>
            </w:r>
          </w:p>
        </w:tc>
      </w:tr>
      <w:tr w:rsidR="009B3278">
        <w:tc>
          <w:tcPr>
            <w:tcW w:w="2178" w:type="dxa"/>
          </w:tcPr>
          <w:p w:rsidR="009B3278" w:rsidRDefault="004348D2">
            <w:pPr>
              <w:pStyle w:val="ParaAttribute4"/>
              <w:rPr>
                <w:sz w:val="24"/>
                <w:szCs w:val="24"/>
              </w:rPr>
            </w:pPr>
            <w:r>
              <w:rPr>
                <w:rStyle w:val="CharAttribute38"/>
                <w:rFonts w:eastAsia="Batang"/>
                <w:szCs w:val="24"/>
              </w:rPr>
              <w:t>Week 15</w:t>
            </w:r>
          </w:p>
          <w:p w:rsidR="009B3278" w:rsidRDefault="004348D2">
            <w:pPr>
              <w:pStyle w:val="ParaAttribute4"/>
              <w:rPr>
                <w:sz w:val="24"/>
                <w:szCs w:val="24"/>
              </w:rPr>
            </w:pPr>
            <w:r>
              <w:rPr>
                <w:rStyle w:val="CharAttribute38"/>
                <w:rFonts w:eastAsia="Batang"/>
                <w:szCs w:val="24"/>
              </w:rPr>
              <w:t>Dec. 2 and 4</w:t>
            </w:r>
          </w:p>
        </w:tc>
        <w:tc>
          <w:tcPr>
            <w:tcW w:w="2700" w:type="dxa"/>
          </w:tcPr>
          <w:p w:rsidR="009B3278" w:rsidRDefault="004348D2">
            <w:pPr>
              <w:pStyle w:val="ParaAttribute4"/>
              <w:rPr>
                <w:sz w:val="22"/>
                <w:szCs w:val="22"/>
              </w:rPr>
            </w:pPr>
            <w:r>
              <w:rPr>
                <w:rStyle w:val="CharAttribute19"/>
                <w:rFonts w:eastAsia="Batang"/>
                <w:szCs w:val="22"/>
              </w:rPr>
              <w:t>Review</w:t>
            </w:r>
          </w:p>
        </w:tc>
        <w:tc>
          <w:tcPr>
            <w:tcW w:w="4338" w:type="dxa"/>
          </w:tcPr>
          <w:p w:rsidR="009B3278" w:rsidRDefault="009B3278">
            <w:pPr>
              <w:pStyle w:val="ParaAttribute4"/>
              <w:rPr>
                <w:sz w:val="22"/>
                <w:szCs w:val="22"/>
              </w:rPr>
            </w:pPr>
          </w:p>
        </w:tc>
      </w:tr>
      <w:tr w:rsidR="009B3278">
        <w:tc>
          <w:tcPr>
            <w:tcW w:w="2178" w:type="dxa"/>
          </w:tcPr>
          <w:p w:rsidR="009B3278" w:rsidRDefault="004348D2">
            <w:pPr>
              <w:pStyle w:val="ParaAttribute4"/>
              <w:rPr>
                <w:b/>
                <w:sz w:val="24"/>
                <w:szCs w:val="24"/>
              </w:rPr>
            </w:pPr>
            <w:r>
              <w:rPr>
                <w:rStyle w:val="CharAttribute3"/>
                <w:rFonts w:eastAsia="Batang"/>
                <w:szCs w:val="24"/>
              </w:rPr>
              <w:t>Final exam</w:t>
            </w:r>
          </w:p>
          <w:p w:rsidR="009B3278" w:rsidRDefault="009B3278">
            <w:pPr>
              <w:pStyle w:val="ParaAttribute4"/>
              <w:rPr>
                <w:b/>
                <w:sz w:val="24"/>
                <w:szCs w:val="24"/>
              </w:rPr>
            </w:pPr>
          </w:p>
        </w:tc>
        <w:tc>
          <w:tcPr>
            <w:tcW w:w="2700" w:type="dxa"/>
          </w:tcPr>
          <w:p w:rsidR="009B3278" w:rsidRDefault="004348D2">
            <w:pPr>
              <w:pStyle w:val="ParaAttribute4"/>
              <w:rPr>
                <w:b/>
                <w:sz w:val="22"/>
                <w:szCs w:val="22"/>
              </w:rPr>
            </w:pPr>
            <w:r>
              <w:rPr>
                <w:rStyle w:val="CharAttribute10"/>
                <w:rFonts w:eastAsia="Batang"/>
                <w:szCs w:val="22"/>
              </w:rPr>
              <w:t>Final Exam</w:t>
            </w:r>
          </w:p>
        </w:tc>
        <w:tc>
          <w:tcPr>
            <w:tcW w:w="4338" w:type="dxa"/>
          </w:tcPr>
          <w:p w:rsidR="009B3278" w:rsidRDefault="004348D2">
            <w:pPr>
              <w:pStyle w:val="ParaAttribute4"/>
              <w:rPr>
                <w:b/>
                <w:sz w:val="22"/>
                <w:szCs w:val="22"/>
              </w:rPr>
            </w:pPr>
            <w:r>
              <w:rPr>
                <w:rStyle w:val="CharAttribute10"/>
                <w:rFonts w:eastAsia="Batang"/>
                <w:szCs w:val="22"/>
              </w:rPr>
              <w:t>Cumulative</w:t>
            </w:r>
          </w:p>
        </w:tc>
      </w:tr>
      <w:tr w:rsidR="009B3278">
        <w:tc>
          <w:tcPr>
            <w:tcW w:w="2178" w:type="dxa"/>
          </w:tcPr>
          <w:p w:rsidR="009B3278" w:rsidRDefault="004348D2">
            <w:pPr>
              <w:pStyle w:val="ParaAttribute4"/>
              <w:rPr>
                <w:b/>
                <w:sz w:val="24"/>
                <w:szCs w:val="24"/>
              </w:rPr>
            </w:pPr>
            <w:r>
              <w:rPr>
                <w:rStyle w:val="CharAttribute3"/>
                <w:rFonts w:eastAsia="Batang"/>
                <w:szCs w:val="24"/>
              </w:rPr>
              <w:t>Sec 01 (1 p.m.)</w:t>
            </w:r>
          </w:p>
        </w:tc>
        <w:tc>
          <w:tcPr>
            <w:tcW w:w="2700" w:type="dxa"/>
          </w:tcPr>
          <w:p w:rsidR="009B3278" w:rsidRDefault="00121A9B">
            <w:pPr>
              <w:pStyle w:val="ParaAttribute4"/>
              <w:rPr>
                <w:b/>
                <w:sz w:val="22"/>
                <w:szCs w:val="22"/>
              </w:rPr>
            </w:pPr>
            <w:r>
              <w:rPr>
                <w:rStyle w:val="CharAttribute10"/>
                <w:rFonts w:eastAsia="Batang"/>
                <w:szCs w:val="22"/>
              </w:rPr>
              <w:t>Tues. Dec. 9</w:t>
            </w:r>
          </w:p>
        </w:tc>
        <w:tc>
          <w:tcPr>
            <w:tcW w:w="4338" w:type="dxa"/>
          </w:tcPr>
          <w:p w:rsidR="009B3278" w:rsidRDefault="004348D2">
            <w:pPr>
              <w:pStyle w:val="ParaAttribute4"/>
              <w:rPr>
                <w:b/>
                <w:sz w:val="22"/>
                <w:szCs w:val="22"/>
              </w:rPr>
            </w:pPr>
            <w:r>
              <w:rPr>
                <w:rStyle w:val="CharAttribute10"/>
                <w:rFonts w:eastAsia="Batang"/>
                <w:szCs w:val="22"/>
              </w:rPr>
              <w:t>1:15-3:15 p.m. in regular classroom</w:t>
            </w:r>
          </w:p>
        </w:tc>
      </w:tr>
      <w:tr w:rsidR="009B3278">
        <w:tc>
          <w:tcPr>
            <w:tcW w:w="2178" w:type="dxa"/>
          </w:tcPr>
          <w:p w:rsidR="009B3278" w:rsidRDefault="004348D2">
            <w:pPr>
              <w:pStyle w:val="ParaAttribute4"/>
              <w:rPr>
                <w:b/>
                <w:sz w:val="24"/>
                <w:szCs w:val="24"/>
              </w:rPr>
            </w:pPr>
            <w:r>
              <w:rPr>
                <w:rStyle w:val="CharAttribute3"/>
                <w:rFonts w:eastAsia="Batang"/>
                <w:szCs w:val="24"/>
              </w:rPr>
              <w:t>Sec 02 (2:30 p.m.)</w:t>
            </w:r>
          </w:p>
        </w:tc>
        <w:tc>
          <w:tcPr>
            <w:tcW w:w="2700" w:type="dxa"/>
          </w:tcPr>
          <w:p w:rsidR="009B3278" w:rsidRDefault="00121A9B">
            <w:pPr>
              <w:pStyle w:val="ParaAttribute4"/>
              <w:rPr>
                <w:b/>
                <w:sz w:val="22"/>
                <w:szCs w:val="22"/>
              </w:rPr>
            </w:pPr>
            <w:r>
              <w:rPr>
                <w:rStyle w:val="CharAttribute10"/>
                <w:rFonts w:eastAsia="Batang"/>
                <w:szCs w:val="22"/>
              </w:rPr>
              <w:t>Wed. Dec. 10</w:t>
            </w:r>
          </w:p>
        </w:tc>
        <w:tc>
          <w:tcPr>
            <w:tcW w:w="4338" w:type="dxa"/>
          </w:tcPr>
          <w:p w:rsidR="009B3278" w:rsidRDefault="004348D2">
            <w:pPr>
              <w:pStyle w:val="ParaAttribute4"/>
              <w:rPr>
                <w:b/>
                <w:sz w:val="22"/>
                <w:szCs w:val="22"/>
              </w:rPr>
            </w:pPr>
            <w:r>
              <w:rPr>
                <w:rStyle w:val="CharAttribute10"/>
                <w:rFonts w:eastAsia="Batang"/>
                <w:szCs w:val="22"/>
              </w:rPr>
              <w:t>1:15-3:15 p.m. in regular classroom</w:t>
            </w:r>
          </w:p>
        </w:tc>
      </w:tr>
    </w:tbl>
    <w:p w:rsidR="009B3278" w:rsidRDefault="009B3278">
      <w:pPr>
        <w:pStyle w:val="ParaAttribute4"/>
        <w:rPr>
          <w:b/>
          <w:sz w:val="24"/>
          <w:szCs w:val="24"/>
        </w:rPr>
      </w:pPr>
    </w:p>
    <w:p w:rsidR="009B3278" w:rsidRDefault="004348D2">
      <w:pPr>
        <w:pStyle w:val="ParaAttribute4"/>
      </w:pPr>
      <w:r>
        <w:br w:type="page"/>
      </w:r>
    </w:p>
    <w:p w:rsidR="009B3278" w:rsidRDefault="004348D2" w:rsidP="00A3497C">
      <w:pPr>
        <w:pStyle w:val="ParaAttribute4"/>
        <w:jc w:val="center"/>
        <w:rPr>
          <w:b/>
          <w:sz w:val="24"/>
          <w:szCs w:val="24"/>
        </w:rPr>
      </w:pPr>
      <w:r>
        <w:rPr>
          <w:rStyle w:val="CharAttribute3"/>
          <w:rFonts w:eastAsia="Batang"/>
          <w:szCs w:val="24"/>
        </w:rPr>
        <w:lastRenderedPageBreak/>
        <w:t>Appendix A</w:t>
      </w:r>
      <w:r w:rsidR="00A3497C">
        <w:rPr>
          <w:b/>
          <w:sz w:val="24"/>
          <w:szCs w:val="24"/>
        </w:rPr>
        <w:t xml:space="preserve"> </w:t>
      </w:r>
      <w:r>
        <w:rPr>
          <w:rStyle w:val="CharAttribute3"/>
          <w:rFonts w:eastAsia="Batang"/>
          <w:szCs w:val="24"/>
        </w:rPr>
        <w:t xml:space="preserve">RE 103 </w:t>
      </w:r>
      <w:r>
        <w:rPr>
          <w:rStyle w:val="CharAttribute3"/>
          <w:rFonts w:eastAsia="Batang"/>
          <w:szCs w:val="24"/>
        </w:rPr>
        <w:t>–</w:t>
      </w:r>
      <w:r>
        <w:rPr>
          <w:rStyle w:val="CharAttribute3"/>
          <w:rFonts w:eastAsia="Batang"/>
          <w:szCs w:val="24"/>
        </w:rPr>
        <w:t xml:space="preserve"> External and Extra Credit options</w:t>
      </w:r>
    </w:p>
    <w:p w:rsidR="009B3278" w:rsidRPr="00A3497C" w:rsidRDefault="004348D2">
      <w:pPr>
        <w:pStyle w:val="ParaAttribute4"/>
        <w:rPr>
          <w:i/>
          <w:sz w:val="24"/>
          <w:szCs w:val="22"/>
        </w:rPr>
      </w:pPr>
      <w:r w:rsidRPr="00A3497C">
        <w:rPr>
          <w:rStyle w:val="CharAttribute3"/>
          <w:rFonts w:eastAsia="Batang"/>
          <w:szCs w:val="22"/>
        </w:rPr>
        <w:t>Each student is required to complete at least ONE (1) external activi</w:t>
      </w:r>
      <w:r w:rsidR="005E69F0" w:rsidRPr="00A3497C">
        <w:rPr>
          <w:rStyle w:val="CharAttribute3"/>
          <w:rFonts w:eastAsia="Batang"/>
          <w:szCs w:val="22"/>
        </w:rPr>
        <w:t>ty as part of attendance grade.</w:t>
      </w:r>
    </w:p>
    <w:p w:rsidR="005E69F0" w:rsidRDefault="004348D2">
      <w:pPr>
        <w:pStyle w:val="ParaAttribute4"/>
        <w:rPr>
          <w:rStyle w:val="CharAttribute38"/>
          <w:rFonts w:eastAsia="Batang"/>
          <w:szCs w:val="24"/>
        </w:rPr>
      </w:pPr>
      <w:r>
        <w:rPr>
          <w:rStyle w:val="CharAttribute41"/>
          <w:rFonts w:eastAsia="Batang"/>
          <w:szCs w:val="24"/>
        </w:rPr>
        <w:t>Requirements: A two-page reflection/review paper</w:t>
      </w:r>
      <w:r>
        <w:rPr>
          <w:rStyle w:val="CharAttribute38"/>
          <w:rFonts w:eastAsia="Batang"/>
          <w:szCs w:val="24"/>
        </w:rPr>
        <w:t xml:space="preserve"> on the attended extracurricular, intercultural activity or service, pertinent films or enrichment reading. </w:t>
      </w:r>
    </w:p>
    <w:p w:rsidR="005E69F0" w:rsidRDefault="005E69F0">
      <w:pPr>
        <w:pStyle w:val="ParaAttribute4"/>
        <w:rPr>
          <w:rStyle w:val="CharAttribute38"/>
          <w:rFonts w:eastAsia="Batang"/>
          <w:szCs w:val="24"/>
        </w:rPr>
      </w:pPr>
    </w:p>
    <w:p w:rsidR="009B3278" w:rsidRDefault="005E69F0">
      <w:pPr>
        <w:pStyle w:val="ParaAttribute4"/>
        <w:rPr>
          <w:sz w:val="24"/>
          <w:szCs w:val="24"/>
        </w:rPr>
      </w:pPr>
      <w:r>
        <w:rPr>
          <w:rStyle w:val="CharAttribute38"/>
          <w:rFonts w:eastAsia="Batang"/>
          <w:szCs w:val="24"/>
        </w:rPr>
        <w:t xml:space="preserve">Up to three more activities can be completed for extra credit. Each extra credit is equivalent to the points given for one week’s attendance. </w:t>
      </w:r>
      <w:r w:rsidR="004348D2">
        <w:rPr>
          <w:rStyle w:val="CharAttribute15"/>
          <w:rFonts w:eastAsia="Batang"/>
          <w:szCs w:val="24"/>
        </w:rPr>
        <w:t>These extra credit options may not be used to fulfill any other requirements for the course and are factored into one’s grade only after all other assignments are completed.</w:t>
      </w:r>
    </w:p>
    <w:p w:rsidR="009B3278" w:rsidRDefault="009B3278">
      <w:pPr>
        <w:pStyle w:val="ParaAttribute4"/>
        <w:rPr>
          <w:sz w:val="24"/>
          <w:szCs w:val="24"/>
        </w:rPr>
      </w:pPr>
    </w:p>
    <w:p w:rsidR="009B3278" w:rsidRDefault="004348D2">
      <w:pPr>
        <w:pStyle w:val="ParaAttribute4"/>
        <w:rPr>
          <w:b/>
          <w:sz w:val="24"/>
          <w:szCs w:val="24"/>
        </w:rPr>
      </w:pPr>
      <w:r>
        <w:rPr>
          <w:rStyle w:val="CharAttribute60"/>
          <w:rFonts w:eastAsia="Batang"/>
          <w:szCs w:val="24"/>
        </w:rPr>
        <w:t>Submit a reflection paper that includes the following:</w:t>
      </w:r>
    </w:p>
    <w:p w:rsidR="00A3497C" w:rsidRDefault="00A3497C" w:rsidP="00A3497C">
      <w:pPr>
        <w:pStyle w:val="ListParagraph"/>
        <w:numPr>
          <w:ilvl w:val="0"/>
          <w:numId w:val="5"/>
        </w:numPr>
        <w:jc w:val="left"/>
        <w:rPr>
          <w:b/>
          <w:sz w:val="24"/>
          <w:szCs w:val="24"/>
        </w:rPr>
      </w:pPr>
      <w:r>
        <w:rPr>
          <w:rStyle w:val="CharAttribute3"/>
          <w:rFonts w:eastAsia="Batang"/>
          <w:szCs w:val="24"/>
        </w:rPr>
        <w:t>Date completed;</w:t>
      </w:r>
    </w:p>
    <w:p w:rsidR="009B3278" w:rsidRDefault="004348D2">
      <w:pPr>
        <w:pStyle w:val="ListParagraph"/>
        <w:numPr>
          <w:ilvl w:val="0"/>
          <w:numId w:val="5"/>
        </w:numPr>
        <w:jc w:val="left"/>
        <w:rPr>
          <w:b/>
          <w:sz w:val="24"/>
          <w:szCs w:val="24"/>
        </w:rPr>
      </w:pPr>
      <w:r>
        <w:rPr>
          <w:rStyle w:val="CharAttribute3"/>
          <w:rFonts w:eastAsia="Batang"/>
          <w:szCs w:val="24"/>
        </w:rPr>
        <w:t>Response to the questions/assignment for the activity;</w:t>
      </w:r>
    </w:p>
    <w:p w:rsidR="009B3278" w:rsidRDefault="004348D2">
      <w:pPr>
        <w:pStyle w:val="ListParagraph"/>
        <w:numPr>
          <w:ilvl w:val="0"/>
          <w:numId w:val="5"/>
        </w:numPr>
        <w:jc w:val="left"/>
        <w:rPr>
          <w:b/>
          <w:sz w:val="24"/>
          <w:szCs w:val="24"/>
        </w:rPr>
      </w:pPr>
      <w:r>
        <w:rPr>
          <w:rStyle w:val="CharAttribute3"/>
          <w:rFonts w:eastAsia="Batang"/>
          <w:szCs w:val="24"/>
        </w:rPr>
        <w:t>How the activity helped you to better understand the course</w:t>
      </w:r>
      <w:r>
        <w:rPr>
          <w:rStyle w:val="CharAttribute3"/>
          <w:rFonts w:eastAsia="Batang"/>
          <w:szCs w:val="24"/>
        </w:rPr>
        <w:t>’</w:t>
      </w:r>
      <w:r>
        <w:rPr>
          <w:rStyle w:val="CharAttribute3"/>
          <w:rFonts w:eastAsia="Batang"/>
          <w:szCs w:val="24"/>
        </w:rPr>
        <w:t>s content.</w:t>
      </w:r>
    </w:p>
    <w:p w:rsidR="009B3278" w:rsidRDefault="009B3278">
      <w:pPr>
        <w:pStyle w:val="ParaAttribute4"/>
      </w:pPr>
    </w:p>
    <w:p w:rsidR="009B3278" w:rsidRDefault="004348D2">
      <w:pPr>
        <w:pStyle w:val="ParaAttribute4"/>
        <w:rPr>
          <w:b/>
          <w:sz w:val="24"/>
          <w:szCs w:val="24"/>
        </w:rPr>
      </w:pPr>
      <w:r>
        <w:rPr>
          <w:rStyle w:val="CharAttribute59"/>
          <w:rFonts w:eastAsia="Batang"/>
          <w:szCs w:val="24"/>
        </w:rPr>
        <w:t xml:space="preserve">Films: </w:t>
      </w:r>
      <w:r>
        <w:rPr>
          <w:rStyle w:val="CharAttribute41"/>
          <w:rFonts w:eastAsia="Batang"/>
          <w:szCs w:val="24"/>
        </w:rPr>
        <w:t>All are available at Sullivan Library except Prince of Egypt.</w:t>
      </w:r>
    </w:p>
    <w:p w:rsidR="009B3278" w:rsidRDefault="009B3278">
      <w:pPr>
        <w:pStyle w:val="ParaAttribute4"/>
        <w:rPr>
          <w:b/>
          <w:sz w:val="24"/>
          <w:szCs w:val="24"/>
        </w:rPr>
      </w:pPr>
    </w:p>
    <w:p w:rsidR="009B3278" w:rsidRDefault="004348D2">
      <w:pPr>
        <w:pStyle w:val="ParaAttribute4"/>
        <w:rPr>
          <w:b/>
          <w:sz w:val="24"/>
          <w:szCs w:val="24"/>
        </w:rPr>
      </w:pPr>
      <w:r>
        <w:rPr>
          <w:rStyle w:val="CharAttribute41"/>
          <w:rFonts w:eastAsia="Batang"/>
          <w:szCs w:val="24"/>
        </w:rPr>
        <w:t xml:space="preserve">For Buddhism: </w:t>
      </w:r>
      <w:r>
        <w:rPr>
          <w:rStyle w:val="CharAttribute62"/>
          <w:rFonts w:eastAsia="Batang"/>
          <w:szCs w:val="24"/>
        </w:rPr>
        <w:t>Little Buddha (Keanu Reeves version)</w:t>
      </w:r>
    </w:p>
    <w:p w:rsidR="009B3278" w:rsidRDefault="004348D2">
      <w:pPr>
        <w:pStyle w:val="ParaAttribute4"/>
        <w:rPr>
          <w:sz w:val="24"/>
          <w:szCs w:val="24"/>
        </w:rPr>
      </w:pPr>
      <w:r>
        <w:rPr>
          <w:rStyle w:val="CharAttribute38"/>
          <w:rFonts w:eastAsia="Batang"/>
          <w:szCs w:val="24"/>
        </w:rPr>
        <w:t>Make note of the biographical information about Siddhartha Gautama. Compare and contrast the film’s biography of the Buddha with the material that is within your text book.</w:t>
      </w:r>
    </w:p>
    <w:p w:rsidR="009B3278" w:rsidRDefault="009B3278">
      <w:pPr>
        <w:pStyle w:val="ParaAttribute4"/>
        <w:rPr>
          <w:sz w:val="24"/>
          <w:szCs w:val="24"/>
        </w:rPr>
      </w:pPr>
    </w:p>
    <w:p w:rsidR="009B3278" w:rsidRDefault="004348D2">
      <w:pPr>
        <w:pStyle w:val="ParaAttribute4"/>
        <w:rPr>
          <w:b/>
          <w:sz w:val="24"/>
          <w:szCs w:val="24"/>
        </w:rPr>
      </w:pPr>
      <w:r>
        <w:rPr>
          <w:rStyle w:val="CharAttribute62"/>
          <w:rFonts w:eastAsia="Batang"/>
          <w:szCs w:val="24"/>
        </w:rPr>
        <w:t>Kundun</w:t>
      </w:r>
    </w:p>
    <w:p w:rsidR="009B3278" w:rsidRDefault="004348D2">
      <w:pPr>
        <w:pStyle w:val="ParaAttribute4"/>
        <w:rPr>
          <w:sz w:val="24"/>
          <w:szCs w:val="24"/>
        </w:rPr>
      </w:pPr>
      <w:r>
        <w:rPr>
          <w:rStyle w:val="CharAttribute38"/>
          <w:rFonts w:eastAsia="Batang"/>
          <w:szCs w:val="24"/>
        </w:rPr>
        <w:t>How was the Dalai Lama selected? What is his major role as Dalai Lama? Why does he have to leave Tibet? What happens to him? In what other ways did this film help you to understand Buddhism?</w:t>
      </w:r>
    </w:p>
    <w:p w:rsidR="009B3278" w:rsidRDefault="009B3278">
      <w:pPr>
        <w:pStyle w:val="ParaAttribute4"/>
        <w:rPr>
          <w:sz w:val="24"/>
          <w:szCs w:val="24"/>
        </w:rPr>
      </w:pPr>
    </w:p>
    <w:p w:rsidR="009B3278" w:rsidRDefault="004348D2">
      <w:pPr>
        <w:pStyle w:val="ParaAttribute4"/>
        <w:rPr>
          <w:b/>
          <w:sz w:val="24"/>
          <w:szCs w:val="24"/>
        </w:rPr>
      </w:pPr>
      <w:r>
        <w:rPr>
          <w:rStyle w:val="CharAttribute62"/>
          <w:rFonts w:eastAsia="Batang"/>
          <w:szCs w:val="24"/>
        </w:rPr>
        <w:t>For Confucianism: Mulan</w:t>
      </w:r>
    </w:p>
    <w:p w:rsidR="009B3278" w:rsidRDefault="004348D2">
      <w:pPr>
        <w:pStyle w:val="ParaAttribute4"/>
        <w:rPr>
          <w:sz w:val="24"/>
          <w:szCs w:val="24"/>
        </w:rPr>
      </w:pPr>
      <w:r>
        <w:rPr>
          <w:rStyle w:val="CharAttribute38"/>
          <w:rFonts w:eastAsia="Batang"/>
          <w:szCs w:val="24"/>
        </w:rPr>
        <w:t xml:space="preserve">Describe the five relationships of Confucianism and how they are portrayed in the film. If not all of them are portrayed, which </w:t>
      </w:r>
      <w:r w:rsidR="00503A4F">
        <w:rPr>
          <w:rStyle w:val="CharAttribute38"/>
          <w:rFonts w:eastAsia="Batang"/>
          <w:szCs w:val="24"/>
        </w:rPr>
        <w:t>one or ones are</w:t>
      </w:r>
      <w:r>
        <w:rPr>
          <w:rStyle w:val="CharAttribute38"/>
          <w:rFonts w:eastAsia="Batang"/>
          <w:szCs w:val="24"/>
        </w:rPr>
        <w:t xml:space="preserve"> missing</w:t>
      </w:r>
      <w:r w:rsidR="00503A4F">
        <w:rPr>
          <w:rStyle w:val="CharAttribute38"/>
          <w:rFonts w:eastAsia="Batang"/>
          <w:szCs w:val="24"/>
        </w:rPr>
        <w:t>?</w:t>
      </w:r>
      <w:r>
        <w:rPr>
          <w:rStyle w:val="CharAttribute38"/>
          <w:rFonts w:eastAsia="Batang"/>
          <w:szCs w:val="24"/>
        </w:rPr>
        <w:t xml:space="preserve"> Then, select one of the five virtues of Confucianism and explain how this virtue supports one relationship that is portrayed in the film. (ruler-subject, ren)</w:t>
      </w:r>
    </w:p>
    <w:p w:rsidR="009B3278" w:rsidRDefault="009B3278">
      <w:pPr>
        <w:pStyle w:val="ParaAttribute4"/>
        <w:rPr>
          <w:sz w:val="24"/>
          <w:szCs w:val="24"/>
        </w:rPr>
      </w:pPr>
    </w:p>
    <w:p w:rsidR="009B3278" w:rsidRDefault="004348D2">
      <w:pPr>
        <w:pStyle w:val="ParaAttribute4"/>
        <w:rPr>
          <w:b/>
          <w:sz w:val="24"/>
          <w:szCs w:val="24"/>
        </w:rPr>
      </w:pPr>
      <w:r>
        <w:rPr>
          <w:rStyle w:val="CharAttribute62"/>
          <w:rFonts w:eastAsia="Batang"/>
          <w:szCs w:val="24"/>
        </w:rPr>
        <w:t>For Judaism: Prince of Egypt</w:t>
      </w:r>
    </w:p>
    <w:p w:rsidR="009B3278" w:rsidRPr="00A4730E" w:rsidRDefault="00A4730E" w:rsidP="00A4730E">
      <w:pPr>
        <w:tabs>
          <w:tab w:val="left" w:pos="720"/>
        </w:tabs>
        <w:jc w:val="left"/>
        <w:rPr>
          <w:sz w:val="24"/>
          <w:szCs w:val="24"/>
        </w:rPr>
      </w:pPr>
      <w:r>
        <w:rPr>
          <w:rStyle w:val="CharAttribute38"/>
          <w:rFonts w:eastAsia="Batang"/>
          <w:szCs w:val="24"/>
        </w:rPr>
        <w:t xml:space="preserve">1. </w:t>
      </w:r>
      <w:r w:rsidR="004348D2" w:rsidRPr="00A4730E">
        <w:rPr>
          <w:rStyle w:val="CharAttribute38"/>
          <w:rFonts w:eastAsia="Batang"/>
          <w:szCs w:val="24"/>
        </w:rPr>
        <w:t>Three of the major feasts of Judaism are linked to the Exodus event. One of these is Pesach, also known as Passover. Explain what Passover is and how the event of the feast is illustrated in the film.</w:t>
      </w:r>
    </w:p>
    <w:p w:rsidR="009B3278" w:rsidRDefault="004348D2">
      <w:pPr>
        <w:pStyle w:val="ParaAttribute4"/>
        <w:rPr>
          <w:sz w:val="24"/>
          <w:szCs w:val="24"/>
        </w:rPr>
      </w:pPr>
      <w:r>
        <w:rPr>
          <w:rStyle w:val="CharAttribute38"/>
          <w:rFonts w:eastAsia="Batang"/>
          <w:szCs w:val="24"/>
        </w:rPr>
        <w:t>Or</w:t>
      </w:r>
    </w:p>
    <w:p w:rsidR="009B3278" w:rsidRDefault="004348D2">
      <w:pPr>
        <w:pStyle w:val="ParaAttribute4"/>
        <w:rPr>
          <w:sz w:val="24"/>
          <w:szCs w:val="24"/>
        </w:rPr>
      </w:pPr>
      <w:r>
        <w:rPr>
          <w:rStyle w:val="CharAttribute38"/>
          <w:rFonts w:eastAsia="Batang"/>
          <w:szCs w:val="24"/>
        </w:rPr>
        <w:t xml:space="preserve">2. Read Exodus Chapters 2-6. Compare and contrast these chapters to the appropriate portion of the film in which it is portrayed. </w:t>
      </w:r>
    </w:p>
    <w:p w:rsidR="009B3278" w:rsidRDefault="009B3278">
      <w:pPr>
        <w:pStyle w:val="ParaAttribute4"/>
        <w:rPr>
          <w:sz w:val="24"/>
          <w:szCs w:val="24"/>
        </w:rPr>
      </w:pPr>
    </w:p>
    <w:p w:rsidR="009B3278" w:rsidRDefault="004348D2">
      <w:pPr>
        <w:pStyle w:val="ParaAttribute4"/>
        <w:rPr>
          <w:b/>
          <w:sz w:val="24"/>
          <w:szCs w:val="24"/>
        </w:rPr>
      </w:pPr>
      <w:r>
        <w:rPr>
          <w:rStyle w:val="CharAttribute62"/>
          <w:rFonts w:eastAsia="Batang"/>
          <w:szCs w:val="24"/>
        </w:rPr>
        <w:t>For Islam: The Message</w:t>
      </w:r>
    </w:p>
    <w:p w:rsidR="009B3278" w:rsidRDefault="004348D2">
      <w:pPr>
        <w:pStyle w:val="ParaAttribute4"/>
        <w:rPr>
          <w:sz w:val="24"/>
          <w:szCs w:val="24"/>
        </w:rPr>
      </w:pPr>
      <w:r>
        <w:rPr>
          <w:rStyle w:val="CharAttribute38"/>
          <w:rFonts w:eastAsia="Batang"/>
          <w:szCs w:val="24"/>
        </w:rPr>
        <w:t>Compare and contrast the film’s information about Muhammad with the material that is contained in your text. In addition, how does Islam spread?</w:t>
      </w:r>
    </w:p>
    <w:p w:rsidR="009B3278" w:rsidRDefault="009B3278">
      <w:pPr>
        <w:pStyle w:val="ParaAttribute4"/>
        <w:rPr>
          <w:sz w:val="24"/>
          <w:szCs w:val="24"/>
        </w:rPr>
      </w:pPr>
    </w:p>
    <w:p w:rsidR="00A4730E" w:rsidRDefault="004348D2">
      <w:pPr>
        <w:pStyle w:val="ParaAttribute0"/>
        <w:spacing w:line="272" w:lineRule="auto"/>
        <w:rPr>
          <w:rStyle w:val="CharAttribute59"/>
          <w:rFonts w:eastAsia="Batang"/>
          <w:b/>
          <w:sz w:val="20"/>
          <w:szCs w:val="24"/>
        </w:rPr>
      </w:pPr>
      <w:r w:rsidRPr="00A4730E">
        <w:rPr>
          <w:rStyle w:val="CharAttribute59"/>
          <w:rFonts w:eastAsia="Batang"/>
          <w:b/>
          <w:sz w:val="20"/>
          <w:szCs w:val="24"/>
        </w:rPr>
        <w:t xml:space="preserve">If there is another film about religion you might like to view, </w:t>
      </w:r>
      <w:r w:rsidR="00A4730E" w:rsidRPr="00A4730E">
        <w:rPr>
          <w:rStyle w:val="CharAttribute59"/>
          <w:rFonts w:eastAsia="Batang"/>
          <w:b/>
          <w:sz w:val="20"/>
          <w:szCs w:val="24"/>
        </w:rPr>
        <w:t xml:space="preserve">ask me for an assignment </w:t>
      </w:r>
      <w:r w:rsidR="00A4730E">
        <w:rPr>
          <w:rStyle w:val="CharAttribute59"/>
          <w:rFonts w:eastAsia="Batang"/>
          <w:b/>
          <w:sz w:val="20"/>
          <w:szCs w:val="24"/>
        </w:rPr>
        <w:t>that</w:t>
      </w:r>
    </w:p>
    <w:p w:rsidR="00A4730E" w:rsidRPr="00A4730E" w:rsidRDefault="00A4730E">
      <w:pPr>
        <w:pStyle w:val="ParaAttribute0"/>
        <w:spacing w:line="272" w:lineRule="auto"/>
        <w:rPr>
          <w:rStyle w:val="CharAttribute59"/>
          <w:rFonts w:eastAsia="Batang"/>
          <w:b/>
          <w:sz w:val="22"/>
          <w:szCs w:val="24"/>
        </w:rPr>
      </w:pPr>
      <w:r>
        <w:rPr>
          <w:rStyle w:val="CharAttribute59"/>
          <w:rFonts w:eastAsia="Batang"/>
          <w:b/>
          <w:sz w:val="20"/>
          <w:szCs w:val="24"/>
        </w:rPr>
        <w:t>would be appropriate.</w:t>
      </w:r>
    </w:p>
    <w:p w:rsidR="009B3278" w:rsidRDefault="004348D2">
      <w:pPr>
        <w:pStyle w:val="ParaAttribute0"/>
        <w:spacing w:line="272" w:lineRule="auto"/>
        <w:rPr>
          <w:sz w:val="24"/>
          <w:szCs w:val="24"/>
        </w:rPr>
      </w:pPr>
      <w:r>
        <w:rPr>
          <w:rStyle w:val="CharAttribute59"/>
          <w:rFonts w:eastAsia="Batang"/>
          <w:szCs w:val="24"/>
        </w:rPr>
        <w:lastRenderedPageBreak/>
        <w:t>Appendix A continued</w:t>
      </w:r>
    </w:p>
    <w:p w:rsidR="009B3278" w:rsidRDefault="004348D2">
      <w:pPr>
        <w:pStyle w:val="ParaAttribute4"/>
        <w:rPr>
          <w:b/>
          <w:sz w:val="24"/>
          <w:szCs w:val="24"/>
        </w:rPr>
      </w:pPr>
      <w:r>
        <w:rPr>
          <w:rStyle w:val="CharAttribute3"/>
          <w:rFonts w:eastAsia="Batang"/>
          <w:szCs w:val="24"/>
        </w:rPr>
        <w:t>Places to visit on your own</w:t>
      </w:r>
    </w:p>
    <w:p w:rsidR="009B3278" w:rsidRDefault="004348D2">
      <w:pPr>
        <w:pStyle w:val="ParaAttribute4"/>
        <w:rPr>
          <w:sz w:val="24"/>
          <w:szCs w:val="24"/>
        </w:rPr>
      </w:pPr>
      <w:r>
        <w:rPr>
          <w:rStyle w:val="CharAttribute15"/>
          <w:rFonts w:eastAsia="Batang"/>
          <w:szCs w:val="24"/>
        </w:rPr>
        <w:t>Bishop Museum</w:t>
      </w:r>
      <w:r>
        <w:rPr>
          <w:rStyle w:val="CharAttribute38"/>
          <w:rFonts w:eastAsia="Batang"/>
          <w:szCs w:val="24"/>
        </w:rPr>
        <w:t xml:space="preserve"> </w:t>
      </w:r>
    </w:p>
    <w:p w:rsidR="009B3278" w:rsidRDefault="004348D2">
      <w:pPr>
        <w:pStyle w:val="ListParagraph"/>
        <w:numPr>
          <w:ilvl w:val="0"/>
          <w:numId w:val="7"/>
        </w:numPr>
        <w:tabs>
          <w:tab w:val="left" w:pos="720"/>
        </w:tabs>
        <w:jc w:val="left"/>
        <w:rPr>
          <w:sz w:val="24"/>
          <w:szCs w:val="24"/>
        </w:rPr>
      </w:pPr>
      <w:r>
        <w:rPr>
          <w:rStyle w:val="CharAttribute63"/>
          <w:rFonts w:eastAsia="Batang"/>
          <w:szCs w:val="24"/>
        </w:rPr>
        <w:t>Go to Hawaiian Hall also right of the main entrance. It’s the hall with the whale hanging from the ceiling. Much of the religious tradition is the theme on the lower floor. Select one of the images (ki’i) and give a description of what it was and your reaction to it.</w:t>
      </w:r>
    </w:p>
    <w:p w:rsidR="009B3278" w:rsidRDefault="004348D2">
      <w:pPr>
        <w:pStyle w:val="ListParagraph"/>
        <w:numPr>
          <w:ilvl w:val="0"/>
          <w:numId w:val="7"/>
        </w:numPr>
        <w:tabs>
          <w:tab w:val="left" w:pos="720"/>
        </w:tabs>
        <w:jc w:val="left"/>
        <w:rPr>
          <w:sz w:val="24"/>
          <w:szCs w:val="24"/>
        </w:rPr>
      </w:pPr>
      <w:r>
        <w:rPr>
          <w:rStyle w:val="CharAttribute63"/>
          <w:rFonts w:eastAsia="Batang"/>
          <w:szCs w:val="24"/>
        </w:rPr>
        <w:t>Also in Hawaiian Hall, locate the model of the Hawaiian heiau (temple). What is prominent in the heiau? What kind of a heiau does it represent?</w:t>
      </w:r>
    </w:p>
    <w:p w:rsidR="009B3278" w:rsidRDefault="009B3278">
      <w:pPr>
        <w:pStyle w:val="ParaAttribute4"/>
        <w:rPr>
          <w:sz w:val="24"/>
          <w:szCs w:val="24"/>
        </w:rPr>
      </w:pPr>
    </w:p>
    <w:p w:rsidR="009B3278" w:rsidRDefault="004348D2">
      <w:pPr>
        <w:pStyle w:val="ParaAttribute4"/>
        <w:rPr>
          <w:sz w:val="24"/>
          <w:szCs w:val="24"/>
        </w:rPr>
      </w:pPr>
      <w:r>
        <w:rPr>
          <w:rStyle w:val="CharAttribute15"/>
          <w:rFonts w:eastAsia="Batang"/>
          <w:szCs w:val="24"/>
        </w:rPr>
        <w:t>Mission Houses Museum</w:t>
      </w:r>
    </w:p>
    <w:p w:rsidR="009B3278" w:rsidRDefault="004348D2" w:rsidP="00A4730E">
      <w:pPr>
        <w:pStyle w:val="ListParagraph"/>
        <w:numPr>
          <w:ilvl w:val="0"/>
          <w:numId w:val="11"/>
        </w:numPr>
        <w:tabs>
          <w:tab w:val="left" w:pos="720"/>
        </w:tabs>
        <w:jc w:val="left"/>
        <w:rPr>
          <w:sz w:val="24"/>
          <w:szCs w:val="24"/>
        </w:rPr>
      </w:pPr>
      <w:r>
        <w:rPr>
          <w:rStyle w:val="CharAttribute63"/>
          <w:rFonts w:eastAsia="Batang"/>
          <w:szCs w:val="24"/>
        </w:rPr>
        <w:t>From where did the missionaries come?</w:t>
      </w:r>
    </w:p>
    <w:p w:rsidR="009B3278" w:rsidRDefault="004348D2" w:rsidP="00A4730E">
      <w:pPr>
        <w:pStyle w:val="ListParagraph"/>
        <w:numPr>
          <w:ilvl w:val="0"/>
          <w:numId w:val="11"/>
        </w:numPr>
        <w:tabs>
          <w:tab w:val="left" w:pos="720"/>
        </w:tabs>
        <w:jc w:val="left"/>
        <w:rPr>
          <w:sz w:val="24"/>
          <w:szCs w:val="24"/>
        </w:rPr>
      </w:pPr>
      <w:r>
        <w:rPr>
          <w:rStyle w:val="CharAttribute63"/>
          <w:rFonts w:eastAsia="Batang"/>
          <w:szCs w:val="24"/>
        </w:rPr>
        <w:t>When did they arrive in Hawaii?</w:t>
      </w:r>
    </w:p>
    <w:p w:rsidR="009B3278" w:rsidRDefault="004348D2" w:rsidP="00A4730E">
      <w:pPr>
        <w:pStyle w:val="ListParagraph"/>
        <w:numPr>
          <w:ilvl w:val="0"/>
          <w:numId w:val="11"/>
        </w:numPr>
        <w:tabs>
          <w:tab w:val="left" w:pos="720"/>
        </w:tabs>
        <w:jc w:val="left"/>
        <w:rPr>
          <w:sz w:val="24"/>
          <w:szCs w:val="24"/>
        </w:rPr>
      </w:pPr>
      <w:r>
        <w:rPr>
          <w:rStyle w:val="CharAttribute63"/>
          <w:rFonts w:eastAsia="Batang"/>
          <w:szCs w:val="24"/>
        </w:rPr>
        <w:t>What did they develop for the Hawaiians?</w:t>
      </w:r>
    </w:p>
    <w:p w:rsidR="009B3278" w:rsidRDefault="004348D2" w:rsidP="00A4730E">
      <w:pPr>
        <w:pStyle w:val="ListParagraph"/>
        <w:numPr>
          <w:ilvl w:val="0"/>
          <w:numId w:val="11"/>
        </w:numPr>
        <w:tabs>
          <w:tab w:val="left" w:pos="720"/>
        </w:tabs>
        <w:jc w:val="left"/>
        <w:rPr>
          <w:sz w:val="24"/>
          <w:szCs w:val="24"/>
        </w:rPr>
      </w:pPr>
      <w:r>
        <w:rPr>
          <w:rStyle w:val="CharAttribute63"/>
          <w:rFonts w:eastAsia="Batang"/>
          <w:szCs w:val="24"/>
        </w:rPr>
        <w:t>In your opinion, what impact did they have on the religious climate in Hawaii?</w:t>
      </w:r>
    </w:p>
    <w:p w:rsidR="009B3278" w:rsidRDefault="009B3278">
      <w:pPr>
        <w:pStyle w:val="ParaAttribute4"/>
        <w:rPr>
          <w:sz w:val="24"/>
          <w:szCs w:val="24"/>
        </w:rPr>
      </w:pPr>
    </w:p>
    <w:p w:rsidR="009B3278" w:rsidRDefault="004348D2">
      <w:pPr>
        <w:pStyle w:val="ParaAttribute4"/>
        <w:rPr>
          <w:sz w:val="24"/>
          <w:szCs w:val="24"/>
        </w:rPr>
      </w:pPr>
      <w:r>
        <w:rPr>
          <w:rStyle w:val="CharAttribute15"/>
          <w:rFonts w:eastAsia="Batang"/>
          <w:szCs w:val="24"/>
        </w:rPr>
        <w:t>Any Buddhist Temple</w:t>
      </w:r>
    </w:p>
    <w:p w:rsidR="009B3278" w:rsidRDefault="004348D2">
      <w:pPr>
        <w:pStyle w:val="ListParagraph"/>
        <w:numPr>
          <w:ilvl w:val="0"/>
          <w:numId w:val="8"/>
        </w:numPr>
        <w:tabs>
          <w:tab w:val="left" w:pos="720"/>
        </w:tabs>
        <w:jc w:val="left"/>
        <w:rPr>
          <w:sz w:val="24"/>
          <w:szCs w:val="24"/>
        </w:rPr>
      </w:pPr>
      <w:r>
        <w:rPr>
          <w:rStyle w:val="CharAttribute63"/>
          <w:rFonts w:eastAsia="Batang"/>
          <w:szCs w:val="24"/>
        </w:rPr>
        <w:t>To which sect of Buddhism does the temple belong?</w:t>
      </w:r>
    </w:p>
    <w:p w:rsidR="009B3278" w:rsidRDefault="004348D2">
      <w:pPr>
        <w:pStyle w:val="ListParagraph"/>
        <w:numPr>
          <w:ilvl w:val="0"/>
          <w:numId w:val="8"/>
        </w:numPr>
        <w:tabs>
          <w:tab w:val="left" w:pos="720"/>
        </w:tabs>
        <w:jc w:val="left"/>
        <w:rPr>
          <w:sz w:val="24"/>
          <w:szCs w:val="24"/>
        </w:rPr>
      </w:pPr>
      <w:r>
        <w:rPr>
          <w:rStyle w:val="CharAttribute63"/>
          <w:rFonts w:eastAsia="Batang"/>
          <w:szCs w:val="24"/>
        </w:rPr>
        <w:t>Where is it located (what area of the island)?</w:t>
      </w:r>
    </w:p>
    <w:p w:rsidR="009B3278" w:rsidRDefault="004348D2">
      <w:pPr>
        <w:pStyle w:val="ListParagraph"/>
        <w:numPr>
          <w:ilvl w:val="0"/>
          <w:numId w:val="8"/>
        </w:numPr>
        <w:tabs>
          <w:tab w:val="left" w:pos="720"/>
        </w:tabs>
        <w:jc w:val="left"/>
        <w:rPr>
          <w:sz w:val="24"/>
          <w:szCs w:val="24"/>
        </w:rPr>
      </w:pPr>
      <w:r>
        <w:rPr>
          <w:rStyle w:val="CharAttribute63"/>
          <w:rFonts w:eastAsia="Batang"/>
          <w:szCs w:val="24"/>
        </w:rPr>
        <w:t>What is the name of the Temple?</w:t>
      </w:r>
    </w:p>
    <w:p w:rsidR="009B3278" w:rsidRDefault="004348D2">
      <w:pPr>
        <w:pStyle w:val="ListParagraph"/>
        <w:numPr>
          <w:ilvl w:val="0"/>
          <w:numId w:val="8"/>
        </w:numPr>
        <w:tabs>
          <w:tab w:val="left" w:pos="720"/>
        </w:tabs>
        <w:jc w:val="left"/>
        <w:rPr>
          <w:sz w:val="24"/>
          <w:szCs w:val="24"/>
        </w:rPr>
      </w:pPr>
      <w:r>
        <w:rPr>
          <w:rStyle w:val="CharAttribute63"/>
          <w:rFonts w:eastAsia="Batang"/>
          <w:szCs w:val="24"/>
        </w:rPr>
        <w:t>If you are not able to enter the building, describe the grounds. Are there any statues of Buddha? Describe the statue or statues. On the statues, what position are the hands in? Is the Buddha seated or standing? What else is on the statue or its base?</w:t>
      </w:r>
    </w:p>
    <w:p w:rsidR="009B3278" w:rsidRDefault="004348D2">
      <w:pPr>
        <w:pStyle w:val="ListParagraph"/>
        <w:numPr>
          <w:ilvl w:val="0"/>
          <w:numId w:val="8"/>
        </w:numPr>
        <w:tabs>
          <w:tab w:val="left" w:pos="720"/>
        </w:tabs>
        <w:jc w:val="left"/>
        <w:rPr>
          <w:sz w:val="24"/>
          <w:szCs w:val="24"/>
        </w:rPr>
      </w:pPr>
      <w:r>
        <w:rPr>
          <w:rStyle w:val="CharAttribute63"/>
          <w:rFonts w:eastAsia="Batang"/>
          <w:szCs w:val="24"/>
        </w:rPr>
        <w:t>If you are able to enter the building, what is most noticeable to you? Why?</w:t>
      </w:r>
    </w:p>
    <w:p w:rsidR="009B3278" w:rsidRDefault="009B3278">
      <w:pPr>
        <w:pStyle w:val="ParaAttribute4"/>
        <w:rPr>
          <w:sz w:val="24"/>
          <w:szCs w:val="24"/>
        </w:rPr>
      </w:pPr>
    </w:p>
    <w:p w:rsidR="009B3278" w:rsidRDefault="004348D2">
      <w:pPr>
        <w:pStyle w:val="ParaAttribute4"/>
        <w:rPr>
          <w:sz w:val="24"/>
          <w:szCs w:val="24"/>
        </w:rPr>
      </w:pPr>
      <w:r>
        <w:rPr>
          <w:rStyle w:val="CharAttribute15"/>
          <w:rFonts w:eastAsia="Batang"/>
          <w:szCs w:val="24"/>
        </w:rPr>
        <w:t>Visit another religious tradition’s site, such as Shinto, Hindu, Muslim.</w:t>
      </w:r>
    </w:p>
    <w:p w:rsidR="009B3278" w:rsidRDefault="004348D2">
      <w:pPr>
        <w:pStyle w:val="ListParagraph"/>
        <w:numPr>
          <w:ilvl w:val="0"/>
          <w:numId w:val="9"/>
        </w:numPr>
        <w:tabs>
          <w:tab w:val="left" w:pos="720"/>
        </w:tabs>
        <w:jc w:val="left"/>
        <w:rPr>
          <w:sz w:val="24"/>
          <w:szCs w:val="24"/>
        </w:rPr>
      </w:pPr>
      <w:r>
        <w:rPr>
          <w:rStyle w:val="CharAttribute63"/>
          <w:rFonts w:eastAsia="Batang"/>
          <w:szCs w:val="24"/>
        </w:rPr>
        <w:t>To what tradition does it belong?</w:t>
      </w:r>
    </w:p>
    <w:p w:rsidR="009B3278" w:rsidRDefault="004348D2">
      <w:pPr>
        <w:pStyle w:val="ListParagraph"/>
        <w:numPr>
          <w:ilvl w:val="0"/>
          <w:numId w:val="9"/>
        </w:numPr>
        <w:tabs>
          <w:tab w:val="left" w:pos="720"/>
        </w:tabs>
        <w:jc w:val="left"/>
        <w:rPr>
          <w:sz w:val="24"/>
          <w:szCs w:val="24"/>
        </w:rPr>
      </w:pPr>
      <w:r>
        <w:rPr>
          <w:rStyle w:val="CharAttribute63"/>
          <w:rFonts w:eastAsia="Batang"/>
          <w:szCs w:val="24"/>
        </w:rPr>
        <w:t>Where is it located (what area of the island)?</w:t>
      </w:r>
    </w:p>
    <w:p w:rsidR="009B3278" w:rsidRDefault="004348D2">
      <w:pPr>
        <w:pStyle w:val="ListParagraph"/>
        <w:numPr>
          <w:ilvl w:val="0"/>
          <w:numId w:val="9"/>
        </w:numPr>
        <w:tabs>
          <w:tab w:val="left" w:pos="720"/>
        </w:tabs>
        <w:jc w:val="left"/>
        <w:rPr>
          <w:sz w:val="24"/>
          <w:szCs w:val="24"/>
        </w:rPr>
      </w:pPr>
      <w:r>
        <w:rPr>
          <w:rStyle w:val="CharAttribute63"/>
          <w:rFonts w:eastAsia="Batang"/>
          <w:szCs w:val="24"/>
        </w:rPr>
        <w:t>What is the name of the temple, church or shrine?</w:t>
      </w:r>
    </w:p>
    <w:p w:rsidR="009B3278" w:rsidRDefault="004348D2">
      <w:pPr>
        <w:pStyle w:val="ListParagraph"/>
        <w:numPr>
          <w:ilvl w:val="0"/>
          <w:numId w:val="9"/>
        </w:numPr>
        <w:tabs>
          <w:tab w:val="left" w:pos="720"/>
        </w:tabs>
        <w:jc w:val="left"/>
        <w:rPr>
          <w:sz w:val="24"/>
          <w:szCs w:val="24"/>
        </w:rPr>
      </w:pPr>
      <w:r>
        <w:rPr>
          <w:rStyle w:val="CharAttribute63"/>
          <w:rFonts w:eastAsia="Batang"/>
          <w:szCs w:val="24"/>
        </w:rPr>
        <w:t>If you are able to enter the building, what is most noticeable to you? Why?</w:t>
      </w:r>
    </w:p>
    <w:p w:rsidR="009B3278" w:rsidRDefault="004348D2">
      <w:pPr>
        <w:pStyle w:val="ListParagraph"/>
        <w:numPr>
          <w:ilvl w:val="0"/>
          <w:numId w:val="9"/>
        </w:numPr>
        <w:tabs>
          <w:tab w:val="left" w:pos="720"/>
        </w:tabs>
        <w:jc w:val="left"/>
        <w:rPr>
          <w:sz w:val="24"/>
          <w:szCs w:val="24"/>
        </w:rPr>
      </w:pPr>
      <w:r>
        <w:rPr>
          <w:rStyle w:val="CharAttribute63"/>
          <w:rFonts w:eastAsia="Batang"/>
          <w:szCs w:val="24"/>
        </w:rPr>
        <w:t>If you are not able to enter the building, describe the grounds.</w:t>
      </w:r>
    </w:p>
    <w:p w:rsidR="009B3278" w:rsidRDefault="009B3278">
      <w:pPr>
        <w:pStyle w:val="ParaAttribute4"/>
        <w:rPr>
          <w:b/>
          <w:sz w:val="24"/>
          <w:szCs w:val="24"/>
        </w:rPr>
      </w:pPr>
    </w:p>
    <w:p w:rsidR="009B3278" w:rsidRDefault="004348D2">
      <w:pPr>
        <w:pStyle w:val="ParaAttribute4"/>
        <w:rPr>
          <w:sz w:val="24"/>
          <w:szCs w:val="24"/>
        </w:rPr>
      </w:pPr>
      <w:r>
        <w:br w:type="page"/>
      </w:r>
    </w:p>
    <w:p w:rsidR="009B3278" w:rsidRDefault="004348D2">
      <w:pPr>
        <w:pStyle w:val="ParaAttribute4"/>
        <w:rPr>
          <w:sz w:val="24"/>
          <w:szCs w:val="24"/>
        </w:rPr>
      </w:pPr>
      <w:r>
        <w:rPr>
          <w:rStyle w:val="CharAttribute59"/>
          <w:rFonts w:eastAsia="Batang"/>
          <w:szCs w:val="24"/>
        </w:rPr>
        <w:lastRenderedPageBreak/>
        <w:t>Appendix A continued</w:t>
      </w:r>
      <w:r>
        <w:rPr>
          <w:rStyle w:val="CharAttribute59"/>
          <w:rFonts w:eastAsia="Batang"/>
          <w:szCs w:val="24"/>
        </w:rPr>
        <w:br/>
      </w:r>
      <w:r>
        <w:rPr>
          <w:rStyle w:val="CharAttribute65"/>
          <w:rFonts w:eastAsia="Batang"/>
          <w:szCs w:val="24"/>
        </w:rPr>
        <w:t>Creative and other activities:</w:t>
      </w:r>
    </w:p>
    <w:p w:rsidR="009B3278" w:rsidRDefault="009B3278">
      <w:pPr>
        <w:pStyle w:val="ParaAttribute4"/>
        <w:rPr>
          <w:b/>
          <w:sz w:val="24"/>
          <w:szCs w:val="24"/>
        </w:rPr>
      </w:pPr>
    </w:p>
    <w:p w:rsidR="009B3278" w:rsidRDefault="004348D2">
      <w:pPr>
        <w:pStyle w:val="ParaAttribute4"/>
        <w:rPr>
          <w:b/>
          <w:sz w:val="24"/>
          <w:szCs w:val="24"/>
        </w:rPr>
      </w:pPr>
      <w:r>
        <w:rPr>
          <w:rStyle w:val="CharAttribute62"/>
          <w:rFonts w:eastAsia="Batang"/>
          <w:szCs w:val="24"/>
        </w:rPr>
        <w:t>1. Select one of the following a. or b.</w:t>
      </w:r>
      <w:r w:rsidR="00CB5587">
        <w:rPr>
          <w:rStyle w:val="CharAttribute62"/>
          <w:rFonts w:eastAsia="Batang"/>
          <w:szCs w:val="24"/>
        </w:rPr>
        <w:t xml:space="preserve"> and answer the questions for each part and the subsequent questions below.</w:t>
      </w:r>
    </w:p>
    <w:p w:rsidR="009B3278" w:rsidRDefault="004348D2">
      <w:pPr>
        <w:pStyle w:val="ParaAttribute4"/>
        <w:rPr>
          <w:sz w:val="24"/>
          <w:szCs w:val="24"/>
        </w:rPr>
      </w:pPr>
      <w:r>
        <w:rPr>
          <w:rStyle w:val="CharAttribute63"/>
          <w:rFonts w:eastAsia="Batang"/>
          <w:szCs w:val="24"/>
        </w:rPr>
        <w:t xml:space="preserve">a. Create either a mask or a mandala or a totem. </w:t>
      </w:r>
    </w:p>
    <w:p w:rsidR="009B3278" w:rsidRDefault="004348D2">
      <w:pPr>
        <w:pStyle w:val="ParaAttribute4"/>
        <w:rPr>
          <w:sz w:val="24"/>
          <w:szCs w:val="24"/>
        </w:rPr>
      </w:pPr>
      <w:r>
        <w:rPr>
          <w:rStyle w:val="CharAttribute63"/>
          <w:rFonts w:eastAsia="Batang"/>
          <w:szCs w:val="24"/>
        </w:rPr>
        <w:t>Explain its symbolic meanings and the reasons you selected the various aspects of it.</w:t>
      </w:r>
    </w:p>
    <w:p w:rsidR="009B3278" w:rsidRDefault="009B3278">
      <w:pPr>
        <w:pStyle w:val="ParaAttribute4"/>
        <w:rPr>
          <w:sz w:val="24"/>
          <w:szCs w:val="24"/>
        </w:rPr>
      </w:pPr>
    </w:p>
    <w:p w:rsidR="009B3278" w:rsidRDefault="004348D2">
      <w:pPr>
        <w:pStyle w:val="ParaAttribute4"/>
        <w:rPr>
          <w:sz w:val="24"/>
          <w:szCs w:val="24"/>
        </w:rPr>
      </w:pPr>
      <w:r>
        <w:rPr>
          <w:rStyle w:val="CharAttribute63"/>
          <w:rFonts w:eastAsia="Batang"/>
          <w:szCs w:val="24"/>
        </w:rPr>
        <w:t>b. Write a poem or prayer. Explain its significance to you. Why did you create it?</w:t>
      </w:r>
    </w:p>
    <w:p w:rsidR="009B3278" w:rsidRDefault="004348D2">
      <w:pPr>
        <w:pStyle w:val="ParaAttribute4"/>
        <w:rPr>
          <w:b/>
          <w:sz w:val="24"/>
          <w:szCs w:val="24"/>
        </w:rPr>
      </w:pPr>
      <w:r>
        <w:rPr>
          <w:rStyle w:val="CharAttribute62"/>
          <w:rFonts w:eastAsia="Batang"/>
          <w:szCs w:val="24"/>
        </w:rPr>
        <w:t xml:space="preserve">And -- Answer one of the following for your reflection about either a. or b.: </w:t>
      </w:r>
    </w:p>
    <w:p w:rsidR="009B3278" w:rsidRDefault="004348D2">
      <w:pPr>
        <w:pStyle w:val="ParaAttribute4"/>
        <w:rPr>
          <w:sz w:val="24"/>
          <w:szCs w:val="24"/>
        </w:rPr>
      </w:pPr>
      <w:r>
        <w:rPr>
          <w:rStyle w:val="CharAttribute63"/>
          <w:rFonts w:eastAsia="Batang"/>
          <w:szCs w:val="24"/>
        </w:rPr>
        <w:t>What were you feeling as you created it? Why?</w:t>
      </w:r>
    </w:p>
    <w:p w:rsidR="009B3278" w:rsidRDefault="004348D2">
      <w:pPr>
        <w:pStyle w:val="ParaAttribute4"/>
        <w:rPr>
          <w:sz w:val="24"/>
          <w:szCs w:val="24"/>
        </w:rPr>
      </w:pPr>
      <w:r>
        <w:rPr>
          <w:rStyle w:val="CharAttribute63"/>
          <w:rFonts w:eastAsia="Batang"/>
          <w:szCs w:val="24"/>
        </w:rPr>
        <w:t>Or</w:t>
      </w:r>
    </w:p>
    <w:p w:rsidR="009B3278" w:rsidRDefault="004348D2">
      <w:pPr>
        <w:pStyle w:val="ParaAttribute4"/>
        <w:rPr>
          <w:sz w:val="24"/>
          <w:szCs w:val="24"/>
        </w:rPr>
      </w:pPr>
      <w:r>
        <w:rPr>
          <w:rStyle w:val="CharAttribute63"/>
          <w:rFonts w:eastAsia="Batang"/>
          <w:szCs w:val="24"/>
        </w:rPr>
        <w:t>How did creating it help you to understand yourself better?</w:t>
      </w:r>
    </w:p>
    <w:p w:rsidR="009B3278" w:rsidRDefault="009B3278">
      <w:pPr>
        <w:pStyle w:val="ParaAttribute4"/>
        <w:rPr>
          <w:sz w:val="24"/>
          <w:szCs w:val="24"/>
        </w:rPr>
      </w:pPr>
    </w:p>
    <w:p w:rsidR="009B3278" w:rsidRDefault="004348D2">
      <w:pPr>
        <w:pStyle w:val="ParaAttribute4"/>
        <w:rPr>
          <w:sz w:val="24"/>
          <w:szCs w:val="24"/>
        </w:rPr>
      </w:pPr>
      <w:r>
        <w:rPr>
          <w:rStyle w:val="CharAttribute62"/>
          <w:rFonts w:eastAsia="Batang"/>
          <w:szCs w:val="24"/>
        </w:rPr>
        <w:t>2. Spend three to five minutes in meditation</w:t>
      </w:r>
      <w:r>
        <w:rPr>
          <w:rStyle w:val="CharAttribute63"/>
          <w:rFonts w:eastAsia="Batang"/>
          <w:szCs w:val="24"/>
        </w:rPr>
        <w:t>. (Don’t watch your time but relax, breathe slowly, deeply, with eyes closed. Let any thoughts you have flow in and out; do not dwell on the thoughts but let each thought move out of your mind. Continue this for as long as you can). How did it affect you? Why do you think so many traditions encourage meditation?</w:t>
      </w:r>
    </w:p>
    <w:p w:rsidR="009B3278" w:rsidRDefault="009B3278">
      <w:pPr>
        <w:pStyle w:val="ParaAttribute4"/>
        <w:rPr>
          <w:sz w:val="24"/>
          <w:szCs w:val="24"/>
        </w:rPr>
      </w:pPr>
    </w:p>
    <w:p w:rsidR="009B3278" w:rsidRDefault="004348D2">
      <w:pPr>
        <w:pStyle w:val="ParaAttribute4"/>
        <w:rPr>
          <w:sz w:val="24"/>
          <w:szCs w:val="24"/>
        </w:rPr>
      </w:pPr>
      <w:r>
        <w:rPr>
          <w:rStyle w:val="CharAttribute62"/>
          <w:rFonts w:eastAsia="Batang"/>
          <w:szCs w:val="24"/>
        </w:rPr>
        <w:t>3. Religious art:</w:t>
      </w:r>
    </w:p>
    <w:p w:rsidR="009B3278" w:rsidRDefault="004348D2">
      <w:pPr>
        <w:pStyle w:val="ParaAttribute4"/>
        <w:rPr>
          <w:sz w:val="24"/>
          <w:szCs w:val="24"/>
        </w:rPr>
      </w:pPr>
      <w:r>
        <w:rPr>
          <w:rStyle w:val="CharAttribute63"/>
          <w:rFonts w:eastAsia="Batang"/>
          <w:szCs w:val="24"/>
        </w:rPr>
        <w:t>Find an example of religious art from any of the traditions studied. Describe it or supply a picture of it. What might be its impact on followers of that tradition? How does it impact you?</w:t>
      </w:r>
    </w:p>
    <w:p w:rsidR="009B3278" w:rsidRDefault="009B3278">
      <w:pPr>
        <w:pStyle w:val="ParaAttribute4"/>
        <w:rPr>
          <w:sz w:val="24"/>
          <w:szCs w:val="24"/>
        </w:rPr>
      </w:pPr>
    </w:p>
    <w:p w:rsidR="009B3278" w:rsidRDefault="004348D2">
      <w:pPr>
        <w:pStyle w:val="ParaAttribute4"/>
        <w:rPr>
          <w:sz w:val="24"/>
          <w:szCs w:val="24"/>
        </w:rPr>
      </w:pPr>
      <w:r>
        <w:rPr>
          <w:rStyle w:val="CharAttribute62"/>
          <w:rFonts w:eastAsia="Batang"/>
          <w:szCs w:val="24"/>
        </w:rPr>
        <w:t>4. Write your eulogy</w:t>
      </w:r>
      <w:r>
        <w:rPr>
          <w:rStyle w:val="CharAttribute63"/>
          <w:rFonts w:eastAsia="Batang"/>
          <w:szCs w:val="24"/>
        </w:rPr>
        <w:t>. (What would you like people to say about you?) Why did you include these aspects about yourself?</w:t>
      </w:r>
    </w:p>
    <w:p w:rsidR="009B3278" w:rsidRDefault="009B3278">
      <w:pPr>
        <w:pStyle w:val="ParaAttribute4"/>
        <w:rPr>
          <w:b/>
          <w:sz w:val="24"/>
          <w:szCs w:val="24"/>
        </w:rPr>
      </w:pPr>
    </w:p>
    <w:p w:rsidR="009B3278" w:rsidRDefault="009B3278">
      <w:pPr>
        <w:pStyle w:val="ParaAttribute4"/>
        <w:rPr>
          <w:b/>
          <w:sz w:val="24"/>
          <w:szCs w:val="24"/>
        </w:rPr>
      </w:pPr>
    </w:p>
    <w:p w:rsidR="009B3278" w:rsidRDefault="004348D2">
      <w:pPr>
        <w:pStyle w:val="ParaAttribute4"/>
        <w:rPr>
          <w:b/>
          <w:sz w:val="24"/>
          <w:szCs w:val="24"/>
        </w:rPr>
      </w:pPr>
      <w:r>
        <w:rPr>
          <w:rStyle w:val="CharAttribute60"/>
          <w:rFonts w:eastAsia="Batang"/>
          <w:szCs w:val="24"/>
        </w:rPr>
        <w:t>External activity paper is due by Nov.</w:t>
      </w:r>
      <w:r w:rsidR="00B906CC">
        <w:rPr>
          <w:rStyle w:val="CharAttribute60"/>
          <w:rFonts w:eastAsia="Batang"/>
          <w:szCs w:val="24"/>
        </w:rPr>
        <w:t xml:space="preserve"> 25 at 6 p.m. on eCollege</w:t>
      </w:r>
      <w:r>
        <w:rPr>
          <w:rStyle w:val="CharAttribute60"/>
          <w:rFonts w:eastAsia="Batang"/>
          <w:szCs w:val="24"/>
        </w:rPr>
        <w:t>. No late papers will be accepted.</w:t>
      </w:r>
    </w:p>
    <w:p w:rsidR="009B3278" w:rsidRDefault="009B3278">
      <w:pPr>
        <w:pStyle w:val="ParaAttribute4"/>
        <w:rPr>
          <w:b/>
          <w:sz w:val="24"/>
          <w:szCs w:val="24"/>
        </w:rPr>
      </w:pPr>
    </w:p>
    <w:p w:rsidR="009B3278" w:rsidRDefault="004348D2">
      <w:pPr>
        <w:pStyle w:val="ParaAttribute4"/>
        <w:rPr>
          <w:b/>
          <w:sz w:val="24"/>
          <w:szCs w:val="24"/>
        </w:rPr>
      </w:pPr>
      <w:r>
        <w:rPr>
          <w:rStyle w:val="CharAttribute3"/>
          <w:rFonts w:eastAsia="Batang"/>
          <w:szCs w:val="24"/>
        </w:rPr>
        <w:t>Extra Credit reflections are due by</w:t>
      </w:r>
      <w:r w:rsidR="00B906CC">
        <w:rPr>
          <w:rStyle w:val="CharAttribute3"/>
          <w:rFonts w:eastAsia="Batang"/>
          <w:szCs w:val="24"/>
        </w:rPr>
        <w:t xml:space="preserve"> Dec</w:t>
      </w:r>
      <w:r>
        <w:rPr>
          <w:rStyle w:val="CharAttribute3"/>
          <w:rFonts w:eastAsia="Batang"/>
          <w:szCs w:val="24"/>
        </w:rPr>
        <w:t>.</w:t>
      </w:r>
      <w:r w:rsidR="00B906CC">
        <w:rPr>
          <w:rStyle w:val="CharAttribute3"/>
          <w:rFonts w:eastAsia="Batang"/>
          <w:szCs w:val="24"/>
        </w:rPr>
        <w:t xml:space="preserve"> 2</w:t>
      </w:r>
      <w:r>
        <w:rPr>
          <w:rStyle w:val="CharAttribute3"/>
          <w:rFonts w:eastAsia="Batang"/>
          <w:szCs w:val="24"/>
        </w:rPr>
        <w:t xml:space="preserve"> No submissions will be accepted after that date.</w:t>
      </w:r>
    </w:p>
    <w:p w:rsidR="009B3278" w:rsidRDefault="004348D2">
      <w:pPr>
        <w:pStyle w:val="ParaAttribute4"/>
        <w:rPr>
          <w:b/>
          <w:sz w:val="24"/>
          <w:szCs w:val="24"/>
        </w:rPr>
      </w:pPr>
      <w:r>
        <w:rPr>
          <w:rStyle w:val="CharAttribute62"/>
          <w:rFonts w:eastAsia="Batang"/>
          <w:szCs w:val="24"/>
        </w:rPr>
        <w:t xml:space="preserve"> </w:t>
      </w:r>
    </w:p>
    <w:sectPr w:rsidR="009B3278">
      <w:headerReference w:type="default" r:id="rId8"/>
      <w:footerReference w:type="default" r:id="rId9"/>
      <w:pgSz w:w="12240" w:h="15840" w:code="9"/>
      <w:pgMar w:top="1440" w:right="1440" w:bottom="1440" w:left="1800" w:header="720" w:footer="992" w:gutter="0"/>
      <w:cols w:space="720"/>
      <w:docGrid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26D" w:rsidRDefault="0031326D">
      <w:r>
        <w:separator/>
      </w:r>
    </w:p>
  </w:endnote>
  <w:endnote w:type="continuationSeparator" w:id="0">
    <w:p w:rsidR="0031326D" w:rsidRDefault="00313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tang">
    <w:altName w:val="©öUAA"/>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ACB" w:rsidRPr="00CB5587" w:rsidRDefault="00CB5587">
    <w:pPr>
      <w:pStyle w:val="Footer"/>
      <w:jc w:val="right"/>
      <w:rPr>
        <w:rFonts w:ascii="Arial" w:hAnsi="Arial" w:cs="Arial"/>
      </w:rPr>
    </w:pPr>
    <w:r w:rsidRPr="00CB5587">
      <w:rPr>
        <w:rFonts w:ascii="Arial" w:hAnsi="Arial" w:cs="Arial"/>
      </w:rPr>
      <w:t>RE 103</w:t>
    </w:r>
    <w:r w:rsidR="00121A9B">
      <w:rPr>
        <w:rFonts w:ascii="Arial" w:hAnsi="Arial" w:cs="Arial"/>
      </w:rPr>
      <w:t xml:space="preserve"> Fall Day 2014</w:t>
    </w:r>
    <w:r w:rsidRPr="00CB5587">
      <w:rPr>
        <w:rFonts w:ascii="Arial" w:hAnsi="Arial" w:cs="Arial"/>
      </w:rPr>
      <w:t xml:space="preserve"> pg. </w:t>
    </w:r>
    <w:r w:rsidR="00577ACB" w:rsidRPr="00CB5587">
      <w:rPr>
        <w:rFonts w:ascii="Arial" w:hAnsi="Arial" w:cs="Arial"/>
      </w:rPr>
      <w:fldChar w:fldCharType="begin"/>
    </w:r>
    <w:r w:rsidR="00577ACB" w:rsidRPr="00CB5587">
      <w:rPr>
        <w:rFonts w:ascii="Arial" w:hAnsi="Arial" w:cs="Arial"/>
      </w:rPr>
      <w:instrText xml:space="preserve"> PAGE   \* MERGEFORMAT </w:instrText>
    </w:r>
    <w:r w:rsidR="00577ACB" w:rsidRPr="00CB5587">
      <w:rPr>
        <w:rFonts w:ascii="Arial" w:hAnsi="Arial" w:cs="Arial"/>
      </w:rPr>
      <w:fldChar w:fldCharType="separate"/>
    </w:r>
    <w:r w:rsidR="001A20F3">
      <w:rPr>
        <w:rFonts w:ascii="Arial" w:hAnsi="Arial" w:cs="Arial"/>
        <w:noProof/>
      </w:rPr>
      <w:t>1</w:t>
    </w:r>
    <w:r w:rsidR="00577ACB" w:rsidRPr="00CB5587">
      <w:rPr>
        <w:rFonts w:ascii="Arial" w:hAnsi="Arial" w:cs="Arial"/>
      </w:rPr>
      <w:fldChar w:fldCharType="end"/>
    </w:r>
  </w:p>
  <w:p w:rsidR="00577ACB" w:rsidRDefault="00577A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26D" w:rsidRDefault="0031326D">
      <w:r>
        <w:separator/>
      </w:r>
    </w:p>
  </w:footnote>
  <w:footnote w:type="continuationSeparator" w:id="0">
    <w:p w:rsidR="0031326D" w:rsidRDefault="003132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278" w:rsidRDefault="004348D2">
    <w:pPr>
      <w:pStyle w:val="ParaAttribute1"/>
    </w:pPr>
    <w:r>
      <w:tab/>
    </w:r>
    <w:r>
      <w:tab/>
    </w:r>
    <w:r>
      <w:rPr>
        <w:rStyle w:val="CharAttribute0"/>
        <w:rFonts w:eastAsia="Batang"/>
      </w:rPr>
      <w:t xml:space="preserve">Pfeiffer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24689617"/>
    <w:lvl w:ilvl="0" w:tplc="DC8EEF6A">
      <w:start w:val="1"/>
      <w:numFmt w:val="bullet"/>
      <w:lvlText w:val=""/>
      <w:lvlJc w:val="left"/>
      <w:pPr>
        <w:ind w:left="360" w:hanging="360"/>
      </w:pPr>
      <w:rPr>
        <w:rFonts w:ascii="Wingdings" w:eastAsia="Times New Roman" w:hAnsi="Wingdings" w:hint="default"/>
        <w:sz w:val="24"/>
      </w:rPr>
    </w:lvl>
    <w:lvl w:ilvl="1" w:tplc="58D8DCA8">
      <w:start w:val="1"/>
      <w:numFmt w:val="bullet"/>
      <w:lvlText w:val=""/>
      <w:lvlJc w:val="left"/>
      <w:pPr>
        <w:ind w:left="360" w:hanging="360"/>
      </w:pPr>
      <w:rPr>
        <w:rFonts w:ascii="Wingdings" w:eastAsia="Times New Roman" w:hAnsi="Wingdings" w:hint="default"/>
        <w:sz w:val="24"/>
      </w:rPr>
    </w:lvl>
    <w:lvl w:ilvl="2" w:tplc="AACE2D10">
      <w:start w:val="1"/>
      <w:numFmt w:val="bullet"/>
      <w:lvlText w:val=""/>
      <w:lvlJc w:val="left"/>
      <w:pPr>
        <w:ind w:left="360" w:hanging="360"/>
      </w:pPr>
      <w:rPr>
        <w:rFonts w:ascii="Wingdings" w:eastAsia="Times New Roman" w:hAnsi="Wingdings" w:hint="default"/>
        <w:sz w:val="24"/>
      </w:rPr>
    </w:lvl>
    <w:lvl w:ilvl="3" w:tplc="05E69A26">
      <w:start w:val="1"/>
      <w:numFmt w:val="bullet"/>
      <w:lvlText w:val=""/>
      <w:lvlJc w:val="left"/>
      <w:pPr>
        <w:ind w:left="360" w:hanging="360"/>
      </w:pPr>
      <w:rPr>
        <w:rFonts w:ascii="Wingdings" w:eastAsia="Times New Roman" w:hAnsi="Wingdings" w:hint="default"/>
        <w:sz w:val="24"/>
      </w:rPr>
    </w:lvl>
    <w:lvl w:ilvl="4" w:tplc="17B4BFD2">
      <w:start w:val="1"/>
      <w:numFmt w:val="bullet"/>
      <w:lvlText w:val=""/>
      <w:lvlJc w:val="left"/>
      <w:pPr>
        <w:ind w:left="360" w:hanging="360"/>
      </w:pPr>
      <w:rPr>
        <w:rFonts w:ascii="Wingdings" w:eastAsia="Times New Roman" w:hAnsi="Wingdings" w:hint="default"/>
        <w:sz w:val="24"/>
      </w:rPr>
    </w:lvl>
    <w:lvl w:ilvl="5" w:tplc="4B50D52E">
      <w:start w:val="1"/>
      <w:numFmt w:val="bullet"/>
      <w:lvlText w:val=""/>
      <w:lvlJc w:val="left"/>
      <w:pPr>
        <w:ind w:left="360" w:hanging="360"/>
      </w:pPr>
      <w:rPr>
        <w:rFonts w:ascii="Wingdings" w:eastAsia="Times New Roman" w:hAnsi="Wingdings" w:hint="default"/>
        <w:sz w:val="24"/>
      </w:rPr>
    </w:lvl>
    <w:lvl w:ilvl="6" w:tplc="F7042046">
      <w:start w:val="1"/>
      <w:numFmt w:val="bullet"/>
      <w:lvlText w:val=""/>
      <w:lvlJc w:val="left"/>
      <w:pPr>
        <w:ind w:left="360" w:hanging="360"/>
      </w:pPr>
      <w:rPr>
        <w:rFonts w:ascii="Wingdings" w:eastAsia="Times New Roman" w:hAnsi="Wingdings" w:hint="default"/>
        <w:sz w:val="24"/>
      </w:rPr>
    </w:lvl>
    <w:lvl w:ilvl="7" w:tplc="90CC8288">
      <w:start w:val="1"/>
      <w:numFmt w:val="bullet"/>
      <w:lvlText w:val=""/>
      <w:lvlJc w:val="left"/>
      <w:pPr>
        <w:ind w:left="360" w:hanging="360"/>
      </w:pPr>
      <w:rPr>
        <w:rFonts w:ascii="Wingdings" w:eastAsia="Times New Roman" w:hAnsi="Wingdings" w:hint="default"/>
        <w:sz w:val="24"/>
      </w:rPr>
    </w:lvl>
    <w:lvl w:ilvl="8" w:tplc="1B9A3F76">
      <w:start w:val="1"/>
      <w:numFmt w:val="bullet"/>
      <w:lvlText w:val=""/>
      <w:lvlJc w:val="left"/>
      <w:pPr>
        <w:ind w:left="360" w:hanging="360"/>
      </w:pPr>
      <w:rPr>
        <w:rFonts w:ascii="Wingdings" w:eastAsia="Times New Roman" w:hAnsi="Wingdings" w:hint="default"/>
        <w:sz w:val="24"/>
      </w:rPr>
    </w:lvl>
  </w:abstractNum>
  <w:abstractNum w:abstractNumId="1">
    <w:nsid w:val="00000002"/>
    <w:multiLevelType w:val="hybridMultilevel"/>
    <w:tmpl w:val="96042875"/>
    <w:lvl w:ilvl="0" w:tplc="54F22FC2">
      <w:start w:val="1"/>
      <w:numFmt w:val="bullet"/>
      <w:lvlText w:val=""/>
      <w:lvlJc w:val="left"/>
      <w:pPr>
        <w:ind w:left="360" w:hanging="360"/>
      </w:pPr>
      <w:rPr>
        <w:rFonts w:ascii="Wingdings" w:eastAsia="Times New Roman" w:hAnsi="Wingdings" w:hint="default"/>
        <w:sz w:val="24"/>
      </w:rPr>
    </w:lvl>
    <w:lvl w:ilvl="1" w:tplc="B1906EF8">
      <w:start w:val="1"/>
      <w:numFmt w:val="bullet"/>
      <w:lvlText w:val=""/>
      <w:lvlJc w:val="left"/>
      <w:pPr>
        <w:ind w:left="360" w:hanging="360"/>
      </w:pPr>
      <w:rPr>
        <w:rFonts w:ascii="Wingdings" w:eastAsia="Times New Roman" w:hAnsi="Wingdings" w:hint="default"/>
        <w:sz w:val="24"/>
      </w:rPr>
    </w:lvl>
    <w:lvl w:ilvl="2" w:tplc="BCE42F34">
      <w:start w:val="1"/>
      <w:numFmt w:val="bullet"/>
      <w:lvlText w:val=""/>
      <w:lvlJc w:val="left"/>
      <w:pPr>
        <w:ind w:left="360" w:hanging="360"/>
      </w:pPr>
      <w:rPr>
        <w:rFonts w:ascii="Wingdings" w:eastAsia="Times New Roman" w:hAnsi="Wingdings" w:hint="default"/>
        <w:sz w:val="24"/>
      </w:rPr>
    </w:lvl>
    <w:lvl w:ilvl="3" w:tplc="252A22AA">
      <w:start w:val="1"/>
      <w:numFmt w:val="bullet"/>
      <w:lvlText w:val=""/>
      <w:lvlJc w:val="left"/>
      <w:pPr>
        <w:ind w:left="360" w:hanging="360"/>
      </w:pPr>
      <w:rPr>
        <w:rFonts w:ascii="Wingdings" w:eastAsia="Times New Roman" w:hAnsi="Wingdings" w:hint="default"/>
        <w:sz w:val="24"/>
      </w:rPr>
    </w:lvl>
    <w:lvl w:ilvl="4" w:tplc="1FFEA8E4">
      <w:start w:val="1"/>
      <w:numFmt w:val="bullet"/>
      <w:lvlText w:val=""/>
      <w:lvlJc w:val="left"/>
      <w:pPr>
        <w:ind w:left="360" w:hanging="360"/>
      </w:pPr>
      <w:rPr>
        <w:rFonts w:ascii="Wingdings" w:eastAsia="Times New Roman" w:hAnsi="Wingdings" w:hint="default"/>
        <w:sz w:val="24"/>
      </w:rPr>
    </w:lvl>
    <w:lvl w:ilvl="5" w:tplc="D506E7FE">
      <w:start w:val="1"/>
      <w:numFmt w:val="bullet"/>
      <w:lvlText w:val=""/>
      <w:lvlJc w:val="left"/>
      <w:pPr>
        <w:ind w:left="360" w:hanging="360"/>
      </w:pPr>
      <w:rPr>
        <w:rFonts w:ascii="Wingdings" w:eastAsia="Times New Roman" w:hAnsi="Wingdings" w:hint="default"/>
        <w:sz w:val="24"/>
      </w:rPr>
    </w:lvl>
    <w:lvl w:ilvl="6" w:tplc="98407C88">
      <w:start w:val="1"/>
      <w:numFmt w:val="bullet"/>
      <w:lvlText w:val=""/>
      <w:lvlJc w:val="left"/>
      <w:pPr>
        <w:ind w:left="360" w:hanging="360"/>
      </w:pPr>
      <w:rPr>
        <w:rFonts w:ascii="Wingdings" w:eastAsia="Times New Roman" w:hAnsi="Wingdings" w:hint="default"/>
        <w:sz w:val="24"/>
      </w:rPr>
    </w:lvl>
    <w:lvl w:ilvl="7" w:tplc="DF0442FC">
      <w:start w:val="1"/>
      <w:numFmt w:val="bullet"/>
      <w:lvlText w:val=""/>
      <w:lvlJc w:val="left"/>
      <w:pPr>
        <w:ind w:left="360" w:hanging="360"/>
      </w:pPr>
      <w:rPr>
        <w:rFonts w:ascii="Wingdings" w:eastAsia="Times New Roman" w:hAnsi="Wingdings" w:hint="default"/>
        <w:sz w:val="24"/>
      </w:rPr>
    </w:lvl>
    <w:lvl w:ilvl="8" w:tplc="44609994">
      <w:start w:val="1"/>
      <w:numFmt w:val="bullet"/>
      <w:lvlText w:val=""/>
      <w:lvlJc w:val="left"/>
      <w:pPr>
        <w:ind w:left="360" w:hanging="360"/>
      </w:pPr>
      <w:rPr>
        <w:rFonts w:ascii="Wingdings" w:eastAsia="Times New Roman" w:hAnsi="Wingdings" w:hint="default"/>
        <w:sz w:val="24"/>
      </w:rPr>
    </w:lvl>
  </w:abstractNum>
  <w:abstractNum w:abstractNumId="2">
    <w:nsid w:val="00000003"/>
    <w:multiLevelType w:val="multilevel"/>
    <w:tmpl w:val="27430805"/>
    <w:lvl w:ilvl="0">
      <w:start w:val="1"/>
      <w:numFmt w:val="decimal"/>
      <w:lvlText w:val="%1."/>
      <w:lvlJc w:val="left"/>
      <w:pPr>
        <w:ind w:left="720" w:hanging="360"/>
      </w:pPr>
      <w:rPr>
        <w:rFonts w:cs="Times New Roman"/>
      </w:rPr>
    </w:lvl>
    <w:lvl w:ilvl="1">
      <w:start w:val="1"/>
      <w:numFmt w:val="decimal"/>
      <w:lvlText w:val="%1.%2."/>
      <w:lvlJc w:val="left"/>
      <w:pPr>
        <w:ind w:left="1440" w:hanging="360"/>
      </w:pPr>
      <w:rPr>
        <w:rFonts w:cs="Times New Roman"/>
      </w:rPr>
    </w:lvl>
    <w:lvl w:ilvl="2">
      <w:start w:val="1"/>
      <w:numFmt w:val="decimal"/>
      <w:lvlText w:val="%1.%2.%3."/>
      <w:lvlJc w:val="left"/>
      <w:pPr>
        <w:ind w:left="2160" w:hanging="18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18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180"/>
      </w:pPr>
      <w:rPr>
        <w:rFonts w:cs="Times New Roman"/>
      </w:rPr>
    </w:lvl>
  </w:abstractNum>
  <w:abstractNum w:abstractNumId="3">
    <w:nsid w:val="00000004"/>
    <w:multiLevelType w:val="hybridMultilevel"/>
    <w:tmpl w:val="74700065"/>
    <w:lvl w:ilvl="0" w:tplc="7A0A44B8">
      <w:start w:val="1"/>
      <w:numFmt w:val="decimal"/>
      <w:lvlText w:val="%1."/>
      <w:lvlJc w:val="left"/>
      <w:pPr>
        <w:ind w:left="720" w:hanging="360"/>
      </w:pPr>
      <w:rPr>
        <w:rFonts w:cs="Times New Roman"/>
      </w:rPr>
    </w:lvl>
    <w:lvl w:ilvl="1" w:tplc="C7580CBA">
      <w:start w:val="1"/>
      <w:numFmt w:val="decimal"/>
      <w:lvlText w:val="%2."/>
      <w:lvlJc w:val="left"/>
      <w:pPr>
        <w:ind w:left="1440" w:hanging="360"/>
      </w:pPr>
      <w:rPr>
        <w:rFonts w:cs="Times New Roman"/>
      </w:rPr>
    </w:lvl>
    <w:lvl w:ilvl="2" w:tplc="902C51D8">
      <w:start w:val="1"/>
      <w:numFmt w:val="decimal"/>
      <w:lvlText w:val="%3."/>
      <w:lvlJc w:val="left"/>
      <w:pPr>
        <w:ind w:left="2160" w:hanging="180"/>
      </w:pPr>
      <w:rPr>
        <w:rFonts w:cs="Times New Roman"/>
      </w:rPr>
    </w:lvl>
    <w:lvl w:ilvl="3" w:tplc="213C81F2">
      <w:start w:val="1"/>
      <w:numFmt w:val="decimal"/>
      <w:lvlText w:val="%4."/>
      <w:lvlJc w:val="left"/>
      <w:pPr>
        <w:ind w:left="2880" w:hanging="360"/>
      </w:pPr>
      <w:rPr>
        <w:rFonts w:cs="Times New Roman"/>
      </w:rPr>
    </w:lvl>
    <w:lvl w:ilvl="4" w:tplc="BD169B94">
      <w:start w:val="1"/>
      <w:numFmt w:val="decimal"/>
      <w:lvlText w:val="%5."/>
      <w:lvlJc w:val="left"/>
      <w:pPr>
        <w:ind w:left="3600" w:hanging="360"/>
      </w:pPr>
      <w:rPr>
        <w:rFonts w:cs="Times New Roman"/>
      </w:rPr>
    </w:lvl>
    <w:lvl w:ilvl="5" w:tplc="E8D62114">
      <w:start w:val="1"/>
      <w:numFmt w:val="decimal"/>
      <w:lvlText w:val="%6."/>
      <w:lvlJc w:val="left"/>
      <w:pPr>
        <w:ind w:left="4320" w:hanging="180"/>
      </w:pPr>
      <w:rPr>
        <w:rFonts w:cs="Times New Roman"/>
      </w:rPr>
    </w:lvl>
    <w:lvl w:ilvl="6" w:tplc="65C4AC46">
      <w:start w:val="1"/>
      <w:numFmt w:val="decimal"/>
      <w:lvlText w:val="%7."/>
      <w:lvlJc w:val="left"/>
      <w:pPr>
        <w:ind w:left="5040" w:hanging="360"/>
      </w:pPr>
      <w:rPr>
        <w:rFonts w:cs="Times New Roman"/>
      </w:rPr>
    </w:lvl>
    <w:lvl w:ilvl="7" w:tplc="7BEC8264">
      <w:start w:val="1"/>
      <w:numFmt w:val="decimal"/>
      <w:lvlText w:val="%8."/>
      <w:lvlJc w:val="left"/>
      <w:pPr>
        <w:ind w:left="5760" w:hanging="360"/>
      </w:pPr>
      <w:rPr>
        <w:rFonts w:cs="Times New Roman"/>
      </w:rPr>
    </w:lvl>
    <w:lvl w:ilvl="8" w:tplc="C4B84BF2">
      <w:start w:val="1"/>
      <w:numFmt w:val="decimal"/>
      <w:lvlText w:val="%9."/>
      <w:lvlJc w:val="left"/>
      <w:pPr>
        <w:ind w:left="6480" w:hanging="180"/>
      </w:pPr>
      <w:rPr>
        <w:rFonts w:cs="Times New Roman"/>
      </w:rPr>
    </w:lvl>
  </w:abstractNum>
  <w:abstractNum w:abstractNumId="4">
    <w:nsid w:val="00000005"/>
    <w:multiLevelType w:val="hybridMultilevel"/>
    <w:tmpl w:val="80158381"/>
    <w:lvl w:ilvl="0" w:tplc="4E14CDF6">
      <w:start w:val="1"/>
      <w:numFmt w:val="decimal"/>
      <w:lvlText w:val="%1."/>
      <w:lvlJc w:val="left"/>
      <w:pPr>
        <w:ind w:left="720" w:hanging="360"/>
      </w:pPr>
      <w:rPr>
        <w:rFonts w:cs="Times New Roman"/>
      </w:rPr>
    </w:lvl>
    <w:lvl w:ilvl="1" w:tplc="D1D68E78">
      <w:start w:val="1"/>
      <w:numFmt w:val="decimal"/>
      <w:lvlText w:val="%2."/>
      <w:lvlJc w:val="left"/>
      <w:pPr>
        <w:ind w:left="1440" w:hanging="360"/>
      </w:pPr>
      <w:rPr>
        <w:rFonts w:cs="Times New Roman"/>
      </w:rPr>
    </w:lvl>
    <w:lvl w:ilvl="2" w:tplc="F66E6B9A">
      <w:start w:val="1"/>
      <w:numFmt w:val="decimal"/>
      <w:lvlText w:val="%3."/>
      <w:lvlJc w:val="left"/>
      <w:pPr>
        <w:ind w:left="2160" w:hanging="180"/>
      </w:pPr>
      <w:rPr>
        <w:rFonts w:cs="Times New Roman"/>
      </w:rPr>
    </w:lvl>
    <w:lvl w:ilvl="3" w:tplc="514A17A2">
      <w:start w:val="1"/>
      <w:numFmt w:val="decimal"/>
      <w:lvlText w:val="%4."/>
      <w:lvlJc w:val="left"/>
      <w:pPr>
        <w:ind w:left="2880" w:hanging="360"/>
      </w:pPr>
      <w:rPr>
        <w:rFonts w:cs="Times New Roman"/>
      </w:rPr>
    </w:lvl>
    <w:lvl w:ilvl="4" w:tplc="F6F6E72C">
      <w:start w:val="1"/>
      <w:numFmt w:val="decimal"/>
      <w:lvlText w:val="%5."/>
      <w:lvlJc w:val="left"/>
      <w:pPr>
        <w:ind w:left="3600" w:hanging="360"/>
      </w:pPr>
      <w:rPr>
        <w:rFonts w:cs="Times New Roman"/>
      </w:rPr>
    </w:lvl>
    <w:lvl w:ilvl="5" w:tplc="3E8A9B5A">
      <w:start w:val="1"/>
      <w:numFmt w:val="decimal"/>
      <w:lvlText w:val="%6."/>
      <w:lvlJc w:val="left"/>
      <w:pPr>
        <w:ind w:left="4320" w:hanging="180"/>
      </w:pPr>
      <w:rPr>
        <w:rFonts w:cs="Times New Roman"/>
      </w:rPr>
    </w:lvl>
    <w:lvl w:ilvl="6" w:tplc="52D2C1DA">
      <w:start w:val="1"/>
      <w:numFmt w:val="decimal"/>
      <w:lvlText w:val="%7."/>
      <w:lvlJc w:val="left"/>
      <w:pPr>
        <w:ind w:left="5040" w:hanging="360"/>
      </w:pPr>
      <w:rPr>
        <w:rFonts w:cs="Times New Roman"/>
      </w:rPr>
    </w:lvl>
    <w:lvl w:ilvl="7" w:tplc="3ABCBEC0">
      <w:start w:val="1"/>
      <w:numFmt w:val="decimal"/>
      <w:lvlText w:val="%8."/>
      <w:lvlJc w:val="left"/>
      <w:pPr>
        <w:ind w:left="5760" w:hanging="360"/>
      </w:pPr>
      <w:rPr>
        <w:rFonts w:cs="Times New Roman"/>
      </w:rPr>
    </w:lvl>
    <w:lvl w:ilvl="8" w:tplc="761C7BFC">
      <w:start w:val="1"/>
      <w:numFmt w:val="decimal"/>
      <w:lvlText w:val="%9."/>
      <w:lvlJc w:val="left"/>
      <w:pPr>
        <w:ind w:left="6480" w:hanging="180"/>
      </w:pPr>
      <w:rPr>
        <w:rFonts w:cs="Times New Roman"/>
      </w:rPr>
    </w:lvl>
  </w:abstractNum>
  <w:abstractNum w:abstractNumId="5">
    <w:nsid w:val="00000006"/>
    <w:multiLevelType w:val="hybridMultilevel"/>
    <w:tmpl w:val="43862632"/>
    <w:lvl w:ilvl="0" w:tplc="7A28D5C0">
      <w:start w:val="1"/>
      <w:numFmt w:val="decimal"/>
      <w:lvlText w:val="%1."/>
      <w:lvlJc w:val="left"/>
      <w:pPr>
        <w:ind w:left="720" w:hanging="360"/>
      </w:pPr>
      <w:rPr>
        <w:rFonts w:cs="Times New Roman"/>
      </w:rPr>
    </w:lvl>
    <w:lvl w:ilvl="1" w:tplc="E3C82CFE">
      <w:start w:val="1"/>
      <w:numFmt w:val="decimal"/>
      <w:lvlText w:val="%2."/>
      <w:lvlJc w:val="left"/>
      <w:pPr>
        <w:ind w:left="1440" w:hanging="360"/>
      </w:pPr>
      <w:rPr>
        <w:rFonts w:cs="Times New Roman"/>
      </w:rPr>
    </w:lvl>
    <w:lvl w:ilvl="2" w:tplc="618235F8">
      <w:start w:val="1"/>
      <w:numFmt w:val="decimal"/>
      <w:lvlText w:val="%3."/>
      <w:lvlJc w:val="left"/>
      <w:pPr>
        <w:ind w:left="2160" w:hanging="180"/>
      </w:pPr>
      <w:rPr>
        <w:rFonts w:cs="Times New Roman"/>
      </w:rPr>
    </w:lvl>
    <w:lvl w:ilvl="3" w:tplc="C0A2BBCC">
      <w:start w:val="1"/>
      <w:numFmt w:val="decimal"/>
      <w:lvlText w:val="%4."/>
      <w:lvlJc w:val="left"/>
      <w:pPr>
        <w:ind w:left="2880" w:hanging="360"/>
      </w:pPr>
      <w:rPr>
        <w:rFonts w:cs="Times New Roman"/>
      </w:rPr>
    </w:lvl>
    <w:lvl w:ilvl="4" w:tplc="32484D7E">
      <w:start w:val="1"/>
      <w:numFmt w:val="decimal"/>
      <w:lvlText w:val="%5."/>
      <w:lvlJc w:val="left"/>
      <w:pPr>
        <w:ind w:left="3600" w:hanging="360"/>
      </w:pPr>
      <w:rPr>
        <w:rFonts w:cs="Times New Roman"/>
      </w:rPr>
    </w:lvl>
    <w:lvl w:ilvl="5" w:tplc="6E286FB6">
      <w:start w:val="1"/>
      <w:numFmt w:val="decimal"/>
      <w:lvlText w:val="%6."/>
      <w:lvlJc w:val="left"/>
      <w:pPr>
        <w:ind w:left="4320" w:hanging="180"/>
      </w:pPr>
      <w:rPr>
        <w:rFonts w:cs="Times New Roman"/>
      </w:rPr>
    </w:lvl>
    <w:lvl w:ilvl="6" w:tplc="3C862C24">
      <w:start w:val="1"/>
      <w:numFmt w:val="decimal"/>
      <w:lvlText w:val="%7."/>
      <w:lvlJc w:val="left"/>
      <w:pPr>
        <w:ind w:left="5040" w:hanging="360"/>
      </w:pPr>
      <w:rPr>
        <w:rFonts w:cs="Times New Roman"/>
      </w:rPr>
    </w:lvl>
    <w:lvl w:ilvl="7" w:tplc="A8F68BFA">
      <w:start w:val="1"/>
      <w:numFmt w:val="decimal"/>
      <w:lvlText w:val="%8."/>
      <w:lvlJc w:val="left"/>
      <w:pPr>
        <w:ind w:left="5760" w:hanging="360"/>
      </w:pPr>
      <w:rPr>
        <w:rFonts w:cs="Times New Roman"/>
      </w:rPr>
    </w:lvl>
    <w:lvl w:ilvl="8" w:tplc="7612010A">
      <w:start w:val="1"/>
      <w:numFmt w:val="decimal"/>
      <w:lvlText w:val="%9."/>
      <w:lvlJc w:val="left"/>
      <w:pPr>
        <w:ind w:left="6480" w:hanging="180"/>
      </w:pPr>
      <w:rPr>
        <w:rFonts w:cs="Times New Roman"/>
      </w:rPr>
    </w:lvl>
  </w:abstractNum>
  <w:abstractNum w:abstractNumId="6">
    <w:nsid w:val="00000007"/>
    <w:multiLevelType w:val="hybridMultilevel"/>
    <w:tmpl w:val="39293150"/>
    <w:lvl w:ilvl="0" w:tplc="56068944">
      <w:start w:val="1"/>
      <w:numFmt w:val="decimal"/>
      <w:lvlText w:val="%1."/>
      <w:lvlJc w:val="left"/>
      <w:pPr>
        <w:ind w:left="720" w:hanging="360"/>
      </w:pPr>
      <w:rPr>
        <w:rFonts w:cs="Times New Roman"/>
      </w:rPr>
    </w:lvl>
    <w:lvl w:ilvl="1" w:tplc="9DC41452">
      <w:start w:val="1"/>
      <w:numFmt w:val="decimal"/>
      <w:lvlText w:val="%2."/>
      <w:lvlJc w:val="left"/>
      <w:pPr>
        <w:ind w:left="1440" w:hanging="360"/>
      </w:pPr>
      <w:rPr>
        <w:rFonts w:cs="Times New Roman"/>
      </w:rPr>
    </w:lvl>
    <w:lvl w:ilvl="2" w:tplc="F3046686">
      <w:start w:val="1"/>
      <w:numFmt w:val="decimal"/>
      <w:lvlText w:val="%3."/>
      <w:lvlJc w:val="left"/>
      <w:pPr>
        <w:ind w:left="2160" w:hanging="180"/>
      </w:pPr>
      <w:rPr>
        <w:rFonts w:cs="Times New Roman"/>
      </w:rPr>
    </w:lvl>
    <w:lvl w:ilvl="3" w:tplc="ADF07C06">
      <w:start w:val="1"/>
      <w:numFmt w:val="decimal"/>
      <w:lvlText w:val="%4."/>
      <w:lvlJc w:val="left"/>
      <w:pPr>
        <w:ind w:left="2880" w:hanging="360"/>
      </w:pPr>
      <w:rPr>
        <w:rFonts w:cs="Times New Roman"/>
      </w:rPr>
    </w:lvl>
    <w:lvl w:ilvl="4" w:tplc="577ED394">
      <w:start w:val="1"/>
      <w:numFmt w:val="decimal"/>
      <w:lvlText w:val="%5."/>
      <w:lvlJc w:val="left"/>
      <w:pPr>
        <w:ind w:left="3600" w:hanging="360"/>
      </w:pPr>
      <w:rPr>
        <w:rFonts w:cs="Times New Roman"/>
      </w:rPr>
    </w:lvl>
    <w:lvl w:ilvl="5" w:tplc="7924B5D4">
      <w:start w:val="1"/>
      <w:numFmt w:val="decimal"/>
      <w:lvlText w:val="%6."/>
      <w:lvlJc w:val="left"/>
      <w:pPr>
        <w:ind w:left="4320" w:hanging="180"/>
      </w:pPr>
      <w:rPr>
        <w:rFonts w:cs="Times New Roman"/>
      </w:rPr>
    </w:lvl>
    <w:lvl w:ilvl="6" w:tplc="FCB43EF0">
      <w:start w:val="1"/>
      <w:numFmt w:val="decimal"/>
      <w:lvlText w:val="%7."/>
      <w:lvlJc w:val="left"/>
      <w:pPr>
        <w:ind w:left="5040" w:hanging="360"/>
      </w:pPr>
      <w:rPr>
        <w:rFonts w:cs="Times New Roman"/>
      </w:rPr>
    </w:lvl>
    <w:lvl w:ilvl="7" w:tplc="07E0893C">
      <w:start w:val="1"/>
      <w:numFmt w:val="decimal"/>
      <w:lvlText w:val="%8."/>
      <w:lvlJc w:val="left"/>
      <w:pPr>
        <w:ind w:left="5760" w:hanging="360"/>
      </w:pPr>
      <w:rPr>
        <w:rFonts w:cs="Times New Roman"/>
      </w:rPr>
    </w:lvl>
    <w:lvl w:ilvl="8" w:tplc="47E4758C">
      <w:start w:val="1"/>
      <w:numFmt w:val="decimal"/>
      <w:lvlText w:val="%9."/>
      <w:lvlJc w:val="left"/>
      <w:pPr>
        <w:ind w:left="6480" w:hanging="180"/>
      </w:pPr>
      <w:rPr>
        <w:rFonts w:cs="Times New Roman"/>
      </w:rPr>
    </w:lvl>
  </w:abstractNum>
  <w:abstractNum w:abstractNumId="7">
    <w:nsid w:val="00000008"/>
    <w:multiLevelType w:val="hybridMultilevel"/>
    <w:tmpl w:val="97957635"/>
    <w:lvl w:ilvl="0" w:tplc="EBA2520C">
      <w:start w:val="1"/>
      <w:numFmt w:val="decimal"/>
      <w:lvlText w:val="%1."/>
      <w:lvlJc w:val="left"/>
      <w:pPr>
        <w:ind w:left="720" w:hanging="360"/>
      </w:pPr>
      <w:rPr>
        <w:rFonts w:cs="Times New Roman"/>
      </w:rPr>
    </w:lvl>
    <w:lvl w:ilvl="1" w:tplc="1AA0CF0C">
      <w:start w:val="1"/>
      <w:numFmt w:val="decimal"/>
      <w:lvlText w:val="%2."/>
      <w:lvlJc w:val="left"/>
      <w:pPr>
        <w:ind w:left="1440" w:hanging="360"/>
      </w:pPr>
      <w:rPr>
        <w:rFonts w:cs="Times New Roman"/>
      </w:rPr>
    </w:lvl>
    <w:lvl w:ilvl="2" w:tplc="83D06724">
      <w:start w:val="1"/>
      <w:numFmt w:val="decimal"/>
      <w:lvlText w:val="%3."/>
      <w:lvlJc w:val="left"/>
      <w:pPr>
        <w:ind w:left="2160" w:hanging="180"/>
      </w:pPr>
      <w:rPr>
        <w:rFonts w:cs="Times New Roman"/>
      </w:rPr>
    </w:lvl>
    <w:lvl w:ilvl="3" w:tplc="48F6966E">
      <w:start w:val="1"/>
      <w:numFmt w:val="decimal"/>
      <w:lvlText w:val="%4."/>
      <w:lvlJc w:val="left"/>
      <w:pPr>
        <w:ind w:left="2880" w:hanging="360"/>
      </w:pPr>
      <w:rPr>
        <w:rFonts w:cs="Times New Roman"/>
      </w:rPr>
    </w:lvl>
    <w:lvl w:ilvl="4" w:tplc="909E710C">
      <w:start w:val="1"/>
      <w:numFmt w:val="decimal"/>
      <w:lvlText w:val="%5."/>
      <w:lvlJc w:val="left"/>
      <w:pPr>
        <w:ind w:left="3600" w:hanging="360"/>
      </w:pPr>
      <w:rPr>
        <w:rFonts w:cs="Times New Roman"/>
      </w:rPr>
    </w:lvl>
    <w:lvl w:ilvl="5" w:tplc="54ACA9FE">
      <w:start w:val="1"/>
      <w:numFmt w:val="decimal"/>
      <w:lvlText w:val="%6."/>
      <w:lvlJc w:val="left"/>
      <w:pPr>
        <w:ind w:left="4320" w:hanging="180"/>
      </w:pPr>
      <w:rPr>
        <w:rFonts w:cs="Times New Roman"/>
      </w:rPr>
    </w:lvl>
    <w:lvl w:ilvl="6" w:tplc="FEE66D26">
      <w:start w:val="1"/>
      <w:numFmt w:val="decimal"/>
      <w:lvlText w:val="%7."/>
      <w:lvlJc w:val="left"/>
      <w:pPr>
        <w:ind w:left="5040" w:hanging="360"/>
      </w:pPr>
      <w:rPr>
        <w:rFonts w:cs="Times New Roman"/>
      </w:rPr>
    </w:lvl>
    <w:lvl w:ilvl="7" w:tplc="CEAE81E6">
      <w:start w:val="1"/>
      <w:numFmt w:val="decimal"/>
      <w:lvlText w:val="%8."/>
      <w:lvlJc w:val="left"/>
      <w:pPr>
        <w:ind w:left="5760" w:hanging="360"/>
      </w:pPr>
      <w:rPr>
        <w:rFonts w:cs="Times New Roman"/>
      </w:rPr>
    </w:lvl>
    <w:lvl w:ilvl="8" w:tplc="B994003C">
      <w:start w:val="1"/>
      <w:numFmt w:val="decimal"/>
      <w:lvlText w:val="%9."/>
      <w:lvlJc w:val="left"/>
      <w:pPr>
        <w:ind w:left="6480" w:hanging="180"/>
      </w:pPr>
      <w:rPr>
        <w:rFonts w:cs="Times New Roman"/>
      </w:rPr>
    </w:lvl>
  </w:abstractNum>
  <w:abstractNum w:abstractNumId="8">
    <w:nsid w:val="0E7006D6"/>
    <w:multiLevelType w:val="hybridMultilevel"/>
    <w:tmpl w:val="BB903378"/>
    <w:lvl w:ilvl="0" w:tplc="4CE6879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1589514F"/>
    <w:multiLevelType w:val="hybridMultilevel"/>
    <w:tmpl w:val="F106F374"/>
    <w:lvl w:ilvl="0" w:tplc="04090009">
      <w:start w:val="1"/>
      <w:numFmt w:val="bullet"/>
      <w:lvlText w:val=""/>
      <w:lvlJc w:val="left"/>
      <w:pPr>
        <w:ind w:left="360" w:hanging="360"/>
      </w:pPr>
      <w:rPr>
        <w:rFonts w:ascii="Wingdings" w:hAnsi="Wingdings" w:hint="default"/>
        <w:sz w:val="24"/>
      </w:rPr>
    </w:lvl>
    <w:lvl w:ilvl="1" w:tplc="B1906EF8">
      <w:start w:val="1"/>
      <w:numFmt w:val="bullet"/>
      <w:lvlText w:val=""/>
      <w:lvlJc w:val="left"/>
      <w:pPr>
        <w:ind w:left="360" w:hanging="360"/>
      </w:pPr>
      <w:rPr>
        <w:rFonts w:ascii="Wingdings" w:eastAsia="Times New Roman" w:hAnsi="Wingdings" w:hint="default"/>
        <w:sz w:val="24"/>
      </w:rPr>
    </w:lvl>
    <w:lvl w:ilvl="2" w:tplc="BCE42F34">
      <w:start w:val="1"/>
      <w:numFmt w:val="bullet"/>
      <w:lvlText w:val=""/>
      <w:lvlJc w:val="left"/>
      <w:pPr>
        <w:ind w:left="360" w:hanging="360"/>
      </w:pPr>
      <w:rPr>
        <w:rFonts w:ascii="Wingdings" w:eastAsia="Times New Roman" w:hAnsi="Wingdings" w:hint="default"/>
        <w:sz w:val="24"/>
      </w:rPr>
    </w:lvl>
    <w:lvl w:ilvl="3" w:tplc="252A22AA">
      <w:start w:val="1"/>
      <w:numFmt w:val="bullet"/>
      <w:lvlText w:val=""/>
      <w:lvlJc w:val="left"/>
      <w:pPr>
        <w:ind w:left="360" w:hanging="360"/>
      </w:pPr>
      <w:rPr>
        <w:rFonts w:ascii="Wingdings" w:eastAsia="Times New Roman" w:hAnsi="Wingdings" w:hint="default"/>
        <w:sz w:val="24"/>
      </w:rPr>
    </w:lvl>
    <w:lvl w:ilvl="4" w:tplc="1FFEA8E4">
      <w:start w:val="1"/>
      <w:numFmt w:val="bullet"/>
      <w:lvlText w:val=""/>
      <w:lvlJc w:val="left"/>
      <w:pPr>
        <w:ind w:left="360" w:hanging="360"/>
      </w:pPr>
      <w:rPr>
        <w:rFonts w:ascii="Wingdings" w:eastAsia="Times New Roman" w:hAnsi="Wingdings" w:hint="default"/>
        <w:sz w:val="24"/>
      </w:rPr>
    </w:lvl>
    <w:lvl w:ilvl="5" w:tplc="D506E7FE">
      <w:start w:val="1"/>
      <w:numFmt w:val="bullet"/>
      <w:lvlText w:val=""/>
      <w:lvlJc w:val="left"/>
      <w:pPr>
        <w:ind w:left="360" w:hanging="360"/>
      </w:pPr>
      <w:rPr>
        <w:rFonts w:ascii="Wingdings" w:eastAsia="Times New Roman" w:hAnsi="Wingdings" w:hint="default"/>
        <w:sz w:val="24"/>
      </w:rPr>
    </w:lvl>
    <w:lvl w:ilvl="6" w:tplc="98407C88">
      <w:start w:val="1"/>
      <w:numFmt w:val="bullet"/>
      <w:lvlText w:val=""/>
      <w:lvlJc w:val="left"/>
      <w:pPr>
        <w:ind w:left="360" w:hanging="360"/>
      </w:pPr>
      <w:rPr>
        <w:rFonts w:ascii="Wingdings" w:eastAsia="Times New Roman" w:hAnsi="Wingdings" w:hint="default"/>
        <w:sz w:val="24"/>
      </w:rPr>
    </w:lvl>
    <w:lvl w:ilvl="7" w:tplc="DF0442FC">
      <w:start w:val="1"/>
      <w:numFmt w:val="bullet"/>
      <w:lvlText w:val=""/>
      <w:lvlJc w:val="left"/>
      <w:pPr>
        <w:ind w:left="360" w:hanging="360"/>
      </w:pPr>
      <w:rPr>
        <w:rFonts w:ascii="Wingdings" w:eastAsia="Times New Roman" w:hAnsi="Wingdings" w:hint="default"/>
        <w:sz w:val="24"/>
      </w:rPr>
    </w:lvl>
    <w:lvl w:ilvl="8" w:tplc="44609994">
      <w:start w:val="1"/>
      <w:numFmt w:val="bullet"/>
      <w:lvlText w:val=""/>
      <w:lvlJc w:val="left"/>
      <w:pPr>
        <w:ind w:left="360" w:hanging="360"/>
      </w:pPr>
      <w:rPr>
        <w:rFonts w:ascii="Wingdings" w:eastAsia="Times New Roman" w:hAnsi="Wingdings" w:hint="default"/>
        <w:sz w:val="24"/>
      </w:rPr>
    </w:lvl>
  </w:abstractNum>
  <w:abstractNum w:abstractNumId="10">
    <w:nsid w:val="3D360D20"/>
    <w:multiLevelType w:val="multilevel"/>
    <w:tmpl w:val="45601195"/>
    <w:lvl w:ilvl="0">
      <w:start w:val="1"/>
      <w:numFmt w:val="decimal"/>
      <w:lvlText w:val="%1."/>
      <w:lvlJc w:val="left"/>
      <w:pPr>
        <w:ind w:left="360" w:hanging="360"/>
      </w:pPr>
      <w:rPr>
        <w:rFonts w:cs="Times New Roman"/>
      </w:rPr>
    </w:lvl>
    <w:lvl w:ilvl="1">
      <w:start w:val="1"/>
      <w:numFmt w:val="decimal"/>
      <w:lvlText w:val="%1.%2."/>
      <w:lvlJc w:val="left"/>
      <w:pPr>
        <w:ind w:left="1080" w:hanging="360"/>
      </w:pPr>
      <w:rPr>
        <w:rFonts w:cs="Times New Roman"/>
      </w:rPr>
    </w:lvl>
    <w:lvl w:ilvl="2">
      <w:start w:val="1"/>
      <w:numFmt w:val="decimal"/>
      <w:lvlText w:val="%1.%2.%3."/>
      <w:lvlJc w:val="left"/>
      <w:pPr>
        <w:ind w:left="1800" w:hanging="180"/>
      </w:pPr>
      <w:rPr>
        <w:rFonts w:cs="Times New Roman"/>
      </w:rPr>
    </w:lvl>
    <w:lvl w:ilvl="3">
      <w:start w:val="1"/>
      <w:numFmt w:val="decimal"/>
      <w:lvlText w:val="%1.%2.%3.%4."/>
      <w:lvlJc w:val="left"/>
      <w:pPr>
        <w:ind w:left="2520" w:hanging="360"/>
      </w:pPr>
      <w:rPr>
        <w:rFonts w:cs="Times New Roman"/>
      </w:rPr>
    </w:lvl>
    <w:lvl w:ilvl="4">
      <w:start w:val="1"/>
      <w:numFmt w:val="decimal"/>
      <w:lvlText w:val="%1.%2.%3.%4.%5."/>
      <w:lvlJc w:val="left"/>
      <w:pPr>
        <w:ind w:left="3240" w:hanging="360"/>
      </w:pPr>
      <w:rPr>
        <w:rFonts w:cs="Times New Roman"/>
      </w:rPr>
    </w:lvl>
    <w:lvl w:ilvl="5">
      <w:start w:val="1"/>
      <w:numFmt w:val="decimal"/>
      <w:lvlText w:val="%1.%2.%3.%4.%5.%6."/>
      <w:lvlJc w:val="left"/>
      <w:pPr>
        <w:ind w:left="3960" w:hanging="180"/>
      </w:pPr>
      <w:rPr>
        <w:rFonts w:cs="Times New Roman"/>
      </w:rPr>
    </w:lvl>
    <w:lvl w:ilvl="6">
      <w:start w:val="1"/>
      <w:numFmt w:val="decimal"/>
      <w:lvlText w:val="%1.%2.%3.%4.%5.%6.%7."/>
      <w:lvlJc w:val="left"/>
      <w:pPr>
        <w:ind w:left="4680" w:hanging="360"/>
      </w:pPr>
      <w:rPr>
        <w:rFonts w:cs="Times New Roman"/>
      </w:rPr>
    </w:lvl>
    <w:lvl w:ilvl="7">
      <w:start w:val="1"/>
      <w:numFmt w:val="decimal"/>
      <w:lvlText w:val="%1.%2.%3.%4.%5.%6.%7.%8."/>
      <w:lvlJc w:val="left"/>
      <w:pPr>
        <w:ind w:left="5400" w:hanging="360"/>
      </w:pPr>
      <w:rPr>
        <w:rFonts w:cs="Times New Roman"/>
      </w:rPr>
    </w:lvl>
    <w:lvl w:ilvl="8">
      <w:start w:val="1"/>
      <w:numFmt w:val="decimal"/>
      <w:lvlText w:val="%1.%2.%3.%4.%5.%6.%7.%8.%9."/>
      <w:lvlJc w:val="left"/>
      <w:pPr>
        <w:ind w:left="6120" w:hanging="180"/>
      </w:pPr>
      <w:rPr>
        <w:rFonts w:cs="Times New Roman"/>
      </w:rPr>
    </w:lvl>
  </w:abstractNum>
  <w:num w:numId="1">
    <w:abstractNumId w:val="10"/>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Footer/>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278"/>
    <w:rsid w:val="00121A9B"/>
    <w:rsid w:val="001A20F3"/>
    <w:rsid w:val="002417E8"/>
    <w:rsid w:val="0031326D"/>
    <w:rsid w:val="003C36B0"/>
    <w:rsid w:val="003D0E05"/>
    <w:rsid w:val="004348D2"/>
    <w:rsid w:val="004C630A"/>
    <w:rsid w:val="00503A4F"/>
    <w:rsid w:val="00577ACB"/>
    <w:rsid w:val="00585EF6"/>
    <w:rsid w:val="005E69F0"/>
    <w:rsid w:val="006C12A4"/>
    <w:rsid w:val="007A1B56"/>
    <w:rsid w:val="009B3278"/>
    <w:rsid w:val="009C2024"/>
    <w:rsid w:val="00A01312"/>
    <w:rsid w:val="00A158E9"/>
    <w:rsid w:val="00A3497C"/>
    <w:rsid w:val="00A4730E"/>
    <w:rsid w:val="00B906CC"/>
    <w:rsid w:val="00CB5587"/>
    <w:rsid w:val="00CF2A4F"/>
    <w:rsid w:val="00DB44AC"/>
    <w:rsid w:val="00E95AD0"/>
    <w:rsid w:val="00E96CFA"/>
  </w:rsids>
  <m:mathPr>
    <m:mathFont m:val="Cambria Math"/>
    <m:brkBin m:val="before"/>
    <m:brkBinSub m:val="--"/>
    <m:smallFrac/>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Batang"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wordWrap w:val="0"/>
      <w:autoSpaceDE w:val="0"/>
      <w:autoSpaceDN w:val="0"/>
      <w:jc w:val="both"/>
    </w:pPr>
    <w:rPr>
      <w:rFonts w:ascii="Batang"/>
      <w:kern w:val="2"/>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DefaultTable">
    <w:name w:val="Default Tabl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pPr>
      <w:ind w:left="400"/>
    </w:pPr>
  </w:style>
  <w:style w:type="paragraph" w:customStyle="1" w:styleId="ParaAttribute0">
    <w:name w:val="ParaAttribute0"/>
    <w:pPr>
      <w:widowControl w:val="0"/>
      <w:wordWrap w:val="0"/>
    </w:pPr>
  </w:style>
  <w:style w:type="paragraph" w:customStyle="1" w:styleId="ParaAttribute1">
    <w:name w:val="ParaAttribute1"/>
    <w:pPr>
      <w:tabs>
        <w:tab w:val="center" w:pos="4320"/>
        <w:tab w:val="right" w:pos="8640"/>
      </w:tabs>
    </w:pPr>
  </w:style>
  <w:style w:type="paragraph" w:customStyle="1" w:styleId="ParaAttribute2">
    <w:name w:val="ParaAttribute2"/>
    <w:pPr>
      <w:keepNext/>
      <w:jc w:val="center"/>
    </w:pPr>
  </w:style>
  <w:style w:type="paragraph" w:customStyle="1" w:styleId="ParaAttribute3">
    <w:name w:val="ParaAttribute3"/>
    <w:pPr>
      <w:jc w:val="center"/>
    </w:pPr>
  </w:style>
  <w:style w:type="paragraph" w:customStyle="1" w:styleId="ParaAttribute4">
    <w:name w:val="ParaAttribute4"/>
  </w:style>
  <w:style w:type="paragraph" w:customStyle="1" w:styleId="ParaAttribute5">
    <w:name w:val="ParaAttribute5"/>
    <w:pPr>
      <w:ind w:left="1440" w:firstLine="720"/>
    </w:pPr>
  </w:style>
  <w:style w:type="paragraph" w:customStyle="1" w:styleId="ParaAttribute6">
    <w:name w:val="ParaAttribute6"/>
    <w:pPr>
      <w:ind w:hanging="2160"/>
    </w:pPr>
  </w:style>
  <w:style w:type="paragraph" w:customStyle="1" w:styleId="ParaAttribute7">
    <w:name w:val="ParaAttribute7"/>
    <w:pPr>
      <w:keepNext/>
    </w:pPr>
  </w:style>
  <w:style w:type="paragraph" w:customStyle="1" w:styleId="ParaAttribute8">
    <w:name w:val="ParaAttribute8"/>
    <w:pPr>
      <w:jc w:val="both"/>
    </w:pPr>
  </w:style>
  <w:style w:type="paragraph" w:customStyle="1" w:styleId="ParaAttribute9">
    <w:name w:val="ParaAttribute9"/>
    <w:pPr>
      <w:tabs>
        <w:tab w:val="left" w:pos="360"/>
      </w:tabs>
      <w:ind w:hanging="360"/>
    </w:pPr>
  </w:style>
  <w:style w:type="paragraph" w:customStyle="1" w:styleId="ParaAttribute10">
    <w:name w:val="ParaAttribute10"/>
    <w:pPr>
      <w:tabs>
        <w:tab w:val="left" w:pos="2571"/>
      </w:tabs>
    </w:pPr>
  </w:style>
  <w:style w:type="paragraph" w:customStyle="1" w:styleId="ParaAttribute11">
    <w:name w:val="ParaAttribute11"/>
    <w:pPr>
      <w:ind w:hanging="1440"/>
    </w:pPr>
  </w:style>
  <w:style w:type="paragraph" w:customStyle="1" w:styleId="ParaAttribute12">
    <w:name w:val="ParaAttribute12"/>
    <w:pPr>
      <w:ind w:firstLine="720"/>
    </w:pPr>
  </w:style>
  <w:style w:type="paragraph" w:customStyle="1" w:styleId="ParaAttribute13">
    <w:name w:val="ParaAttribute13"/>
    <w:pPr>
      <w:tabs>
        <w:tab w:val="left" w:pos="720"/>
      </w:tabs>
      <w:ind w:left="720" w:hanging="360"/>
    </w:pPr>
  </w:style>
  <w:style w:type="paragraph" w:customStyle="1" w:styleId="ParaAttribute14">
    <w:name w:val="ParaAttribute14"/>
    <w:pPr>
      <w:tabs>
        <w:tab w:val="left" w:pos="2205"/>
      </w:tabs>
    </w:pPr>
  </w:style>
  <w:style w:type="paragraph" w:customStyle="1" w:styleId="ParaAttribute15">
    <w:name w:val="ParaAttribute15"/>
    <w:pPr>
      <w:ind w:left="720" w:hanging="360"/>
    </w:pPr>
  </w:style>
  <w:style w:type="paragraph" w:customStyle="1" w:styleId="ParaAttribute16">
    <w:name w:val="ParaAttribute16"/>
    <w:pPr>
      <w:ind w:left="1080" w:hanging="360"/>
    </w:pPr>
  </w:style>
  <w:style w:type="paragraph" w:customStyle="1" w:styleId="ParaAttribute17">
    <w:name w:val="ParaAttribute17"/>
    <w:pPr>
      <w:ind w:left="1440" w:hanging="360"/>
    </w:pPr>
  </w:style>
  <w:style w:type="paragraph" w:customStyle="1" w:styleId="ParaAttribute18">
    <w:name w:val="ParaAttribute18"/>
  </w:style>
  <w:style w:type="paragraph" w:customStyle="1" w:styleId="ParaAttribute19">
    <w:name w:val="ParaAttribute19"/>
    <w:pPr>
      <w:tabs>
        <w:tab w:val="left" w:pos="1080"/>
      </w:tabs>
      <w:ind w:left="1080" w:hanging="360"/>
    </w:pPr>
  </w:style>
  <w:style w:type="paragraph" w:customStyle="1" w:styleId="ParaAttribute20">
    <w:name w:val="ParaAttribute20"/>
    <w:pPr>
      <w:ind w:left="720" w:hanging="360"/>
    </w:pPr>
  </w:style>
  <w:style w:type="character" w:customStyle="1" w:styleId="CharAttribute0">
    <w:name w:val="CharAttribute0"/>
    <w:rPr>
      <w:rFonts w:ascii="Times New Roman" w:eastAsia="Times New Roman"/>
    </w:rPr>
  </w:style>
  <w:style w:type="character" w:customStyle="1" w:styleId="CharAttribute1">
    <w:name w:val="CharAttribute1"/>
    <w:rPr>
      <w:rFonts w:ascii="Times New Roman" w:eastAsia="Times New Roman"/>
    </w:rPr>
  </w:style>
  <w:style w:type="character" w:customStyle="1" w:styleId="CharAttribute2">
    <w:name w:val="CharAttribute2"/>
    <w:rPr>
      <w:rFonts w:ascii="Arial" w:eastAsia="Times New Roman"/>
      <w:b/>
      <w:sz w:val="28"/>
    </w:rPr>
  </w:style>
  <w:style w:type="character" w:customStyle="1" w:styleId="CharAttribute3">
    <w:name w:val="CharAttribute3"/>
    <w:rPr>
      <w:rFonts w:ascii="Arial" w:eastAsia="Times New Roman"/>
      <w:b/>
      <w:sz w:val="24"/>
    </w:rPr>
  </w:style>
  <w:style w:type="character" w:customStyle="1" w:styleId="CharAttribute4">
    <w:name w:val="CharAttribute4"/>
    <w:rPr>
      <w:rFonts w:ascii="Arial" w:eastAsia="Times New Roman"/>
      <w:sz w:val="24"/>
    </w:rPr>
  </w:style>
  <w:style w:type="character" w:customStyle="1" w:styleId="CharAttribute5">
    <w:name w:val="CharAttribute5"/>
    <w:rPr>
      <w:rFonts w:ascii="Times New Roman" w:eastAsia="Times New Roman"/>
      <w:sz w:val="24"/>
    </w:rPr>
  </w:style>
  <w:style w:type="character" w:customStyle="1" w:styleId="CharAttribute6">
    <w:name w:val="CharAttribute6"/>
    <w:rPr>
      <w:rFonts w:ascii="Times New Roman" w:eastAsia="Times New Roman"/>
      <w:sz w:val="24"/>
    </w:rPr>
  </w:style>
  <w:style w:type="character" w:customStyle="1" w:styleId="CharAttribute7">
    <w:name w:val="CharAttribute7"/>
    <w:rPr>
      <w:rFonts w:ascii="Times New Roman" w:eastAsia="Times New Roman"/>
      <w:sz w:val="24"/>
    </w:rPr>
  </w:style>
  <w:style w:type="character" w:customStyle="1" w:styleId="CharAttribute8">
    <w:name w:val="CharAttribute8"/>
    <w:rPr>
      <w:rFonts w:ascii="Times New Roman" w:eastAsia="Times New Roman"/>
      <w:sz w:val="24"/>
    </w:rPr>
  </w:style>
  <w:style w:type="character" w:customStyle="1" w:styleId="CharAttribute9">
    <w:name w:val="CharAttribute9"/>
    <w:rPr>
      <w:rFonts w:ascii="Arial" w:eastAsia="Times New Roman"/>
    </w:rPr>
  </w:style>
  <w:style w:type="character" w:customStyle="1" w:styleId="CharAttribute10">
    <w:name w:val="CharAttribute10"/>
    <w:rPr>
      <w:rFonts w:ascii="Arial" w:eastAsia="Times New Roman"/>
      <w:b/>
      <w:sz w:val="22"/>
    </w:rPr>
  </w:style>
  <w:style w:type="character" w:customStyle="1" w:styleId="CharAttribute11">
    <w:name w:val="CharAttribute11"/>
    <w:rPr>
      <w:rFonts w:ascii="Times New Roman" w:eastAsia="Times New Roman"/>
      <w:b/>
      <w:sz w:val="24"/>
    </w:rPr>
  </w:style>
  <w:style w:type="character" w:customStyle="1" w:styleId="CharAttribute12">
    <w:name w:val="CharAttribute12"/>
    <w:rPr>
      <w:rFonts w:ascii="Times New Roman" w:eastAsia="Times New Roman"/>
      <w:i/>
      <w:sz w:val="24"/>
    </w:rPr>
  </w:style>
  <w:style w:type="character" w:customStyle="1" w:styleId="CharAttribute13">
    <w:name w:val="CharAttribute13"/>
    <w:rPr>
      <w:rFonts w:ascii="Times New Roman" w:eastAsia="Times New Roman"/>
      <w:sz w:val="24"/>
    </w:rPr>
  </w:style>
  <w:style w:type="character" w:customStyle="1" w:styleId="CharAttribute14">
    <w:name w:val="CharAttribute14"/>
    <w:rPr>
      <w:rFonts w:ascii="Arial" w:eastAsia="Times New Roman"/>
      <w:b/>
      <w:sz w:val="22"/>
    </w:rPr>
  </w:style>
  <w:style w:type="character" w:customStyle="1" w:styleId="CharAttribute15">
    <w:name w:val="CharAttribute15"/>
    <w:rPr>
      <w:rFonts w:ascii="Times New Roman" w:eastAsia="Times New Roman"/>
      <w:sz w:val="24"/>
      <w:u w:val="single"/>
    </w:rPr>
  </w:style>
  <w:style w:type="character" w:customStyle="1" w:styleId="CharAttribute16">
    <w:name w:val="CharAttribute16"/>
    <w:rPr>
      <w:rFonts w:ascii="Times New Roman" w:eastAsia="Times New Roman"/>
      <w:sz w:val="24"/>
    </w:rPr>
  </w:style>
  <w:style w:type="character" w:customStyle="1" w:styleId="CharAttribute17">
    <w:name w:val="CharAttribute17"/>
    <w:rPr>
      <w:rFonts w:ascii="Arial" w:eastAsia="Times New Roman"/>
      <w:b/>
      <w:sz w:val="24"/>
    </w:rPr>
  </w:style>
  <w:style w:type="character" w:customStyle="1" w:styleId="CharAttribute18">
    <w:name w:val="CharAttribute18"/>
    <w:rPr>
      <w:rFonts w:ascii="Times New Roman" w:eastAsia="Times New Roman"/>
      <w:b/>
      <w:sz w:val="22"/>
    </w:rPr>
  </w:style>
  <w:style w:type="character" w:customStyle="1" w:styleId="CharAttribute19">
    <w:name w:val="CharAttribute19"/>
    <w:rPr>
      <w:rFonts w:ascii="Times New Roman" w:eastAsia="Times New Roman"/>
      <w:sz w:val="22"/>
    </w:rPr>
  </w:style>
  <w:style w:type="character" w:customStyle="1" w:styleId="CharAttribute20">
    <w:name w:val="CharAttribute20"/>
    <w:rPr>
      <w:rFonts w:ascii="Times New Roman" w:eastAsia="Times New Roman"/>
      <w:i/>
      <w:sz w:val="22"/>
    </w:rPr>
  </w:style>
  <w:style w:type="character" w:customStyle="1" w:styleId="CharAttribute21">
    <w:name w:val="CharAttribute21"/>
    <w:rPr>
      <w:rFonts w:ascii="Wingdings" w:eastAsia="Times New Roman"/>
      <w:sz w:val="24"/>
    </w:rPr>
  </w:style>
  <w:style w:type="character" w:customStyle="1" w:styleId="CharAttribute22">
    <w:name w:val="CharAttribute22"/>
    <w:rPr>
      <w:rFonts w:ascii="Wingdings" w:eastAsia="Times New Roman"/>
      <w:sz w:val="24"/>
    </w:rPr>
  </w:style>
  <w:style w:type="character" w:customStyle="1" w:styleId="CharAttribute23">
    <w:name w:val="CharAttribute23"/>
    <w:rPr>
      <w:rFonts w:ascii="Symbol" w:eastAsia="Times New Roman"/>
      <w:sz w:val="24"/>
    </w:rPr>
  </w:style>
  <w:style w:type="character" w:customStyle="1" w:styleId="CharAttribute24">
    <w:name w:val="CharAttribute24"/>
    <w:rPr>
      <w:rFonts w:ascii="Symbol" w:eastAsia="Times New Roman"/>
      <w:sz w:val="24"/>
    </w:rPr>
  </w:style>
  <w:style w:type="character" w:customStyle="1" w:styleId="CharAttribute25">
    <w:name w:val="CharAttribute25"/>
    <w:rPr>
      <w:rFonts w:ascii="Symbol" w:eastAsia="Times New Roman"/>
      <w:b/>
      <w:sz w:val="24"/>
    </w:rPr>
  </w:style>
  <w:style w:type="character" w:customStyle="1" w:styleId="CharAttribute26">
    <w:name w:val="CharAttribute26"/>
    <w:rPr>
      <w:rFonts w:ascii="Symbol" w:eastAsia="Times New Roman"/>
      <w:b/>
      <w:sz w:val="24"/>
    </w:rPr>
  </w:style>
  <w:style w:type="character" w:customStyle="1" w:styleId="CharAttribute27">
    <w:name w:val="CharAttribute27"/>
    <w:rPr>
      <w:rFonts w:ascii="Arial" w:eastAsia="Times New Roman"/>
      <w:b/>
    </w:rPr>
  </w:style>
  <w:style w:type="character" w:customStyle="1" w:styleId="CharAttribute28">
    <w:name w:val="CharAttribute28"/>
    <w:rPr>
      <w:rFonts w:ascii="Times New Roman" w:eastAsia="Times New Roman"/>
      <w:b/>
      <w:i/>
    </w:rPr>
  </w:style>
  <w:style w:type="character" w:customStyle="1" w:styleId="CharAttribute29">
    <w:name w:val="CharAttribute29"/>
    <w:rPr>
      <w:rFonts w:ascii="Times New Roman" w:eastAsia="Times New Roman"/>
      <w:i/>
    </w:rPr>
  </w:style>
  <w:style w:type="character" w:customStyle="1" w:styleId="CharAttribute30">
    <w:name w:val="CharAttribute30"/>
    <w:rPr>
      <w:rFonts w:ascii="Arial" w:eastAsia="Times New Roman"/>
      <w:i/>
      <w:sz w:val="24"/>
    </w:rPr>
  </w:style>
  <w:style w:type="character" w:customStyle="1" w:styleId="CharAttribute31">
    <w:name w:val="CharAttribute31"/>
    <w:rPr>
      <w:rFonts w:ascii="Times New Roman" w:eastAsia="Times New Roman"/>
      <w:sz w:val="24"/>
    </w:rPr>
  </w:style>
  <w:style w:type="character" w:customStyle="1" w:styleId="CharAttribute32">
    <w:name w:val="CharAttribute32"/>
    <w:rPr>
      <w:rFonts w:ascii="Arial" w:eastAsia="Times New Roman"/>
      <w:i/>
    </w:rPr>
  </w:style>
  <w:style w:type="character" w:customStyle="1" w:styleId="CharAttribute33">
    <w:name w:val="CharAttribute33"/>
    <w:rPr>
      <w:rFonts w:ascii="Times New Roman" w:eastAsia="Times New Roman"/>
      <w:sz w:val="24"/>
    </w:rPr>
  </w:style>
  <w:style w:type="character" w:customStyle="1" w:styleId="CharAttribute34">
    <w:name w:val="CharAttribute34"/>
    <w:rPr>
      <w:rFonts w:ascii="Times New Roman" w:eastAsia="Times New Roman"/>
      <w:sz w:val="24"/>
    </w:rPr>
  </w:style>
  <w:style w:type="character" w:customStyle="1" w:styleId="CharAttribute35">
    <w:name w:val="CharAttribute35"/>
    <w:rPr>
      <w:rFonts w:ascii="Times New Roman" w:eastAsia="Times New Roman"/>
    </w:rPr>
  </w:style>
  <w:style w:type="character" w:customStyle="1" w:styleId="CharAttribute36">
    <w:name w:val="CharAttribute36"/>
    <w:rPr>
      <w:rFonts w:ascii="Times New Roman" w:eastAsia="Times New Roman"/>
      <w:sz w:val="24"/>
      <w:u w:val="single"/>
    </w:rPr>
  </w:style>
  <w:style w:type="character" w:customStyle="1" w:styleId="CharAttribute37">
    <w:name w:val="CharAttribute37"/>
    <w:rPr>
      <w:rFonts w:ascii="Times New Roman" w:eastAsia="Times New Roman"/>
    </w:rPr>
  </w:style>
  <w:style w:type="character" w:customStyle="1" w:styleId="CharAttribute38">
    <w:name w:val="CharAttribute38"/>
    <w:rPr>
      <w:rFonts w:ascii="Times New Roman" w:eastAsia="Times New Roman"/>
      <w:sz w:val="24"/>
    </w:rPr>
  </w:style>
  <w:style w:type="character" w:customStyle="1" w:styleId="CharAttribute39">
    <w:name w:val="CharAttribute39"/>
    <w:rPr>
      <w:rFonts w:ascii="Times New Roman" w:eastAsia="Times New Roman"/>
      <w:b/>
      <w:sz w:val="24"/>
    </w:rPr>
  </w:style>
  <w:style w:type="character" w:customStyle="1" w:styleId="CharAttribute40">
    <w:name w:val="CharAttribute40"/>
    <w:rPr>
      <w:rFonts w:ascii="Times New Roman" w:eastAsia="Times New Roman"/>
      <w:b/>
      <w:i/>
      <w:sz w:val="24"/>
    </w:rPr>
  </w:style>
  <w:style w:type="character" w:customStyle="1" w:styleId="CharAttribute41">
    <w:name w:val="CharAttribute41"/>
    <w:rPr>
      <w:rFonts w:ascii="Times New Roman" w:eastAsia="Times New Roman"/>
      <w:b/>
      <w:sz w:val="24"/>
    </w:rPr>
  </w:style>
  <w:style w:type="character" w:customStyle="1" w:styleId="CharAttribute42">
    <w:name w:val="CharAttribute42"/>
    <w:rPr>
      <w:rFonts w:ascii="Arial" w:eastAsia="Times New Roman"/>
      <w:sz w:val="22"/>
    </w:rPr>
  </w:style>
  <w:style w:type="character" w:customStyle="1" w:styleId="CharAttribute43">
    <w:name w:val="CharAttribute43"/>
    <w:rPr>
      <w:rFonts w:ascii="Times New Roman" w:eastAsia="Times New Roman"/>
    </w:rPr>
  </w:style>
  <w:style w:type="character" w:customStyle="1" w:styleId="CharAttribute44">
    <w:name w:val="CharAttribute44"/>
    <w:rPr>
      <w:rFonts w:ascii="Times New Roman" w:eastAsia="Times New Roman"/>
    </w:rPr>
  </w:style>
  <w:style w:type="character" w:customStyle="1" w:styleId="CharAttribute45">
    <w:name w:val="CharAttribute45"/>
    <w:rPr>
      <w:rFonts w:ascii="Times New Roman" w:eastAsia="Times New Roman"/>
    </w:rPr>
  </w:style>
  <w:style w:type="character" w:customStyle="1" w:styleId="CharAttribute46">
    <w:name w:val="CharAttribute46"/>
    <w:rPr>
      <w:rFonts w:ascii="Times New Roman" w:eastAsia="Times New Roman"/>
    </w:rPr>
  </w:style>
  <w:style w:type="character" w:customStyle="1" w:styleId="CharAttribute47">
    <w:name w:val="CharAttribute47"/>
    <w:rPr>
      <w:rFonts w:ascii="Times New Roman" w:eastAsia="Times New Roman"/>
      <w:i/>
    </w:rPr>
  </w:style>
  <w:style w:type="character" w:customStyle="1" w:styleId="CharAttribute48">
    <w:name w:val="CharAttribute48"/>
    <w:rPr>
      <w:rFonts w:ascii="Times New Roman" w:eastAsia="Times New Roman"/>
      <w:b/>
      <w:sz w:val="28"/>
    </w:rPr>
  </w:style>
  <w:style w:type="character" w:customStyle="1" w:styleId="CharAttribute49">
    <w:name w:val="CharAttribute49"/>
    <w:rPr>
      <w:rFonts w:ascii="Times New Roman" w:eastAsia="Times New Roman"/>
      <w:sz w:val="28"/>
    </w:rPr>
  </w:style>
  <w:style w:type="character" w:customStyle="1" w:styleId="CharAttribute50">
    <w:name w:val="CharAttribute50"/>
    <w:rPr>
      <w:rFonts w:ascii="Times New Roman" w:eastAsia="Times New Roman"/>
      <w:color w:val="0000FF"/>
      <w:sz w:val="22"/>
      <w:u w:val="single"/>
    </w:rPr>
  </w:style>
  <w:style w:type="character" w:customStyle="1" w:styleId="CharAttribute51">
    <w:name w:val="CharAttribute51"/>
    <w:rPr>
      <w:rFonts w:ascii="Times New Roman" w:eastAsia="Times New Roman"/>
      <w:color w:val="0000FF"/>
      <w:sz w:val="22"/>
      <w:u w:val="single"/>
    </w:rPr>
  </w:style>
  <w:style w:type="character" w:customStyle="1" w:styleId="CharAttribute52">
    <w:name w:val="CharAttribute52"/>
    <w:rPr>
      <w:rFonts w:ascii="Symbol" w:eastAsia="Times New Roman"/>
      <w:b/>
      <w:sz w:val="22"/>
    </w:rPr>
  </w:style>
  <w:style w:type="character" w:customStyle="1" w:styleId="CharAttribute53">
    <w:name w:val="CharAttribute53"/>
    <w:rPr>
      <w:rFonts w:ascii="Symbol" w:eastAsia="Times New Roman"/>
      <w:b/>
      <w:sz w:val="22"/>
    </w:rPr>
  </w:style>
  <w:style w:type="character" w:customStyle="1" w:styleId="CharAttribute54">
    <w:name w:val="CharAttribute54"/>
    <w:rPr>
      <w:rFonts w:ascii="Symbol" w:eastAsia="Times New Roman"/>
      <w:sz w:val="22"/>
    </w:rPr>
  </w:style>
  <w:style w:type="character" w:customStyle="1" w:styleId="CharAttribute55">
    <w:name w:val="CharAttribute55"/>
    <w:rPr>
      <w:rFonts w:ascii="Symbol" w:eastAsia="Times New Roman"/>
      <w:sz w:val="22"/>
    </w:rPr>
  </w:style>
  <w:style w:type="character" w:customStyle="1" w:styleId="CharAttribute56">
    <w:name w:val="CharAttribute56"/>
    <w:rPr>
      <w:rFonts w:ascii="Times New Roman" w:eastAsia="Times New Roman"/>
      <w:sz w:val="22"/>
      <w:u w:val="single"/>
    </w:rPr>
  </w:style>
  <w:style w:type="character" w:customStyle="1" w:styleId="CharAttribute57">
    <w:name w:val="CharAttribute57"/>
    <w:rPr>
      <w:rFonts w:ascii="Courier New" w:eastAsia="Times New Roman"/>
      <w:sz w:val="22"/>
    </w:rPr>
  </w:style>
  <w:style w:type="character" w:customStyle="1" w:styleId="CharAttribute58">
    <w:name w:val="CharAttribute58"/>
    <w:rPr>
      <w:rFonts w:ascii="Courier New" w:eastAsia="Times New Roman"/>
      <w:sz w:val="22"/>
    </w:rPr>
  </w:style>
  <w:style w:type="character" w:customStyle="1" w:styleId="CharAttribute59">
    <w:name w:val="CharAttribute59"/>
    <w:rPr>
      <w:rFonts w:ascii="Arial" w:eastAsia="Times New Roman"/>
      <w:sz w:val="24"/>
    </w:rPr>
  </w:style>
  <w:style w:type="character" w:customStyle="1" w:styleId="CharAttribute60">
    <w:name w:val="CharAttribute60"/>
    <w:rPr>
      <w:rFonts w:ascii="Arial" w:eastAsia="Times New Roman"/>
      <w:b/>
      <w:sz w:val="24"/>
      <w:u w:val="single"/>
    </w:rPr>
  </w:style>
  <w:style w:type="character" w:customStyle="1" w:styleId="CharAttribute61">
    <w:name w:val="CharAttribute61"/>
    <w:rPr>
      <w:rFonts w:ascii="Arial" w:eastAsia="Times New Roman"/>
      <w:b/>
      <w:sz w:val="24"/>
    </w:rPr>
  </w:style>
  <w:style w:type="character" w:customStyle="1" w:styleId="CharAttribute62">
    <w:name w:val="CharAttribute62"/>
    <w:rPr>
      <w:rFonts w:ascii="Times New Roman" w:eastAsia="Times New Roman"/>
      <w:b/>
      <w:sz w:val="24"/>
    </w:rPr>
  </w:style>
  <w:style w:type="character" w:customStyle="1" w:styleId="CharAttribute63">
    <w:name w:val="CharAttribute63"/>
    <w:rPr>
      <w:rFonts w:ascii="Times New Roman" w:eastAsia="Times New Roman"/>
      <w:sz w:val="24"/>
    </w:rPr>
  </w:style>
  <w:style w:type="character" w:customStyle="1" w:styleId="CharAttribute64">
    <w:name w:val="CharAttribute64"/>
    <w:rPr>
      <w:rFonts w:ascii="Arial" w:eastAsia="Times New Roman"/>
      <w:sz w:val="24"/>
    </w:rPr>
  </w:style>
  <w:style w:type="character" w:customStyle="1" w:styleId="CharAttribute65">
    <w:name w:val="CharAttribute65"/>
    <w:rPr>
      <w:rFonts w:ascii="Arial" w:eastAsia="Times New Roman"/>
      <w:sz w:val="24"/>
      <w:u w:val="single"/>
    </w:rPr>
  </w:style>
  <w:style w:type="character" w:customStyle="1" w:styleId="CharAttribute66">
    <w:name w:val="CharAttribute66"/>
    <w:rPr>
      <w:rFonts w:ascii="Times New Roman" w:eastAsia="Times New Roman"/>
      <w:b/>
      <w:sz w:val="24"/>
    </w:rPr>
  </w:style>
  <w:style w:type="paragraph" w:styleId="Header">
    <w:name w:val="header"/>
    <w:basedOn w:val="Normal"/>
    <w:link w:val="HeaderChar"/>
    <w:uiPriority w:val="99"/>
    <w:unhideWhenUsed/>
    <w:rsid w:val="00577ACB"/>
    <w:pPr>
      <w:tabs>
        <w:tab w:val="center" w:pos="4680"/>
        <w:tab w:val="right" w:pos="9360"/>
      </w:tabs>
    </w:pPr>
  </w:style>
  <w:style w:type="character" w:customStyle="1" w:styleId="HeaderChar">
    <w:name w:val="Header Char"/>
    <w:basedOn w:val="DefaultParagraphFont"/>
    <w:link w:val="Header"/>
    <w:uiPriority w:val="99"/>
    <w:locked/>
    <w:rsid w:val="00577ACB"/>
    <w:rPr>
      <w:rFonts w:ascii="Batang" w:cs="Times New Roman"/>
      <w:kern w:val="2"/>
      <w:lang w:val="x-none" w:eastAsia="ko-KR"/>
    </w:rPr>
  </w:style>
  <w:style w:type="paragraph" w:styleId="Footer">
    <w:name w:val="footer"/>
    <w:basedOn w:val="Normal"/>
    <w:link w:val="FooterChar"/>
    <w:uiPriority w:val="99"/>
    <w:unhideWhenUsed/>
    <w:rsid w:val="00577ACB"/>
    <w:pPr>
      <w:tabs>
        <w:tab w:val="center" w:pos="4680"/>
        <w:tab w:val="right" w:pos="9360"/>
      </w:tabs>
    </w:pPr>
  </w:style>
  <w:style w:type="character" w:customStyle="1" w:styleId="FooterChar">
    <w:name w:val="Footer Char"/>
    <w:basedOn w:val="DefaultParagraphFont"/>
    <w:link w:val="Footer"/>
    <w:uiPriority w:val="99"/>
    <w:locked/>
    <w:rsid w:val="00577ACB"/>
    <w:rPr>
      <w:rFonts w:ascii="Batang" w:cs="Times New Roman"/>
      <w:kern w:val="2"/>
      <w:lang w:val="x-none" w:eastAsia="ko-KR"/>
    </w:rPr>
  </w:style>
  <w:style w:type="paragraph" w:styleId="BalloonText">
    <w:name w:val="Balloon Text"/>
    <w:basedOn w:val="Normal"/>
    <w:link w:val="BalloonTextChar"/>
    <w:uiPriority w:val="99"/>
    <w:semiHidden/>
    <w:unhideWhenUsed/>
    <w:rsid w:val="00121A9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21A9B"/>
    <w:rPr>
      <w:rFonts w:ascii="Tahoma" w:hAnsi="Tahoma" w:cs="Tahoma"/>
      <w:kern w:val="2"/>
      <w:sz w:val="16"/>
      <w:szCs w:val="16"/>
      <w:lang w:val="x-none"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wordWrap w:val="0"/>
      <w:autoSpaceDE w:val="0"/>
      <w:autoSpaceDN w:val="0"/>
      <w:jc w:val="both"/>
    </w:pPr>
    <w:rPr>
      <w:rFonts w:ascii="Batang"/>
      <w:kern w:val="2"/>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DefaultTable">
    <w:name w:val="Default Tabl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pPr>
      <w:ind w:left="400"/>
    </w:pPr>
  </w:style>
  <w:style w:type="paragraph" w:customStyle="1" w:styleId="ParaAttribute0">
    <w:name w:val="ParaAttribute0"/>
    <w:pPr>
      <w:widowControl w:val="0"/>
      <w:wordWrap w:val="0"/>
    </w:pPr>
  </w:style>
  <w:style w:type="paragraph" w:customStyle="1" w:styleId="ParaAttribute1">
    <w:name w:val="ParaAttribute1"/>
    <w:pPr>
      <w:tabs>
        <w:tab w:val="center" w:pos="4320"/>
        <w:tab w:val="right" w:pos="8640"/>
      </w:tabs>
    </w:pPr>
  </w:style>
  <w:style w:type="paragraph" w:customStyle="1" w:styleId="ParaAttribute2">
    <w:name w:val="ParaAttribute2"/>
    <w:pPr>
      <w:keepNext/>
      <w:jc w:val="center"/>
    </w:pPr>
  </w:style>
  <w:style w:type="paragraph" w:customStyle="1" w:styleId="ParaAttribute3">
    <w:name w:val="ParaAttribute3"/>
    <w:pPr>
      <w:jc w:val="center"/>
    </w:pPr>
  </w:style>
  <w:style w:type="paragraph" w:customStyle="1" w:styleId="ParaAttribute4">
    <w:name w:val="ParaAttribute4"/>
  </w:style>
  <w:style w:type="paragraph" w:customStyle="1" w:styleId="ParaAttribute5">
    <w:name w:val="ParaAttribute5"/>
    <w:pPr>
      <w:ind w:left="1440" w:firstLine="720"/>
    </w:pPr>
  </w:style>
  <w:style w:type="paragraph" w:customStyle="1" w:styleId="ParaAttribute6">
    <w:name w:val="ParaAttribute6"/>
    <w:pPr>
      <w:ind w:hanging="2160"/>
    </w:pPr>
  </w:style>
  <w:style w:type="paragraph" w:customStyle="1" w:styleId="ParaAttribute7">
    <w:name w:val="ParaAttribute7"/>
    <w:pPr>
      <w:keepNext/>
    </w:pPr>
  </w:style>
  <w:style w:type="paragraph" w:customStyle="1" w:styleId="ParaAttribute8">
    <w:name w:val="ParaAttribute8"/>
    <w:pPr>
      <w:jc w:val="both"/>
    </w:pPr>
  </w:style>
  <w:style w:type="paragraph" w:customStyle="1" w:styleId="ParaAttribute9">
    <w:name w:val="ParaAttribute9"/>
    <w:pPr>
      <w:tabs>
        <w:tab w:val="left" w:pos="360"/>
      </w:tabs>
      <w:ind w:hanging="360"/>
    </w:pPr>
  </w:style>
  <w:style w:type="paragraph" w:customStyle="1" w:styleId="ParaAttribute10">
    <w:name w:val="ParaAttribute10"/>
    <w:pPr>
      <w:tabs>
        <w:tab w:val="left" w:pos="2571"/>
      </w:tabs>
    </w:pPr>
  </w:style>
  <w:style w:type="paragraph" w:customStyle="1" w:styleId="ParaAttribute11">
    <w:name w:val="ParaAttribute11"/>
    <w:pPr>
      <w:ind w:hanging="1440"/>
    </w:pPr>
  </w:style>
  <w:style w:type="paragraph" w:customStyle="1" w:styleId="ParaAttribute12">
    <w:name w:val="ParaAttribute12"/>
    <w:pPr>
      <w:ind w:firstLine="720"/>
    </w:pPr>
  </w:style>
  <w:style w:type="paragraph" w:customStyle="1" w:styleId="ParaAttribute13">
    <w:name w:val="ParaAttribute13"/>
    <w:pPr>
      <w:tabs>
        <w:tab w:val="left" w:pos="720"/>
      </w:tabs>
      <w:ind w:left="720" w:hanging="360"/>
    </w:pPr>
  </w:style>
  <w:style w:type="paragraph" w:customStyle="1" w:styleId="ParaAttribute14">
    <w:name w:val="ParaAttribute14"/>
    <w:pPr>
      <w:tabs>
        <w:tab w:val="left" w:pos="2205"/>
      </w:tabs>
    </w:pPr>
  </w:style>
  <w:style w:type="paragraph" w:customStyle="1" w:styleId="ParaAttribute15">
    <w:name w:val="ParaAttribute15"/>
    <w:pPr>
      <w:ind w:left="720" w:hanging="360"/>
    </w:pPr>
  </w:style>
  <w:style w:type="paragraph" w:customStyle="1" w:styleId="ParaAttribute16">
    <w:name w:val="ParaAttribute16"/>
    <w:pPr>
      <w:ind w:left="1080" w:hanging="360"/>
    </w:pPr>
  </w:style>
  <w:style w:type="paragraph" w:customStyle="1" w:styleId="ParaAttribute17">
    <w:name w:val="ParaAttribute17"/>
    <w:pPr>
      <w:ind w:left="1440" w:hanging="360"/>
    </w:pPr>
  </w:style>
  <w:style w:type="paragraph" w:customStyle="1" w:styleId="ParaAttribute18">
    <w:name w:val="ParaAttribute18"/>
  </w:style>
  <w:style w:type="paragraph" w:customStyle="1" w:styleId="ParaAttribute19">
    <w:name w:val="ParaAttribute19"/>
    <w:pPr>
      <w:tabs>
        <w:tab w:val="left" w:pos="1080"/>
      </w:tabs>
      <w:ind w:left="1080" w:hanging="360"/>
    </w:pPr>
  </w:style>
  <w:style w:type="paragraph" w:customStyle="1" w:styleId="ParaAttribute20">
    <w:name w:val="ParaAttribute20"/>
    <w:pPr>
      <w:ind w:left="720" w:hanging="360"/>
    </w:pPr>
  </w:style>
  <w:style w:type="character" w:customStyle="1" w:styleId="CharAttribute0">
    <w:name w:val="CharAttribute0"/>
    <w:rPr>
      <w:rFonts w:ascii="Times New Roman" w:eastAsia="Times New Roman"/>
    </w:rPr>
  </w:style>
  <w:style w:type="character" w:customStyle="1" w:styleId="CharAttribute1">
    <w:name w:val="CharAttribute1"/>
    <w:rPr>
      <w:rFonts w:ascii="Times New Roman" w:eastAsia="Times New Roman"/>
    </w:rPr>
  </w:style>
  <w:style w:type="character" w:customStyle="1" w:styleId="CharAttribute2">
    <w:name w:val="CharAttribute2"/>
    <w:rPr>
      <w:rFonts w:ascii="Arial" w:eastAsia="Times New Roman"/>
      <w:b/>
      <w:sz w:val="28"/>
    </w:rPr>
  </w:style>
  <w:style w:type="character" w:customStyle="1" w:styleId="CharAttribute3">
    <w:name w:val="CharAttribute3"/>
    <w:rPr>
      <w:rFonts w:ascii="Arial" w:eastAsia="Times New Roman"/>
      <w:b/>
      <w:sz w:val="24"/>
    </w:rPr>
  </w:style>
  <w:style w:type="character" w:customStyle="1" w:styleId="CharAttribute4">
    <w:name w:val="CharAttribute4"/>
    <w:rPr>
      <w:rFonts w:ascii="Arial" w:eastAsia="Times New Roman"/>
      <w:sz w:val="24"/>
    </w:rPr>
  </w:style>
  <w:style w:type="character" w:customStyle="1" w:styleId="CharAttribute5">
    <w:name w:val="CharAttribute5"/>
    <w:rPr>
      <w:rFonts w:ascii="Times New Roman" w:eastAsia="Times New Roman"/>
      <w:sz w:val="24"/>
    </w:rPr>
  </w:style>
  <w:style w:type="character" w:customStyle="1" w:styleId="CharAttribute6">
    <w:name w:val="CharAttribute6"/>
    <w:rPr>
      <w:rFonts w:ascii="Times New Roman" w:eastAsia="Times New Roman"/>
      <w:sz w:val="24"/>
    </w:rPr>
  </w:style>
  <w:style w:type="character" w:customStyle="1" w:styleId="CharAttribute7">
    <w:name w:val="CharAttribute7"/>
    <w:rPr>
      <w:rFonts w:ascii="Times New Roman" w:eastAsia="Times New Roman"/>
      <w:sz w:val="24"/>
    </w:rPr>
  </w:style>
  <w:style w:type="character" w:customStyle="1" w:styleId="CharAttribute8">
    <w:name w:val="CharAttribute8"/>
    <w:rPr>
      <w:rFonts w:ascii="Times New Roman" w:eastAsia="Times New Roman"/>
      <w:sz w:val="24"/>
    </w:rPr>
  </w:style>
  <w:style w:type="character" w:customStyle="1" w:styleId="CharAttribute9">
    <w:name w:val="CharAttribute9"/>
    <w:rPr>
      <w:rFonts w:ascii="Arial" w:eastAsia="Times New Roman"/>
    </w:rPr>
  </w:style>
  <w:style w:type="character" w:customStyle="1" w:styleId="CharAttribute10">
    <w:name w:val="CharAttribute10"/>
    <w:rPr>
      <w:rFonts w:ascii="Arial" w:eastAsia="Times New Roman"/>
      <w:b/>
      <w:sz w:val="22"/>
    </w:rPr>
  </w:style>
  <w:style w:type="character" w:customStyle="1" w:styleId="CharAttribute11">
    <w:name w:val="CharAttribute11"/>
    <w:rPr>
      <w:rFonts w:ascii="Times New Roman" w:eastAsia="Times New Roman"/>
      <w:b/>
      <w:sz w:val="24"/>
    </w:rPr>
  </w:style>
  <w:style w:type="character" w:customStyle="1" w:styleId="CharAttribute12">
    <w:name w:val="CharAttribute12"/>
    <w:rPr>
      <w:rFonts w:ascii="Times New Roman" w:eastAsia="Times New Roman"/>
      <w:i/>
      <w:sz w:val="24"/>
    </w:rPr>
  </w:style>
  <w:style w:type="character" w:customStyle="1" w:styleId="CharAttribute13">
    <w:name w:val="CharAttribute13"/>
    <w:rPr>
      <w:rFonts w:ascii="Times New Roman" w:eastAsia="Times New Roman"/>
      <w:sz w:val="24"/>
    </w:rPr>
  </w:style>
  <w:style w:type="character" w:customStyle="1" w:styleId="CharAttribute14">
    <w:name w:val="CharAttribute14"/>
    <w:rPr>
      <w:rFonts w:ascii="Arial" w:eastAsia="Times New Roman"/>
      <w:b/>
      <w:sz w:val="22"/>
    </w:rPr>
  </w:style>
  <w:style w:type="character" w:customStyle="1" w:styleId="CharAttribute15">
    <w:name w:val="CharAttribute15"/>
    <w:rPr>
      <w:rFonts w:ascii="Times New Roman" w:eastAsia="Times New Roman"/>
      <w:sz w:val="24"/>
      <w:u w:val="single"/>
    </w:rPr>
  </w:style>
  <w:style w:type="character" w:customStyle="1" w:styleId="CharAttribute16">
    <w:name w:val="CharAttribute16"/>
    <w:rPr>
      <w:rFonts w:ascii="Times New Roman" w:eastAsia="Times New Roman"/>
      <w:sz w:val="24"/>
    </w:rPr>
  </w:style>
  <w:style w:type="character" w:customStyle="1" w:styleId="CharAttribute17">
    <w:name w:val="CharAttribute17"/>
    <w:rPr>
      <w:rFonts w:ascii="Arial" w:eastAsia="Times New Roman"/>
      <w:b/>
      <w:sz w:val="24"/>
    </w:rPr>
  </w:style>
  <w:style w:type="character" w:customStyle="1" w:styleId="CharAttribute18">
    <w:name w:val="CharAttribute18"/>
    <w:rPr>
      <w:rFonts w:ascii="Times New Roman" w:eastAsia="Times New Roman"/>
      <w:b/>
      <w:sz w:val="22"/>
    </w:rPr>
  </w:style>
  <w:style w:type="character" w:customStyle="1" w:styleId="CharAttribute19">
    <w:name w:val="CharAttribute19"/>
    <w:rPr>
      <w:rFonts w:ascii="Times New Roman" w:eastAsia="Times New Roman"/>
      <w:sz w:val="22"/>
    </w:rPr>
  </w:style>
  <w:style w:type="character" w:customStyle="1" w:styleId="CharAttribute20">
    <w:name w:val="CharAttribute20"/>
    <w:rPr>
      <w:rFonts w:ascii="Times New Roman" w:eastAsia="Times New Roman"/>
      <w:i/>
      <w:sz w:val="22"/>
    </w:rPr>
  </w:style>
  <w:style w:type="character" w:customStyle="1" w:styleId="CharAttribute21">
    <w:name w:val="CharAttribute21"/>
    <w:rPr>
      <w:rFonts w:ascii="Wingdings" w:eastAsia="Times New Roman"/>
      <w:sz w:val="24"/>
    </w:rPr>
  </w:style>
  <w:style w:type="character" w:customStyle="1" w:styleId="CharAttribute22">
    <w:name w:val="CharAttribute22"/>
    <w:rPr>
      <w:rFonts w:ascii="Wingdings" w:eastAsia="Times New Roman"/>
      <w:sz w:val="24"/>
    </w:rPr>
  </w:style>
  <w:style w:type="character" w:customStyle="1" w:styleId="CharAttribute23">
    <w:name w:val="CharAttribute23"/>
    <w:rPr>
      <w:rFonts w:ascii="Symbol" w:eastAsia="Times New Roman"/>
      <w:sz w:val="24"/>
    </w:rPr>
  </w:style>
  <w:style w:type="character" w:customStyle="1" w:styleId="CharAttribute24">
    <w:name w:val="CharAttribute24"/>
    <w:rPr>
      <w:rFonts w:ascii="Symbol" w:eastAsia="Times New Roman"/>
      <w:sz w:val="24"/>
    </w:rPr>
  </w:style>
  <w:style w:type="character" w:customStyle="1" w:styleId="CharAttribute25">
    <w:name w:val="CharAttribute25"/>
    <w:rPr>
      <w:rFonts w:ascii="Symbol" w:eastAsia="Times New Roman"/>
      <w:b/>
      <w:sz w:val="24"/>
    </w:rPr>
  </w:style>
  <w:style w:type="character" w:customStyle="1" w:styleId="CharAttribute26">
    <w:name w:val="CharAttribute26"/>
    <w:rPr>
      <w:rFonts w:ascii="Symbol" w:eastAsia="Times New Roman"/>
      <w:b/>
      <w:sz w:val="24"/>
    </w:rPr>
  </w:style>
  <w:style w:type="character" w:customStyle="1" w:styleId="CharAttribute27">
    <w:name w:val="CharAttribute27"/>
    <w:rPr>
      <w:rFonts w:ascii="Arial" w:eastAsia="Times New Roman"/>
      <w:b/>
    </w:rPr>
  </w:style>
  <w:style w:type="character" w:customStyle="1" w:styleId="CharAttribute28">
    <w:name w:val="CharAttribute28"/>
    <w:rPr>
      <w:rFonts w:ascii="Times New Roman" w:eastAsia="Times New Roman"/>
      <w:b/>
      <w:i/>
    </w:rPr>
  </w:style>
  <w:style w:type="character" w:customStyle="1" w:styleId="CharAttribute29">
    <w:name w:val="CharAttribute29"/>
    <w:rPr>
      <w:rFonts w:ascii="Times New Roman" w:eastAsia="Times New Roman"/>
      <w:i/>
    </w:rPr>
  </w:style>
  <w:style w:type="character" w:customStyle="1" w:styleId="CharAttribute30">
    <w:name w:val="CharAttribute30"/>
    <w:rPr>
      <w:rFonts w:ascii="Arial" w:eastAsia="Times New Roman"/>
      <w:i/>
      <w:sz w:val="24"/>
    </w:rPr>
  </w:style>
  <w:style w:type="character" w:customStyle="1" w:styleId="CharAttribute31">
    <w:name w:val="CharAttribute31"/>
    <w:rPr>
      <w:rFonts w:ascii="Times New Roman" w:eastAsia="Times New Roman"/>
      <w:sz w:val="24"/>
    </w:rPr>
  </w:style>
  <w:style w:type="character" w:customStyle="1" w:styleId="CharAttribute32">
    <w:name w:val="CharAttribute32"/>
    <w:rPr>
      <w:rFonts w:ascii="Arial" w:eastAsia="Times New Roman"/>
      <w:i/>
    </w:rPr>
  </w:style>
  <w:style w:type="character" w:customStyle="1" w:styleId="CharAttribute33">
    <w:name w:val="CharAttribute33"/>
    <w:rPr>
      <w:rFonts w:ascii="Times New Roman" w:eastAsia="Times New Roman"/>
      <w:sz w:val="24"/>
    </w:rPr>
  </w:style>
  <w:style w:type="character" w:customStyle="1" w:styleId="CharAttribute34">
    <w:name w:val="CharAttribute34"/>
    <w:rPr>
      <w:rFonts w:ascii="Times New Roman" w:eastAsia="Times New Roman"/>
      <w:sz w:val="24"/>
    </w:rPr>
  </w:style>
  <w:style w:type="character" w:customStyle="1" w:styleId="CharAttribute35">
    <w:name w:val="CharAttribute35"/>
    <w:rPr>
      <w:rFonts w:ascii="Times New Roman" w:eastAsia="Times New Roman"/>
    </w:rPr>
  </w:style>
  <w:style w:type="character" w:customStyle="1" w:styleId="CharAttribute36">
    <w:name w:val="CharAttribute36"/>
    <w:rPr>
      <w:rFonts w:ascii="Times New Roman" w:eastAsia="Times New Roman"/>
      <w:sz w:val="24"/>
      <w:u w:val="single"/>
    </w:rPr>
  </w:style>
  <w:style w:type="character" w:customStyle="1" w:styleId="CharAttribute37">
    <w:name w:val="CharAttribute37"/>
    <w:rPr>
      <w:rFonts w:ascii="Times New Roman" w:eastAsia="Times New Roman"/>
    </w:rPr>
  </w:style>
  <w:style w:type="character" w:customStyle="1" w:styleId="CharAttribute38">
    <w:name w:val="CharAttribute38"/>
    <w:rPr>
      <w:rFonts w:ascii="Times New Roman" w:eastAsia="Times New Roman"/>
      <w:sz w:val="24"/>
    </w:rPr>
  </w:style>
  <w:style w:type="character" w:customStyle="1" w:styleId="CharAttribute39">
    <w:name w:val="CharAttribute39"/>
    <w:rPr>
      <w:rFonts w:ascii="Times New Roman" w:eastAsia="Times New Roman"/>
      <w:b/>
      <w:sz w:val="24"/>
    </w:rPr>
  </w:style>
  <w:style w:type="character" w:customStyle="1" w:styleId="CharAttribute40">
    <w:name w:val="CharAttribute40"/>
    <w:rPr>
      <w:rFonts w:ascii="Times New Roman" w:eastAsia="Times New Roman"/>
      <w:b/>
      <w:i/>
      <w:sz w:val="24"/>
    </w:rPr>
  </w:style>
  <w:style w:type="character" w:customStyle="1" w:styleId="CharAttribute41">
    <w:name w:val="CharAttribute41"/>
    <w:rPr>
      <w:rFonts w:ascii="Times New Roman" w:eastAsia="Times New Roman"/>
      <w:b/>
      <w:sz w:val="24"/>
    </w:rPr>
  </w:style>
  <w:style w:type="character" w:customStyle="1" w:styleId="CharAttribute42">
    <w:name w:val="CharAttribute42"/>
    <w:rPr>
      <w:rFonts w:ascii="Arial" w:eastAsia="Times New Roman"/>
      <w:sz w:val="22"/>
    </w:rPr>
  </w:style>
  <w:style w:type="character" w:customStyle="1" w:styleId="CharAttribute43">
    <w:name w:val="CharAttribute43"/>
    <w:rPr>
      <w:rFonts w:ascii="Times New Roman" w:eastAsia="Times New Roman"/>
    </w:rPr>
  </w:style>
  <w:style w:type="character" w:customStyle="1" w:styleId="CharAttribute44">
    <w:name w:val="CharAttribute44"/>
    <w:rPr>
      <w:rFonts w:ascii="Times New Roman" w:eastAsia="Times New Roman"/>
    </w:rPr>
  </w:style>
  <w:style w:type="character" w:customStyle="1" w:styleId="CharAttribute45">
    <w:name w:val="CharAttribute45"/>
    <w:rPr>
      <w:rFonts w:ascii="Times New Roman" w:eastAsia="Times New Roman"/>
    </w:rPr>
  </w:style>
  <w:style w:type="character" w:customStyle="1" w:styleId="CharAttribute46">
    <w:name w:val="CharAttribute46"/>
    <w:rPr>
      <w:rFonts w:ascii="Times New Roman" w:eastAsia="Times New Roman"/>
    </w:rPr>
  </w:style>
  <w:style w:type="character" w:customStyle="1" w:styleId="CharAttribute47">
    <w:name w:val="CharAttribute47"/>
    <w:rPr>
      <w:rFonts w:ascii="Times New Roman" w:eastAsia="Times New Roman"/>
      <w:i/>
    </w:rPr>
  </w:style>
  <w:style w:type="character" w:customStyle="1" w:styleId="CharAttribute48">
    <w:name w:val="CharAttribute48"/>
    <w:rPr>
      <w:rFonts w:ascii="Times New Roman" w:eastAsia="Times New Roman"/>
      <w:b/>
      <w:sz w:val="28"/>
    </w:rPr>
  </w:style>
  <w:style w:type="character" w:customStyle="1" w:styleId="CharAttribute49">
    <w:name w:val="CharAttribute49"/>
    <w:rPr>
      <w:rFonts w:ascii="Times New Roman" w:eastAsia="Times New Roman"/>
      <w:sz w:val="28"/>
    </w:rPr>
  </w:style>
  <w:style w:type="character" w:customStyle="1" w:styleId="CharAttribute50">
    <w:name w:val="CharAttribute50"/>
    <w:rPr>
      <w:rFonts w:ascii="Times New Roman" w:eastAsia="Times New Roman"/>
      <w:color w:val="0000FF"/>
      <w:sz w:val="22"/>
      <w:u w:val="single"/>
    </w:rPr>
  </w:style>
  <w:style w:type="character" w:customStyle="1" w:styleId="CharAttribute51">
    <w:name w:val="CharAttribute51"/>
    <w:rPr>
      <w:rFonts w:ascii="Times New Roman" w:eastAsia="Times New Roman"/>
      <w:color w:val="0000FF"/>
      <w:sz w:val="22"/>
      <w:u w:val="single"/>
    </w:rPr>
  </w:style>
  <w:style w:type="character" w:customStyle="1" w:styleId="CharAttribute52">
    <w:name w:val="CharAttribute52"/>
    <w:rPr>
      <w:rFonts w:ascii="Symbol" w:eastAsia="Times New Roman"/>
      <w:b/>
      <w:sz w:val="22"/>
    </w:rPr>
  </w:style>
  <w:style w:type="character" w:customStyle="1" w:styleId="CharAttribute53">
    <w:name w:val="CharAttribute53"/>
    <w:rPr>
      <w:rFonts w:ascii="Symbol" w:eastAsia="Times New Roman"/>
      <w:b/>
      <w:sz w:val="22"/>
    </w:rPr>
  </w:style>
  <w:style w:type="character" w:customStyle="1" w:styleId="CharAttribute54">
    <w:name w:val="CharAttribute54"/>
    <w:rPr>
      <w:rFonts w:ascii="Symbol" w:eastAsia="Times New Roman"/>
      <w:sz w:val="22"/>
    </w:rPr>
  </w:style>
  <w:style w:type="character" w:customStyle="1" w:styleId="CharAttribute55">
    <w:name w:val="CharAttribute55"/>
    <w:rPr>
      <w:rFonts w:ascii="Symbol" w:eastAsia="Times New Roman"/>
      <w:sz w:val="22"/>
    </w:rPr>
  </w:style>
  <w:style w:type="character" w:customStyle="1" w:styleId="CharAttribute56">
    <w:name w:val="CharAttribute56"/>
    <w:rPr>
      <w:rFonts w:ascii="Times New Roman" w:eastAsia="Times New Roman"/>
      <w:sz w:val="22"/>
      <w:u w:val="single"/>
    </w:rPr>
  </w:style>
  <w:style w:type="character" w:customStyle="1" w:styleId="CharAttribute57">
    <w:name w:val="CharAttribute57"/>
    <w:rPr>
      <w:rFonts w:ascii="Courier New" w:eastAsia="Times New Roman"/>
      <w:sz w:val="22"/>
    </w:rPr>
  </w:style>
  <w:style w:type="character" w:customStyle="1" w:styleId="CharAttribute58">
    <w:name w:val="CharAttribute58"/>
    <w:rPr>
      <w:rFonts w:ascii="Courier New" w:eastAsia="Times New Roman"/>
      <w:sz w:val="22"/>
    </w:rPr>
  </w:style>
  <w:style w:type="character" w:customStyle="1" w:styleId="CharAttribute59">
    <w:name w:val="CharAttribute59"/>
    <w:rPr>
      <w:rFonts w:ascii="Arial" w:eastAsia="Times New Roman"/>
      <w:sz w:val="24"/>
    </w:rPr>
  </w:style>
  <w:style w:type="character" w:customStyle="1" w:styleId="CharAttribute60">
    <w:name w:val="CharAttribute60"/>
    <w:rPr>
      <w:rFonts w:ascii="Arial" w:eastAsia="Times New Roman"/>
      <w:b/>
      <w:sz w:val="24"/>
      <w:u w:val="single"/>
    </w:rPr>
  </w:style>
  <w:style w:type="character" w:customStyle="1" w:styleId="CharAttribute61">
    <w:name w:val="CharAttribute61"/>
    <w:rPr>
      <w:rFonts w:ascii="Arial" w:eastAsia="Times New Roman"/>
      <w:b/>
      <w:sz w:val="24"/>
    </w:rPr>
  </w:style>
  <w:style w:type="character" w:customStyle="1" w:styleId="CharAttribute62">
    <w:name w:val="CharAttribute62"/>
    <w:rPr>
      <w:rFonts w:ascii="Times New Roman" w:eastAsia="Times New Roman"/>
      <w:b/>
      <w:sz w:val="24"/>
    </w:rPr>
  </w:style>
  <w:style w:type="character" w:customStyle="1" w:styleId="CharAttribute63">
    <w:name w:val="CharAttribute63"/>
    <w:rPr>
      <w:rFonts w:ascii="Times New Roman" w:eastAsia="Times New Roman"/>
      <w:sz w:val="24"/>
    </w:rPr>
  </w:style>
  <w:style w:type="character" w:customStyle="1" w:styleId="CharAttribute64">
    <w:name w:val="CharAttribute64"/>
    <w:rPr>
      <w:rFonts w:ascii="Arial" w:eastAsia="Times New Roman"/>
      <w:sz w:val="24"/>
    </w:rPr>
  </w:style>
  <w:style w:type="character" w:customStyle="1" w:styleId="CharAttribute65">
    <w:name w:val="CharAttribute65"/>
    <w:rPr>
      <w:rFonts w:ascii="Arial" w:eastAsia="Times New Roman"/>
      <w:sz w:val="24"/>
      <w:u w:val="single"/>
    </w:rPr>
  </w:style>
  <w:style w:type="character" w:customStyle="1" w:styleId="CharAttribute66">
    <w:name w:val="CharAttribute66"/>
    <w:rPr>
      <w:rFonts w:ascii="Times New Roman" w:eastAsia="Times New Roman"/>
      <w:b/>
      <w:sz w:val="24"/>
    </w:rPr>
  </w:style>
  <w:style w:type="paragraph" w:styleId="Header">
    <w:name w:val="header"/>
    <w:basedOn w:val="Normal"/>
    <w:link w:val="HeaderChar"/>
    <w:uiPriority w:val="99"/>
    <w:unhideWhenUsed/>
    <w:rsid w:val="00577ACB"/>
    <w:pPr>
      <w:tabs>
        <w:tab w:val="center" w:pos="4680"/>
        <w:tab w:val="right" w:pos="9360"/>
      </w:tabs>
    </w:pPr>
  </w:style>
  <w:style w:type="character" w:customStyle="1" w:styleId="HeaderChar">
    <w:name w:val="Header Char"/>
    <w:basedOn w:val="DefaultParagraphFont"/>
    <w:link w:val="Header"/>
    <w:uiPriority w:val="99"/>
    <w:locked/>
    <w:rsid w:val="00577ACB"/>
    <w:rPr>
      <w:rFonts w:ascii="Batang" w:cs="Times New Roman"/>
      <w:kern w:val="2"/>
      <w:lang w:val="x-none" w:eastAsia="ko-KR"/>
    </w:rPr>
  </w:style>
  <w:style w:type="paragraph" w:styleId="Footer">
    <w:name w:val="footer"/>
    <w:basedOn w:val="Normal"/>
    <w:link w:val="FooterChar"/>
    <w:uiPriority w:val="99"/>
    <w:unhideWhenUsed/>
    <w:rsid w:val="00577ACB"/>
    <w:pPr>
      <w:tabs>
        <w:tab w:val="center" w:pos="4680"/>
        <w:tab w:val="right" w:pos="9360"/>
      </w:tabs>
    </w:pPr>
  </w:style>
  <w:style w:type="character" w:customStyle="1" w:styleId="FooterChar">
    <w:name w:val="Footer Char"/>
    <w:basedOn w:val="DefaultParagraphFont"/>
    <w:link w:val="Footer"/>
    <w:uiPriority w:val="99"/>
    <w:locked/>
    <w:rsid w:val="00577ACB"/>
    <w:rPr>
      <w:rFonts w:ascii="Batang" w:cs="Times New Roman"/>
      <w:kern w:val="2"/>
      <w:lang w:val="x-none" w:eastAsia="ko-KR"/>
    </w:rPr>
  </w:style>
  <w:style w:type="paragraph" w:styleId="BalloonText">
    <w:name w:val="Balloon Text"/>
    <w:basedOn w:val="Normal"/>
    <w:link w:val="BalloonTextChar"/>
    <w:uiPriority w:val="99"/>
    <w:semiHidden/>
    <w:unhideWhenUsed/>
    <w:rsid w:val="00121A9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21A9B"/>
    <w:rPr>
      <w:rFonts w:ascii="Tahoma" w:hAnsi="Tahoma" w:cs="Tahoma"/>
      <w:kern w:val="2"/>
      <w:sz w:val="16"/>
      <w:szCs w:val="16"/>
      <w:lang w:val="x-none"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2452</Words>
  <Characters>13978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docx</vt:lpstr>
    </vt:vector>
  </TitlesOfParts>
  <Company>INFRAWARE, Inc.</Company>
  <LinksUpToDate>false</LinksUpToDate>
  <CharactersWithSpaces>16398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docx</dc:title>
  <dc:creator>User</dc:creator>
  <cp:lastModifiedBy>Regina Pfeiffer</cp:lastModifiedBy>
  <cp:revision>2</cp:revision>
  <cp:lastPrinted>2014-08-21T19:00:00Z</cp:lastPrinted>
  <dcterms:created xsi:type="dcterms:W3CDTF">2014-08-27T20:35:00Z</dcterms:created>
  <dcterms:modified xsi:type="dcterms:W3CDTF">2014-08-27T20:35:00Z</dcterms:modified>
</cp:coreProperties>
</file>