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906" w:rsidRPr="004B65E8" w:rsidRDefault="00892906">
      <w:pPr>
        <w:jc w:val="center"/>
        <w:rPr>
          <w:sz w:val="28"/>
          <w:szCs w:val="28"/>
        </w:rPr>
      </w:pPr>
      <w:r w:rsidRPr="004B65E8">
        <w:rPr>
          <w:sz w:val="28"/>
          <w:szCs w:val="28"/>
        </w:rPr>
        <w:t>CHAMINADE UNIVERSITY OF HONOLULU</w:t>
      </w:r>
    </w:p>
    <w:p w:rsidR="00892906" w:rsidRPr="004B65E8" w:rsidRDefault="00892906">
      <w:pPr>
        <w:pStyle w:val="Heading1"/>
        <w:rPr>
          <w:rFonts w:ascii="Times New Roman" w:hAnsi="Times New Roman" w:cs="Times New Roman"/>
        </w:rPr>
      </w:pPr>
      <w:r w:rsidRPr="004B65E8">
        <w:rPr>
          <w:rFonts w:ascii="Times New Roman" w:hAnsi="Times New Roman" w:cs="Times New Roman"/>
        </w:rPr>
        <w:t>COURSE SYLLABUS</w:t>
      </w:r>
    </w:p>
    <w:p w:rsidR="00892906" w:rsidRPr="004B65E8" w:rsidRDefault="00892906">
      <w:pPr>
        <w:jc w:val="center"/>
        <w:rPr>
          <w:sz w:val="28"/>
          <w:szCs w:val="28"/>
        </w:rPr>
      </w:pPr>
    </w:p>
    <w:p w:rsidR="00892906" w:rsidRPr="004B65E8" w:rsidRDefault="00892906">
      <w:pPr>
        <w:jc w:val="center"/>
        <w:rPr>
          <w:sz w:val="28"/>
          <w:szCs w:val="28"/>
        </w:rPr>
      </w:pPr>
    </w:p>
    <w:p w:rsidR="00892906" w:rsidRPr="004B65E8" w:rsidRDefault="00892906" w:rsidP="00EE274C">
      <w:pPr>
        <w:rPr>
          <w:b/>
          <w:bCs/>
          <w:sz w:val="28"/>
          <w:szCs w:val="28"/>
        </w:rPr>
      </w:pPr>
      <w:r w:rsidRPr="004B65E8">
        <w:rPr>
          <w:b/>
          <w:bCs/>
          <w:sz w:val="28"/>
          <w:szCs w:val="28"/>
        </w:rPr>
        <w:t>Course Schedule</w:t>
      </w:r>
    </w:p>
    <w:p w:rsidR="00892906" w:rsidRPr="004B65E8" w:rsidRDefault="00892906">
      <w:pPr>
        <w:jc w:val="center"/>
        <w:rPr>
          <w:sz w:val="28"/>
          <w:szCs w:val="28"/>
        </w:rPr>
      </w:pPr>
    </w:p>
    <w:p w:rsidR="00892906" w:rsidRPr="004B65E8" w:rsidRDefault="00892906">
      <w:pPr>
        <w:rPr>
          <w:sz w:val="24"/>
          <w:szCs w:val="24"/>
        </w:rPr>
      </w:pPr>
      <w:r w:rsidRPr="004B65E8">
        <w:rPr>
          <w:i/>
          <w:iCs/>
          <w:sz w:val="24"/>
          <w:szCs w:val="24"/>
          <w:u w:val="single"/>
        </w:rPr>
        <w:t>COURSE</w:t>
      </w:r>
      <w:r w:rsidRPr="004B65E8">
        <w:rPr>
          <w:sz w:val="24"/>
          <w:szCs w:val="24"/>
        </w:rPr>
        <w:tab/>
      </w:r>
      <w:r w:rsidRPr="004B65E8">
        <w:rPr>
          <w:sz w:val="24"/>
          <w:szCs w:val="24"/>
        </w:rPr>
        <w:tab/>
      </w:r>
      <w:r w:rsidRPr="004B65E8">
        <w:rPr>
          <w:sz w:val="24"/>
          <w:szCs w:val="24"/>
        </w:rPr>
        <w:tab/>
        <w:t>AC 201 - Principles of Accounting I</w:t>
      </w:r>
    </w:p>
    <w:p w:rsidR="00892906" w:rsidRPr="004B65E8" w:rsidRDefault="00892906">
      <w:pPr>
        <w:rPr>
          <w:sz w:val="24"/>
          <w:szCs w:val="24"/>
        </w:rPr>
      </w:pPr>
      <w:r w:rsidRPr="004B65E8">
        <w:rPr>
          <w:i/>
          <w:iCs/>
          <w:sz w:val="24"/>
          <w:szCs w:val="24"/>
          <w:u w:val="single"/>
        </w:rPr>
        <w:t>SEMESTER</w:t>
      </w:r>
      <w:r w:rsidRPr="004B65E8">
        <w:rPr>
          <w:i/>
          <w:iCs/>
          <w:sz w:val="24"/>
          <w:szCs w:val="24"/>
          <w:u w:val="single"/>
        </w:rPr>
        <w:tab/>
      </w:r>
      <w:r w:rsidRPr="004B65E8">
        <w:rPr>
          <w:sz w:val="24"/>
          <w:szCs w:val="24"/>
        </w:rPr>
        <w:tab/>
      </w:r>
      <w:r w:rsidRPr="004B65E8">
        <w:rPr>
          <w:sz w:val="24"/>
          <w:szCs w:val="24"/>
        </w:rPr>
        <w:tab/>
      </w:r>
      <w:r w:rsidR="001E37C0">
        <w:rPr>
          <w:sz w:val="24"/>
          <w:szCs w:val="24"/>
        </w:rPr>
        <w:t>Fall</w:t>
      </w:r>
      <w:r w:rsidR="00576FB8">
        <w:rPr>
          <w:sz w:val="24"/>
          <w:szCs w:val="24"/>
        </w:rPr>
        <w:t xml:space="preserve"> 2014</w:t>
      </w:r>
    </w:p>
    <w:p w:rsidR="00892906" w:rsidRPr="004B65E8" w:rsidRDefault="00892906" w:rsidP="00D975B7">
      <w:pPr>
        <w:ind w:left="2880" w:hanging="2880"/>
        <w:rPr>
          <w:sz w:val="24"/>
          <w:szCs w:val="24"/>
        </w:rPr>
      </w:pPr>
      <w:r w:rsidRPr="004B65E8">
        <w:rPr>
          <w:i/>
          <w:iCs/>
          <w:sz w:val="24"/>
          <w:szCs w:val="24"/>
          <w:u w:val="single"/>
        </w:rPr>
        <w:t>DAY AND TIME</w:t>
      </w:r>
      <w:r w:rsidRPr="004B65E8">
        <w:rPr>
          <w:sz w:val="24"/>
          <w:szCs w:val="24"/>
        </w:rPr>
        <w:tab/>
      </w:r>
      <w:r w:rsidR="005B36D0" w:rsidRPr="004B65E8">
        <w:rPr>
          <w:sz w:val="24"/>
          <w:szCs w:val="24"/>
        </w:rPr>
        <w:t>MWF 10:30AM - 11:2</w:t>
      </w:r>
      <w:r w:rsidRPr="004B65E8">
        <w:rPr>
          <w:sz w:val="24"/>
          <w:szCs w:val="24"/>
        </w:rPr>
        <w:t>0PM</w:t>
      </w:r>
    </w:p>
    <w:p w:rsidR="00892906" w:rsidRPr="004B65E8" w:rsidRDefault="00892906">
      <w:pPr>
        <w:ind w:left="2880" w:hanging="2880"/>
        <w:rPr>
          <w:i/>
          <w:iCs/>
          <w:sz w:val="24"/>
          <w:szCs w:val="24"/>
          <w:u w:val="single"/>
        </w:rPr>
      </w:pPr>
      <w:r w:rsidRPr="004B65E8">
        <w:rPr>
          <w:i/>
          <w:iCs/>
          <w:sz w:val="24"/>
          <w:szCs w:val="24"/>
          <w:u w:val="single"/>
        </w:rPr>
        <w:t>LOCATION</w:t>
      </w:r>
      <w:r w:rsidRPr="004B65E8">
        <w:rPr>
          <w:sz w:val="24"/>
          <w:szCs w:val="24"/>
        </w:rPr>
        <w:tab/>
      </w:r>
      <w:r w:rsidR="001E37C0">
        <w:rPr>
          <w:sz w:val="24"/>
          <w:szCs w:val="24"/>
        </w:rPr>
        <w:t>Henry Hall, Room 202</w:t>
      </w:r>
    </w:p>
    <w:p w:rsidR="001E37C0" w:rsidRDefault="00892906" w:rsidP="001E37C0">
      <w:pPr>
        <w:ind w:left="2880" w:hanging="2880"/>
        <w:rPr>
          <w:sz w:val="24"/>
          <w:szCs w:val="24"/>
        </w:rPr>
      </w:pPr>
      <w:r w:rsidRPr="004B65E8">
        <w:rPr>
          <w:i/>
          <w:iCs/>
          <w:sz w:val="24"/>
          <w:szCs w:val="24"/>
          <w:u w:val="single"/>
        </w:rPr>
        <w:t>TEXT</w:t>
      </w:r>
      <w:r w:rsidRPr="004B65E8">
        <w:rPr>
          <w:sz w:val="24"/>
          <w:szCs w:val="24"/>
        </w:rPr>
        <w:tab/>
        <w:t>Horngren's Financial &amp; Managerial Accounting, The Financial Chapters, Student Value Edition and NEW MyAccountingLab with, 4/E; Tracie Nobles, Brenda Mattison &amp; Ella Mae Matsumura; ISBN-13: 978-0-133-45124-5; ISBN-10: 0133451240</w:t>
      </w:r>
      <w:r w:rsidR="001E37C0">
        <w:rPr>
          <w:sz w:val="24"/>
          <w:szCs w:val="24"/>
        </w:rPr>
        <w:t>{All Students Registered For AC-202 Have Access To The Electronic Version Of This Book}</w:t>
      </w:r>
    </w:p>
    <w:p w:rsidR="001E37C0" w:rsidRPr="004B5BD1" w:rsidRDefault="001E37C0" w:rsidP="001E37C0">
      <w:pPr>
        <w:ind w:left="2880" w:hanging="2880"/>
        <w:rPr>
          <w:sz w:val="24"/>
          <w:szCs w:val="24"/>
        </w:rPr>
      </w:pPr>
      <w:r>
        <w:rPr>
          <w:i/>
          <w:iCs/>
          <w:sz w:val="24"/>
          <w:szCs w:val="24"/>
          <w:u w:val="single"/>
        </w:rPr>
        <w:t>TEXT BOOKSTORE TITLE</w:t>
      </w:r>
      <w:r w:rsidRPr="00041BCB">
        <w:rPr>
          <w:iCs/>
          <w:sz w:val="24"/>
          <w:szCs w:val="24"/>
        </w:rPr>
        <w:t xml:space="preserve">  </w:t>
      </w:r>
      <w:r>
        <w:rPr>
          <w:iCs/>
          <w:sz w:val="24"/>
          <w:szCs w:val="24"/>
        </w:rPr>
        <w:t>“</w:t>
      </w:r>
      <w:r w:rsidRPr="00945852">
        <w:rPr>
          <w:sz w:val="24"/>
          <w:szCs w:val="24"/>
        </w:rPr>
        <w:t>Pearson C</w:t>
      </w:r>
      <w:r>
        <w:rPr>
          <w:sz w:val="24"/>
          <w:szCs w:val="24"/>
        </w:rPr>
        <w:t>ustom Business Resources: AC 201</w:t>
      </w:r>
      <w:r w:rsidRPr="00945852">
        <w:rPr>
          <w:sz w:val="24"/>
          <w:szCs w:val="24"/>
        </w:rPr>
        <w:t xml:space="preserve"> Principles of Accounting (Managerial Accounting) Chaminade University</w:t>
      </w:r>
      <w:r>
        <w:rPr>
          <w:sz w:val="24"/>
          <w:szCs w:val="24"/>
        </w:rPr>
        <w:t>”</w:t>
      </w:r>
      <w:r>
        <w:rPr>
          <w:iCs/>
          <w:sz w:val="24"/>
          <w:szCs w:val="24"/>
        </w:rPr>
        <w:t xml:space="preserve"> </w:t>
      </w:r>
    </w:p>
    <w:p w:rsidR="00892906" w:rsidRPr="004B65E8" w:rsidRDefault="00892906" w:rsidP="00F10936">
      <w:pPr>
        <w:ind w:left="2880" w:hanging="2880"/>
        <w:rPr>
          <w:sz w:val="24"/>
          <w:szCs w:val="24"/>
        </w:rPr>
      </w:pPr>
    </w:p>
    <w:p w:rsidR="00892906" w:rsidRPr="004B65E8" w:rsidRDefault="00892906" w:rsidP="002144D5">
      <w:pPr>
        <w:ind w:left="2880" w:hanging="2880"/>
        <w:rPr>
          <w:sz w:val="24"/>
          <w:szCs w:val="24"/>
        </w:rPr>
      </w:pPr>
      <w:r w:rsidRPr="004B65E8">
        <w:rPr>
          <w:sz w:val="24"/>
          <w:szCs w:val="24"/>
        </w:rPr>
        <w:tab/>
      </w:r>
    </w:p>
    <w:p w:rsidR="00892906" w:rsidRPr="004B65E8" w:rsidRDefault="00892906" w:rsidP="00EE274C">
      <w:pPr>
        <w:ind w:left="2880" w:hanging="2880"/>
        <w:rPr>
          <w:b/>
          <w:bCs/>
          <w:sz w:val="24"/>
          <w:szCs w:val="24"/>
        </w:rPr>
      </w:pPr>
      <w:r w:rsidRPr="004B65E8">
        <w:rPr>
          <w:b/>
          <w:bCs/>
          <w:sz w:val="24"/>
          <w:szCs w:val="24"/>
        </w:rPr>
        <w:t>Instructor Contact Information</w:t>
      </w:r>
    </w:p>
    <w:p w:rsidR="00892906" w:rsidRPr="004B65E8" w:rsidRDefault="00892906">
      <w:pPr>
        <w:ind w:left="2880" w:hanging="2880"/>
        <w:rPr>
          <w:sz w:val="24"/>
          <w:szCs w:val="24"/>
        </w:rPr>
      </w:pPr>
    </w:p>
    <w:p w:rsidR="00892906" w:rsidRPr="004B65E8" w:rsidRDefault="00892906">
      <w:pPr>
        <w:ind w:left="2880" w:hanging="2880"/>
        <w:rPr>
          <w:sz w:val="24"/>
          <w:szCs w:val="24"/>
        </w:rPr>
      </w:pPr>
      <w:r w:rsidRPr="004B65E8">
        <w:rPr>
          <w:i/>
          <w:iCs/>
          <w:sz w:val="24"/>
          <w:szCs w:val="24"/>
          <w:u w:val="single"/>
        </w:rPr>
        <w:t>INSTRUCTOR</w:t>
      </w:r>
      <w:r w:rsidRPr="004B65E8">
        <w:rPr>
          <w:sz w:val="24"/>
          <w:szCs w:val="24"/>
        </w:rPr>
        <w:tab/>
        <w:t>Professor Aaron M. Williamson Jr.</w:t>
      </w:r>
    </w:p>
    <w:p w:rsidR="00892906" w:rsidRPr="004B65E8" w:rsidRDefault="00892906">
      <w:pPr>
        <w:ind w:left="2880" w:hanging="2880"/>
        <w:rPr>
          <w:sz w:val="24"/>
          <w:szCs w:val="24"/>
        </w:rPr>
      </w:pPr>
      <w:r w:rsidRPr="004B65E8">
        <w:rPr>
          <w:i/>
          <w:iCs/>
          <w:sz w:val="24"/>
          <w:szCs w:val="24"/>
          <w:u w:val="single"/>
        </w:rPr>
        <w:t>OFFICE</w:t>
      </w:r>
      <w:r w:rsidRPr="004B65E8">
        <w:rPr>
          <w:sz w:val="24"/>
          <w:szCs w:val="24"/>
        </w:rPr>
        <w:tab/>
        <w:t>Kiefer Hall Room 25</w:t>
      </w:r>
    </w:p>
    <w:p w:rsidR="00892906" w:rsidRPr="004B65E8" w:rsidRDefault="00892906">
      <w:pPr>
        <w:ind w:left="2880" w:hanging="2880"/>
        <w:rPr>
          <w:sz w:val="24"/>
          <w:szCs w:val="24"/>
        </w:rPr>
      </w:pPr>
      <w:r w:rsidRPr="004B65E8">
        <w:rPr>
          <w:i/>
          <w:iCs/>
          <w:sz w:val="24"/>
          <w:szCs w:val="24"/>
          <w:u w:val="single"/>
        </w:rPr>
        <w:t>OFFICE HOURS</w:t>
      </w:r>
      <w:r w:rsidRPr="004B65E8">
        <w:rPr>
          <w:sz w:val="24"/>
          <w:szCs w:val="24"/>
        </w:rPr>
        <w:tab/>
      </w:r>
      <w:r w:rsidR="001E37C0">
        <w:rPr>
          <w:sz w:val="24"/>
          <w:szCs w:val="24"/>
        </w:rPr>
        <w:t xml:space="preserve">9:00 – 10:20 MWF </w:t>
      </w:r>
      <w:r w:rsidR="001E37C0" w:rsidRPr="005A17BC">
        <w:rPr>
          <w:sz w:val="24"/>
          <w:szCs w:val="24"/>
        </w:rPr>
        <w:t>&amp; By Appointment</w:t>
      </w:r>
      <w:r w:rsidR="001E37C0">
        <w:rPr>
          <w:sz w:val="24"/>
          <w:szCs w:val="24"/>
        </w:rPr>
        <w:t xml:space="preserve"> for Evening Hours</w:t>
      </w:r>
    </w:p>
    <w:p w:rsidR="00892906" w:rsidRPr="004B65E8" w:rsidRDefault="00892906">
      <w:pPr>
        <w:pStyle w:val="Heading3"/>
        <w:rPr>
          <w:rFonts w:ascii="Times New Roman" w:hAnsi="Times New Roman" w:cs="Times New Roman"/>
        </w:rPr>
      </w:pPr>
      <w:r w:rsidRPr="004B65E8">
        <w:rPr>
          <w:rFonts w:ascii="Times New Roman" w:hAnsi="Times New Roman" w:cs="Times New Roman"/>
          <w:i/>
          <w:iCs/>
          <w:u w:val="single"/>
        </w:rPr>
        <w:t>TELEPHONE</w:t>
      </w:r>
      <w:r w:rsidRPr="004B65E8">
        <w:rPr>
          <w:rFonts w:ascii="Times New Roman" w:hAnsi="Times New Roman" w:cs="Times New Roman"/>
        </w:rPr>
        <w:tab/>
        <w:t>(808)739-8592</w:t>
      </w:r>
    </w:p>
    <w:p w:rsidR="00892906" w:rsidRPr="004B65E8" w:rsidRDefault="00892906">
      <w:pPr>
        <w:ind w:left="2880" w:hanging="2880"/>
        <w:rPr>
          <w:sz w:val="24"/>
          <w:szCs w:val="24"/>
        </w:rPr>
      </w:pPr>
      <w:r w:rsidRPr="004B65E8">
        <w:rPr>
          <w:i/>
          <w:iCs/>
          <w:sz w:val="24"/>
          <w:szCs w:val="24"/>
          <w:u w:val="single"/>
        </w:rPr>
        <w:t>EMAIL</w:t>
      </w:r>
      <w:r w:rsidRPr="004B65E8">
        <w:rPr>
          <w:sz w:val="24"/>
          <w:szCs w:val="24"/>
        </w:rPr>
        <w:tab/>
        <w:t>aaron.williamson@chaminade.edu</w:t>
      </w:r>
      <w:r w:rsidRPr="004B65E8">
        <w:rPr>
          <w:sz w:val="24"/>
          <w:szCs w:val="24"/>
        </w:rPr>
        <w:tab/>
      </w:r>
    </w:p>
    <w:p w:rsidR="00892906" w:rsidRPr="004B65E8" w:rsidRDefault="00892906">
      <w:pPr>
        <w:ind w:left="2880" w:hanging="2880"/>
        <w:rPr>
          <w:i/>
          <w:iCs/>
          <w:sz w:val="24"/>
          <w:szCs w:val="24"/>
          <w:u w:val="single"/>
        </w:rPr>
      </w:pPr>
      <w:r w:rsidRPr="004B65E8">
        <w:rPr>
          <w:i/>
          <w:iCs/>
          <w:sz w:val="24"/>
          <w:szCs w:val="24"/>
          <w:u w:val="single"/>
        </w:rPr>
        <w:t>A</w:t>
      </w:r>
      <w:r w:rsidR="005B36D0" w:rsidRPr="004B65E8">
        <w:rPr>
          <w:i/>
          <w:iCs/>
          <w:sz w:val="24"/>
          <w:szCs w:val="24"/>
          <w:u w:val="single"/>
        </w:rPr>
        <w:t>DMINISTRATIVE</w:t>
      </w:r>
    </w:p>
    <w:p w:rsidR="00892906" w:rsidRPr="004B65E8" w:rsidRDefault="00892906">
      <w:pPr>
        <w:ind w:left="2880" w:hanging="2880"/>
        <w:rPr>
          <w:sz w:val="24"/>
          <w:szCs w:val="24"/>
        </w:rPr>
      </w:pPr>
      <w:r w:rsidRPr="004B65E8">
        <w:rPr>
          <w:i/>
          <w:iCs/>
          <w:sz w:val="24"/>
          <w:szCs w:val="24"/>
          <w:u w:val="single"/>
        </w:rPr>
        <w:t>A</w:t>
      </w:r>
      <w:r w:rsidR="005B36D0" w:rsidRPr="004B65E8">
        <w:rPr>
          <w:i/>
          <w:iCs/>
          <w:sz w:val="24"/>
          <w:szCs w:val="24"/>
          <w:u w:val="single"/>
        </w:rPr>
        <w:t>SSISTANT</w:t>
      </w:r>
      <w:r w:rsidRPr="004B65E8">
        <w:rPr>
          <w:i/>
          <w:iCs/>
          <w:sz w:val="24"/>
          <w:szCs w:val="24"/>
          <w:u w:val="single"/>
        </w:rPr>
        <w:t xml:space="preserve"> P</w:t>
      </w:r>
      <w:r w:rsidR="005B36D0" w:rsidRPr="004B65E8">
        <w:rPr>
          <w:i/>
          <w:iCs/>
          <w:sz w:val="24"/>
          <w:szCs w:val="24"/>
          <w:u w:val="single"/>
        </w:rPr>
        <w:t>ONE</w:t>
      </w:r>
      <w:r w:rsidRPr="004B65E8">
        <w:rPr>
          <w:i/>
          <w:iCs/>
          <w:sz w:val="24"/>
          <w:szCs w:val="24"/>
          <w:u w:val="single"/>
        </w:rPr>
        <w:t>:</w:t>
      </w:r>
      <w:r w:rsidR="005B36D0" w:rsidRPr="004B65E8">
        <w:rPr>
          <w:sz w:val="24"/>
          <w:szCs w:val="24"/>
        </w:rPr>
        <w:tab/>
        <w:t>(808)</w:t>
      </w:r>
      <w:r w:rsidRPr="004B65E8">
        <w:rPr>
          <w:sz w:val="24"/>
          <w:szCs w:val="24"/>
        </w:rPr>
        <w:t>440-4280</w:t>
      </w:r>
    </w:p>
    <w:p w:rsidR="00892906" w:rsidRPr="004B65E8" w:rsidRDefault="00892906">
      <w:pPr>
        <w:ind w:left="2880" w:hanging="2880"/>
        <w:rPr>
          <w:sz w:val="24"/>
          <w:szCs w:val="24"/>
        </w:rPr>
      </w:pPr>
    </w:p>
    <w:p w:rsidR="00892906" w:rsidRPr="004B65E8" w:rsidRDefault="00892906">
      <w:pPr>
        <w:pStyle w:val="Heading4"/>
        <w:rPr>
          <w:rFonts w:ascii="Times New Roman" w:hAnsi="Times New Roman" w:cs="Times New Roman"/>
        </w:rPr>
      </w:pPr>
      <w:r w:rsidRPr="004B65E8">
        <w:rPr>
          <w:rFonts w:ascii="Times New Roman" w:hAnsi="Times New Roman" w:cs="Times New Roman"/>
        </w:rPr>
        <w:t>Catalog Course Description</w:t>
      </w:r>
    </w:p>
    <w:p w:rsidR="00892906" w:rsidRPr="004B65E8" w:rsidRDefault="00892906">
      <w:pPr>
        <w:ind w:left="2880" w:hanging="2880"/>
        <w:rPr>
          <w:sz w:val="24"/>
          <w:szCs w:val="24"/>
        </w:rPr>
      </w:pPr>
    </w:p>
    <w:p w:rsidR="00892906" w:rsidRPr="004B65E8" w:rsidRDefault="00892906" w:rsidP="00E45499">
      <w:pPr>
        <w:pStyle w:val="BodyText"/>
        <w:rPr>
          <w:rFonts w:ascii="Times New Roman" w:hAnsi="Times New Roman" w:cs="Times New Roman"/>
        </w:rPr>
      </w:pPr>
      <w:r w:rsidRPr="004B65E8">
        <w:rPr>
          <w:rFonts w:ascii="Times New Roman" w:hAnsi="Times New Roman" w:cs="Times New Roman"/>
        </w:rPr>
        <w:t>Major concepts of accounting and their use in the management of the business firm and in the preparation of corporate financial statements.  Emphasis is placed on understanding accounting terminology and management use of accounting data and reports.</w:t>
      </w:r>
    </w:p>
    <w:p w:rsidR="00892906" w:rsidRPr="004B65E8" w:rsidRDefault="00892906">
      <w:pPr>
        <w:ind w:left="2880" w:hanging="2880"/>
        <w:rPr>
          <w:sz w:val="24"/>
          <w:szCs w:val="24"/>
        </w:rPr>
      </w:pPr>
    </w:p>
    <w:p w:rsidR="00892906" w:rsidRPr="004B65E8" w:rsidRDefault="00892906" w:rsidP="00EE274C">
      <w:pPr>
        <w:pStyle w:val="Heading4"/>
        <w:rPr>
          <w:rFonts w:ascii="Times New Roman" w:hAnsi="Times New Roman" w:cs="Times New Roman"/>
        </w:rPr>
      </w:pPr>
      <w:r w:rsidRPr="004B65E8">
        <w:rPr>
          <w:rFonts w:ascii="Times New Roman" w:hAnsi="Times New Roman" w:cs="Times New Roman"/>
        </w:rPr>
        <w:t>Associated Program Learning Outcome</w:t>
      </w:r>
    </w:p>
    <w:p w:rsidR="00892906" w:rsidRPr="004B65E8" w:rsidRDefault="00892906">
      <w:pPr>
        <w:pStyle w:val="Heading4"/>
        <w:rPr>
          <w:rFonts w:ascii="Times New Roman" w:hAnsi="Times New Roman" w:cs="Times New Roman"/>
        </w:rPr>
      </w:pPr>
      <w:r w:rsidRPr="004B65E8">
        <w:rPr>
          <w:rFonts w:ascii="Times New Roman" w:hAnsi="Times New Roman" w:cs="Times New Roman"/>
        </w:rPr>
        <w:t>(Course Objectives)</w:t>
      </w:r>
    </w:p>
    <w:p w:rsidR="00892906" w:rsidRPr="004B65E8" w:rsidRDefault="00892906">
      <w:pPr>
        <w:ind w:left="2880" w:hanging="2880"/>
        <w:rPr>
          <w:sz w:val="24"/>
          <w:szCs w:val="24"/>
        </w:rPr>
      </w:pPr>
    </w:p>
    <w:p w:rsidR="00892906" w:rsidRPr="004B65E8" w:rsidRDefault="00892906">
      <w:pPr>
        <w:pStyle w:val="BodyText2"/>
        <w:ind w:firstLine="0"/>
        <w:rPr>
          <w:rFonts w:ascii="Times New Roman" w:hAnsi="Times New Roman" w:cs="Times New Roman"/>
        </w:rPr>
      </w:pPr>
      <w:r w:rsidRPr="004B65E8">
        <w:rPr>
          <w:rFonts w:ascii="Times New Roman" w:hAnsi="Times New Roman" w:cs="Times New Roman"/>
        </w:rP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892906" w:rsidRPr="004B65E8" w:rsidRDefault="00892906">
      <w:pPr>
        <w:pStyle w:val="BodyText2"/>
        <w:rPr>
          <w:rFonts w:ascii="Times New Roman" w:hAnsi="Times New Roman" w:cs="Times New Roman"/>
        </w:rPr>
      </w:pPr>
    </w:p>
    <w:p w:rsidR="00BC39BF" w:rsidRDefault="00892906" w:rsidP="00E45499">
      <w:pPr>
        <w:rPr>
          <w:b/>
          <w:bCs/>
          <w:sz w:val="24"/>
          <w:szCs w:val="24"/>
        </w:rPr>
      </w:pPr>
      <w:r w:rsidRPr="004B65E8">
        <w:rPr>
          <w:sz w:val="24"/>
          <w:szCs w:val="24"/>
        </w:rPr>
        <w:t>Accounting is a very difficult subject area.  Consequently, students will be expected to contribute a significant amount of time outside of the classroom during the quarter</w:t>
      </w:r>
      <w:r w:rsidRPr="004B65E8">
        <w:rPr>
          <w:b/>
          <w:bCs/>
          <w:sz w:val="24"/>
          <w:szCs w:val="24"/>
        </w:rPr>
        <w:t xml:space="preserve">.  It is expected that students will need to spend a </w:t>
      </w:r>
      <w:r w:rsidRPr="004B65E8">
        <w:rPr>
          <w:b/>
          <w:bCs/>
          <w:sz w:val="24"/>
          <w:szCs w:val="24"/>
          <w:u w:val="single"/>
        </w:rPr>
        <w:t>minimum</w:t>
      </w:r>
      <w:r w:rsidR="001E37C0">
        <w:rPr>
          <w:b/>
          <w:bCs/>
          <w:sz w:val="24"/>
          <w:szCs w:val="24"/>
        </w:rPr>
        <w:t xml:space="preserve"> of 12</w:t>
      </w:r>
      <w:r w:rsidR="004B65E8" w:rsidRPr="004B65E8">
        <w:rPr>
          <w:b/>
          <w:bCs/>
          <w:sz w:val="24"/>
          <w:szCs w:val="24"/>
        </w:rPr>
        <w:t xml:space="preserve"> – 15</w:t>
      </w:r>
      <w:r w:rsidRPr="004B65E8">
        <w:rPr>
          <w:b/>
          <w:bCs/>
          <w:sz w:val="24"/>
          <w:szCs w:val="24"/>
        </w:rPr>
        <w:t xml:space="preserve"> </w:t>
      </w:r>
      <w:r w:rsidR="00761181" w:rsidRPr="004B65E8">
        <w:rPr>
          <w:b/>
          <w:bCs/>
          <w:sz w:val="24"/>
          <w:szCs w:val="24"/>
        </w:rPr>
        <w:t>h</w:t>
      </w:r>
      <w:r w:rsidR="00761181">
        <w:rPr>
          <w:b/>
          <w:bCs/>
          <w:sz w:val="24"/>
          <w:szCs w:val="24"/>
        </w:rPr>
        <w:t>o</w:t>
      </w:r>
      <w:r w:rsidR="00761181" w:rsidRPr="004B65E8">
        <w:rPr>
          <w:b/>
          <w:bCs/>
          <w:sz w:val="24"/>
          <w:szCs w:val="24"/>
        </w:rPr>
        <w:t>urs</w:t>
      </w:r>
      <w:r w:rsidRPr="004B65E8">
        <w:rPr>
          <w:b/>
          <w:bCs/>
          <w:sz w:val="24"/>
          <w:szCs w:val="24"/>
        </w:rPr>
        <w:t xml:space="preserve"> per week outside of class to </w:t>
      </w:r>
      <w:r w:rsidRPr="004B65E8">
        <w:rPr>
          <w:b/>
          <w:bCs/>
          <w:sz w:val="24"/>
          <w:szCs w:val="24"/>
        </w:rPr>
        <w:lastRenderedPageBreak/>
        <w:t>succeed in this course.</w:t>
      </w:r>
      <w:r w:rsidR="001E37C0" w:rsidRPr="001E37C0">
        <w:rPr>
          <w:b/>
          <w:bCs/>
          <w:sz w:val="24"/>
          <w:szCs w:val="24"/>
        </w:rPr>
        <w:t xml:space="preserve"> </w:t>
      </w:r>
      <w:r w:rsidR="001E37C0">
        <w:rPr>
          <w:b/>
          <w:bCs/>
          <w:sz w:val="24"/>
          <w:szCs w:val="24"/>
        </w:rPr>
        <w:t xml:space="preserve">This includes the 1 hour weekly online sessions held within eCollege through the “Zoom Link”.  </w:t>
      </w:r>
    </w:p>
    <w:p w:rsidR="00BC39BF" w:rsidRPr="004B65E8" w:rsidRDefault="00BC39BF" w:rsidP="00E45499">
      <w:pPr>
        <w:rPr>
          <w:b/>
          <w:bCs/>
          <w:sz w:val="24"/>
          <w:szCs w:val="24"/>
        </w:rPr>
      </w:pPr>
    </w:p>
    <w:p w:rsidR="00892906" w:rsidRPr="004B65E8" w:rsidRDefault="00892906" w:rsidP="00321FFF">
      <w:pPr>
        <w:ind w:left="2880" w:hanging="2880"/>
        <w:rPr>
          <w:b/>
          <w:bCs/>
          <w:sz w:val="24"/>
          <w:szCs w:val="24"/>
        </w:rPr>
      </w:pPr>
      <w:r w:rsidRPr="004B65E8">
        <w:rPr>
          <w:b/>
          <w:bCs/>
          <w:sz w:val="24"/>
          <w:szCs w:val="24"/>
        </w:rPr>
        <w:t>Course Learning Outcomes</w:t>
      </w:r>
    </w:p>
    <w:p w:rsidR="00892906" w:rsidRPr="004B65E8" w:rsidRDefault="00892906" w:rsidP="00321FFF">
      <w:pPr>
        <w:ind w:left="2880" w:hanging="2880"/>
        <w:rPr>
          <w:sz w:val="24"/>
          <w:szCs w:val="24"/>
        </w:rPr>
      </w:pPr>
    </w:p>
    <w:p w:rsidR="00892906" w:rsidRPr="004B65E8" w:rsidRDefault="00892906" w:rsidP="00321FFF">
      <w:pPr>
        <w:rPr>
          <w:sz w:val="24"/>
          <w:szCs w:val="24"/>
        </w:rPr>
      </w:pPr>
      <w:r w:rsidRPr="004B65E8">
        <w:rPr>
          <w:sz w:val="24"/>
          <w:szCs w:val="24"/>
        </w:rPr>
        <w:t>At the conclusion of this course, successful students will have demonstrated (followed by the list of learning outcomes):</w:t>
      </w:r>
    </w:p>
    <w:p w:rsidR="00892906" w:rsidRPr="004B65E8" w:rsidRDefault="00892906" w:rsidP="00321FFF">
      <w:pPr>
        <w:rPr>
          <w:sz w:val="24"/>
          <w:szCs w:val="24"/>
        </w:rPr>
      </w:pPr>
    </w:p>
    <w:p w:rsidR="00892906" w:rsidRPr="004B65E8" w:rsidRDefault="00892906">
      <w:pPr>
        <w:numPr>
          <w:ilvl w:val="0"/>
          <w:numId w:val="1"/>
        </w:numPr>
        <w:rPr>
          <w:sz w:val="24"/>
          <w:szCs w:val="24"/>
        </w:rPr>
      </w:pPr>
      <w:r w:rsidRPr="004B65E8">
        <w:rPr>
          <w:sz w:val="24"/>
          <w:szCs w:val="24"/>
        </w:rPr>
        <w:t xml:space="preserve">A moderate understanding of financial accounting and recognition of its importance in the business world. </w:t>
      </w:r>
    </w:p>
    <w:p w:rsidR="00892906" w:rsidRPr="004B65E8" w:rsidRDefault="00892906">
      <w:pPr>
        <w:numPr>
          <w:ilvl w:val="0"/>
          <w:numId w:val="1"/>
        </w:numPr>
        <w:rPr>
          <w:sz w:val="24"/>
          <w:szCs w:val="24"/>
        </w:rPr>
      </w:pPr>
      <w:r w:rsidRPr="004B65E8">
        <w:rPr>
          <w:sz w:val="24"/>
          <w:szCs w:val="24"/>
        </w:rPr>
        <w:t>How to utilize financial accounting in making good decisions about the functions of an organization.</w:t>
      </w:r>
    </w:p>
    <w:p w:rsidR="00892906" w:rsidRPr="004B65E8" w:rsidRDefault="00892906">
      <w:pPr>
        <w:numPr>
          <w:ilvl w:val="0"/>
          <w:numId w:val="1"/>
        </w:numPr>
        <w:rPr>
          <w:sz w:val="24"/>
          <w:szCs w:val="24"/>
        </w:rPr>
      </w:pPr>
      <w:r w:rsidRPr="004B65E8">
        <w:rPr>
          <w:sz w:val="24"/>
          <w:szCs w:val="24"/>
        </w:rPr>
        <w:t>How financial information is delivered to decision makers such as investors and creditors.</w:t>
      </w:r>
    </w:p>
    <w:p w:rsidR="00892906" w:rsidRPr="004B65E8" w:rsidRDefault="00892906" w:rsidP="005904B2">
      <w:pPr>
        <w:numPr>
          <w:ilvl w:val="0"/>
          <w:numId w:val="1"/>
        </w:numPr>
        <w:rPr>
          <w:sz w:val="24"/>
          <w:szCs w:val="24"/>
        </w:rPr>
      </w:pPr>
      <w:r w:rsidRPr="004B65E8">
        <w:rPr>
          <w:sz w:val="24"/>
          <w:szCs w:val="24"/>
        </w:rPr>
        <w:t>How and organization accumulates and organizes information necessary to create financial statements</w:t>
      </w:r>
    </w:p>
    <w:p w:rsidR="00892906" w:rsidRPr="004B65E8" w:rsidRDefault="00892906" w:rsidP="005904B2">
      <w:pPr>
        <w:numPr>
          <w:ilvl w:val="0"/>
          <w:numId w:val="1"/>
        </w:numPr>
        <w:rPr>
          <w:sz w:val="24"/>
          <w:szCs w:val="24"/>
        </w:rPr>
      </w:pPr>
      <w:r w:rsidRPr="004B65E8">
        <w:rPr>
          <w:sz w:val="24"/>
          <w:szCs w:val="24"/>
        </w:rPr>
        <w:t>Understanding of why financial information is adjusted prior to the production of finical statements</w:t>
      </w:r>
    </w:p>
    <w:p w:rsidR="00892906" w:rsidRPr="004B65E8" w:rsidRDefault="00892906" w:rsidP="005904B2">
      <w:pPr>
        <w:numPr>
          <w:ilvl w:val="0"/>
          <w:numId w:val="1"/>
        </w:numPr>
        <w:rPr>
          <w:sz w:val="24"/>
          <w:szCs w:val="24"/>
        </w:rPr>
      </w:pPr>
      <w:r w:rsidRPr="004B65E8">
        <w:rPr>
          <w:sz w:val="24"/>
          <w:szCs w:val="24"/>
        </w:rPr>
        <w:t>Gain an understanding of why decision makers trust financial statements</w:t>
      </w:r>
    </w:p>
    <w:p w:rsidR="00892906" w:rsidRPr="004B65E8" w:rsidRDefault="00892906" w:rsidP="005904B2">
      <w:pPr>
        <w:numPr>
          <w:ilvl w:val="0"/>
          <w:numId w:val="1"/>
        </w:numPr>
        <w:rPr>
          <w:sz w:val="24"/>
          <w:szCs w:val="24"/>
        </w:rPr>
      </w:pPr>
      <w:r w:rsidRPr="004B65E8">
        <w:rPr>
          <w:sz w:val="24"/>
          <w:szCs w:val="24"/>
        </w:rPr>
        <w:t>Know what information is conveyed about receivables</w:t>
      </w:r>
    </w:p>
    <w:p w:rsidR="00892906" w:rsidRPr="004B65E8" w:rsidRDefault="00892906" w:rsidP="005904B2">
      <w:pPr>
        <w:numPr>
          <w:ilvl w:val="0"/>
          <w:numId w:val="1"/>
        </w:numPr>
        <w:rPr>
          <w:sz w:val="24"/>
          <w:szCs w:val="24"/>
        </w:rPr>
      </w:pPr>
      <w:r w:rsidRPr="004B65E8">
        <w:rPr>
          <w:sz w:val="24"/>
          <w:szCs w:val="24"/>
        </w:rPr>
        <w:t>How to gather information about inventory</w:t>
      </w:r>
    </w:p>
    <w:p w:rsidR="00892906" w:rsidRPr="004B65E8" w:rsidRDefault="00892906" w:rsidP="005904B2">
      <w:pPr>
        <w:numPr>
          <w:ilvl w:val="0"/>
          <w:numId w:val="1"/>
        </w:numPr>
        <w:rPr>
          <w:sz w:val="24"/>
          <w:szCs w:val="24"/>
        </w:rPr>
      </w:pPr>
      <w:r w:rsidRPr="004B65E8">
        <w:rPr>
          <w:sz w:val="24"/>
          <w:szCs w:val="24"/>
        </w:rPr>
        <w:t>Understand and present the appropriate information about property and equipment within the financial statements</w:t>
      </w:r>
    </w:p>
    <w:p w:rsidR="00892906" w:rsidRPr="004B65E8" w:rsidRDefault="00892906" w:rsidP="00B74B72">
      <w:pPr>
        <w:numPr>
          <w:ilvl w:val="0"/>
          <w:numId w:val="1"/>
        </w:numPr>
        <w:ind w:hanging="450"/>
        <w:rPr>
          <w:sz w:val="24"/>
          <w:szCs w:val="24"/>
        </w:rPr>
      </w:pPr>
      <w:r w:rsidRPr="004B65E8">
        <w:rPr>
          <w:sz w:val="24"/>
          <w:szCs w:val="24"/>
        </w:rPr>
        <w:t>Understanding of information conveyed about equity investments</w:t>
      </w:r>
    </w:p>
    <w:p w:rsidR="00892906" w:rsidRPr="004B65E8" w:rsidRDefault="00892906" w:rsidP="00B74B72">
      <w:pPr>
        <w:numPr>
          <w:ilvl w:val="0"/>
          <w:numId w:val="1"/>
        </w:numPr>
        <w:ind w:hanging="450"/>
        <w:rPr>
          <w:sz w:val="24"/>
          <w:szCs w:val="24"/>
        </w:rPr>
      </w:pPr>
      <w:r w:rsidRPr="004B65E8">
        <w:rPr>
          <w:sz w:val="24"/>
          <w:szCs w:val="24"/>
        </w:rPr>
        <w:t>Understanding of the information conveyed about contingent liabilities</w:t>
      </w:r>
    </w:p>
    <w:p w:rsidR="00892906" w:rsidRPr="004B65E8" w:rsidRDefault="00892906" w:rsidP="00B74B72">
      <w:pPr>
        <w:numPr>
          <w:ilvl w:val="0"/>
          <w:numId w:val="1"/>
        </w:numPr>
        <w:ind w:hanging="450"/>
        <w:rPr>
          <w:sz w:val="24"/>
          <w:szCs w:val="24"/>
        </w:rPr>
      </w:pPr>
      <w:r w:rsidRPr="004B65E8">
        <w:rPr>
          <w:sz w:val="24"/>
          <w:szCs w:val="24"/>
        </w:rPr>
        <w:t>Understanding of the information conveyed about non-current liabilities</w:t>
      </w:r>
    </w:p>
    <w:p w:rsidR="00892906" w:rsidRPr="004B65E8" w:rsidRDefault="00892906" w:rsidP="00B74B72">
      <w:pPr>
        <w:numPr>
          <w:ilvl w:val="0"/>
          <w:numId w:val="1"/>
        </w:numPr>
        <w:ind w:hanging="450"/>
        <w:rPr>
          <w:sz w:val="24"/>
          <w:szCs w:val="24"/>
        </w:rPr>
      </w:pPr>
      <w:r w:rsidRPr="004B65E8">
        <w:rPr>
          <w:sz w:val="24"/>
          <w:szCs w:val="24"/>
        </w:rPr>
        <w:t>Understand the statement of cash flows and how it functions within a set of finical statements.</w:t>
      </w:r>
    </w:p>
    <w:p w:rsidR="00892906" w:rsidRPr="004B65E8" w:rsidRDefault="00892906" w:rsidP="002205E2">
      <w:pPr>
        <w:rPr>
          <w:sz w:val="24"/>
          <w:szCs w:val="24"/>
        </w:rPr>
      </w:pPr>
    </w:p>
    <w:p w:rsidR="00892906" w:rsidRPr="004B65E8" w:rsidRDefault="00892906" w:rsidP="002205E2">
      <w:pPr>
        <w:rPr>
          <w:b/>
          <w:bCs/>
          <w:sz w:val="24"/>
          <w:szCs w:val="24"/>
        </w:rPr>
      </w:pPr>
      <w:r w:rsidRPr="004B65E8">
        <w:rPr>
          <w:b/>
          <w:bCs/>
          <w:sz w:val="24"/>
          <w:szCs w:val="24"/>
        </w:rPr>
        <w:t>Prerequisites</w:t>
      </w:r>
    </w:p>
    <w:p w:rsidR="00892906" w:rsidRPr="004B65E8" w:rsidRDefault="00892906" w:rsidP="002205E2">
      <w:pPr>
        <w:rPr>
          <w:b/>
          <w:bCs/>
          <w:sz w:val="24"/>
          <w:szCs w:val="24"/>
        </w:rPr>
      </w:pPr>
    </w:p>
    <w:p w:rsidR="00892906" w:rsidRPr="004B65E8" w:rsidRDefault="00892906" w:rsidP="002205E2">
      <w:pPr>
        <w:rPr>
          <w:sz w:val="24"/>
          <w:szCs w:val="24"/>
        </w:rPr>
      </w:pPr>
      <w:r w:rsidRPr="004B65E8">
        <w:rPr>
          <w:sz w:val="24"/>
          <w:szCs w:val="24"/>
        </w:rPr>
        <w:t>MA 103 – College Algebra with at least a "C".</w:t>
      </w:r>
    </w:p>
    <w:p w:rsidR="00892906" w:rsidRPr="004B65E8" w:rsidRDefault="00892906" w:rsidP="00E75537">
      <w:pPr>
        <w:rPr>
          <w:sz w:val="24"/>
          <w:szCs w:val="24"/>
        </w:rPr>
      </w:pPr>
    </w:p>
    <w:p w:rsidR="00892906" w:rsidRPr="004B65E8" w:rsidRDefault="00892906" w:rsidP="00E75537">
      <w:pPr>
        <w:rPr>
          <w:b/>
          <w:bCs/>
          <w:sz w:val="24"/>
          <w:szCs w:val="24"/>
        </w:rPr>
      </w:pPr>
      <w:r w:rsidRPr="004B65E8">
        <w:rPr>
          <w:b/>
          <w:bCs/>
          <w:sz w:val="24"/>
          <w:szCs w:val="24"/>
        </w:rPr>
        <w:t>Readings and Materials</w:t>
      </w:r>
    </w:p>
    <w:p w:rsidR="00892906" w:rsidRPr="004B65E8" w:rsidRDefault="00892906" w:rsidP="00E75537">
      <w:pPr>
        <w:rPr>
          <w:sz w:val="24"/>
          <w:szCs w:val="24"/>
        </w:rPr>
      </w:pPr>
    </w:p>
    <w:p w:rsidR="00892906" w:rsidRPr="004B65E8" w:rsidRDefault="00892906" w:rsidP="00C11C1F">
      <w:pPr>
        <w:rPr>
          <w:sz w:val="24"/>
          <w:szCs w:val="24"/>
        </w:rPr>
      </w:pPr>
      <w:r w:rsidRPr="004B65E8">
        <w:rPr>
          <w:sz w:val="24"/>
          <w:szCs w:val="24"/>
        </w:rPr>
        <w:t>Horngren's Financial &amp; Managerial Accounting, The Financial Chapters, Student Value Edition and NEW MyAccountingLab with, 4/E; Tracie Nobles, Brenda Mattison &amp; Ella Mae Matsumura; ISBN-13: 978-0-133-45124-5; ISBN-10: 0133451240</w:t>
      </w:r>
      <w:r w:rsidR="007F502B">
        <w:rPr>
          <w:sz w:val="24"/>
          <w:szCs w:val="24"/>
        </w:rPr>
        <w:t>{All Students Registered For AC-202 Have Access To The Electronic Version Of This Book}</w:t>
      </w:r>
    </w:p>
    <w:p w:rsidR="00892906" w:rsidRPr="004B65E8" w:rsidRDefault="00892906" w:rsidP="00E75537">
      <w:pPr>
        <w:rPr>
          <w:sz w:val="24"/>
          <w:szCs w:val="24"/>
        </w:rPr>
      </w:pPr>
    </w:p>
    <w:p w:rsidR="00892906" w:rsidRPr="004B65E8" w:rsidRDefault="00892906" w:rsidP="00E75537">
      <w:pPr>
        <w:rPr>
          <w:sz w:val="24"/>
          <w:szCs w:val="24"/>
        </w:rPr>
      </w:pPr>
      <w:r w:rsidRPr="004B65E8">
        <w:rPr>
          <w:sz w:val="24"/>
          <w:szCs w:val="24"/>
        </w:rPr>
        <w:t>Microsoft Word &amp; Excel</w:t>
      </w:r>
    </w:p>
    <w:p w:rsidR="00892906" w:rsidRDefault="00892906" w:rsidP="00E75537">
      <w:pPr>
        <w:rPr>
          <w:sz w:val="24"/>
          <w:szCs w:val="24"/>
        </w:rPr>
      </w:pPr>
    </w:p>
    <w:p w:rsidR="001E37C0" w:rsidRDefault="005D53C7" w:rsidP="00E75537">
      <w:pPr>
        <w:rPr>
          <w:sz w:val="24"/>
          <w:szCs w:val="24"/>
        </w:rPr>
      </w:pPr>
      <w:r>
        <w:rPr>
          <w:sz w:val="24"/>
          <w:szCs w:val="24"/>
        </w:rPr>
        <w:t>Standard – Calculator</w:t>
      </w:r>
    </w:p>
    <w:p w:rsidR="005D53C7" w:rsidRPr="004B65E8" w:rsidRDefault="005D53C7" w:rsidP="00E75537">
      <w:pPr>
        <w:rPr>
          <w:sz w:val="24"/>
          <w:szCs w:val="24"/>
        </w:rPr>
      </w:pPr>
      <w:bookmarkStart w:id="0" w:name="_GoBack"/>
      <w:bookmarkEnd w:id="0"/>
    </w:p>
    <w:p w:rsidR="00892906" w:rsidRPr="004B65E8" w:rsidRDefault="00892906" w:rsidP="00E75537">
      <w:pPr>
        <w:rPr>
          <w:b/>
          <w:bCs/>
          <w:sz w:val="24"/>
          <w:szCs w:val="24"/>
        </w:rPr>
      </w:pPr>
      <w:r w:rsidRPr="004B65E8">
        <w:rPr>
          <w:b/>
          <w:bCs/>
          <w:sz w:val="24"/>
          <w:szCs w:val="24"/>
        </w:rPr>
        <w:t>Academic Honesty</w:t>
      </w:r>
    </w:p>
    <w:p w:rsidR="00892906" w:rsidRPr="004B65E8" w:rsidRDefault="00892906" w:rsidP="00E75537">
      <w:pPr>
        <w:rPr>
          <w:b/>
          <w:bCs/>
          <w:sz w:val="24"/>
          <w:szCs w:val="24"/>
        </w:rPr>
      </w:pPr>
    </w:p>
    <w:p w:rsidR="00BC39BF" w:rsidRDefault="00892906" w:rsidP="00E75537">
      <w:pPr>
        <w:rPr>
          <w:sz w:val="24"/>
          <w:szCs w:val="24"/>
        </w:rPr>
      </w:pPr>
      <w:r w:rsidRPr="004B65E8">
        <w:rPr>
          <w:sz w:val="24"/>
          <w:szCs w:val="24"/>
        </w:rPr>
        <w:t xml:space="preserve">Students are responsible for promoting academic honesty at Chaminade by not participating in any act of dishonesty and by reporting any incidence of dishonesty to an instructor or to a </w:t>
      </w:r>
      <w:r w:rsidRPr="004B65E8">
        <w:rPr>
          <w:sz w:val="24"/>
          <w:szCs w:val="24"/>
        </w:rPr>
        <w:lastRenderedPageBreak/>
        <w:t>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BC39BF" w:rsidRPr="004B65E8" w:rsidRDefault="00BC39BF" w:rsidP="00E75537">
      <w:pPr>
        <w:rPr>
          <w:sz w:val="24"/>
          <w:szCs w:val="24"/>
        </w:rPr>
      </w:pPr>
    </w:p>
    <w:p w:rsidR="00892906" w:rsidRPr="004B65E8" w:rsidRDefault="00892906" w:rsidP="00E75537">
      <w:pPr>
        <w:rPr>
          <w:sz w:val="24"/>
          <w:szCs w:val="24"/>
        </w:rPr>
      </w:pPr>
      <w:r w:rsidRPr="004B65E8">
        <w:rPr>
          <w:b/>
          <w:bCs/>
          <w:sz w:val="24"/>
          <w:szCs w:val="24"/>
        </w:rPr>
        <w:t>Grading and Assignments</w:t>
      </w:r>
    </w:p>
    <w:p w:rsidR="00892906" w:rsidRPr="004B65E8" w:rsidRDefault="00892906" w:rsidP="00E75537">
      <w:pPr>
        <w:rPr>
          <w:b/>
          <w:bCs/>
          <w:sz w:val="24"/>
          <w:szCs w:val="24"/>
        </w:rPr>
      </w:pPr>
    </w:p>
    <w:p w:rsidR="00892906" w:rsidRPr="004B65E8" w:rsidRDefault="00892906" w:rsidP="00E45499">
      <w:pPr>
        <w:ind w:left="2880" w:hanging="2880"/>
        <w:rPr>
          <w:sz w:val="24"/>
          <w:szCs w:val="24"/>
        </w:rPr>
      </w:pPr>
      <w:r w:rsidRPr="004B65E8">
        <w:rPr>
          <w:sz w:val="24"/>
          <w:szCs w:val="24"/>
        </w:rPr>
        <w:t>Grades will be based on the following:</w:t>
      </w:r>
    </w:p>
    <w:p w:rsidR="00892906" w:rsidRPr="004B65E8" w:rsidRDefault="00892906">
      <w:pPr>
        <w:rPr>
          <w:sz w:val="24"/>
          <w:szCs w:val="24"/>
        </w:rPr>
      </w:pPr>
      <w:r w:rsidRPr="004B65E8">
        <w:rPr>
          <w:sz w:val="24"/>
          <w:szCs w:val="24"/>
        </w:rPr>
        <w:tab/>
      </w:r>
    </w:p>
    <w:p w:rsidR="00892906" w:rsidRPr="004B65E8" w:rsidRDefault="005D53C7">
      <w:pPr>
        <w:rPr>
          <w:sz w:val="24"/>
          <w:szCs w:val="24"/>
        </w:rPr>
      </w:pPr>
      <w:r>
        <w:rPr>
          <w:sz w:val="24"/>
          <w:szCs w:val="24"/>
        </w:rPr>
        <w:t>Homework</w:t>
      </w:r>
      <w:r>
        <w:rPr>
          <w:sz w:val="24"/>
          <w:szCs w:val="24"/>
        </w:rPr>
        <w:tab/>
      </w:r>
      <w:r>
        <w:rPr>
          <w:sz w:val="24"/>
          <w:szCs w:val="24"/>
        </w:rPr>
        <w:tab/>
      </w:r>
      <w:r>
        <w:rPr>
          <w:sz w:val="24"/>
          <w:szCs w:val="24"/>
        </w:rPr>
        <w:tab/>
        <w:t xml:space="preserve"> </w:t>
      </w:r>
      <w:r w:rsidR="00892906" w:rsidRPr="004B65E8">
        <w:rPr>
          <w:sz w:val="24"/>
          <w:szCs w:val="24"/>
        </w:rPr>
        <w:t xml:space="preserve">  </w:t>
      </w:r>
      <w:r w:rsidR="005B36D0" w:rsidRPr="004B65E8">
        <w:rPr>
          <w:sz w:val="24"/>
          <w:szCs w:val="24"/>
        </w:rPr>
        <w:t>70</w:t>
      </w:r>
      <w:r w:rsidR="00892906" w:rsidRPr="004B65E8">
        <w:rPr>
          <w:sz w:val="24"/>
          <w:szCs w:val="24"/>
        </w:rPr>
        <w:t xml:space="preserve"> points</w:t>
      </w:r>
    </w:p>
    <w:p w:rsidR="005B36D0" w:rsidRPr="004B65E8" w:rsidRDefault="005B36D0">
      <w:pPr>
        <w:rPr>
          <w:sz w:val="24"/>
          <w:szCs w:val="24"/>
        </w:rPr>
      </w:pPr>
      <w:r w:rsidRPr="004B65E8">
        <w:rPr>
          <w:sz w:val="24"/>
          <w:szCs w:val="24"/>
        </w:rPr>
        <w:t xml:space="preserve">Reading </w:t>
      </w:r>
      <w:r w:rsidR="00557BB1" w:rsidRPr="004B65E8">
        <w:rPr>
          <w:sz w:val="24"/>
          <w:szCs w:val="24"/>
        </w:rPr>
        <w:t>Log</w:t>
      </w:r>
      <w:r w:rsidRPr="004B65E8">
        <w:rPr>
          <w:sz w:val="24"/>
          <w:szCs w:val="24"/>
        </w:rPr>
        <w:t xml:space="preserve"> Sheets      </w:t>
      </w:r>
      <w:r w:rsidR="007D644A" w:rsidRPr="004B65E8">
        <w:rPr>
          <w:sz w:val="24"/>
          <w:szCs w:val="24"/>
        </w:rPr>
        <w:t xml:space="preserve">             20</w:t>
      </w:r>
      <w:r w:rsidRPr="004B65E8">
        <w:rPr>
          <w:sz w:val="24"/>
          <w:szCs w:val="24"/>
        </w:rPr>
        <w:t xml:space="preserve"> points</w:t>
      </w:r>
    </w:p>
    <w:p w:rsidR="00892906" w:rsidRPr="004B65E8" w:rsidRDefault="00892906">
      <w:pPr>
        <w:rPr>
          <w:sz w:val="24"/>
          <w:szCs w:val="24"/>
        </w:rPr>
      </w:pPr>
      <w:r w:rsidRPr="004B65E8">
        <w:rPr>
          <w:sz w:val="24"/>
          <w:szCs w:val="24"/>
        </w:rPr>
        <w:t xml:space="preserve">Comprehensive Problem </w:t>
      </w:r>
      <w:r w:rsidRPr="004B65E8">
        <w:rPr>
          <w:sz w:val="24"/>
          <w:szCs w:val="24"/>
        </w:rPr>
        <w:tab/>
        <w:t xml:space="preserve"> </w:t>
      </w:r>
      <w:r w:rsidR="005D53C7">
        <w:rPr>
          <w:sz w:val="24"/>
          <w:szCs w:val="24"/>
        </w:rPr>
        <w:t xml:space="preserve"> </w:t>
      </w:r>
      <w:r w:rsidRPr="004B65E8">
        <w:rPr>
          <w:sz w:val="24"/>
          <w:szCs w:val="24"/>
        </w:rPr>
        <w:t xml:space="preserve"> 56 points</w:t>
      </w:r>
    </w:p>
    <w:p w:rsidR="00892906" w:rsidRPr="004B65E8" w:rsidRDefault="00892906" w:rsidP="00E45499">
      <w:pPr>
        <w:rPr>
          <w:sz w:val="24"/>
          <w:szCs w:val="24"/>
          <w:u w:val="single"/>
        </w:rPr>
      </w:pPr>
      <w:r w:rsidRPr="004B65E8">
        <w:rPr>
          <w:sz w:val="24"/>
          <w:szCs w:val="24"/>
        </w:rPr>
        <w:t>Quizzes (</w:t>
      </w:r>
      <w:r w:rsidR="001E37C0">
        <w:rPr>
          <w:sz w:val="24"/>
          <w:szCs w:val="24"/>
        </w:rPr>
        <w:t>7</w:t>
      </w:r>
      <w:r w:rsidRPr="004B65E8">
        <w:rPr>
          <w:sz w:val="24"/>
          <w:szCs w:val="24"/>
        </w:rPr>
        <w:t>)</w:t>
      </w:r>
      <w:r w:rsidRPr="004B65E8">
        <w:rPr>
          <w:sz w:val="24"/>
          <w:szCs w:val="24"/>
        </w:rPr>
        <w:tab/>
        <w:t xml:space="preserve">                   </w:t>
      </w:r>
      <w:r w:rsidRPr="004B65E8">
        <w:rPr>
          <w:sz w:val="24"/>
          <w:szCs w:val="24"/>
        </w:rPr>
        <w:tab/>
        <w:t xml:space="preserve">  </w:t>
      </w:r>
      <w:r w:rsidR="005D53C7">
        <w:rPr>
          <w:sz w:val="24"/>
          <w:szCs w:val="24"/>
        </w:rPr>
        <w:t xml:space="preserve"> </w:t>
      </w:r>
      <w:r w:rsidR="007D644A" w:rsidRPr="004B65E8">
        <w:rPr>
          <w:sz w:val="24"/>
          <w:szCs w:val="24"/>
        </w:rPr>
        <w:t>84</w:t>
      </w:r>
      <w:r w:rsidRPr="004B65E8">
        <w:rPr>
          <w:sz w:val="24"/>
          <w:szCs w:val="24"/>
        </w:rPr>
        <w:t xml:space="preserve"> points</w:t>
      </w:r>
    </w:p>
    <w:p w:rsidR="00892906" w:rsidRPr="004B65E8" w:rsidRDefault="005D53C7" w:rsidP="00E45499">
      <w:pPr>
        <w:pStyle w:val="Heading2"/>
        <w:rPr>
          <w:rFonts w:ascii="Times New Roman" w:hAnsi="Times New Roman" w:cs="Times New Roman"/>
        </w:rPr>
      </w:pPr>
      <w:r>
        <w:rPr>
          <w:rFonts w:ascii="Times New Roman" w:hAnsi="Times New Roman" w:cs="Times New Roman"/>
        </w:rPr>
        <w:t xml:space="preserve">Exams (3) </w:t>
      </w:r>
      <w:r>
        <w:rPr>
          <w:rFonts w:ascii="Times New Roman" w:hAnsi="Times New Roman" w:cs="Times New Roman"/>
        </w:rPr>
        <w:tab/>
      </w:r>
      <w:r>
        <w:rPr>
          <w:rFonts w:ascii="Times New Roman" w:hAnsi="Times New Roman" w:cs="Times New Roman"/>
        </w:rPr>
        <w:tab/>
        <w:t xml:space="preserve">   </w:t>
      </w:r>
      <w:r w:rsidR="00892906" w:rsidRPr="004B65E8">
        <w:rPr>
          <w:rFonts w:ascii="Times New Roman" w:hAnsi="Times New Roman" w:cs="Times New Roman"/>
        </w:rPr>
        <w:tab/>
      </w:r>
      <w:r>
        <w:rPr>
          <w:rFonts w:ascii="Times New Roman" w:hAnsi="Times New Roman" w:cs="Times New Roman"/>
        </w:rPr>
        <w:t xml:space="preserve"> </w:t>
      </w:r>
      <w:r w:rsidR="001E37C0">
        <w:rPr>
          <w:rFonts w:ascii="Times New Roman" w:hAnsi="Times New Roman" w:cs="Times New Roman"/>
        </w:rPr>
        <w:t>30</w:t>
      </w:r>
      <w:r w:rsidR="00892906" w:rsidRPr="004B65E8">
        <w:rPr>
          <w:rFonts w:ascii="Times New Roman" w:hAnsi="Times New Roman" w:cs="Times New Roman"/>
        </w:rPr>
        <w:t>0 points</w:t>
      </w:r>
    </w:p>
    <w:p w:rsidR="00892906" w:rsidRPr="004B65E8" w:rsidRDefault="00892906" w:rsidP="00E45499">
      <w:pPr>
        <w:rPr>
          <w:sz w:val="24"/>
          <w:szCs w:val="24"/>
        </w:rPr>
      </w:pPr>
      <w:r w:rsidRPr="004B65E8">
        <w:rPr>
          <w:sz w:val="24"/>
          <w:szCs w:val="24"/>
        </w:rPr>
        <w:t xml:space="preserve">Final Exam           </w:t>
      </w:r>
      <w:r w:rsidRPr="004B65E8">
        <w:rPr>
          <w:sz w:val="24"/>
          <w:szCs w:val="24"/>
        </w:rPr>
        <w:tab/>
      </w:r>
      <w:r w:rsidRPr="004B65E8">
        <w:rPr>
          <w:sz w:val="24"/>
          <w:szCs w:val="24"/>
        </w:rPr>
        <w:tab/>
      </w:r>
      <w:r w:rsidR="005D53C7">
        <w:rPr>
          <w:sz w:val="24"/>
          <w:szCs w:val="24"/>
        </w:rPr>
        <w:t xml:space="preserve"> </w:t>
      </w:r>
      <w:r w:rsidRPr="004B65E8">
        <w:rPr>
          <w:sz w:val="24"/>
          <w:szCs w:val="24"/>
          <w:u w:val="single"/>
        </w:rPr>
        <w:t>150 points</w:t>
      </w:r>
    </w:p>
    <w:p w:rsidR="00892906" w:rsidRPr="004B65E8" w:rsidRDefault="00892906" w:rsidP="00E45499">
      <w:pPr>
        <w:rPr>
          <w:sz w:val="24"/>
          <w:szCs w:val="24"/>
        </w:rPr>
      </w:pPr>
      <w:r w:rsidRPr="004B65E8">
        <w:rPr>
          <w:sz w:val="24"/>
          <w:szCs w:val="24"/>
        </w:rPr>
        <w:tab/>
      </w:r>
      <w:r w:rsidRPr="004B65E8">
        <w:rPr>
          <w:sz w:val="24"/>
          <w:szCs w:val="24"/>
        </w:rPr>
        <w:tab/>
      </w:r>
      <w:r w:rsidRPr="004B65E8">
        <w:rPr>
          <w:sz w:val="24"/>
          <w:szCs w:val="24"/>
        </w:rPr>
        <w:tab/>
      </w:r>
      <w:r w:rsidRPr="004B65E8">
        <w:rPr>
          <w:sz w:val="24"/>
          <w:szCs w:val="24"/>
        </w:rPr>
        <w:tab/>
      </w:r>
    </w:p>
    <w:p w:rsidR="00892906" w:rsidRDefault="005D53C7" w:rsidP="0041351C">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892906" w:rsidRPr="004B65E8">
        <w:rPr>
          <w:rFonts w:ascii="Times New Roman" w:hAnsi="Times New Roman" w:cs="Times New Roman"/>
        </w:rPr>
        <w:tab/>
      </w:r>
      <w:r>
        <w:rPr>
          <w:rFonts w:ascii="Times New Roman" w:hAnsi="Times New Roman" w:cs="Times New Roman"/>
        </w:rPr>
        <w:t xml:space="preserve"> </w:t>
      </w:r>
      <w:r w:rsidR="00557BB1" w:rsidRPr="004B65E8">
        <w:rPr>
          <w:rFonts w:ascii="Times New Roman" w:hAnsi="Times New Roman" w:cs="Times New Roman"/>
        </w:rPr>
        <w:t>68</w:t>
      </w:r>
      <w:r w:rsidR="00892906" w:rsidRPr="004B65E8">
        <w:rPr>
          <w:rFonts w:ascii="Times New Roman" w:hAnsi="Times New Roman" w:cs="Times New Roman"/>
        </w:rPr>
        <w:t>0 points</w:t>
      </w:r>
    </w:p>
    <w:p w:rsidR="00E279E4" w:rsidRPr="00E279E4" w:rsidRDefault="00E279E4" w:rsidP="00E279E4"/>
    <w:p w:rsidR="00E279E4" w:rsidRPr="00E279E4" w:rsidRDefault="00E279E4" w:rsidP="00E279E4">
      <w:pPr>
        <w:rPr>
          <w:sz w:val="24"/>
          <w:szCs w:val="24"/>
        </w:rPr>
      </w:pPr>
      <w:r w:rsidRPr="00E279E4">
        <w:rPr>
          <w:sz w:val="24"/>
          <w:szCs w:val="24"/>
        </w:rPr>
        <w:t xml:space="preserve">Extra Credit On-Line </w:t>
      </w:r>
    </w:p>
    <w:p w:rsidR="00892906" w:rsidRDefault="00E279E4">
      <w:pPr>
        <w:rPr>
          <w:sz w:val="24"/>
          <w:szCs w:val="24"/>
        </w:rPr>
      </w:pPr>
      <w:r w:rsidRPr="00E279E4">
        <w:rPr>
          <w:sz w:val="24"/>
          <w:szCs w:val="24"/>
        </w:rPr>
        <w:t>Teaching Sessions</w:t>
      </w:r>
      <w:r>
        <w:rPr>
          <w:sz w:val="24"/>
          <w:szCs w:val="24"/>
        </w:rPr>
        <w:t xml:space="preserve">                     </w:t>
      </w:r>
      <w:r w:rsidR="001101EA">
        <w:rPr>
          <w:sz w:val="24"/>
          <w:szCs w:val="24"/>
        </w:rPr>
        <w:t>20 points</w:t>
      </w:r>
    </w:p>
    <w:p w:rsidR="001101EA" w:rsidRPr="004B65E8" w:rsidRDefault="001101EA">
      <w:pPr>
        <w:rPr>
          <w:sz w:val="24"/>
          <w:szCs w:val="24"/>
        </w:rPr>
      </w:pPr>
    </w:p>
    <w:p w:rsidR="00892906" w:rsidRPr="004B65E8" w:rsidRDefault="00557BB1">
      <w:pPr>
        <w:rPr>
          <w:sz w:val="24"/>
          <w:szCs w:val="24"/>
        </w:rPr>
      </w:pPr>
      <w:r w:rsidRPr="004B65E8">
        <w:rPr>
          <w:sz w:val="24"/>
          <w:szCs w:val="24"/>
        </w:rPr>
        <w:t>Grades:</w:t>
      </w:r>
      <w:r w:rsidRPr="004B65E8">
        <w:rPr>
          <w:sz w:val="24"/>
          <w:szCs w:val="24"/>
        </w:rPr>
        <w:tab/>
      </w:r>
      <w:r w:rsidRPr="004B65E8">
        <w:rPr>
          <w:sz w:val="24"/>
          <w:szCs w:val="24"/>
        </w:rPr>
        <w:tab/>
        <w:t>609 – 68</w:t>
      </w:r>
      <w:r w:rsidR="00892906" w:rsidRPr="004B65E8">
        <w:rPr>
          <w:sz w:val="24"/>
          <w:szCs w:val="24"/>
        </w:rPr>
        <w:t>0 points</w:t>
      </w:r>
      <w:r w:rsidR="00892906" w:rsidRPr="004B65E8">
        <w:rPr>
          <w:sz w:val="24"/>
          <w:szCs w:val="24"/>
        </w:rPr>
        <w:tab/>
      </w:r>
      <w:r w:rsidR="00892906" w:rsidRPr="004B65E8">
        <w:rPr>
          <w:sz w:val="24"/>
          <w:szCs w:val="24"/>
        </w:rPr>
        <w:tab/>
        <w:t>A</w:t>
      </w:r>
      <w:r w:rsidR="00892906" w:rsidRPr="004B65E8">
        <w:rPr>
          <w:sz w:val="24"/>
          <w:szCs w:val="24"/>
        </w:rPr>
        <w:tab/>
      </w:r>
    </w:p>
    <w:p w:rsidR="00892906" w:rsidRPr="004B65E8" w:rsidRDefault="00557BB1" w:rsidP="006E5319">
      <w:pPr>
        <w:ind w:left="1440" w:firstLine="720"/>
        <w:rPr>
          <w:sz w:val="24"/>
          <w:szCs w:val="24"/>
        </w:rPr>
      </w:pPr>
      <w:r w:rsidRPr="004B65E8">
        <w:rPr>
          <w:sz w:val="24"/>
          <w:szCs w:val="24"/>
        </w:rPr>
        <w:t>541 – 608</w:t>
      </w:r>
      <w:r w:rsidR="00892906" w:rsidRPr="004B65E8">
        <w:rPr>
          <w:sz w:val="24"/>
          <w:szCs w:val="24"/>
        </w:rPr>
        <w:t xml:space="preserve"> points</w:t>
      </w:r>
      <w:r w:rsidR="00892906" w:rsidRPr="004B65E8">
        <w:rPr>
          <w:sz w:val="24"/>
          <w:szCs w:val="24"/>
        </w:rPr>
        <w:tab/>
      </w:r>
      <w:r w:rsidR="00892906" w:rsidRPr="004B65E8">
        <w:rPr>
          <w:sz w:val="24"/>
          <w:szCs w:val="24"/>
        </w:rPr>
        <w:tab/>
        <w:t>B</w:t>
      </w:r>
    </w:p>
    <w:p w:rsidR="00892906" w:rsidRPr="004B65E8" w:rsidRDefault="00557BB1" w:rsidP="00EB3155">
      <w:pPr>
        <w:ind w:left="1440" w:firstLine="720"/>
        <w:rPr>
          <w:sz w:val="24"/>
          <w:szCs w:val="24"/>
        </w:rPr>
      </w:pPr>
      <w:r w:rsidRPr="004B65E8">
        <w:rPr>
          <w:sz w:val="24"/>
          <w:szCs w:val="24"/>
        </w:rPr>
        <w:t>473 – 540</w:t>
      </w:r>
      <w:r w:rsidR="00892906" w:rsidRPr="004B65E8">
        <w:rPr>
          <w:sz w:val="24"/>
          <w:szCs w:val="24"/>
        </w:rPr>
        <w:t xml:space="preserve"> points</w:t>
      </w:r>
      <w:r w:rsidR="00892906" w:rsidRPr="004B65E8">
        <w:rPr>
          <w:sz w:val="24"/>
          <w:szCs w:val="24"/>
        </w:rPr>
        <w:tab/>
      </w:r>
      <w:r w:rsidR="00892906" w:rsidRPr="004B65E8">
        <w:rPr>
          <w:sz w:val="24"/>
          <w:szCs w:val="24"/>
        </w:rPr>
        <w:tab/>
        <w:t>C</w:t>
      </w:r>
    </w:p>
    <w:p w:rsidR="00892906" w:rsidRPr="004B65E8" w:rsidRDefault="00557BB1" w:rsidP="00EB3155">
      <w:pPr>
        <w:ind w:left="1440" w:firstLine="720"/>
        <w:rPr>
          <w:sz w:val="24"/>
          <w:szCs w:val="24"/>
        </w:rPr>
      </w:pPr>
      <w:r w:rsidRPr="004B65E8">
        <w:rPr>
          <w:sz w:val="24"/>
          <w:szCs w:val="24"/>
        </w:rPr>
        <w:t>405 – 472</w:t>
      </w:r>
      <w:r w:rsidR="00892906" w:rsidRPr="004B65E8">
        <w:rPr>
          <w:sz w:val="24"/>
          <w:szCs w:val="24"/>
        </w:rPr>
        <w:t xml:space="preserve"> points</w:t>
      </w:r>
      <w:r w:rsidR="00892906" w:rsidRPr="004B65E8">
        <w:rPr>
          <w:sz w:val="24"/>
          <w:szCs w:val="24"/>
        </w:rPr>
        <w:tab/>
      </w:r>
      <w:r w:rsidR="00892906" w:rsidRPr="004B65E8">
        <w:rPr>
          <w:sz w:val="24"/>
          <w:szCs w:val="24"/>
        </w:rPr>
        <w:tab/>
        <w:t>D</w:t>
      </w:r>
    </w:p>
    <w:p w:rsidR="00892906" w:rsidRPr="004B65E8" w:rsidRDefault="005D53C7">
      <w:pPr>
        <w:rPr>
          <w:sz w:val="24"/>
          <w:szCs w:val="24"/>
        </w:rPr>
      </w:pPr>
      <w:r>
        <w:rPr>
          <w:sz w:val="24"/>
          <w:szCs w:val="24"/>
        </w:rPr>
        <w:tab/>
      </w:r>
      <w:r>
        <w:rPr>
          <w:sz w:val="24"/>
          <w:szCs w:val="24"/>
        </w:rPr>
        <w:tab/>
        <w:t xml:space="preserve">           </w:t>
      </w:r>
      <w:r w:rsidR="00557BB1" w:rsidRPr="004B65E8">
        <w:rPr>
          <w:sz w:val="24"/>
          <w:szCs w:val="24"/>
        </w:rPr>
        <w:t>Below 405</w:t>
      </w:r>
      <w:r w:rsidR="00892906" w:rsidRPr="004B65E8">
        <w:rPr>
          <w:sz w:val="24"/>
          <w:szCs w:val="24"/>
        </w:rPr>
        <w:t xml:space="preserve"> points</w:t>
      </w:r>
      <w:r w:rsidR="00892906" w:rsidRPr="004B65E8">
        <w:rPr>
          <w:sz w:val="24"/>
          <w:szCs w:val="24"/>
        </w:rPr>
        <w:tab/>
      </w:r>
      <w:r w:rsidR="00892906" w:rsidRPr="004B65E8">
        <w:rPr>
          <w:sz w:val="24"/>
          <w:szCs w:val="24"/>
        </w:rPr>
        <w:tab/>
        <w:t>F</w:t>
      </w:r>
    </w:p>
    <w:p w:rsidR="00892906" w:rsidRPr="004B65E8" w:rsidRDefault="00892906">
      <w:pPr>
        <w:rPr>
          <w:sz w:val="24"/>
          <w:szCs w:val="24"/>
        </w:rPr>
      </w:pPr>
    </w:p>
    <w:p w:rsidR="00892906" w:rsidRPr="004B65E8" w:rsidRDefault="00892906">
      <w:pPr>
        <w:rPr>
          <w:sz w:val="24"/>
          <w:szCs w:val="24"/>
        </w:rPr>
      </w:pPr>
      <w:r w:rsidRPr="004B65E8">
        <w:rPr>
          <w:sz w:val="24"/>
          <w:szCs w:val="24"/>
        </w:rPr>
        <w:t>Note that a “D” grade will require the retaking of the course to fulfill this course as a prerequisite as prescribed in the Chaminade Undergraduate Catalog.</w:t>
      </w:r>
    </w:p>
    <w:p w:rsidR="00CB0E20" w:rsidRPr="004B65E8" w:rsidRDefault="00CB0E20">
      <w:pPr>
        <w:rPr>
          <w:sz w:val="24"/>
          <w:szCs w:val="24"/>
        </w:rPr>
      </w:pPr>
    </w:p>
    <w:p w:rsidR="00CB0E20" w:rsidRPr="004B65E8" w:rsidRDefault="00CB0E20" w:rsidP="00CB0E20">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CB0E20" w:rsidRPr="004B65E8" w:rsidRDefault="00CB0E20" w:rsidP="00CB0E20">
      <w:pPr>
        <w:rPr>
          <w:sz w:val="24"/>
          <w:szCs w:val="24"/>
        </w:rPr>
      </w:pPr>
      <w:r w:rsidRPr="004B65E8">
        <w:rPr>
          <w:sz w:val="22"/>
          <w:szCs w:val="22"/>
        </w:rPr>
        <w:t xml:space="preserve">― </w:t>
      </w:r>
      <w:r w:rsidRPr="004B65E8">
        <w:rPr>
          <w:b/>
          <w:sz w:val="22"/>
          <w:szCs w:val="22"/>
        </w:rPr>
        <w:t>Calvin Coolidge</w:t>
      </w:r>
    </w:p>
    <w:p w:rsidR="00892906" w:rsidRPr="004B65E8" w:rsidRDefault="00892906">
      <w:r w:rsidRPr="004B65E8">
        <w:rPr>
          <w:sz w:val="24"/>
          <w:szCs w:val="24"/>
        </w:rPr>
        <w:tab/>
      </w:r>
      <w:r w:rsidRPr="004B65E8">
        <w:rPr>
          <w:sz w:val="24"/>
          <w:szCs w:val="24"/>
        </w:rPr>
        <w:tab/>
      </w:r>
      <w:r w:rsidRPr="004B65E8">
        <w:rPr>
          <w:sz w:val="24"/>
          <w:szCs w:val="24"/>
        </w:rPr>
        <w:tab/>
      </w:r>
    </w:p>
    <w:p w:rsidR="00892906" w:rsidRPr="004B65E8" w:rsidRDefault="00892906">
      <w:pPr>
        <w:pStyle w:val="Heading6"/>
        <w:rPr>
          <w:rFonts w:ascii="Times New Roman" w:hAnsi="Times New Roman" w:cs="Times New Roman"/>
        </w:rPr>
      </w:pPr>
      <w:r w:rsidRPr="004B65E8">
        <w:rPr>
          <w:rFonts w:ascii="Times New Roman" w:hAnsi="Times New Roman" w:cs="Times New Roman"/>
        </w:rPr>
        <w:t>Homework</w:t>
      </w:r>
    </w:p>
    <w:p w:rsidR="00892906" w:rsidRPr="004B65E8" w:rsidRDefault="00892906">
      <w:pPr>
        <w:rPr>
          <w:sz w:val="24"/>
          <w:szCs w:val="24"/>
        </w:rPr>
      </w:pPr>
    </w:p>
    <w:p w:rsidR="00892906" w:rsidRPr="004B65E8" w:rsidRDefault="00892906">
      <w:pPr>
        <w:rPr>
          <w:sz w:val="24"/>
          <w:szCs w:val="24"/>
        </w:rPr>
      </w:pPr>
      <w:r w:rsidRPr="004B65E8">
        <w:rPr>
          <w:sz w:val="24"/>
          <w:szCs w:val="24"/>
        </w:rPr>
        <w:t>The assignments as indicated on the Course Schedule are to be turned-in the class period following the assigned date.  Late homework will be discounted accordingly. Eac</w:t>
      </w:r>
      <w:r w:rsidR="005B36D0" w:rsidRPr="004B65E8">
        <w:rPr>
          <w:sz w:val="24"/>
          <w:szCs w:val="24"/>
        </w:rPr>
        <w:t>h homework assignment is worth 5</w:t>
      </w:r>
      <w:r w:rsidRPr="004B65E8">
        <w:rPr>
          <w:sz w:val="24"/>
          <w:szCs w:val="24"/>
        </w:rPr>
        <w:t xml:space="preserve"> points.</w:t>
      </w:r>
    </w:p>
    <w:p w:rsidR="00892906" w:rsidRPr="004B65E8" w:rsidRDefault="00892906">
      <w:pPr>
        <w:rPr>
          <w:sz w:val="24"/>
          <w:szCs w:val="24"/>
          <w:u w:val="single"/>
        </w:rPr>
      </w:pPr>
    </w:p>
    <w:p w:rsidR="00CB0E20" w:rsidRPr="004B65E8" w:rsidRDefault="00CB0E20" w:rsidP="00CB0E20">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CB0E20" w:rsidRPr="004B65E8" w:rsidRDefault="00CB0E20" w:rsidP="00CB0E20">
      <w:pPr>
        <w:rPr>
          <w:b/>
          <w:sz w:val="22"/>
          <w:szCs w:val="22"/>
        </w:rPr>
      </w:pPr>
      <w:r w:rsidRPr="004B65E8">
        <w:rPr>
          <w:sz w:val="22"/>
          <w:szCs w:val="22"/>
        </w:rPr>
        <w:t xml:space="preserve">― </w:t>
      </w:r>
      <w:r w:rsidRPr="004B65E8">
        <w:rPr>
          <w:b/>
          <w:sz w:val="22"/>
          <w:szCs w:val="22"/>
        </w:rPr>
        <w:t>John D. MacDonald</w:t>
      </w:r>
    </w:p>
    <w:p w:rsidR="00CB0E20" w:rsidRDefault="00CB0E20" w:rsidP="00CB0E20">
      <w:pPr>
        <w:rPr>
          <w:sz w:val="22"/>
          <w:szCs w:val="22"/>
        </w:rPr>
      </w:pPr>
    </w:p>
    <w:p w:rsidR="00E279E4" w:rsidRDefault="00E279E4" w:rsidP="00CB0E20">
      <w:pPr>
        <w:rPr>
          <w:sz w:val="22"/>
          <w:szCs w:val="22"/>
        </w:rPr>
      </w:pPr>
    </w:p>
    <w:p w:rsidR="00E279E4" w:rsidRPr="004B65E8" w:rsidRDefault="00E279E4" w:rsidP="00CB0E20">
      <w:pPr>
        <w:rPr>
          <w:sz w:val="22"/>
          <w:szCs w:val="22"/>
        </w:rPr>
      </w:pPr>
    </w:p>
    <w:p w:rsidR="005B36D0" w:rsidRPr="004B65E8" w:rsidRDefault="005B36D0" w:rsidP="005B36D0">
      <w:pPr>
        <w:pStyle w:val="Heading6"/>
        <w:rPr>
          <w:rFonts w:ascii="Times New Roman" w:hAnsi="Times New Roman" w:cs="Times New Roman"/>
        </w:rPr>
      </w:pPr>
      <w:r w:rsidRPr="004B65E8">
        <w:rPr>
          <w:rFonts w:ascii="Times New Roman" w:hAnsi="Times New Roman" w:cs="Times New Roman"/>
        </w:rPr>
        <w:lastRenderedPageBreak/>
        <w:t xml:space="preserve">Reading </w:t>
      </w:r>
      <w:r w:rsidR="00557BB1" w:rsidRPr="004B65E8">
        <w:rPr>
          <w:rFonts w:ascii="Times New Roman" w:hAnsi="Times New Roman" w:cs="Times New Roman"/>
        </w:rPr>
        <w:t>Log</w:t>
      </w:r>
      <w:r w:rsidRPr="004B65E8">
        <w:rPr>
          <w:rFonts w:ascii="Times New Roman" w:hAnsi="Times New Roman" w:cs="Times New Roman"/>
        </w:rPr>
        <w:t xml:space="preserve"> Sheets</w:t>
      </w:r>
    </w:p>
    <w:p w:rsidR="005B36D0" w:rsidRPr="004B65E8" w:rsidRDefault="005B36D0" w:rsidP="005B36D0">
      <w:pPr>
        <w:rPr>
          <w:sz w:val="24"/>
          <w:szCs w:val="24"/>
        </w:rPr>
      </w:pPr>
    </w:p>
    <w:p w:rsidR="005B36D0" w:rsidRPr="00BC39BF" w:rsidRDefault="00557BB1">
      <w:pPr>
        <w:rPr>
          <w:sz w:val="24"/>
          <w:szCs w:val="24"/>
        </w:rPr>
      </w:pPr>
      <w:r w:rsidRPr="004B65E8">
        <w:rPr>
          <w:sz w:val="24"/>
          <w:szCs w:val="24"/>
        </w:rPr>
        <w:t>The reading log sheets are to be used as personal tracking sheets for the time spent on any given day reading chapters within “Horngren’s Financial &amp; Managerial Accounting: The Financial Chapters” text book. Students will need to bring these log sheets with them each class period for periodic reviews by the professor, who will date and sign-off as reviewed. Students will also need to turn in their log sheets on the date of each exam in order to receive credit for their logs. Each series of logs submitted on</w:t>
      </w:r>
      <w:r w:rsidR="007D644A" w:rsidRPr="004B65E8">
        <w:rPr>
          <w:sz w:val="24"/>
          <w:szCs w:val="24"/>
        </w:rPr>
        <w:t xml:space="preserve"> exam days are worth up to 5</w:t>
      </w:r>
      <w:r w:rsidRPr="004B65E8">
        <w:rPr>
          <w:sz w:val="24"/>
          <w:szCs w:val="24"/>
        </w:rPr>
        <w:t xml:space="preserve"> points (i.e. if they are missing periodic review sign-offs</w:t>
      </w:r>
      <w:r w:rsidR="007D644A" w:rsidRPr="004B65E8">
        <w:rPr>
          <w:sz w:val="24"/>
          <w:szCs w:val="24"/>
        </w:rPr>
        <w:t xml:space="preserve"> you will not receive the full 5</w:t>
      </w:r>
      <w:r w:rsidRPr="004B65E8">
        <w:rPr>
          <w:sz w:val="24"/>
          <w:szCs w:val="24"/>
        </w:rPr>
        <w:t xml:space="preserve"> points).     </w:t>
      </w:r>
    </w:p>
    <w:p w:rsidR="00247C0B" w:rsidRPr="004B65E8" w:rsidRDefault="00247C0B">
      <w:pPr>
        <w:rPr>
          <w:sz w:val="24"/>
          <w:szCs w:val="24"/>
          <w:u w:val="single"/>
        </w:rPr>
      </w:pPr>
    </w:p>
    <w:p w:rsidR="00892906" w:rsidRPr="004B65E8" w:rsidRDefault="00892906">
      <w:pPr>
        <w:rPr>
          <w:sz w:val="24"/>
          <w:szCs w:val="24"/>
          <w:u w:val="single"/>
        </w:rPr>
      </w:pPr>
      <w:r w:rsidRPr="004B65E8">
        <w:rPr>
          <w:sz w:val="24"/>
          <w:szCs w:val="24"/>
          <w:u w:val="single"/>
        </w:rPr>
        <w:t>Comprehensive Problem</w:t>
      </w:r>
    </w:p>
    <w:p w:rsidR="00892906" w:rsidRPr="004B65E8" w:rsidRDefault="00892906">
      <w:pPr>
        <w:pStyle w:val="Heading6"/>
        <w:rPr>
          <w:rFonts w:ascii="Times New Roman" w:hAnsi="Times New Roman" w:cs="Times New Roman"/>
        </w:rPr>
      </w:pPr>
    </w:p>
    <w:p w:rsidR="00892906" w:rsidRPr="004B65E8" w:rsidRDefault="00892906" w:rsidP="00560CFA">
      <w:pPr>
        <w:pStyle w:val="Heading6"/>
        <w:rPr>
          <w:rFonts w:ascii="Times New Roman" w:hAnsi="Times New Roman" w:cs="Times New Roman"/>
          <w:u w:val="none"/>
        </w:rPr>
      </w:pPr>
      <w:r w:rsidRPr="004B65E8">
        <w:rPr>
          <w:rFonts w:ascii="Times New Roman" w:hAnsi="Times New Roman" w:cs="Times New Roman"/>
          <w:u w:val="none"/>
        </w:rPr>
        <w:t>This project involves the completion of a comprehensive practice set for Friday Sun Corporation, a company in the business of selling designer sunglasses. See Comprehensive Practice Set In eCollege for the instructors’ step by step instructions on how to complete each phase of the project.  The project is due at 11:59 PM</w:t>
      </w:r>
      <w:r w:rsidR="00DE3602" w:rsidRPr="004B65E8">
        <w:rPr>
          <w:rFonts w:ascii="Times New Roman" w:hAnsi="Times New Roman" w:cs="Times New Roman"/>
          <w:u w:val="none"/>
        </w:rPr>
        <w:t xml:space="preserve"> on </w:t>
      </w:r>
      <w:r w:rsidR="00C978CD">
        <w:rPr>
          <w:rFonts w:ascii="Times New Roman" w:hAnsi="Times New Roman" w:cs="Times New Roman"/>
          <w:u w:val="none"/>
        </w:rPr>
        <w:t>Monday</w:t>
      </w:r>
      <w:r w:rsidR="00247C0B">
        <w:rPr>
          <w:rFonts w:ascii="Times New Roman" w:hAnsi="Times New Roman" w:cs="Times New Roman"/>
          <w:u w:val="none"/>
        </w:rPr>
        <w:t xml:space="preserve"> </w:t>
      </w:r>
      <w:r w:rsidR="00C978CD">
        <w:rPr>
          <w:rFonts w:ascii="Times New Roman" w:hAnsi="Times New Roman" w:cs="Times New Roman"/>
          <w:u w:val="none"/>
        </w:rPr>
        <w:t>December 1</w:t>
      </w:r>
      <w:r w:rsidR="00C978CD">
        <w:rPr>
          <w:rFonts w:ascii="Times New Roman" w:hAnsi="Times New Roman" w:cs="Times New Roman"/>
          <w:u w:val="none"/>
          <w:vertAlign w:val="superscript"/>
        </w:rPr>
        <w:t>st</w:t>
      </w:r>
      <w:r w:rsidR="0039752D">
        <w:rPr>
          <w:rFonts w:ascii="Times New Roman" w:hAnsi="Times New Roman" w:cs="Times New Roman"/>
          <w:u w:val="none"/>
        </w:rPr>
        <w:t xml:space="preserve"> </w:t>
      </w:r>
      <w:r w:rsidRPr="004B65E8">
        <w:rPr>
          <w:rFonts w:ascii="Times New Roman" w:hAnsi="Times New Roman" w:cs="Times New Roman"/>
          <w:u w:val="none"/>
        </w:rPr>
        <w:t>and is to be placed in the appropriate drop box in eCollege.</w:t>
      </w:r>
    </w:p>
    <w:p w:rsidR="00892906" w:rsidRPr="004B65E8" w:rsidRDefault="00892906" w:rsidP="004C31D7">
      <w:pPr>
        <w:rPr>
          <w:sz w:val="24"/>
          <w:szCs w:val="24"/>
          <w:u w:val="single"/>
        </w:rPr>
      </w:pPr>
    </w:p>
    <w:p w:rsidR="00892906" w:rsidRPr="004B65E8" w:rsidRDefault="00892906" w:rsidP="004C31D7">
      <w:pPr>
        <w:rPr>
          <w:sz w:val="24"/>
          <w:szCs w:val="24"/>
          <w:u w:val="single"/>
        </w:rPr>
      </w:pPr>
      <w:r w:rsidRPr="004B65E8">
        <w:rPr>
          <w:sz w:val="24"/>
          <w:szCs w:val="24"/>
          <w:u w:val="single"/>
        </w:rPr>
        <w:t xml:space="preserve">Quizzes  </w:t>
      </w:r>
    </w:p>
    <w:p w:rsidR="00892906" w:rsidRPr="004B65E8" w:rsidRDefault="00892906" w:rsidP="004C31D7">
      <w:pPr>
        <w:rPr>
          <w:sz w:val="24"/>
          <w:szCs w:val="24"/>
          <w:u w:val="single"/>
        </w:rPr>
      </w:pPr>
      <w:r w:rsidRPr="004B65E8">
        <w:rPr>
          <w:sz w:val="24"/>
          <w:szCs w:val="24"/>
          <w:u w:val="single"/>
        </w:rPr>
        <w:t xml:space="preserve">  </w:t>
      </w:r>
    </w:p>
    <w:p w:rsidR="00C978CD" w:rsidRDefault="00C978CD" w:rsidP="00C978CD">
      <w:pPr>
        <w:rPr>
          <w:sz w:val="24"/>
          <w:szCs w:val="24"/>
        </w:rPr>
      </w:pPr>
      <w:r>
        <w:rPr>
          <w:sz w:val="24"/>
          <w:szCs w:val="24"/>
        </w:rPr>
        <w:t>There will be 7</w:t>
      </w:r>
      <w:r w:rsidR="007D644A" w:rsidRPr="004B65E8">
        <w:rPr>
          <w:sz w:val="24"/>
          <w:szCs w:val="24"/>
        </w:rPr>
        <w:t xml:space="preserve"> chapter</w:t>
      </w:r>
      <w:r w:rsidR="00892906" w:rsidRPr="004B65E8">
        <w:rPr>
          <w:sz w:val="24"/>
          <w:szCs w:val="24"/>
        </w:rPr>
        <w:t xml:space="preserve"> quizzes during the course o</w:t>
      </w:r>
      <w:r>
        <w:rPr>
          <w:sz w:val="24"/>
          <w:szCs w:val="24"/>
        </w:rPr>
        <w:t>f the semester that are worth 12</w:t>
      </w:r>
      <w:r w:rsidR="00892906" w:rsidRPr="004B65E8">
        <w:rPr>
          <w:sz w:val="24"/>
          <w:szCs w:val="24"/>
        </w:rPr>
        <w:t xml:space="preserve"> points each.  The quizzes will be short answer and will </w:t>
      </w:r>
      <w:r w:rsidR="00072529" w:rsidRPr="004B65E8">
        <w:rPr>
          <w:sz w:val="24"/>
          <w:szCs w:val="24"/>
        </w:rPr>
        <w:t>cover materials from the chapter discussed during our regular class sessions</w:t>
      </w:r>
      <w:r w:rsidR="00892906" w:rsidRPr="004B65E8">
        <w:rPr>
          <w:sz w:val="24"/>
          <w:szCs w:val="24"/>
        </w:rPr>
        <w:t xml:space="preserve">. </w:t>
      </w:r>
      <w:r>
        <w:rPr>
          <w:sz w:val="24"/>
          <w:szCs w:val="24"/>
        </w:rPr>
        <w:t>Quizzes cann</w:t>
      </w:r>
      <w:r w:rsidRPr="005A17BC">
        <w:rPr>
          <w:sz w:val="24"/>
          <w:szCs w:val="24"/>
        </w:rPr>
        <w:t>ot be made up; any missed quiz, regardless of the reason for the absence, will result in a grade of zero</w:t>
      </w:r>
      <w:r>
        <w:rPr>
          <w:sz w:val="24"/>
          <w:szCs w:val="24"/>
        </w:rPr>
        <w:t>.</w:t>
      </w:r>
      <w:r w:rsidRPr="00E91C03">
        <w:t xml:space="preserve"> </w:t>
      </w:r>
      <w:r w:rsidRPr="00E91C03">
        <w:rPr>
          <w:sz w:val="24"/>
          <w:szCs w:val="24"/>
        </w:rPr>
        <w:t xml:space="preserve">All quizzes will be available through eCollege on </w:t>
      </w:r>
      <w:r>
        <w:rPr>
          <w:sz w:val="24"/>
          <w:szCs w:val="24"/>
        </w:rPr>
        <w:t>the evening of the scheduled class session</w:t>
      </w:r>
      <w:r w:rsidRPr="00E91C03">
        <w:rPr>
          <w:sz w:val="24"/>
          <w:szCs w:val="24"/>
        </w:rPr>
        <w:t xml:space="preserve">. You will have from the </w:t>
      </w:r>
      <w:r>
        <w:rPr>
          <w:sz w:val="24"/>
          <w:szCs w:val="24"/>
        </w:rPr>
        <w:t>evening</w:t>
      </w:r>
      <w:r w:rsidRPr="00E91C03">
        <w:rPr>
          <w:sz w:val="24"/>
          <w:szCs w:val="24"/>
        </w:rPr>
        <w:t xml:space="preserve"> </w:t>
      </w:r>
      <w:r>
        <w:rPr>
          <w:sz w:val="24"/>
          <w:szCs w:val="24"/>
        </w:rPr>
        <w:t>on the day of the class session until 9</w:t>
      </w:r>
      <w:r w:rsidRPr="00E91C03">
        <w:rPr>
          <w:sz w:val="24"/>
          <w:szCs w:val="24"/>
        </w:rPr>
        <w:t>:</w:t>
      </w:r>
      <w:r>
        <w:rPr>
          <w:sz w:val="24"/>
          <w:szCs w:val="24"/>
        </w:rPr>
        <w:t>00</w:t>
      </w:r>
      <w:r w:rsidRPr="00E91C03">
        <w:rPr>
          <w:sz w:val="24"/>
          <w:szCs w:val="24"/>
        </w:rPr>
        <w:t xml:space="preserve"> </w:t>
      </w:r>
      <w:r>
        <w:rPr>
          <w:sz w:val="24"/>
          <w:szCs w:val="24"/>
        </w:rPr>
        <w:t>A</w:t>
      </w:r>
      <w:r w:rsidRPr="00E91C03">
        <w:rPr>
          <w:sz w:val="24"/>
          <w:szCs w:val="24"/>
        </w:rPr>
        <w:t xml:space="preserve">M Hawaii-Aleutian Standard Time (HSAT) </w:t>
      </w:r>
      <w:r>
        <w:rPr>
          <w:sz w:val="24"/>
          <w:szCs w:val="24"/>
        </w:rPr>
        <w:t xml:space="preserve">the following day </w:t>
      </w:r>
      <w:r w:rsidRPr="00E91C03">
        <w:rPr>
          <w:sz w:val="24"/>
          <w:szCs w:val="24"/>
        </w:rPr>
        <w:t xml:space="preserve">to complete the Quiz (i.e. quizzes are due on the </w:t>
      </w:r>
      <w:r>
        <w:rPr>
          <w:sz w:val="24"/>
          <w:szCs w:val="24"/>
        </w:rPr>
        <w:t>morning of the following</w:t>
      </w:r>
      <w:r w:rsidRPr="00E91C03">
        <w:rPr>
          <w:sz w:val="24"/>
          <w:szCs w:val="24"/>
        </w:rPr>
        <w:t xml:space="preserve"> day of issuance), which is to be placed in the appropriate drop box in eCollege. </w:t>
      </w:r>
      <w:r>
        <w:rPr>
          <w:sz w:val="24"/>
          <w:szCs w:val="24"/>
        </w:rPr>
        <w:t>Again, a</w:t>
      </w:r>
      <w:r w:rsidRPr="00E91C03">
        <w:rPr>
          <w:sz w:val="24"/>
          <w:szCs w:val="24"/>
        </w:rPr>
        <w:t>ny missed quiz w</w:t>
      </w:r>
      <w:r>
        <w:rPr>
          <w:sz w:val="24"/>
          <w:szCs w:val="24"/>
        </w:rPr>
        <w:t>ill result in a grade of a zero</w:t>
      </w:r>
      <w:r w:rsidRPr="005A17BC">
        <w:rPr>
          <w:sz w:val="24"/>
          <w:szCs w:val="24"/>
        </w:rPr>
        <w:t xml:space="preserve">.  </w:t>
      </w:r>
    </w:p>
    <w:p w:rsidR="00892906" w:rsidRPr="004B65E8" w:rsidRDefault="00892906" w:rsidP="004C31D7">
      <w:pPr>
        <w:rPr>
          <w:sz w:val="24"/>
          <w:szCs w:val="24"/>
          <w:u w:val="single"/>
        </w:rPr>
      </w:pPr>
      <w:r w:rsidRPr="004B65E8">
        <w:rPr>
          <w:sz w:val="24"/>
          <w:szCs w:val="24"/>
          <w:u w:val="single"/>
        </w:rPr>
        <w:t xml:space="preserve">  </w:t>
      </w:r>
    </w:p>
    <w:p w:rsidR="00892906" w:rsidRPr="004B65E8" w:rsidRDefault="00892906" w:rsidP="004C31D7">
      <w:pPr>
        <w:rPr>
          <w:sz w:val="24"/>
          <w:szCs w:val="24"/>
          <w:u w:val="single"/>
        </w:rPr>
      </w:pPr>
      <w:r w:rsidRPr="004B65E8">
        <w:rPr>
          <w:sz w:val="24"/>
          <w:szCs w:val="24"/>
          <w:u w:val="single"/>
        </w:rPr>
        <w:t xml:space="preserve">Exams  </w:t>
      </w:r>
    </w:p>
    <w:p w:rsidR="00892906" w:rsidRPr="004B65E8" w:rsidRDefault="00892906" w:rsidP="004C31D7">
      <w:pPr>
        <w:rPr>
          <w:sz w:val="24"/>
          <w:szCs w:val="24"/>
          <w:u w:val="single"/>
        </w:rPr>
      </w:pPr>
      <w:r w:rsidRPr="004B65E8">
        <w:rPr>
          <w:sz w:val="24"/>
          <w:szCs w:val="24"/>
          <w:u w:val="single"/>
        </w:rPr>
        <w:t xml:space="preserve">  </w:t>
      </w:r>
    </w:p>
    <w:p w:rsidR="00892906" w:rsidRPr="004B65E8" w:rsidRDefault="00892906">
      <w:pPr>
        <w:rPr>
          <w:sz w:val="24"/>
          <w:szCs w:val="24"/>
        </w:rPr>
      </w:pPr>
      <w:r w:rsidRPr="004B65E8">
        <w:rPr>
          <w:sz w:val="24"/>
          <w:szCs w:val="24"/>
        </w:rPr>
        <w:t>As indicated on the course schedule, there will be three exams worth 100 points each.  Exams are closed book/closed notes; however, students will be allowed to use one 8 ½ x 11 paper (front and back) as a “formula sheet” for each exam. The “formula sheet” must be hand-written (i.e. no page typed in 2 point font).</w:t>
      </w:r>
      <w:r w:rsidR="00560CFA" w:rsidRPr="004B65E8">
        <w:rPr>
          <w:sz w:val="24"/>
          <w:szCs w:val="24"/>
        </w:rPr>
        <w:t xml:space="preserve"> Also, phones </w:t>
      </w:r>
      <w:r w:rsidR="004B65E8" w:rsidRPr="004B65E8">
        <w:rPr>
          <w:sz w:val="24"/>
          <w:szCs w:val="24"/>
        </w:rPr>
        <w:t>calculators are not permitted.</w:t>
      </w:r>
    </w:p>
    <w:p w:rsidR="00892906" w:rsidRPr="004B65E8" w:rsidRDefault="00892906">
      <w:pPr>
        <w:rPr>
          <w:sz w:val="24"/>
          <w:szCs w:val="24"/>
        </w:rPr>
      </w:pPr>
    </w:p>
    <w:p w:rsidR="00892906" w:rsidRPr="004B65E8" w:rsidRDefault="00892906">
      <w:pPr>
        <w:rPr>
          <w:sz w:val="24"/>
          <w:szCs w:val="24"/>
          <w:u w:val="single"/>
        </w:rPr>
      </w:pPr>
      <w:r w:rsidRPr="004B65E8">
        <w:rPr>
          <w:sz w:val="24"/>
          <w:szCs w:val="24"/>
          <w:u w:val="single"/>
        </w:rPr>
        <w:t>Final Exam</w:t>
      </w:r>
    </w:p>
    <w:p w:rsidR="00892906" w:rsidRPr="004B65E8" w:rsidRDefault="00892906">
      <w:pPr>
        <w:rPr>
          <w:sz w:val="24"/>
          <w:szCs w:val="24"/>
          <w:u w:val="single"/>
        </w:rPr>
      </w:pPr>
    </w:p>
    <w:p w:rsidR="00892906" w:rsidRDefault="00892906">
      <w:pPr>
        <w:rPr>
          <w:sz w:val="24"/>
          <w:szCs w:val="24"/>
        </w:rPr>
      </w:pPr>
      <w:r w:rsidRPr="004B65E8">
        <w:rPr>
          <w:sz w:val="24"/>
          <w:szCs w:val="24"/>
        </w:rPr>
        <w:t xml:space="preserve">The Final Exam will be distributed on </w:t>
      </w:r>
      <w:r w:rsidR="00FD6B00">
        <w:rPr>
          <w:sz w:val="24"/>
          <w:szCs w:val="24"/>
        </w:rPr>
        <w:t>Monday</w:t>
      </w:r>
      <w:r w:rsidRPr="004B65E8">
        <w:rPr>
          <w:sz w:val="24"/>
          <w:szCs w:val="24"/>
        </w:rPr>
        <w:t xml:space="preserve"> </w:t>
      </w:r>
      <w:r w:rsidR="00FD6B00">
        <w:rPr>
          <w:sz w:val="24"/>
          <w:szCs w:val="24"/>
        </w:rPr>
        <w:t>December</w:t>
      </w:r>
      <w:r w:rsidR="00D728FF" w:rsidRPr="004B65E8">
        <w:rPr>
          <w:sz w:val="24"/>
          <w:szCs w:val="24"/>
        </w:rPr>
        <w:t xml:space="preserve"> </w:t>
      </w:r>
      <w:r w:rsidR="00FD6B00">
        <w:rPr>
          <w:sz w:val="24"/>
          <w:szCs w:val="24"/>
        </w:rPr>
        <w:t>1</w:t>
      </w:r>
      <w:r w:rsidR="00FD6B00">
        <w:rPr>
          <w:sz w:val="24"/>
          <w:szCs w:val="24"/>
          <w:vertAlign w:val="superscript"/>
        </w:rPr>
        <w:t>st</w:t>
      </w:r>
      <w:r w:rsidRPr="004B65E8">
        <w:rPr>
          <w:sz w:val="24"/>
          <w:szCs w:val="24"/>
        </w:rPr>
        <w:t xml:space="preserve">. The final exam is cumulative and covers chapters 1 – 14.  The completed exam is due back for grading on Friday </w:t>
      </w:r>
      <w:r w:rsidR="00FD6B00">
        <w:rPr>
          <w:sz w:val="24"/>
          <w:szCs w:val="24"/>
        </w:rPr>
        <w:t>December</w:t>
      </w:r>
      <w:r w:rsidR="00D728FF" w:rsidRPr="004B65E8">
        <w:rPr>
          <w:sz w:val="24"/>
          <w:szCs w:val="24"/>
        </w:rPr>
        <w:t xml:space="preserve"> </w:t>
      </w:r>
      <w:r w:rsidR="00FD6B00">
        <w:rPr>
          <w:sz w:val="24"/>
          <w:szCs w:val="24"/>
        </w:rPr>
        <w:t>8</w:t>
      </w:r>
      <w:r w:rsidR="00FD6B00">
        <w:rPr>
          <w:sz w:val="24"/>
          <w:szCs w:val="24"/>
          <w:vertAlign w:val="superscript"/>
        </w:rPr>
        <w:t>th</w:t>
      </w:r>
      <w:r w:rsidR="00D728FF" w:rsidRPr="004B65E8">
        <w:rPr>
          <w:sz w:val="24"/>
          <w:szCs w:val="24"/>
        </w:rPr>
        <w:t xml:space="preserve"> no later than 11:20a</w:t>
      </w:r>
      <w:r w:rsidRPr="004B65E8">
        <w:rPr>
          <w:sz w:val="24"/>
          <w:szCs w:val="24"/>
        </w:rPr>
        <w:t xml:space="preserve">m. The Final Exam is worth 150 points. </w:t>
      </w:r>
    </w:p>
    <w:p w:rsidR="001101EA" w:rsidRDefault="001101EA">
      <w:pPr>
        <w:rPr>
          <w:sz w:val="24"/>
          <w:szCs w:val="24"/>
        </w:rPr>
      </w:pPr>
    </w:p>
    <w:p w:rsidR="001101EA" w:rsidRPr="004B65E8" w:rsidRDefault="00E279E4" w:rsidP="001101EA">
      <w:pPr>
        <w:rPr>
          <w:sz w:val="24"/>
          <w:szCs w:val="24"/>
          <w:u w:val="single"/>
        </w:rPr>
      </w:pPr>
      <w:r>
        <w:rPr>
          <w:sz w:val="24"/>
          <w:szCs w:val="24"/>
          <w:u w:val="single"/>
        </w:rPr>
        <w:t>Extra Credit On-Line Teaching Sessions</w:t>
      </w:r>
    </w:p>
    <w:p w:rsidR="001101EA" w:rsidRPr="004B65E8" w:rsidRDefault="001101EA" w:rsidP="001101EA">
      <w:pPr>
        <w:rPr>
          <w:sz w:val="24"/>
          <w:szCs w:val="24"/>
          <w:u w:val="single"/>
        </w:rPr>
      </w:pPr>
    </w:p>
    <w:p w:rsidR="003A3CCE" w:rsidRDefault="00E279E4" w:rsidP="003A3CCE">
      <w:pPr>
        <w:rPr>
          <w:sz w:val="24"/>
          <w:szCs w:val="24"/>
        </w:rPr>
      </w:pPr>
      <w:r w:rsidRPr="003A3CCE">
        <w:rPr>
          <w:sz w:val="24"/>
          <w:szCs w:val="24"/>
        </w:rPr>
        <w:t>Students</w:t>
      </w:r>
      <w:r>
        <w:rPr>
          <w:sz w:val="24"/>
          <w:szCs w:val="24"/>
        </w:rPr>
        <w:t xml:space="preserve"> (</w:t>
      </w:r>
      <w:r w:rsidR="00FD6B00">
        <w:rPr>
          <w:sz w:val="24"/>
          <w:szCs w:val="24"/>
        </w:rPr>
        <w:t>Groups of not more than 5)</w:t>
      </w:r>
      <w:r w:rsidR="003A3CCE" w:rsidRPr="003A3CCE">
        <w:rPr>
          <w:sz w:val="24"/>
          <w:szCs w:val="24"/>
        </w:rPr>
        <w:t xml:space="preserve"> will be responsible for selecting and </w:t>
      </w:r>
      <w:r w:rsidR="00FD6B00">
        <w:rPr>
          <w:sz w:val="24"/>
          <w:szCs w:val="24"/>
        </w:rPr>
        <w:t xml:space="preserve">teaching one On-line Session within the classes “Zoom Link”. </w:t>
      </w:r>
    </w:p>
    <w:p w:rsidR="00FD6B00" w:rsidRDefault="00FD6B00" w:rsidP="003A3CCE">
      <w:pPr>
        <w:rPr>
          <w:sz w:val="24"/>
          <w:szCs w:val="24"/>
        </w:rPr>
      </w:pPr>
    </w:p>
    <w:p w:rsidR="00FD6B00" w:rsidRPr="003A3CCE" w:rsidRDefault="00FD6B00" w:rsidP="003A3CCE">
      <w:pPr>
        <w:rPr>
          <w:sz w:val="24"/>
          <w:szCs w:val="24"/>
        </w:rPr>
      </w:pPr>
      <w:r>
        <w:rPr>
          <w:sz w:val="24"/>
          <w:szCs w:val="24"/>
        </w:rPr>
        <w:lastRenderedPageBreak/>
        <w:t>Logistics of On-Line Session</w:t>
      </w:r>
      <w:r w:rsidR="00E279E4">
        <w:rPr>
          <w:sz w:val="24"/>
          <w:szCs w:val="24"/>
        </w:rPr>
        <w:t>s</w:t>
      </w:r>
    </w:p>
    <w:p w:rsidR="003A3CCE" w:rsidRPr="003A3CCE" w:rsidRDefault="003A3CCE" w:rsidP="003A3CCE">
      <w:pPr>
        <w:rPr>
          <w:sz w:val="24"/>
          <w:szCs w:val="24"/>
        </w:rPr>
      </w:pPr>
    </w:p>
    <w:p w:rsidR="003A3CCE" w:rsidRPr="003A3CCE" w:rsidRDefault="00FD6B00" w:rsidP="003A3C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Each Student within the Group will need to verbally contribute to the topic being taught.</w:t>
      </w:r>
    </w:p>
    <w:p w:rsidR="003A3CCE" w:rsidRDefault="00FD6B00" w:rsidP="003A3C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Groups need to plan on spending between 30 to 50 minutes conveying the topic.</w:t>
      </w:r>
    </w:p>
    <w:p w:rsidR="00FD6B00" w:rsidRPr="003A3CCE" w:rsidRDefault="00FD6B00" w:rsidP="003A3C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Each on-line session will focus on an individual chapter.</w:t>
      </w:r>
    </w:p>
    <w:p w:rsidR="003A3CCE" w:rsidRPr="003A3CCE" w:rsidRDefault="00E279E4" w:rsidP="003A3CCE">
      <w:pPr>
        <w:pStyle w:val="ListParagraph"/>
        <w:numPr>
          <w:ilvl w:val="0"/>
          <w:numId w:val="2"/>
        </w:numPr>
        <w:rPr>
          <w:rStyle w:val="blackgraphtx"/>
          <w:rFonts w:ascii="Times New Roman" w:hAnsi="Times New Roman" w:cs="Times New Roman"/>
          <w:sz w:val="24"/>
          <w:szCs w:val="24"/>
        </w:rPr>
      </w:pPr>
      <w:r>
        <w:rPr>
          <w:rStyle w:val="blackgraphtx"/>
          <w:rFonts w:ascii="Times New Roman" w:hAnsi="Times New Roman" w:cs="Times New Roman"/>
          <w:sz w:val="24"/>
          <w:szCs w:val="24"/>
        </w:rPr>
        <w:t xml:space="preserve">It is the groups responsibility to retrieve </w:t>
      </w:r>
      <w:r w:rsidR="00FD6B00">
        <w:rPr>
          <w:rStyle w:val="blackgraphtx"/>
          <w:rFonts w:ascii="Times New Roman" w:hAnsi="Times New Roman" w:cs="Times New Roman"/>
          <w:sz w:val="24"/>
          <w:szCs w:val="24"/>
        </w:rPr>
        <w:t xml:space="preserve">the exercise(s) or problem(s) to be taught </w:t>
      </w:r>
      <w:r>
        <w:rPr>
          <w:rStyle w:val="blackgraphtx"/>
          <w:rFonts w:ascii="Times New Roman" w:hAnsi="Times New Roman" w:cs="Times New Roman"/>
          <w:sz w:val="24"/>
          <w:szCs w:val="24"/>
        </w:rPr>
        <w:t xml:space="preserve">from the </w:t>
      </w:r>
      <w:r w:rsidR="007F502B">
        <w:rPr>
          <w:rStyle w:val="blackgraphtx"/>
          <w:rFonts w:ascii="Times New Roman" w:hAnsi="Times New Roman" w:cs="Times New Roman"/>
          <w:sz w:val="24"/>
          <w:szCs w:val="24"/>
        </w:rPr>
        <w:t>professor (</w:t>
      </w:r>
      <w:r>
        <w:rPr>
          <w:rStyle w:val="blackgraphtx"/>
          <w:rFonts w:ascii="Times New Roman" w:hAnsi="Times New Roman" w:cs="Times New Roman"/>
          <w:sz w:val="24"/>
          <w:szCs w:val="24"/>
        </w:rPr>
        <w:t xml:space="preserve">who will </w:t>
      </w:r>
      <w:r w:rsidR="00550023">
        <w:rPr>
          <w:rStyle w:val="blackgraphtx"/>
          <w:rFonts w:ascii="Times New Roman" w:hAnsi="Times New Roman" w:cs="Times New Roman"/>
          <w:sz w:val="24"/>
          <w:szCs w:val="24"/>
        </w:rPr>
        <w:t>happily</w:t>
      </w:r>
      <w:r>
        <w:rPr>
          <w:rStyle w:val="blackgraphtx"/>
          <w:rFonts w:ascii="Times New Roman" w:hAnsi="Times New Roman" w:cs="Times New Roman"/>
          <w:sz w:val="24"/>
          <w:szCs w:val="24"/>
        </w:rPr>
        <w:t xml:space="preserve"> </w:t>
      </w:r>
      <w:r w:rsidR="00550023">
        <w:rPr>
          <w:rStyle w:val="blackgraphtx"/>
          <w:rFonts w:ascii="Times New Roman" w:hAnsi="Times New Roman" w:cs="Times New Roman"/>
          <w:sz w:val="24"/>
          <w:szCs w:val="24"/>
        </w:rPr>
        <w:t xml:space="preserve">provide them) </w:t>
      </w:r>
      <w:r w:rsidR="00FD6B00">
        <w:rPr>
          <w:rStyle w:val="blackgraphtx"/>
          <w:rFonts w:ascii="Times New Roman" w:hAnsi="Times New Roman" w:cs="Times New Roman"/>
          <w:sz w:val="24"/>
          <w:szCs w:val="24"/>
        </w:rPr>
        <w:t>prior to the on-line session.</w:t>
      </w:r>
    </w:p>
    <w:p w:rsidR="003A3CCE" w:rsidRPr="003A3CCE" w:rsidRDefault="00FD6B00" w:rsidP="003A3CCE">
      <w:pPr>
        <w:pStyle w:val="ListParagraph"/>
        <w:numPr>
          <w:ilvl w:val="0"/>
          <w:numId w:val="2"/>
        </w:numPr>
        <w:rPr>
          <w:rStyle w:val="blackgraphtx"/>
          <w:rFonts w:ascii="Times New Roman" w:hAnsi="Times New Roman" w:cs="Times New Roman"/>
          <w:sz w:val="24"/>
          <w:szCs w:val="24"/>
        </w:rPr>
      </w:pPr>
      <w:r>
        <w:rPr>
          <w:rStyle w:val="blackgraphtx"/>
          <w:rFonts w:ascii="Times New Roman" w:hAnsi="Times New Roman" w:cs="Times New Roman"/>
          <w:sz w:val="24"/>
          <w:szCs w:val="24"/>
        </w:rPr>
        <w:t>All gro</w:t>
      </w:r>
      <w:r w:rsidR="00550023">
        <w:rPr>
          <w:rStyle w:val="blackgraphtx"/>
          <w:rFonts w:ascii="Times New Roman" w:hAnsi="Times New Roman" w:cs="Times New Roman"/>
          <w:sz w:val="24"/>
          <w:szCs w:val="24"/>
        </w:rPr>
        <w:t>up members need to be</w:t>
      </w:r>
      <w:r>
        <w:rPr>
          <w:rStyle w:val="blackgraphtx"/>
          <w:rFonts w:ascii="Times New Roman" w:hAnsi="Times New Roman" w:cs="Times New Roman"/>
          <w:sz w:val="24"/>
          <w:szCs w:val="24"/>
        </w:rPr>
        <w:t xml:space="preserve"> connected to the </w:t>
      </w:r>
      <w:r w:rsidR="00920EA1">
        <w:rPr>
          <w:rStyle w:val="blackgraphtx"/>
          <w:rFonts w:ascii="Times New Roman" w:hAnsi="Times New Roman" w:cs="Times New Roman"/>
          <w:sz w:val="24"/>
          <w:szCs w:val="24"/>
        </w:rPr>
        <w:t>“Zoom Link” at the time of recording.</w:t>
      </w:r>
      <w:r>
        <w:rPr>
          <w:rStyle w:val="blackgraphtx"/>
          <w:rFonts w:ascii="Times New Roman" w:hAnsi="Times New Roman" w:cs="Times New Roman"/>
          <w:sz w:val="24"/>
          <w:szCs w:val="24"/>
        </w:rPr>
        <w:t xml:space="preserve"> </w:t>
      </w:r>
    </w:p>
    <w:p w:rsidR="003A3CCE" w:rsidRPr="003A3CCE" w:rsidRDefault="00920EA1" w:rsidP="003A3C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professor will administer the session, and assist when needed during these on-line class sessions.</w:t>
      </w:r>
    </w:p>
    <w:p w:rsidR="004B65E8" w:rsidRPr="00920EA1" w:rsidRDefault="00920EA1" w:rsidP="00920EA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Student on-line teaching</w:t>
      </w:r>
      <w:r w:rsidR="00550023">
        <w:rPr>
          <w:rFonts w:ascii="Times New Roman" w:hAnsi="Times New Roman" w:cs="Times New Roman"/>
          <w:sz w:val="24"/>
          <w:szCs w:val="24"/>
        </w:rPr>
        <w:t xml:space="preserve"> sessions</w:t>
      </w:r>
      <w:r>
        <w:rPr>
          <w:rFonts w:ascii="Times New Roman" w:hAnsi="Times New Roman" w:cs="Times New Roman"/>
          <w:sz w:val="24"/>
          <w:szCs w:val="24"/>
        </w:rPr>
        <w:t xml:space="preserve"> </w:t>
      </w:r>
      <w:r w:rsidR="00550023">
        <w:rPr>
          <w:rFonts w:ascii="Times New Roman" w:hAnsi="Times New Roman" w:cs="Times New Roman"/>
          <w:sz w:val="24"/>
          <w:szCs w:val="24"/>
        </w:rPr>
        <w:t>in the</w:t>
      </w:r>
      <w:r>
        <w:rPr>
          <w:rFonts w:ascii="Times New Roman" w:hAnsi="Times New Roman" w:cs="Times New Roman"/>
          <w:sz w:val="24"/>
          <w:szCs w:val="24"/>
        </w:rPr>
        <w:t xml:space="preserve"> “Zoom Link” will not begin until after the first exam has been completed.</w:t>
      </w:r>
    </w:p>
    <w:p w:rsidR="00892906" w:rsidRPr="004B65E8" w:rsidRDefault="00892906">
      <w:pPr>
        <w:rPr>
          <w:sz w:val="24"/>
          <w:szCs w:val="24"/>
          <w:u w:val="single"/>
        </w:rPr>
      </w:pPr>
      <w:r w:rsidRPr="004B65E8">
        <w:rPr>
          <w:sz w:val="24"/>
          <w:szCs w:val="24"/>
          <w:u w:val="single"/>
        </w:rPr>
        <w:t>Attendance</w:t>
      </w:r>
    </w:p>
    <w:p w:rsidR="00892906" w:rsidRPr="004B65E8" w:rsidRDefault="00892906">
      <w:pPr>
        <w:rPr>
          <w:sz w:val="24"/>
          <w:szCs w:val="24"/>
        </w:rPr>
      </w:pPr>
    </w:p>
    <w:p w:rsidR="00DE3602" w:rsidRPr="004B65E8" w:rsidRDefault="00DE3602" w:rsidP="00DE3602">
      <w:pPr>
        <w:rPr>
          <w:sz w:val="24"/>
          <w:szCs w:val="24"/>
        </w:rPr>
      </w:pPr>
      <w:r w:rsidRPr="004B65E8">
        <w:rPr>
          <w:sz w:val="24"/>
          <w:szCs w:val="24"/>
        </w:rPr>
        <w:t>All students are responsible for the grade that they earn in this class; an essential part of the le</w:t>
      </w:r>
      <w:r w:rsidR="004B65E8" w:rsidRPr="004B65E8">
        <w:rPr>
          <w:sz w:val="24"/>
          <w:szCs w:val="24"/>
        </w:rPr>
        <w:t xml:space="preserve">arning process is being present. </w:t>
      </w:r>
    </w:p>
    <w:p w:rsidR="00DE3602" w:rsidRPr="004B65E8" w:rsidRDefault="00DE3602" w:rsidP="00DE3602">
      <w:pPr>
        <w:rPr>
          <w:sz w:val="24"/>
          <w:szCs w:val="24"/>
        </w:rPr>
      </w:pPr>
    </w:p>
    <w:p w:rsidR="00892906" w:rsidRPr="004B65E8" w:rsidRDefault="00DE3602" w:rsidP="00DE3602">
      <w:pPr>
        <w:rPr>
          <w:sz w:val="22"/>
          <w:szCs w:val="22"/>
        </w:rPr>
      </w:pPr>
      <w:r w:rsidRPr="004B65E8">
        <w:rPr>
          <w:i/>
          <w:sz w:val="22"/>
          <w:szCs w:val="22"/>
        </w:rPr>
        <w:t>Accept – then act. Whatever the present moment contains, accept it as if you had chosen it. Always work with it, not against it</w:t>
      </w:r>
      <w:r w:rsidRPr="004B65E8">
        <w:rPr>
          <w:sz w:val="22"/>
          <w:szCs w:val="22"/>
        </w:rPr>
        <w:t xml:space="preserve">. - </w:t>
      </w:r>
      <w:r w:rsidRPr="004B65E8">
        <w:rPr>
          <w:b/>
          <w:sz w:val="22"/>
          <w:szCs w:val="22"/>
        </w:rPr>
        <w:t>Eckhart Tolle</w:t>
      </w:r>
    </w:p>
    <w:p w:rsidR="00DE3602" w:rsidRDefault="00DE3602" w:rsidP="00DE3602">
      <w:pPr>
        <w:rPr>
          <w:sz w:val="24"/>
          <w:szCs w:val="24"/>
        </w:rPr>
      </w:pPr>
    </w:p>
    <w:p w:rsidR="00920EA1" w:rsidRDefault="00920EA1" w:rsidP="00920EA1">
      <w:pPr>
        <w:rPr>
          <w:sz w:val="24"/>
          <w:szCs w:val="24"/>
          <w:u w:val="single"/>
        </w:rPr>
      </w:pPr>
      <w:r>
        <w:rPr>
          <w:sz w:val="24"/>
          <w:szCs w:val="24"/>
          <w:u w:val="single"/>
        </w:rPr>
        <w:t>Weekly 1 Hour Live Sessions</w:t>
      </w:r>
      <w:r>
        <w:rPr>
          <w:sz w:val="24"/>
          <w:szCs w:val="24"/>
          <w:u w:val="single"/>
        </w:rPr>
        <w:t xml:space="preserve"> in “Zoom”</w:t>
      </w:r>
    </w:p>
    <w:p w:rsidR="00920EA1" w:rsidRDefault="00920EA1" w:rsidP="00920EA1">
      <w:pPr>
        <w:rPr>
          <w:sz w:val="24"/>
          <w:szCs w:val="24"/>
        </w:rPr>
      </w:pPr>
      <w:r>
        <w:rPr>
          <w:sz w:val="24"/>
          <w:szCs w:val="24"/>
        </w:rPr>
        <w:t>It is the stu</w:t>
      </w:r>
      <w:r>
        <w:rPr>
          <w:sz w:val="24"/>
          <w:szCs w:val="24"/>
        </w:rPr>
        <w:t>dents’ responsibility to have</w:t>
      </w:r>
      <w:r>
        <w:rPr>
          <w:sz w:val="24"/>
          <w:szCs w:val="24"/>
        </w:rPr>
        <w:t xml:space="preserve"> participated or listened to the playback of the weekly </w:t>
      </w:r>
    </w:p>
    <w:p w:rsidR="00920EA1" w:rsidRDefault="00920EA1" w:rsidP="00920EA1">
      <w:pPr>
        <w:rPr>
          <w:sz w:val="24"/>
          <w:szCs w:val="24"/>
        </w:rPr>
      </w:pPr>
      <w:r>
        <w:rPr>
          <w:sz w:val="24"/>
          <w:szCs w:val="24"/>
        </w:rPr>
        <w:t xml:space="preserve">live sessions recorded (i.e. incorrect quiz, exam and project questions will not be thrown out due </w:t>
      </w:r>
    </w:p>
    <w:p w:rsidR="00920EA1" w:rsidRPr="00041BCB" w:rsidRDefault="00920EA1" w:rsidP="00920EA1">
      <w:pPr>
        <w:rPr>
          <w:sz w:val="24"/>
          <w:szCs w:val="24"/>
        </w:rPr>
      </w:pPr>
      <w:r>
        <w:rPr>
          <w:sz w:val="24"/>
          <w:szCs w:val="24"/>
        </w:rPr>
        <w:t>to a students’ failure to review the weekly online sessions)</w:t>
      </w:r>
      <w:r w:rsidRPr="00041BCB">
        <w:rPr>
          <w:sz w:val="24"/>
          <w:szCs w:val="24"/>
        </w:rPr>
        <w:t>.</w:t>
      </w:r>
    </w:p>
    <w:p w:rsidR="00920EA1" w:rsidRPr="004B65E8" w:rsidRDefault="00920EA1" w:rsidP="00DE3602">
      <w:pPr>
        <w:rPr>
          <w:sz w:val="24"/>
          <w:szCs w:val="24"/>
        </w:rPr>
      </w:pPr>
    </w:p>
    <w:p w:rsidR="00892906" w:rsidRPr="004B65E8" w:rsidRDefault="00892906" w:rsidP="003D7B53">
      <w:pPr>
        <w:rPr>
          <w:b/>
          <w:bCs/>
          <w:sz w:val="24"/>
          <w:szCs w:val="24"/>
        </w:rPr>
      </w:pPr>
      <w:r w:rsidRPr="004B65E8">
        <w:rPr>
          <w:b/>
          <w:bCs/>
          <w:sz w:val="24"/>
          <w:szCs w:val="24"/>
        </w:rPr>
        <w:t>Library</w:t>
      </w:r>
    </w:p>
    <w:p w:rsidR="00892906" w:rsidRPr="004B65E8" w:rsidRDefault="00892906" w:rsidP="003D7B53">
      <w:pPr>
        <w:pStyle w:val="PlainText"/>
        <w:rPr>
          <w:rFonts w:ascii="Times New Roman" w:hAnsi="Times New Roman" w:cs="Times New Roman"/>
          <w:sz w:val="22"/>
          <w:szCs w:val="22"/>
        </w:rPr>
      </w:pPr>
    </w:p>
    <w:p w:rsidR="00892906" w:rsidRPr="004B65E8" w:rsidRDefault="00892906" w:rsidP="003D7B53">
      <w:pPr>
        <w:rPr>
          <w:sz w:val="24"/>
          <w:szCs w:val="24"/>
        </w:rPr>
      </w:pPr>
      <w:r w:rsidRPr="004B65E8">
        <w:rPr>
          <w:sz w:val="24"/>
          <w:szCs w:val="24"/>
        </w:rPr>
        <w:t>The Link to the Chaminade library is (</w:t>
      </w:r>
      <w:hyperlink r:id="rId6" w:history="1">
        <w:r w:rsidRPr="004B65E8">
          <w:rPr>
            <w:color w:val="3366FF"/>
            <w:sz w:val="24"/>
            <w:szCs w:val="24"/>
          </w:rPr>
          <w:t>www.chaminade.edu/library</w:t>
        </w:r>
      </w:hyperlink>
      <w:r w:rsidRPr="004B65E8">
        <w:rPr>
          <w:sz w:val="24"/>
          <w:szCs w:val="24"/>
        </w:rPr>
        <w:t>).</w:t>
      </w:r>
    </w:p>
    <w:p w:rsidR="00BC39BF" w:rsidRPr="004B65E8" w:rsidRDefault="00BC39BF">
      <w:pPr>
        <w:rPr>
          <w:sz w:val="24"/>
          <w:szCs w:val="24"/>
        </w:rPr>
      </w:pPr>
    </w:p>
    <w:p w:rsidR="00892906" w:rsidRPr="004B65E8" w:rsidRDefault="00892906" w:rsidP="00E75537">
      <w:pPr>
        <w:rPr>
          <w:b/>
          <w:bCs/>
          <w:sz w:val="24"/>
          <w:szCs w:val="24"/>
        </w:rPr>
      </w:pPr>
      <w:r w:rsidRPr="004B65E8">
        <w:rPr>
          <w:b/>
          <w:bCs/>
          <w:sz w:val="24"/>
          <w:szCs w:val="24"/>
        </w:rPr>
        <w:t>Students with Disabilities</w:t>
      </w:r>
    </w:p>
    <w:p w:rsidR="00892906" w:rsidRPr="004B65E8" w:rsidRDefault="00892906" w:rsidP="00E75537">
      <w:pPr>
        <w:rPr>
          <w:b/>
          <w:bCs/>
          <w:sz w:val="24"/>
          <w:szCs w:val="24"/>
        </w:rPr>
      </w:pPr>
    </w:p>
    <w:p w:rsidR="00892906" w:rsidRPr="004B65E8" w:rsidRDefault="00892906" w:rsidP="00E75537">
      <w:pPr>
        <w:rPr>
          <w:sz w:val="24"/>
          <w:szCs w:val="24"/>
        </w:rPr>
      </w:pPr>
      <w:r w:rsidRPr="004B65E8">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892906" w:rsidRPr="004B65E8" w:rsidRDefault="00892906" w:rsidP="00E75537">
      <w:pPr>
        <w:rPr>
          <w:sz w:val="24"/>
          <w:szCs w:val="24"/>
        </w:rPr>
      </w:pPr>
    </w:p>
    <w:p w:rsidR="00892906" w:rsidRPr="004B65E8" w:rsidRDefault="00892906" w:rsidP="00E75537">
      <w:pPr>
        <w:rPr>
          <w:b/>
          <w:bCs/>
          <w:sz w:val="24"/>
          <w:szCs w:val="24"/>
        </w:rPr>
      </w:pPr>
      <w:r w:rsidRPr="004B65E8">
        <w:rPr>
          <w:b/>
          <w:bCs/>
          <w:sz w:val="24"/>
          <w:szCs w:val="24"/>
        </w:rPr>
        <w:t>Characteristics of a Marianist Education</w:t>
      </w:r>
    </w:p>
    <w:p w:rsidR="00892906" w:rsidRPr="004B65E8" w:rsidRDefault="00892906" w:rsidP="00E75537">
      <w:pPr>
        <w:rPr>
          <w:sz w:val="24"/>
          <w:szCs w:val="24"/>
        </w:rPr>
      </w:pPr>
    </w:p>
    <w:p w:rsidR="00892906" w:rsidRPr="004B65E8" w:rsidRDefault="00892906" w:rsidP="00E75537">
      <w:pPr>
        <w:rPr>
          <w:sz w:val="24"/>
          <w:szCs w:val="24"/>
        </w:rPr>
      </w:pPr>
      <w:r w:rsidRPr="004B65E8">
        <w:rPr>
          <w:sz w:val="24"/>
          <w:szCs w:val="24"/>
        </w:rPr>
        <w:t>The following are characteristics of the approach to education engaged at Marianist schools, including Chaminade University:</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Educate for formation in faith</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Provide an integral quality education</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Educate in family spirit</w:t>
      </w:r>
    </w:p>
    <w:p w:rsidR="00892906" w:rsidRPr="004B65E8" w:rsidRDefault="00892906" w:rsidP="00E75537">
      <w:pPr>
        <w:rPr>
          <w:sz w:val="24"/>
          <w:szCs w:val="24"/>
        </w:rPr>
      </w:pPr>
      <w:r w:rsidRPr="004B65E8">
        <w:rPr>
          <w:sz w:val="24"/>
          <w:szCs w:val="24"/>
        </w:rPr>
        <w:sym w:font="Symbol" w:char="F0B7"/>
      </w:r>
      <w:r w:rsidRPr="004B65E8">
        <w:rPr>
          <w:sz w:val="24"/>
          <w:szCs w:val="24"/>
        </w:rPr>
        <w:t xml:space="preserve">  Educate for service, justice and peace</w:t>
      </w:r>
    </w:p>
    <w:p w:rsidR="00892906" w:rsidRPr="004B65E8" w:rsidRDefault="00892906">
      <w:pPr>
        <w:rPr>
          <w:sz w:val="24"/>
          <w:szCs w:val="24"/>
        </w:rPr>
      </w:pPr>
      <w:r w:rsidRPr="004B65E8">
        <w:rPr>
          <w:sz w:val="24"/>
          <w:szCs w:val="24"/>
        </w:rPr>
        <w:lastRenderedPageBreak/>
        <w:sym w:font="Symbol" w:char="F0B7"/>
      </w:r>
      <w:r w:rsidRPr="004B65E8">
        <w:rPr>
          <w:sz w:val="24"/>
          <w:szCs w:val="24"/>
        </w:rPr>
        <w:t xml:space="preserve">  Educate for adaptation and change</w:t>
      </w:r>
    </w:p>
    <w:p w:rsidR="00892906" w:rsidRPr="004B65E8" w:rsidRDefault="00892906">
      <w:pPr>
        <w:rPr>
          <w:sz w:val="24"/>
          <w:szCs w:val="24"/>
        </w:rPr>
      </w:pPr>
    </w:p>
    <w:p w:rsidR="00892906" w:rsidRPr="004B65E8" w:rsidRDefault="00892906" w:rsidP="00E75537">
      <w:pPr>
        <w:rPr>
          <w:b/>
          <w:bCs/>
          <w:sz w:val="24"/>
          <w:szCs w:val="24"/>
        </w:rPr>
      </w:pPr>
      <w:r w:rsidRPr="004B65E8">
        <w:rPr>
          <w:b/>
          <w:bCs/>
          <w:sz w:val="24"/>
          <w:szCs w:val="24"/>
        </w:rPr>
        <w:t>eCollege Account Support</w:t>
      </w:r>
    </w:p>
    <w:p w:rsidR="00892906" w:rsidRPr="004B65E8" w:rsidRDefault="00892906" w:rsidP="00E75537">
      <w:pPr>
        <w:rPr>
          <w:b/>
          <w:bCs/>
          <w:sz w:val="24"/>
          <w:szCs w:val="24"/>
        </w:rPr>
      </w:pPr>
    </w:p>
    <w:p w:rsidR="00892906" w:rsidRPr="004B65E8" w:rsidRDefault="00892906" w:rsidP="00E75537">
      <w:pPr>
        <w:rPr>
          <w:sz w:val="24"/>
          <w:szCs w:val="24"/>
        </w:rPr>
      </w:pPr>
      <w:r w:rsidRPr="004B65E8">
        <w:rPr>
          <w:sz w:val="24"/>
          <w:szCs w:val="24"/>
        </w:rPr>
        <w:t xml:space="preserve">For eCollege account support email </w:t>
      </w:r>
      <w:hyperlink r:id="rId7" w:history="1">
        <w:r w:rsidR="00C31148" w:rsidRPr="00C31148">
          <w:rPr>
            <w:rStyle w:val="Hyperlink"/>
            <w:sz w:val="24"/>
            <w:szCs w:val="24"/>
          </w:rPr>
          <w:t>helpdesk@chaminade.edu</w:t>
        </w:r>
      </w:hyperlink>
      <w:r w:rsidR="00C31148" w:rsidRPr="00C31148">
        <w:rPr>
          <w:sz w:val="24"/>
          <w:szCs w:val="24"/>
        </w:rPr>
        <w:t xml:space="preserve"> </w:t>
      </w:r>
      <w:r w:rsidRPr="004B65E8">
        <w:rPr>
          <w:sz w:val="24"/>
          <w:szCs w:val="24"/>
        </w:rPr>
        <w:t xml:space="preserve">or call </w:t>
      </w:r>
      <w:r w:rsidR="00C31148" w:rsidRPr="00C31148">
        <w:rPr>
          <w:sz w:val="24"/>
          <w:szCs w:val="24"/>
        </w:rPr>
        <w:t>(808) 735-4855</w:t>
      </w:r>
      <w:r w:rsidRPr="004B65E8">
        <w:rPr>
          <w:sz w:val="24"/>
          <w:szCs w:val="24"/>
        </w:rPr>
        <w:t>.</w:t>
      </w:r>
    </w:p>
    <w:p w:rsidR="00892906" w:rsidRPr="004B65E8" w:rsidRDefault="00892906" w:rsidP="00E75537">
      <w:pPr>
        <w:rPr>
          <w:sz w:val="24"/>
          <w:szCs w:val="24"/>
        </w:rPr>
      </w:pPr>
    </w:p>
    <w:p w:rsidR="00892906" w:rsidRPr="004B65E8" w:rsidRDefault="00892906" w:rsidP="00E75537">
      <w:pPr>
        <w:rPr>
          <w:b/>
          <w:bCs/>
          <w:sz w:val="24"/>
          <w:szCs w:val="24"/>
        </w:rPr>
      </w:pPr>
      <w:r w:rsidRPr="004B65E8">
        <w:rPr>
          <w:b/>
          <w:bCs/>
          <w:sz w:val="24"/>
          <w:szCs w:val="24"/>
        </w:rPr>
        <w:t>Course Website Address</w:t>
      </w:r>
    </w:p>
    <w:p w:rsidR="00892906" w:rsidRPr="004B65E8" w:rsidRDefault="00892906" w:rsidP="00E75537">
      <w:pPr>
        <w:rPr>
          <w:sz w:val="24"/>
          <w:szCs w:val="24"/>
        </w:rPr>
      </w:pPr>
    </w:p>
    <w:p w:rsidR="00892906" w:rsidRPr="004B65E8" w:rsidRDefault="007F502B" w:rsidP="00E75537">
      <w:pPr>
        <w:rPr>
          <w:sz w:val="24"/>
          <w:szCs w:val="24"/>
        </w:rPr>
      </w:pPr>
      <w:hyperlink r:id="rId8" w:history="1">
        <w:r w:rsidR="00892906" w:rsidRPr="004B65E8">
          <w:rPr>
            <w:rStyle w:val="Hyperlink"/>
            <w:sz w:val="24"/>
            <w:szCs w:val="24"/>
          </w:rPr>
          <w:t>http://chaminade.ecollege.com</w:t>
        </w:r>
      </w:hyperlink>
    </w:p>
    <w:p w:rsidR="00892906" w:rsidRPr="004B65E8" w:rsidRDefault="00892906">
      <w:pPr>
        <w:rPr>
          <w:sz w:val="24"/>
          <w:szCs w:val="24"/>
        </w:rPr>
      </w:pPr>
    </w:p>
    <w:p w:rsidR="00892906" w:rsidRPr="004B65E8" w:rsidRDefault="00892906" w:rsidP="00C33FB6">
      <w:pPr>
        <w:rPr>
          <w:b/>
          <w:bCs/>
          <w:sz w:val="24"/>
          <w:szCs w:val="24"/>
        </w:rPr>
      </w:pPr>
      <w:r w:rsidRPr="004B65E8">
        <w:rPr>
          <w:b/>
          <w:bCs/>
          <w:sz w:val="24"/>
          <w:szCs w:val="24"/>
        </w:rPr>
        <w:t>Instructor Background Information</w:t>
      </w:r>
    </w:p>
    <w:p w:rsidR="00892906" w:rsidRPr="004B65E8" w:rsidRDefault="00892906" w:rsidP="00C33FB6">
      <w:pPr>
        <w:rPr>
          <w:i/>
          <w:iCs/>
          <w:sz w:val="24"/>
          <w:szCs w:val="24"/>
        </w:rPr>
      </w:pPr>
    </w:p>
    <w:p w:rsidR="00892906" w:rsidRPr="004B65E8" w:rsidRDefault="00892906" w:rsidP="00C33FB6">
      <w:pPr>
        <w:rPr>
          <w:sz w:val="24"/>
          <w:szCs w:val="24"/>
        </w:rPr>
      </w:pPr>
      <w:r w:rsidRPr="004B65E8">
        <w:rPr>
          <w:sz w:val="24"/>
          <w:szCs w:val="24"/>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rsidR="00892906" w:rsidRPr="004B65E8" w:rsidRDefault="00892906" w:rsidP="00C33FB6">
      <w:pPr>
        <w:rPr>
          <w:sz w:val="24"/>
          <w:szCs w:val="24"/>
        </w:rPr>
      </w:pPr>
    </w:p>
    <w:p w:rsidR="00892906" w:rsidRPr="004B65E8" w:rsidRDefault="00892906" w:rsidP="00C33FB6">
      <w:pPr>
        <w:rPr>
          <w:sz w:val="24"/>
          <w:szCs w:val="24"/>
        </w:rPr>
      </w:pPr>
      <w:r w:rsidRPr="004B65E8">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w:t>
      </w:r>
      <w:r w:rsidR="004B65E8" w:rsidRPr="004B65E8">
        <w:rPr>
          <w:sz w:val="24"/>
          <w:szCs w:val="24"/>
        </w:rPr>
        <w:t>s</w:t>
      </w:r>
      <w:r w:rsidRPr="004B65E8">
        <w:rPr>
          <w:sz w:val="24"/>
          <w:szCs w:val="24"/>
        </w:rPr>
        <w:t xml:space="preserve">, becoming an educator affords him the opportunity to continue to share his knowledge and experience in the form of teaching and mentorship. </w:t>
      </w:r>
    </w:p>
    <w:p w:rsidR="00892906" w:rsidRPr="004B65E8" w:rsidRDefault="00892906">
      <w:pPr>
        <w:rPr>
          <w:sz w:val="24"/>
          <w:szCs w:val="24"/>
        </w:rPr>
      </w:pPr>
    </w:p>
    <w:sectPr w:rsidR="00892906" w:rsidRPr="004B65E8"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80724"/>
    <w:multiLevelType w:val="hybridMultilevel"/>
    <w:tmpl w:val="5D0AC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65056"/>
    <w:rsid w:val="00072529"/>
    <w:rsid w:val="000E17B5"/>
    <w:rsid w:val="000F1919"/>
    <w:rsid w:val="000F2BD4"/>
    <w:rsid w:val="001101EA"/>
    <w:rsid w:val="00123BDC"/>
    <w:rsid w:val="00161E2C"/>
    <w:rsid w:val="00175795"/>
    <w:rsid w:val="00177470"/>
    <w:rsid w:val="001E37C0"/>
    <w:rsid w:val="001E74CE"/>
    <w:rsid w:val="002144D5"/>
    <w:rsid w:val="002205E2"/>
    <w:rsid w:val="00247C0B"/>
    <w:rsid w:val="00250CAF"/>
    <w:rsid w:val="00266B3E"/>
    <w:rsid w:val="00271778"/>
    <w:rsid w:val="0027260D"/>
    <w:rsid w:val="002862D9"/>
    <w:rsid w:val="002B11F9"/>
    <w:rsid w:val="002B5F4E"/>
    <w:rsid w:val="002D4C9E"/>
    <w:rsid w:val="002F5278"/>
    <w:rsid w:val="00321FFF"/>
    <w:rsid w:val="00346C33"/>
    <w:rsid w:val="003800D0"/>
    <w:rsid w:val="003816A7"/>
    <w:rsid w:val="0039752D"/>
    <w:rsid w:val="003A3CCE"/>
    <w:rsid w:val="003B1A48"/>
    <w:rsid w:val="003C185A"/>
    <w:rsid w:val="003D7B53"/>
    <w:rsid w:val="003F5000"/>
    <w:rsid w:val="0041351C"/>
    <w:rsid w:val="00416E59"/>
    <w:rsid w:val="00432571"/>
    <w:rsid w:val="00435FE3"/>
    <w:rsid w:val="00444002"/>
    <w:rsid w:val="004815B0"/>
    <w:rsid w:val="004938F9"/>
    <w:rsid w:val="004A5344"/>
    <w:rsid w:val="004B6463"/>
    <w:rsid w:val="004B65E8"/>
    <w:rsid w:val="004B74B3"/>
    <w:rsid w:val="004C31D7"/>
    <w:rsid w:val="004C3387"/>
    <w:rsid w:val="004C7CF7"/>
    <w:rsid w:val="004E569A"/>
    <w:rsid w:val="004E5D49"/>
    <w:rsid w:val="004F0185"/>
    <w:rsid w:val="004F0E64"/>
    <w:rsid w:val="00503988"/>
    <w:rsid w:val="005211B2"/>
    <w:rsid w:val="0054697F"/>
    <w:rsid w:val="00550023"/>
    <w:rsid w:val="00557BB1"/>
    <w:rsid w:val="00560CFA"/>
    <w:rsid w:val="00563A90"/>
    <w:rsid w:val="00576FB8"/>
    <w:rsid w:val="00581556"/>
    <w:rsid w:val="00586AED"/>
    <w:rsid w:val="005904B2"/>
    <w:rsid w:val="005B36D0"/>
    <w:rsid w:val="005C5EF2"/>
    <w:rsid w:val="005D48AC"/>
    <w:rsid w:val="005D53C7"/>
    <w:rsid w:val="005D7E0C"/>
    <w:rsid w:val="0060386F"/>
    <w:rsid w:val="0061357A"/>
    <w:rsid w:val="00685331"/>
    <w:rsid w:val="006D01DD"/>
    <w:rsid w:val="006E4277"/>
    <w:rsid w:val="006E5319"/>
    <w:rsid w:val="006F3C79"/>
    <w:rsid w:val="00705BDD"/>
    <w:rsid w:val="007175C7"/>
    <w:rsid w:val="0073565D"/>
    <w:rsid w:val="007518B5"/>
    <w:rsid w:val="00761181"/>
    <w:rsid w:val="007821C8"/>
    <w:rsid w:val="007877D2"/>
    <w:rsid w:val="007B752A"/>
    <w:rsid w:val="007D2FAD"/>
    <w:rsid w:val="007D644A"/>
    <w:rsid w:val="007E1F25"/>
    <w:rsid w:val="007F502B"/>
    <w:rsid w:val="00814612"/>
    <w:rsid w:val="008719CD"/>
    <w:rsid w:val="0088578C"/>
    <w:rsid w:val="00892906"/>
    <w:rsid w:val="008A38A5"/>
    <w:rsid w:val="008E2CDE"/>
    <w:rsid w:val="008E46B0"/>
    <w:rsid w:val="00912A6E"/>
    <w:rsid w:val="00920EA1"/>
    <w:rsid w:val="0095004F"/>
    <w:rsid w:val="00973780"/>
    <w:rsid w:val="009925F0"/>
    <w:rsid w:val="009A3851"/>
    <w:rsid w:val="009A6242"/>
    <w:rsid w:val="009A7534"/>
    <w:rsid w:val="009D1A46"/>
    <w:rsid w:val="00A00742"/>
    <w:rsid w:val="00A02F16"/>
    <w:rsid w:val="00A378BE"/>
    <w:rsid w:val="00A740DA"/>
    <w:rsid w:val="00A827A4"/>
    <w:rsid w:val="00AA687A"/>
    <w:rsid w:val="00AD795F"/>
    <w:rsid w:val="00AF6969"/>
    <w:rsid w:val="00B03463"/>
    <w:rsid w:val="00B2205D"/>
    <w:rsid w:val="00B3056F"/>
    <w:rsid w:val="00B632BE"/>
    <w:rsid w:val="00B74B72"/>
    <w:rsid w:val="00B837BA"/>
    <w:rsid w:val="00B93506"/>
    <w:rsid w:val="00BC39BF"/>
    <w:rsid w:val="00BD28A3"/>
    <w:rsid w:val="00C11C1F"/>
    <w:rsid w:val="00C12755"/>
    <w:rsid w:val="00C160BD"/>
    <w:rsid w:val="00C31148"/>
    <w:rsid w:val="00C31327"/>
    <w:rsid w:val="00C33FB6"/>
    <w:rsid w:val="00C42614"/>
    <w:rsid w:val="00C73BDC"/>
    <w:rsid w:val="00C750AE"/>
    <w:rsid w:val="00C76474"/>
    <w:rsid w:val="00C814DF"/>
    <w:rsid w:val="00C978CD"/>
    <w:rsid w:val="00CA45A1"/>
    <w:rsid w:val="00CB0E20"/>
    <w:rsid w:val="00CD34E0"/>
    <w:rsid w:val="00CD3B37"/>
    <w:rsid w:val="00D1201F"/>
    <w:rsid w:val="00D2696C"/>
    <w:rsid w:val="00D569CB"/>
    <w:rsid w:val="00D65A8C"/>
    <w:rsid w:val="00D728FF"/>
    <w:rsid w:val="00D8399B"/>
    <w:rsid w:val="00D975B7"/>
    <w:rsid w:val="00DB01BA"/>
    <w:rsid w:val="00DE21A8"/>
    <w:rsid w:val="00DE3602"/>
    <w:rsid w:val="00E1045B"/>
    <w:rsid w:val="00E279E4"/>
    <w:rsid w:val="00E45499"/>
    <w:rsid w:val="00E75537"/>
    <w:rsid w:val="00E9726E"/>
    <w:rsid w:val="00EA137E"/>
    <w:rsid w:val="00EB3155"/>
    <w:rsid w:val="00ED2D73"/>
    <w:rsid w:val="00EE274C"/>
    <w:rsid w:val="00EE2968"/>
    <w:rsid w:val="00F10936"/>
    <w:rsid w:val="00F223D8"/>
    <w:rsid w:val="00F22A26"/>
    <w:rsid w:val="00F334C0"/>
    <w:rsid w:val="00F5398A"/>
    <w:rsid w:val="00F60E1B"/>
    <w:rsid w:val="00F752C8"/>
    <w:rsid w:val="00F765C8"/>
    <w:rsid w:val="00FC6723"/>
    <w:rsid w:val="00FD2EDA"/>
    <w:rsid w:val="00FD6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 w:type="paragraph" w:styleId="ListParagraph">
    <w:name w:val="List Paragraph"/>
    <w:basedOn w:val="Normal"/>
    <w:uiPriority w:val="34"/>
    <w:qFormat/>
    <w:rsid w:val="003A3CCE"/>
    <w:pPr>
      <w:spacing w:after="200" w:line="276" w:lineRule="auto"/>
      <w:ind w:left="720"/>
      <w:contextualSpacing/>
    </w:pPr>
    <w:rPr>
      <w:rFonts w:asciiTheme="minorHAnsi" w:eastAsiaTheme="minorHAnsi" w:hAnsiTheme="minorHAnsi" w:cstheme="minorBidi"/>
      <w:sz w:val="22"/>
      <w:szCs w:val="22"/>
    </w:rPr>
  </w:style>
  <w:style w:type="character" w:customStyle="1" w:styleId="blackgraphtx">
    <w:name w:val="blackgraphtx"/>
    <w:basedOn w:val="DefaultParagraphFont"/>
    <w:rsid w:val="003A3CCE"/>
  </w:style>
  <w:style w:type="paragraph" w:styleId="BalloonText">
    <w:name w:val="Balloon Text"/>
    <w:basedOn w:val="Normal"/>
    <w:link w:val="BalloonTextChar"/>
    <w:uiPriority w:val="99"/>
    <w:semiHidden/>
    <w:unhideWhenUsed/>
    <w:rsid w:val="00761181"/>
    <w:rPr>
      <w:rFonts w:ascii="Tahoma" w:hAnsi="Tahoma" w:cs="Tahoma"/>
      <w:sz w:val="16"/>
      <w:szCs w:val="16"/>
    </w:rPr>
  </w:style>
  <w:style w:type="character" w:customStyle="1" w:styleId="BalloonTextChar">
    <w:name w:val="Balloon Text Char"/>
    <w:basedOn w:val="DefaultParagraphFont"/>
    <w:link w:val="BalloonText"/>
    <w:uiPriority w:val="99"/>
    <w:semiHidden/>
    <w:rsid w:val="007611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 w:type="paragraph" w:styleId="ListParagraph">
    <w:name w:val="List Paragraph"/>
    <w:basedOn w:val="Normal"/>
    <w:uiPriority w:val="34"/>
    <w:qFormat/>
    <w:rsid w:val="003A3CCE"/>
    <w:pPr>
      <w:spacing w:after="200" w:line="276" w:lineRule="auto"/>
      <w:ind w:left="720"/>
      <w:contextualSpacing/>
    </w:pPr>
    <w:rPr>
      <w:rFonts w:asciiTheme="minorHAnsi" w:eastAsiaTheme="minorHAnsi" w:hAnsiTheme="minorHAnsi" w:cstheme="minorBidi"/>
      <w:sz w:val="22"/>
      <w:szCs w:val="22"/>
    </w:rPr>
  </w:style>
  <w:style w:type="character" w:customStyle="1" w:styleId="blackgraphtx">
    <w:name w:val="blackgraphtx"/>
    <w:basedOn w:val="DefaultParagraphFont"/>
    <w:rsid w:val="003A3CCE"/>
  </w:style>
  <w:style w:type="paragraph" w:styleId="BalloonText">
    <w:name w:val="Balloon Text"/>
    <w:basedOn w:val="Normal"/>
    <w:link w:val="BalloonTextChar"/>
    <w:uiPriority w:val="99"/>
    <w:semiHidden/>
    <w:unhideWhenUsed/>
    <w:rsid w:val="00761181"/>
    <w:rPr>
      <w:rFonts w:ascii="Tahoma" w:hAnsi="Tahoma" w:cs="Tahoma"/>
      <w:sz w:val="16"/>
      <w:szCs w:val="16"/>
    </w:rPr>
  </w:style>
  <w:style w:type="character" w:customStyle="1" w:styleId="BalloonTextChar">
    <w:name w:val="Balloon Text Char"/>
    <w:basedOn w:val="DefaultParagraphFont"/>
    <w:link w:val="BalloonText"/>
    <w:uiPriority w:val="99"/>
    <w:semiHidden/>
    <w:rsid w:val="007611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microsoft.com/office/2007/relationships/stylesWithEffects" Target="stylesWithEffects.xml"/><Relationship Id="rId7" Type="http://schemas.openxmlformats.org/officeDocument/2006/relationships/hyperlink" Target="mailto:helpdesk@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librar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12049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6</cp:revision>
  <cp:lastPrinted>2014-01-13T19:58:00Z</cp:lastPrinted>
  <dcterms:created xsi:type="dcterms:W3CDTF">2014-08-22T20:43:00Z</dcterms:created>
  <dcterms:modified xsi:type="dcterms:W3CDTF">2014-08-22T21:30:00Z</dcterms:modified>
</cp:coreProperties>
</file>