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2282" w:rsidRDefault="00202282" w:rsidP="0052220C">
      <w:pPr>
        <w:spacing w:after="0"/>
        <w:jc w:val="center"/>
        <w:rPr>
          <w:rFonts w:ascii="Times New Roman" w:hAnsi="Times New Roman" w:cs="Times New Roman"/>
          <w:b/>
          <w:sz w:val="28"/>
          <w:szCs w:val="28"/>
        </w:rPr>
      </w:pPr>
    </w:p>
    <w:p w:rsidR="000E5DFD" w:rsidRDefault="0052220C" w:rsidP="0052220C">
      <w:pPr>
        <w:spacing w:after="0"/>
        <w:jc w:val="center"/>
        <w:rPr>
          <w:rFonts w:ascii="Times New Roman" w:hAnsi="Times New Roman" w:cs="Times New Roman"/>
          <w:b/>
          <w:sz w:val="28"/>
          <w:szCs w:val="28"/>
        </w:rPr>
      </w:pPr>
      <w:r>
        <w:rPr>
          <w:rFonts w:ascii="Times New Roman" w:hAnsi="Times New Roman" w:cs="Times New Roman"/>
          <w:b/>
          <w:sz w:val="28"/>
          <w:szCs w:val="28"/>
        </w:rPr>
        <w:t>Chaminade University</w:t>
      </w:r>
    </w:p>
    <w:p w:rsidR="0052220C" w:rsidRPr="0029231F" w:rsidRDefault="0052220C" w:rsidP="001C40C1">
      <w:pPr>
        <w:spacing w:after="0"/>
        <w:jc w:val="center"/>
        <w:rPr>
          <w:rFonts w:ascii="Times New Roman" w:hAnsi="Times New Roman" w:cs="Times New Roman"/>
          <w:b/>
          <w:sz w:val="28"/>
          <w:szCs w:val="28"/>
        </w:rPr>
      </w:pPr>
      <w:r>
        <w:rPr>
          <w:rFonts w:ascii="Times New Roman" w:hAnsi="Times New Roman" w:cs="Times New Roman"/>
          <w:b/>
          <w:sz w:val="28"/>
          <w:szCs w:val="28"/>
        </w:rPr>
        <w:t>MBA Program</w:t>
      </w:r>
    </w:p>
    <w:p w:rsidR="001C40C1" w:rsidRDefault="001C40C1" w:rsidP="00533C8B">
      <w:pPr>
        <w:spacing w:after="0" w:line="20" w:lineRule="atLeast"/>
        <w:jc w:val="center"/>
        <w:rPr>
          <w:rFonts w:ascii="Times New Roman" w:hAnsi="Times New Roman" w:cs="Times New Roman"/>
          <w:b/>
        </w:rPr>
      </w:pPr>
    </w:p>
    <w:p w:rsidR="000E5DFD" w:rsidRPr="0029231F" w:rsidRDefault="0029231F" w:rsidP="00533C8B">
      <w:pPr>
        <w:spacing w:after="0" w:line="20" w:lineRule="atLeast"/>
        <w:jc w:val="center"/>
        <w:rPr>
          <w:rFonts w:ascii="Times New Roman" w:hAnsi="Times New Roman" w:cs="Times New Roman"/>
          <w:b/>
        </w:rPr>
      </w:pPr>
      <w:r w:rsidRPr="0029231F">
        <w:rPr>
          <w:rFonts w:ascii="Times New Roman" w:hAnsi="Times New Roman" w:cs="Times New Roman"/>
          <w:b/>
        </w:rPr>
        <w:t>MBA 602 MANAGERIAL ETHICS AND DECISION MAKING</w:t>
      </w:r>
    </w:p>
    <w:p w:rsidR="0029231F" w:rsidRPr="0029231F" w:rsidRDefault="0029231F" w:rsidP="00533C8B">
      <w:pPr>
        <w:spacing w:after="0" w:line="20" w:lineRule="atLeast"/>
        <w:jc w:val="center"/>
        <w:rPr>
          <w:rFonts w:ascii="Times New Roman" w:hAnsi="Times New Roman" w:cs="Times New Roman"/>
          <w:b/>
        </w:rPr>
      </w:pPr>
      <w:r w:rsidRPr="0029231F">
        <w:rPr>
          <w:rFonts w:ascii="Times New Roman" w:hAnsi="Times New Roman" w:cs="Times New Roman"/>
          <w:b/>
        </w:rPr>
        <w:t>Summer 2014 – July 7 – September 15</w:t>
      </w:r>
    </w:p>
    <w:p w:rsidR="0029231F" w:rsidRPr="0029231F" w:rsidRDefault="0029231F" w:rsidP="00533C8B">
      <w:pPr>
        <w:spacing w:after="0" w:line="20" w:lineRule="atLeast"/>
        <w:jc w:val="center"/>
        <w:rPr>
          <w:rFonts w:ascii="Times New Roman" w:hAnsi="Times New Roman" w:cs="Times New Roman"/>
          <w:b/>
        </w:rPr>
      </w:pPr>
      <w:r w:rsidRPr="0029231F">
        <w:rPr>
          <w:rFonts w:ascii="Times New Roman" w:hAnsi="Times New Roman" w:cs="Times New Roman"/>
          <w:b/>
        </w:rPr>
        <w:t>Online via Chaminade.ecollege.com</w:t>
      </w:r>
    </w:p>
    <w:p w:rsidR="001C40C1" w:rsidRDefault="001C40C1" w:rsidP="00533C8B">
      <w:pPr>
        <w:spacing w:line="20" w:lineRule="atLeast"/>
        <w:rPr>
          <w:rFonts w:ascii="Times New Roman" w:hAnsi="Times New Roman" w:cs="Times New Roman"/>
          <w:b/>
        </w:rPr>
      </w:pPr>
    </w:p>
    <w:p w:rsidR="00533C8B" w:rsidRDefault="000E5DFD" w:rsidP="00533C8B">
      <w:pPr>
        <w:spacing w:line="20" w:lineRule="atLeast"/>
        <w:rPr>
          <w:rFonts w:ascii="Times New Roman" w:hAnsi="Times New Roman" w:cs="Times New Roman"/>
          <w:b/>
        </w:rPr>
      </w:pPr>
      <w:r w:rsidRPr="0029231F">
        <w:rPr>
          <w:rFonts w:ascii="Times New Roman" w:hAnsi="Times New Roman" w:cs="Times New Roman"/>
          <w:b/>
        </w:rPr>
        <w:t>Instructor Contact Information</w:t>
      </w:r>
    </w:p>
    <w:p w:rsidR="00533C8B" w:rsidRDefault="000819CE" w:rsidP="00533C8B">
      <w:pPr>
        <w:spacing w:after="0" w:line="20" w:lineRule="atLeast"/>
        <w:rPr>
          <w:rFonts w:ascii="Times New Roman" w:hAnsi="Times New Roman" w:cs="Times New Roman"/>
        </w:rPr>
      </w:pPr>
      <w:r>
        <w:rPr>
          <w:rFonts w:ascii="Times New Roman" w:hAnsi="Times New Roman" w:cs="Times New Roman"/>
        </w:rPr>
        <w:t xml:space="preserve">Course </w:t>
      </w:r>
      <w:r w:rsidR="0029231F">
        <w:rPr>
          <w:rFonts w:ascii="Times New Roman" w:hAnsi="Times New Roman" w:cs="Times New Roman"/>
        </w:rPr>
        <w:t>Instructor: Paul E. Sklansky</w:t>
      </w:r>
    </w:p>
    <w:p w:rsidR="000E5DFD" w:rsidRPr="00533C8B" w:rsidRDefault="0029231F" w:rsidP="00533C8B">
      <w:pPr>
        <w:spacing w:after="0" w:line="20" w:lineRule="atLeast"/>
        <w:rPr>
          <w:rFonts w:ascii="Times New Roman" w:hAnsi="Times New Roman" w:cs="Times New Roman"/>
          <w:b/>
        </w:rPr>
      </w:pPr>
      <w:r>
        <w:rPr>
          <w:rFonts w:ascii="Times New Roman" w:hAnsi="Times New Roman" w:cs="Times New Roman"/>
        </w:rPr>
        <w:t xml:space="preserve">Email: </w:t>
      </w:r>
      <w:hyperlink r:id="rId8" w:history="1">
        <w:r w:rsidRPr="00933854">
          <w:rPr>
            <w:rStyle w:val="Hyperlink"/>
            <w:rFonts w:ascii="Times New Roman" w:hAnsi="Times New Roman" w:cs="Times New Roman"/>
          </w:rPr>
          <w:t>pesklans@aol.com</w:t>
        </w:r>
      </w:hyperlink>
      <w:r>
        <w:rPr>
          <w:rFonts w:ascii="Times New Roman" w:hAnsi="Times New Roman" w:cs="Times New Roman"/>
        </w:rPr>
        <w:t xml:space="preserve"> or you may contact me directly through email on</w:t>
      </w:r>
      <w:r w:rsidR="008C4CDD">
        <w:rPr>
          <w:rFonts w:ascii="Times New Roman" w:hAnsi="Times New Roman" w:cs="Times New Roman"/>
        </w:rPr>
        <w:t xml:space="preserve"> the ecollege site.</w:t>
      </w:r>
    </w:p>
    <w:p w:rsidR="008C4CDD" w:rsidRDefault="008C4CDD" w:rsidP="00533C8B">
      <w:pPr>
        <w:spacing w:after="0" w:line="20" w:lineRule="atLeast"/>
        <w:jc w:val="both"/>
        <w:rPr>
          <w:rFonts w:ascii="Times New Roman" w:hAnsi="Times New Roman" w:cs="Times New Roman"/>
        </w:rPr>
      </w:pPr>
      <w:r>
        <w:rPr>
          <w:rFonts w:ascii="Times New Roman" w:hAnsi="Times New Roman" w:cs="Times New Roman"/>
        </w:rPr>
        <w:t>Phone: 808-728-0385 (emergencies only)</w:t>
      </w:r>
    </w:p>
    <w:p w:rsidR="008C4CDD" w:rsidRDefault="008C4CDD" w:rsidP="00533C8B">
      <w:pPr>
        <w:spacing w:after="0" w:line="20" w:lineRule="atLeast"/>
        <w:jc w:val="both"/>
        <w:rPr>
          <w:rFonts w:ascii="Times New Roman" w:hAnsi="Times New Roman" w:cs="Times New Roman"/>
        </w:rPr>
      </w:pPr>
      <w:r>
        <w:rPr>
          <w:rFonts w:ascii="Times New Roman" w:hAnsi="Times New Roman" w:cs="Times New Roman"/>
        </w:rPr>
        <w:t>Office Hours: By Appointment</w:t>
      </w:r>
    </w:p>
    <w:p w:rsidR="008C4CDD" w:rsidRDefault="008C4CDD" w:rsidP="00533C8B">
      <w:pPr>
        <w:spacing w:after="0" w:line="20" w:lineRule="atLeast"/>
        <w:jc w:val="both"/>
        <w:rPr>
          <w:rFonts w:ascii="Times New Roman" w:hAnsi="Times New Roman" w:cs="Times New Roman"/>
        </w:rPr>
      </w:pPr>
      <w:r>
        <w:rPr>
          <w:rFonts w:ascii="Times New Roman" w:hAnsi="Times New Roman" w:cs="Times New Roman"/>
        </w:rPr>
        <w:t>Administrative Assistant Phone: 808-440-4280</w:t>
      </w:r>
    </w:p>
    <w:p w:rsidR="00727B1A" w:rsidRDefault="00727B1A" w:rsidP="00533C8B">
      <w:pPr>
        <w:spacing w:line="20" w:lineRule="atLeast"/>
        <w:jc w:val="both"/>
        <w:rPr>
          <w:rFonts w:ascii="Times New Roman" w:hAnsi="Times New Roman" w:cs="Times New Roman"/>
          <w:b/>
        </w:rPr>
      </w:pPr>
    </w:p>
    <w:p w:rsidR="008C4CDD" w:rsidRDefault="00302C5F" w:rsidP="00533C8B">
      <w:pPr>
        <w:spacing w:line="20" w:lineRule="atLeast"/>
        <w:jc w:val="both"/>
        <w:rPr>
          <w:rFonts w:ascii="Times New Roman" w:hAnsi="Times New Roman" w:cs="Times New Roman"/>
          <w:b/>
        </w:rPr>
      </w:pPr>
      <w:r>
        <w:rPr>
          <w:rFonts w:ascii="Times New Roman" w:hAnsi="Times New Roman" w:cs="Times New Roman"/>
          <w:b/>
        </w:rPr>
        <w:t>Distance Education Information and Technical Help</w:t>
      </w:r>
    </w:p>
    <w:p w:rsidR="00302C5F" w:rsidRDefault="008A37E6" w:rsidP="00533C8B">
      <w:pPr>
        <w:spacing w:after="0" w:line="20" w:lineRule="atLeast"/>
        <w:jc w:val="both"/>
        <w:rPr>
          <w:rFonts w:ascii="Times New Roman" w:hAnsi="Times New Roman" w:cs="Times New Roman"/>
        </w:rPr>
      </w:pPr>
      <w:hyperlink r:id="rId9" w:history="1">
        <w:r w:rsidR="00302C5F" w:rsidRPr="00933854">
          <w:rPr>
            <w:rStyle w:val="Hyperlink"/>
            <w:rFonts w:ascii="Times New Roman" w:hAnsi="Times New Roman" w:cs="Times New Roman"/>
          </w:rPr>
          <w:t>http://www.chaminade.edu/online</w:t>
        </w:r>
      </w:hyperlink>
    </w:p>
    <w:p w:rsidR="00533C8B" w:rsidRDefault="00533C8B" w:rsidP="00533C8B">
      <w:pPr>
        <w:spacing w:after="0" w:line="20" w:lineRule="atLeast"/>
        <w:jc w:val="both"/>
        <w:rPr>
          <w:rFonts w:ascii="Times New Roman" w:hAnsi="Times New Roman" w:cs="Times New Roman"/>
        </w:rPr>
      </w:pPr>
      <w:r>
        <w:rPr>
          <w:rFonts w:ascii="Times New Roman" w:hAnsi="Times New Roman" w:cs="Times New Roman"/>
        </w:rPr>
        <w:t>eCollege assistance is available by telephone (866-647-0654) or email (</w:t>
      </w:r>
      <w:hyperlink r:id="rId10" w:history="1">
        <w:r w:rsidRPr="00933854">
          <w:rPr>
            <w:rStyle w:val="Hyperlink"/>
            <w:rFonts w:ascii="Times New Roman" w:hAnsi="Times New Roman" w:cs="Times New Roman"/>
          </w:rPr>
          <w:t>helpdesk@chaminade.ecollege.com</w:t>
        </w:r>
      </w:hyperlink>
      <w:r>
        <w:rPr>
          <w:rFonts w:ascii="Times New Roman" w:hAnsi="Times New Roman" w:cs="Times New Roman"/>
        </w:rPr>
        <w:t>).</w:t>
      </w:r>
      <w:r w:rsidR="009D502D">
        <w:rPr>
          <w:rFonts w:ascii="Times New Roman" w:hAnsi="Times New Roman" w:cs="Times New Roman"/>
        </w:rPr>
        <w:t xml:space="preserve"> </w:t>
      </w:r>
      <w:r w:rsidR="0052220C">
        <w:rPr>
          <w:rFonts w:ascii="Times New Roman" w:hAnsi="Times New Roman" w:cs="Times New Roman"/>
        </w:rPr>
        <w:t>Please do not contact the instructor concerning technical issues.</w:t>
      </w:r>
    </w:p>
    <w:p w:rsidR="00533C8B" w:rsidRDefault="00533C8B" w:rsidP="00533C8B">
      <w:pPr>
        <w:spacing w:after="0" w:line="20" w:lineRule="atLeast"/>
        <w:jc w:val="both"/>
        <w:rPr>
          <w:rFonts w:ascii="Times New Roman" w:hAnsi="Times New Roman" w:cs="Times New Roman"/>
        </w:rPr>
      </w:pPr>
    </w:p>
    <w:p w:rsidR="00533C8B" w:rsidRPr="00533C8B" w:rsidRDefault="00533C8B" w:rsidP="00533C8B">
      <w:pPr>
        <w:spacing w:after="0" w:line="20" w:lineRule="atLeast"/>
        <w:jc w:val="both"/>
        <w:rPr>
          <w:rFonts w:ascii="Times New Roman" w:hAnsi="Times New Roman" w:cs="Times New Roman"/>
          <w:b/>
        </w:rPr>
      </w:pPr>
      <w:r w:rsidRPr="00533C8B">
        <w:rPr>
          <w:rFonts w:ascii="Times New Roman" w:hAnsi="Times New Roman" w:cs="Times New Roman"/>
          <w:b/>
        </w:rPr>
        <w:t>Course Description</w:t>
      </w:r>
    </w:p>
    <w:p w:rsidR="00533C8B" w:rsidRDefault="00533C8B" w:rsidP="00533C8B">
      <w:pPr>
        <w:spacing w:after="0"/>
        <w:jc w:val="both"/>
        <w:rPr>
          <w:rFonts w:ascii="Times New Roman" w:hAnsi="Times New Roman" w:cs="Times New Roman"/>
        </w:rPr>
      </w:pPr>
    </w:p>
    <w:p w:rsidR="00533C8B" w:rsidRDefault="00533C8B" w:rsidP="00533C8B">
      <w:pPr>
        <w:spacing w:after="0"/>
        <w:jc w:val="both"/>
        <w:rPr>
          <w:rFonts w:ascii="Times New Roman" w:hAnsi="Times New Roman" w:cs="Times New Roman"/>
        </w:rPr>
      </w:pPr>
      <w:r>
        <w:rPr>
          <w:rFonts w:ascii="Times New Roman" w:hAnsi="Times New Roman" w:cs="Times New Roman"/>
        </w:rPr>
        <w:t>Along with MBA 601, this course provides perspectives and tools to</w:t>
      </w:r>
      <w:r w:rsidR="004D1547">
        <w:rPr>
          <w:rFonts w:ascii="Times New Roman" w:hAnsi="Times New Roman" w:cs="Times New Roman"/>
        </w:rPr>
        <w:t xml:space="preserve"> enhance managerial problem solving. </w:t>
      </w:r>
      <w:r>
        <w:rPr>
          <w:rFonts w:ascii="Times New Roman" w:hAnsi="Times New Roman" w:cs="Times New Roman"/>
        </w:rPr>
        <w:t>Focuses on understanding the social and operational variables pertinent</w:t>
      </w:r>
      <w:r w:rsidR="004D1547">
        <w:rPr>
          <w:rFonts w:ascii="Times New Roman" w:hAnsi="Times New Roman" w:cs="Times New Roman"/>
        </w:rPr>
        <w:t xml:space="preserve"> </w:t>
      </w:r>
      <w:r w:rsidR="00AA1DFB">
        <w:rPr>
          <w:rFonts w:ascii="Times New Roman" w:hAnsi="Times New Roman" w:cs="Times New Roman"/>
        </w:rPr>
        <w:t>to making</w:t>
      </w:r>
      <w:r w:rsidR="004D1547">
        <w:rPr>
          <w:rFonts w:ascii="Times New Roman" w:hAnsi="Times New Roman" w:cs="Times New Roman"/>
        </w:rPr>
        <w:t xml:space="preserve"> effective choices. </w:t>
      </w:r>
      <w:r>
        <w:rPr>
          <w:rFonts w:ascii="Times New Roman" w:hAnsi="Times New Roman" w:cs="Times New Roman"/>
        </w:rPr>
        <w:t>Topics include social responsibility, organizational misbehavior, applications of moral philosophies, framing, improving creativity, hypoth</w:t>
      </w:r>
      <w:r w:rsidR="004D1547">
        <w:rPr>
          <w:rFonts w:ascii="Times New Roman" w:hAnsi="Times New Roman" w:cs="Times New Roman"/>
        </w:rPr>
        <w:t xml:space="preserve">esis testing, utility analysis, </w:t>
      </w:r>
      <w:r>
        <w:rPr>
          <w:rFonts w:ascii="Times New Roman" w:hAnsi="Times New Roman" w:cs="Times New Roman"/>
        </w:rPr>
        <w:t>and other quantitative a</w:t>
      </w:r>
      <w:r w:rsidR="004D1547">
        <w:rPr>
          <w:rFonts w:ascii="Times New Roman" w:hAnsi="Times New Roman" w:cs="Times New Roman"/>
        </w:rPr>
        <w:t>nd qualita</w:t>
      </w:r>
      <w:r w:rsidR="009D502D">
        <w:rPr>
          <w:rFonts w:ascii="Times New Roman" w:hAnsi="Times New Roman" w:cs="Times New Roman"/>
        </w:rPr>
        <w:t xml:space="preserve">tive decision methods. </w:t>
      </w:r>
      <w:r w:rsidR="004D1547">
        <w:rPr>
          <w:rFonts w:ascii="Times New Roman" w:hAnsi="Times New Roman" w:cs="Times New Roman"/>
          <w:i/>
        </w:rPr>
        <w:t>See Chaminade University Master of Business Administration Catalog 2013-2014 (page 7)</w:t>
      </w:r>
      <w:r w:rsidR="004D1547">
        <w:rPr>
          <w:rFonts w:ascii="Times New Roman" w:hAnsi="Times New Roman" w:cs="Times New Roman"/>
        </w:rPr>
        <w:t>.</w:t>
      </w:r>
    </w:p>
    <w:p w:rsidR="004D1547" w:rsidRDefault="004D1547" w:rsidP="00533C8B">
      <w:pPr>
        <w:spacing w:after="0"/>
        <w:jc w:val="both"/>
        <w:rPr>
          <w:rFonts w:ascii="Times New Roman" w:hAnsi="Times New Roman" w:cs="Times New Roman"/>
        </w:rPr>
      </w:pPr>
    </w:p>
    <w:p w:rsidR="004D1547" w:rsidRDefault="004D1547" w:rsidP="00533C8B">
      <w:pPr>
        <w:spacing w:after="0"/>
        <w:jc w:val="both"/>
        <w:rPr>
          <w:rFonts w:ascii="Times New Roman" w:hAnsi="Times New Roman" w:cs="Times New Roman"/>
          <w:b/>
        </w:rPr>
      </w:pPr>
      <w:r>
        <w:rPr>
          <w:rFonts w:ascii="Times New Roman" w:hAnsi="Times New Roman" w:cs="Times New Roman"/>
          <w:b/>
        </w:rPr>
        <w:t>Associated Program Learning Outcome</w:t>
      </w:r>
    </w:p>
    <w:p w:rsidR="004D1547" w:rsidRDefault="004D1547" w:rsidP="00533C8B">
      <w:pPr>
        <w:spacing w:after="0"/>
        <w:jc w:val="both"/>
        <w:rPr>
          <w:rFonts w:ascii="Times New Roman" w:hAnsi="Times New Roman" w:cs="Times New Roman"/>
          <w:b/>
        </w:rPr>
      </w:pPr>
    </w:p>
    <w:p w:rsidR="004D1547" w:rsidRPr="004D1547" w:rsidRDefault="004D1547" w:rsidP="00533C8B">
      <w:pPr>
        <w:spacing w:after="0"/>
        <w:jc w:val="both"/>
        <w:rPr>
          <w:rFonts w:ascii="Times New Roman" w:hAnsi="Times New Roman" w:cs="Times New Roman"/>
        </w:rPr>
      </w:pPr>
      <w:r>
        <w:rPr>
          <w:rFonts w:ascii="Times New Roman" w:hAnsi="Times New Roman" w:cs="Times New Roman"/>
        </w:rPr>
        <w:t>Demonstrate an understanding of legal obligations and the ethical dilemmas faced by businesses and the ability to use related frameworks to inform decision-making.</w:t>
      </w:r>
    </w:p>
    <w:p w:rsidR="00302C5F" w:rsidRDefault="00302C5F" w:rsidP="00533C8B">
      <w:pPr>
        <w:spacing w:after="0" w:line="20" w:lineRule="atLeast"/>
        <w:jc w:val="both"/>
        <w:rPr>
          <w:rFonts w:ascii="Times New Roman" w:hAnsi="Times New Roman" w:cs="Times New Roman"/>
        </w:rPr>
      </w:pPr>
    </w:p>
    <w:p w:rsidR="00302C5F" w:rsidRDefault="004D1547" w:rsidP="00533C8B">
      <w:pPr>
        <w:spacing w:line="20" w:lineRule="atLeast"/>
        <w:jc w:val="both"/>
        <w:rPr>
          <w:rFonts w:ascii="Times New Roman" w:hAnsi="Times New Roman" w:cs="Times New Roman"/>
          <w:b/>
        </w:rPr>
      </w:pPr>
      <w:r>
        <w:rPr>
          <w:rFonts w:ascii="Times New Roman" w:hAnsi="Times New Roman" w:cs="Times New Roman"/>
          <w:b/>
        </w:rPr>
        <w:t>Course Learning Outcomes</w:t>
      </w:r>
    </w:p>
    <w:p w:rsidR="004D28E5" w:rsidRDefault="004D1547" w:rsidP="00753B18">
      <w:pPr>
        <w:spacing w:line="20" w:lineRule="atLeast"/>
        <w:jc w:val="both"/>
        <w:rPr>
          <w:rFonts w:ascii="Times New Roman" w:hAnsi="Times New Roman" w:cs="Times New Roman"/>
        </w:rPr>
      </w:pPr>
      <w:r>
        <w:rPr>
          <w:rFonts w:ascii="Times New Roman" w:hAnsi="Times New Roman" w:cs="Times New Roman"/>
        </w:rPr>
        <w:t xml:space="preserve">At the </w:t>
      </w:r>
      <w:r w:rsidR="00753B18">
        <w:rPr>
          <w:rFonts w:ascii="Times New Roman" w:hAnsi="Times New Roman" w:cs="Times New Roman"/>
        </w:rPr>
        <w:t>conclusion of the course, students will be able to:</w:t>
      </w:r>
    </w:p>
    <w:p w:rsidR="00753B18" w:rsidRDefault="00753B18" w:rsidP="00753B18">
      <w:pPr>
        <w:pStyle w:val="ListParagraph"/>
        <w:numPr>
          <w:ilvl w:val="0"/>
          <w:numId w:val="2"/>
        </w:numPr>
        <w:spacing w:line="20" w:lineRule="atLeast"/>
        <w:jc w:val="both"/>
        <w:rPr>
          <w:rFonts w:ascii="Times New Roman" w:hAnsi="Times New Roman" w:cs="Times New Roman"/>
        </w:rPr>
      </w:pPr>
      <w:r w:rsidRPr="00753B18">
        <w:rPr>
          <w:rFonts w:ascii="Times New Roman" w:hAnsi="Times New Roman" w:cs="Times New Roman"/>
        </w:rPr>
        <w:t>Identify ethical misconduct in the workplace and the pressures for unethical behavior.</w:t>
      </w:r>
    </w:p>
    <w:p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Understand the interrelationship between ethics and social responsibility.</w:t>
      </w:r>
    </w:p>
    <w:p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lastRenderedPageBreak/>
        <w:t>Define and understand stakeholders and stakeholder orientation.</w:t>
      </w:r>
    </w:p>
    <w:p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Understand ethical issues in the context of organizational ethics.</w:t>
      </w:r>
    </w:p>
    <w:p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Provide a comprehensive framework for ethical decision making in business.</w:t>
      </w:r>
    </w:p>
    <w:p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Identify leadership styles and habits that promote an ethical culture.</w:t>
      </w:r>
    </w:p>
    <w:p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Understand how moral philosophies and values influence individual and ethical decision making in business.</w:t>
      </w:r>
    </w:p>
    <w:p w:rsidR="00753B18" w:rsidRDefault="007D494A"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Determine how leadership, power and motivation relate to ethical decision making in organizations.</w:t>
      </w:r>
    </w:p>
    <w:p w:rsidR="007D494A" w:rsidRDefault="007D494A"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Identify the keys to successful ethics training, including program types and goals.</w:t>
      </w:r>
    </w:p>
    <w:p w:rsidR="007D494A" w:rsidRDefault="007D494A"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Identify the benefits and limitations of ethics auditing.</w:t>
      </w:r>
    </w:p>
    <w:p w:rsidR="007D494A" w:rsidRDefault="007D494A"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Understand cultural relativism and global business ethics.</w:t>
      </w:r>
    </w:p>
    <w:p w:rsidR="004D28E5" w:rsidRDefault="007D494A" w:rsidP="00533C8B">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Demonstrate an understanding of the legal obligations and ethical dilemmas faced by businesses and the ability to use related frameworks to inform decision-making.</w:t>
      </w:r>
    </w:p>
    <w:p w:rsidR="007D494A" w:rsidRDefault="007D494A" w:rsidP="007D494A">
      <w:pPr>
        <w:spacing w:after="0"/>
        <w:jc w:val="both"/>
        <w:rPr>
          <w:rFonts w:ascii="Times New Roman" w:hAnsi="Times New Roman" w:cs="Times New Roman"/>
          <w:b/>
        </w:rPr>
      </w:pPr>
      <w:r>
        <w:rPr>
          <w:rFonts w:ascii="Times New Roman" w:hAnsi="Times New Roman" w:cs="Times New Roman"/>
          <w:b/>
        </w:rPr>
        <w:t>Course Schedule and Topics</w:t>
      </w:r>
    </w:p>
    <w:p w:rsidR="007D494A" w:rsidRDefault="007D494A" w:rsidP="007D494A">
      <w:pPr>
        <w:spacing w:after="0"/>
        <w:jc w:val="both"/>
        <w:rPr>
          <w:rFonts w:ascii="Times New Roman" w:hAnsi="Times New Roman" w:cs="Times New Roman"/>
          <w:b/>
        </w:rPr>
      </w:pPr>
    </w:p>
    <w:p w:rsidR="007D494A" w:rsidRDefault="007D494A" w:rsidP="007D494A">
      <w:pPr>
        <w:spacing w:after="0"/>
        <w:jc w:val="both"/>
        <w:rPr>
          <w:rFonts w:ascii="Times New Roman" w:hAnsi="Times New Roman" w:cs="Times New Roman"/>
        </w:rPr>
      </w:pPr>
      <w:r w:rsidRPr="007D494A">
        <w:rPr>
          <w:rFonts w:ascii="Times New Roman" w:hAnsi="Times New Roman" w:cs="Times New Roman"/>
        </w:rPr>
        <w:t>Week 1</w:t>
      </w:r>
      <w:r>
        <w:rPr>
          <w:rFonts w:ascii="Times New Roman" w:hAnsi="Times New Roman" w:cs="Times New Roman"/>
          <w:b/>
        </w:rPr>
        <w:t xml:space="preserve"> </w:t>
      </w:r>
      <w:r>
        <w:rPr>
          <w:rFonts w:ascii="Times New Roman" w:hAnsi="Times New Roman" w:cs="Times New Roman"/>
          <w:b/>
        </w:rPr>
        <w:tab/>
      </w:r>
      <w:r>
        <w:rPr>
          <w:rFonts w:ascii="Times New Roman" w:hAnsi="Times New Roman" w:cs="Times New Roman"/>
        </w:rPr>
        <w:t>Chapter 1</w:t>
      </w:r>
    </w:p>
    <w:p w:rsidR="007D494A" w:rsidRDefault="007D494A" w:rsidP="007D494A">
      <w:pPr>
        <w:spacing w:after="0"/>
        <w:jc w:val="both"/>
        <w:rPr>
          <w:rFonts w:ascii="Times New Roman" w:hAnsi="Times New Roman" w:cs="Times New Roman"/>
        </w:rPr>
      </w:pPr>
      <w:r>
        <w:rPr>
          <w:rFonts w:ascii="Times New Roman" w:hAnsi="Times New Roman" w:cs="Times New Roman"/>
        </w:rPr>
        <w:t>Week 2</w:t>
      </w:r>
      <w:r>
        <w:rPr>
          <w:rFonts w:ascii="Times New Roman" w:hAnsi="Times New Roman" w:cs="Times New Roman"/>
        </w:rPr>
        <w:tab/>
        <w:t>Chapter 2; Case 9</w:t>
      </w:r>
      <w:r w:rsidR="005023AD">
        <w:rPr>
          <w:rFonts w:ascii="Times New Roman" w:hAnsi="Times New Roman" w:cs="Times New Roman"/>
        </w:rPr>
        <w:t xml:space="preserve"> –</w:t>
      </w:r>
      <w:r>
        <w:rPr>
          <w:rFonts w:ascii="Times New Roman" w:hAnsi="Times New Roman" w:cs="Times New Roman"/>
        </w:rPr>
        <w:t xml:space="preserve"> Enron</w:t>
      </w:r>
      <w:r w:rsidR="005023AD">
        <w:rPr>
          <w:rFonts w:ascii="Times New Roman" w:hAnsi="Times New Roman" w:cs="Times New Roman"/>
        </w:rPr>
        <w:t xml:space="preserve"> </w:t>
      </w:r>
    </w:p>
    <w:p w:rsidR="007D494A" w:rsidRDefault="007D494A" w:rsidP="007D494A">
      <w:pPr>
        <w:spacing w:after="0"/>
        <w:jc w:val="both"/>
        <w:rPr>
          <w:rFonts w:ascii="Times New Roman" w:hAnsi="Times New Roman" w:cs="Times New Roman"/>
        </w:rPr>
      </w:pPr>
      <w:r>
        <w:rPr>
          <w:rFonts w:ascii="Times New Roman" w:hAnsi="Times New Roman" w:cs="Times New Roman"/>
        </w:rPr>
        <w:t>Week 3</w:t>
      </w:r>
      <w:r>
        <w:rPr>
          <w:rFonts w:ascii="Times New Roman" w:hAnsi="Times New Roman" w:cs="Times New Roman"/>
        </w:rPr>
        <w:tab/>
        <w:t>Chapter 3; Case 3 – Walmart</w:t>
      </w:r>
    </w:p>
    <w:p w:rsidR="007D494A" w:rsidRDefault="007D494A" w:rsidP="007D494A">
      <w:pPr>
        <w:spacing w:after="0"/>
        <w:jc w:val="both"/>
        <w:rPr>
          <w:rFonts w:ascii="Times New Roman" w:hAnsi="Times New Roman" w:cs="Times New Roman"/>
        </w:rPr>
      </w:pPr>
      <w:r>
        <w:rPr>
          <w:rFonts w:ascii="Times New Roman" w:hAnsi="Times New Roman" w:cs="Times New Roman"/>
        </w:rPr>
        <w:t>Week 4</w:t>
      </w:r>
      <w:r>
        <w:rPr>
          <w:rFonts w:ascii="Times New Roman" w:hAnsi="Times New Roman" w:cs="Times New Roman"/>
        </w:rPr>
        <w:tab/>
        <w:t xml:space="preserve">Chapter 4; </w:t>
      </w:r>
      <w:r w:rsidR="005023AD">
        <w:rPr>
          <w:rFonts w:ascii="Times New Roman" w:hAnsi="Times New Roman" w:cs="Times New Roman"/>
        </w:rPr>
        <w:t>Case 11 – Frauds of the Century</w:t>
      </w:r>
    </w:p>
    <w:p w:rsidR="005023AD" w:rsidRDefault="005023AD" w:rsidP="007D494A">
      <w:pPr>
        <w:spacing w:after="0"/>
        <w:jc w:val="both"/>
        <w:rPr>
          <w:rFonts w:ascii="Times New Roman" w:hAnsi="Times New Roman" w:cs="Times New Roman"/>
        </w:rPr>
      </w:pPr>
      <w:r>
        <w:rPr>
          <w:rFonts w:ascii="Times New Roman" w:hAnsi="Times New Roman" w:cs="Times New Roman"/>
        </w:rPr>
        <w:t>Week 5</w:t>
      </w:r>
      <w:r>
        <w:rPr>
          <w:rFonts w:ascii="Times New Roman" w:hAnsi="Times New Roman" w:cs="Times New Roman"/>
        </w:rPr>
        <w:tab/>
        <w:t>Chapter</w:t>
      </w:r>
      <w:r w:rsidR="00211AB0">
        <w:rPr>
          <w:rFonts w:ascii="Times New Roman" w:hAnsi="Times New Roman" w:cs="Times New Roman"/>
        </w:rPr>
        <w:t>s</w:t>
      </w:r>
      <w:r>
        <w:rPr>
          <w:rFonts w:ascii="Times New Roman" w:hAnsi="Times New Roman" w:cs="Times New Roman"/>
        </w:rPr>
        <w:t xml:space="preserve"> 5</w:t>
      </w:r>
      <w:r w:rsidR="00211AB0">
        <w:rPr>
          <w:rFonts w:ascii="Times New Roman" w:hAnsi="Times New Roman" w:cs="Times New Roman"/>
        </w:rPr>
        <w:t xml:space="preserve"> and 7</w:t>
      </w:r>
      <w:r>
        <w:rPr>
          <w:rFonts w:ascii="Times New Roman" w:hAnsi="Times New Roman" w:cs="Times New Roman"/>
        </w:rPr>
        <w:t>; Case 2 – Starbucks</w:t>
      </w:r>
    </w:p>
    <w:p w:rsidR="005023AD" w:rsidRDefault="00211AB0" w:rsidP="007D494A">
      <w:pPr>
        <w:spacing w:after="0"/>
        <w:jc w:val="both"/>
        <w:rPr>
          <w:rFonts w:ascii="Times New Roman" w:hAnsi="Times New Roman" w:cs="Times New Roman"/>
        </w:rPr>
      </w:pPr>
      <w:r>
        <w:rPr>
          <w:rFonts w:ascii="Times New Roman" w:hAnsi="Times New Roman" w:cs="Times New Roman"/>
        </w:rPr>
        <w:t>Week 6</w:t>
      </w:r>
      <w:r>
        <w:rPr>
          <w:rFonts w:ascii="Times New Roman" w:hAnsi="Times New Roman" w:cs="Times New Roman"/>
        </w:rPr>
        <w:tab/>
        <w:t>Chapter 11</w:t>
      </w:r>
      <w:r w:rsidR="005023AD">
        <w:rPr>
          <w:rFonts w:ascii="Times New Roman" w:hAnsi="Times New Roman" w:cs="Times New Roman"/>
        </w:rPr>
        <w:t>; Midterm Exam</w:t>
      </w:r>
    </w:p>
    <w:p w:rsidR="005023AD" w:rsidRDefault="005023AD" w:rsidP="007D494A">
      <w:pPr>
        <w:spacing w:after="0"/>
        <w:jc w:val="both"/>
        <w:rPr>
          <w:rFonts w:ascii="Times New Roman" w:hAnsi="Times New Roman" w:cs="Times New Roman"/>
        </w:rPr>
      </w:pPr>
      <w:r>
        <w:rPr>
          <w:rFonts w:ascii="Times New Roman" w:hAnsi="Times New Roman" w:cs="Times New Roman"/>
        </w:rPr>
        <w:t>Week 7</w:t>
      </w:r>
      <w:r>
        <w:rPr>
          <w:rFonts w:ascii="Times New Roman" w:hAnsi="Times New Roman" w:cs="Times New Roman"/>
        </w:rPr>
        <w:tab/>
        <w:t>Chapter 6; Case 5 – New Belgium Brewing</w:t>
      </w:r>
    </w:p>
    <w:p w:rsidR="005023AD" w:rsidRDefault="005023AD" w:rsidP="007D494A">
      <w:pPr>
        <w:spacing w:after="0"/>
        <w:jc w:val="both"/>
        <w:rPr>
          <w:rFonts w:ascii="Times New Roman" w:hAnsi="Times New Roman" w:cs="Times New Roman"/>
        </w:rPr>
      </w:pPr>
      <w:r>
        <w:rPr>
          <w:rFonts w:ascii="Times New Roman" w:hAnsi="Times New Roman" w:cs="Times New Roman"/>
        </w:rPr>
        <w:t>Week 8</w:t>
      </w:r>
      <w:r>
        <w:rPr>
          <w:rFonts w:ascii="Times New Roman" w:hAnsi="Times New Roman" w:cs="Times New Roman"/>
        </w:rPr>
        <w:tab/>
        <w:t>Chapters 8 &amp; 9; Case 10 – Home Depot</w:t>
      </w:r>
    </w:p>
    <w:p w:rsidR="005023AD" w:rsidRDefault="005023AD" w:rsidP="007D494A">
      <w:pPr>
        <w:spacing w:after="0"/>
        <w:jc w:val="both"/>
        <w:rPr>
          <w:rFonts w:ascii="Times New Roman" w:hAnsi="Times New Roman" w:cs="Times New Roman"/>
        </w:rPr>
      </w:pPr>
      <w:r>
        <w:rPr>
          <w:rFonts w:ascii="Times New Roman" w:hAnsi="Times New Roman" w:cs="Times New Roman"/>
        </w:rPr>
        <w:t>Week 9</w:t>
      </w:r>
      <w:r>
        <w:rPr>
          <w:rFonts w:ascii="Times New Roman" w:hAnsi="Times New Roman" w:cs="Times New Roman"/>
        </w:rPr>
        <w:tab/>
        <w:t>Chapter</w:t>
      </w:r>
      <w:r w:rsidR="00445D67">
        <w:rPr>
          <w:rFonts w:ascii="Times New Roman" w:hAnsi="Times New Roman" w:cs="Times New Roman"/>
        </w:rPr>
        <w:t>s</w:t>
      </w:r>
      <w:r>
        <w:rPr>
          <w:rFonts w:ascii="Times New Roman" w:hAnsi="Times New Roman" w:cs="Times New Roman"/>
        </w:rPr>
        <w:t xml:space="preserve"> 10</w:t>
      </w:r>
      <w:r w:rsidR="00445D67">
        <w:rPr>
          <w:rFonts w:ascii="Times New Roman" w:hAnsi="Times New Roman" w:cs="Times New Roman"/>
        </w:rPr>
        <w:t xml:space="preserve"> and 12</w:t>
      </w:r>
      <w:r>
        <w:rPr>
          <w:rFonts w:ascii="Times New Roman" w:hAnsi="Times New Roman" w:cs="Times New Roman"/>
        </w:rPr>
        <w:t>; Research Paper Due</w:t>
      </w:r>
    </w:p>
    <w:p w:rsidR="005023AD" w:rsidRDefault="005023AD" w:rsidP="007D494A">
      <w:pPr>
        <w:spacing w:after="0"/>
        <w:jc w:val="both"/>
        <w:rPr>
          <w:rFonts w:ascii="Times New Roman" w:hAnsi="Times New Roman" w:cs="Times New Roman"/>
        </w:rPr>
      </w:pPr>
      <w:r>
        <w:rPr>
          <w:rFonts w:ascii="Times New Roman" w:hAnsi="Times New Roman" w:cs="Times New Roman"/>
        </w:rPr>
        <w:t>Week 10</w:t>
      </w:r>
      <w:r>
        <w:rPr>
          <w:rFonts w:ascii="Times New Roman" w:hAnsi="Times New Roman" w:cs="Times New Roman"/>
        </w:rPr>
        <w:tab/>
        <w:t>Final Exam</w:t>
      </w:r>
    </w:p>
    <w:p w:rsidR="00F25ADB" w:rsidRDefault="00F25ADB" w:rsidP="007D494A">
      <w:pPr>
        <w:spacing w:after="0"/>
        <w:jc w:val="both"/>
        <w:rPr>
          <w:rFonts w:ascii="Times New Roman" w:hAnsi="Times New Roman" w:cs="Times New Roman"/>
        </w:rPr>
      </w:pPr>
    </w:p>
    <w:p w:rsidR="00F25ADB" w:rsidRDefault="00F25ADB" w:rsidP="007D494A">
      <w:pPr>
        <w:spacing w:after="0"/>
        <w:jc w:val="both"/>
        <w:rPr>
          <w:rFonts w:ascii="Times New Roman" w:hAnsi="Times New Roman" w:cs="Times New Roman"/>
          <w:b/>
        </w:rPr>
      </w:pPr>
      <w:r>
        <w:rPr>
          <w:rFonts w:ascii="Times New Roman" w:hAnsi="Times New Roman" w:cs="Times New Roman"/>
          <w:b/>
        </w:rPr>
        <w:t>Due Dates and Times</w:t>
      </w:r>
    </w:p>
    <w:p w:rsidR="009D502D" w:rsidRDefault="009D502D" w:rsidP="007D494A">
      <w:pPr>
        <w:spacing w:after="0"/>
        <w:jc w:val="both"/>
        <w:rPr>
          <w:rFonts w:ascii="Times New Roman" w:hAnsi="Times New Roman" w:cs="Times New Roman"/>
        </w:rPr>
      </w:pPr>
    </w:p>
    <w:p w:rsidR="00F25ADB" w:rsidRDefault="00F25ADB" w:rsidP="007D494A">
      <w:pPr>
        <w:spacing w:after="0"/>
        <w:jc w:val="both"/>
        <w:rPr>
          <w:rFonts w:ascii="Times New Roman" w:hAnsi="Times New Roman" w:cs="Times New Roman"/>
        </w:rPr>
      </w:pPr>
      <w:r>
        <w:rPr>
          <w:rFonts w:ascii="Times New Roman" w:hAnsi="Times New Roman" w:cs="Times New Roman"/>
        </w:rPr>
        <w:t>All assignments and discussion items should be completed by Sunday of the week for the corresponding</w:t>
      </w:r>
      <w:r w:rsidR="009D502D">
        <w:rPr>
          <w:rFonts w:ascii="Times New Roman" w:hAnsi="Times New Roman" w:cs="Times New Roman"/>
        </w:rPr>
        <w:t xml:space="preserve"> lesson at 11:59 PM Hawaii time.</w:t>
      </w:r>
      <w:r>
        <w:rPr>
          <w:rFonts w:ascii="Times New Roman" w:hAnsi="Times New Roman" w:cs="Times New Roman"/>
        </w:rPr>
        <w:t xml:space="preserve"> Assignments and discussion items will typically be posted on Sunday before the week</w:t>
      </w:r>
      <w:r w:rsidR="009D502D">
        <w:rPr>
          <w:rFonts w:ascii="Times New Roman" w:hAnsi="Times New Roman" w:cs="Times New Roman"/>
        </w:rPr>
        <w:t xml:space="preserve"> corresponding to that lesson. </w:t>
      </w:r>
      <w:r>
        <w:rPr>
          <w:rFonts w:ascii="Times New Roman" w:hAnsi="Times New Roman" w:cs="Times New Roman"/>
        </w:rPr>
        <w:t>Please refer to each assignment for the specific re</w:t>
      </w:r>
      <w:r w:rsidR="009D502D">
        <w:rPr>
          <w:rFonts w:ascii="Times New Roman" w:hAnsi="Times New Roman" w:cs="Times New Roman"/>
        </w:rPr>
        <w:t xml:space="preserve">quirements of that assignment. </w:t>
      </w:r>
      <w:r>
        <w:rPr>
          <w:rFonts w:ascii="Times New Roman" w:hAnsi="Times New Roman" w:cs="Times New Roman"/>
        </w:rPr>
        <w:t xml:space="preserve">Students will not be permitted to work ahead </w:t>
      </w:r>
      <w:r w:rsidR="009D502D">
        <w:rPr>
          <w:rFonts w:ascii="Times New Roman" w:hAnsi="Times New Roman" w:cs="Times New Roman"/>
        </w:rPr>
        <w:t xml:space="preserve">or go back and make up work. </w:t>
      </w:r>
    </w:p>
    <w:p w:rsidR="00F25ADB" w:rsidRDefault="00F25ADB" w:rsidP="007D494A">
      <w:pPr>
        <w:spacing w:after="0"/>
        <w:jc w:val="both"/>
        <w:rPr>
          <w:rFonts w:ascii="Times New Roman" w:hAnsi="Times New Roman" w:cs="Times New Roman"/>
        </w:rPr>
      </w:pPr>
    </w:p>
    <w:p w:rsidR="00F25ADB" w:rsidRDefault="00F25ADB" w:rsidP="007D494A">
      <w:pPr>
        <w:spacing w:after="0"/>
        <w:jc w:val="both"/>
        <w:rPr>
          <w:rFonts w:ascii="Times New Roman" w:hAnsi="Times New Roman" w:cs="Times New Roman"/>
        </w:rPr>
      </w:pPr>
      <w:r>
        <w:rPr>
          <w:rFonts w:ascii="Times New Roman" w:hAnsi="Times New Roman" w:cs="Times New Roman"/>
        </w:rPr>
        <w:t>Schedule is as follows:</w:t>
      </w:r>
    </w:p>
    <w:p w:rsidR="00F25ADB" w:rsidRDefault="00F25ADB" w:rsidP="007D494A">
      <w:pPr>
        <w:spacing w:after="0"/>
        <w:jc w:val="both"/>
        <w:rPr>
          <w:rFonts w:ascii="Times New Roman" w:hAnsi="Times New Roman" w:cs="Times New Roman"/>
        </w:rPr>
      </w:pPr>
    </w:p>
    <w:p w:rsidR="00F25ADB" w:rsidRDefault="00F25ADB" w:rsidP="007D494A">
      <w:pPr>
        <w:spacing w:after="0"/>
        <w:jc w:val="both"/>
        <w:rPr>
          <w:rFonts w:ascii="Times New Roman" w:hAnsi="Times New Roman" w:cs="Times New Roman"/>
        </w:rPr>
      </w:pPr>
      <w:r>
        <w:rPr>
          <w:rFonts w:ascii="Times New Roman" w:hAnsi="Times New Roman" w:cs="Times New Roman"/>
        </w:rPr>
        <w:t>Week No.</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Week Begins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Work Completion Deadline</w:t>
      </w:r>
    </w:p>
    <w:p w:rsidR="00F25ADB" w:rsidRPr="00F25ADB" w:rsidRDefault="00F25ADB" w:rsidP="007D494A">
      <w:pPr>
        <w:spacing w:after="0"/>
        <w:jc w:val="both"/>
        <w:rPr>
          <w:rFonts w:ascii="Times New Roman" w:hAnsi="Times New Roman" w:cs="Times New Roman"/>
        </w:rPr>
      </w:pPr>
    </w:p>
    <w:p w:rsidR="007D494A" w:rsidRDefault="00F25ADB" w:rsidP="007D494A">
      <w:pPr>
        <w:spacing w:after="0"/>
        <w:jc w:val="both"/>
        <w:rPr>
          <w:rFonts w:ascii="Times New Roman" w:hAnsi="Times New Roman" w:cs="Times New Roman"/>
        </w:rPr>
      </w:pPr>
      <w:r>
        <w:rPr>
          <w:rFonts w:ascii="Times New Roman" w:hAnsi="Times New Roman" w:cs="Times New Roman"/>
        </w:rPr>
        <w:t>Week 1</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July 7</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July 13</w:t>
      </w:r>
    </w:p>
    <w:p w:rsidR="00F25ADB" w:rsidRDefault="00F25ADB" w:rsidP="007D494A">
      <w:pPr>
        <w:spacing w:after="0"/>
        <w:jc w:val="both"/>
        <w:rPr>
          <w:rFonts w:ascii="Times New Roman" w:hAnsi="Times New Roman" w:cs="Times New Roman"/>
        </w:rPr>
      </w:pPr>
      <w:r>
        <w:rPr>
          <w:rFonts w:ascii="Times New Roman" w:hAnsi="Times New Roman" w:cs="Times New Roman"/>
        </w:rPr>
        <w:t>Week 2</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July 14</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July 20</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F25ADB" w:rsidRDefault="00F25ADB" w:rsidP="007D494A">
      <w:pPr>
        <w:spacing w:after="0"/>
        <w:jc w:val="both"/>
        <w:rPr>
          <w:rFonts w:ascii="Times New Roman" w:hAnsi="Times New Roman" w:cs="Times New Roman"/>
        </w:rPr>
      </w:pPr>
      <w:r>
        <w:rPr>
          <w:rFonts w:ascii="Times New Roman" w:hAnsi="Times New Roman" w:cs="Times New Roman"/>
        </w:rPr>
        <w:t>Week 3</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July 21</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July 27</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F25ADB" w:rsidRDefault="00F25ADB" w:rsidP="007D494A">
      <w:pPr>
        <w:spacing w:after="0"/>
        <w:jc w:val="both"/>
        <w:rPr>
          <w:rFonts w:ascii="Times New Roman" w:hAnsi="Times New Roman" w:cs="Times New Roman"/>
        </w:rPr>
      </w:pPr>
      <w:r>
        <w:rPr>
          <w:rFonts w:ascii="Times New Roman" w:hAnsi="Times New Roman" w:cs="Times New Roman"/>
        </w:rPr>
        <w:t>Week 4</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July 28</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August 3</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F25ADB" w:rsidRDefault="00F25ADB" w:rsidP="007D494A">
      <w:pPr>
        <w:spacing w:after="0"/>
        <w:jc w:val="both"/>
        <w:rPr>
          <w:rFonts w:ascii="Times New Roman" w:hAnsi="Times New Roman" w:cs="Times New Roman"/>
        </w:rPr>
      </w:pPr>
      <w:r>
        <w:rPr>
          <w:rFonts w:ascii="Times New Roman" w:hAnsi="Times New Roman" w:cs="Times New Roman"/>
        </w:rPr>
        <w:t>Week 5</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August 4</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August 10</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F25ADB" w:rsidRDefault="00F25ADB" w:rsidP="007D494A">
      <w:pPr>
        <w:spacing w:after="0"/>
        <w:jc w:val="both"/>
        <w:rPr>
          <w:rFonts w:ascii="Times New Roman" w:hAnsi="Times New Roman" w:cs="Times New Roman"/>
        </w:rPr>
      </w:pPr>
      <w:r>
        <w:rPr>
          <w:rFonts w:ascii="Times New Roman" w:hAnsi="Times New Roman" w:cs="Times New Roman"/>
        </w:rPr>
        <w:t>Week 6</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August 11</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August 17</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F25ADB" w:rsidRDefault="00F25ADB" w:rsidP="007D494A">
      <w:pPr>
        <w:spacing w:after="0"/>
        <w:jc w:val="both"/>
        <w:rPr>
          <w:rFonts w:ascii="Times New Roman" w:hAnsi="Times New Roman" w:cs="Times New Roman"/>
        </w:rPr>
      </w:pPr>
      <w:r>
        <w:rPr>
          <w:rFonts w:ascii="Times New Roman" w:hAnsi="Times New Roman" w:cs="Times New Roman"/>
        </w:rPr>
        <w:t>Week 7</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August 18</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August 24</w:t>
      </w:r>
    </w:p>
    <w:p w:rsidR="00F25ADB" w:rsidRDefault="00F25ADB" w:rsidP="007D494A">
      <w:pPr>
        <w:spacing w:after="0"/>
        <w:jc w:val="both"/>
        <w:rPr>
          <w:rFonts w:ascii="Times New Roman" w:hAnsi="Times New Roman" w:cs="Times New Roman"/>
        </w:rPr>
      </w:pPr>
      <w:r>
        <w:rPr>
          <w:rFonts w:ascii="Times New Roman" w:hAnsi="Times New Roman" w:cs="Times New Roman"/>
        </w:rPr>
        <w:lastRenderedPageBreak/>
        <w:t>Week 8</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August 25</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August 31</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F25ADB" w:rsidRDefault="00F25ADB" w:rsidP="007D494A">
      <w:pPr>
        <w:spacing w:after="0"/>
        <w:jc w:val="both"/>
        <w:rPr>
          <w:rFonts w:ascii="Times New Roman" w:hAnsi="Times New Roman" w:cs="Times New Roman"/>
        </w:rPr>
      </w:pPr>
      <w:r>
        <w:rPr>
          <w:rFonts w:ascii="Times New Roman" w:hAnsi="Times New Roman" w:cs="Times New Roman"/>
        </w:rPr>
        <w:t>Week 9</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E9358C">
        <w:rPr>
          <w:rFonts w:ascii="Times New Roman" w:hAnsi="Times New Roman" w:cs="Times New Roman"/>
        </w:rPr>
        <w:t>September 1</w:t>
      </w:r>
      <w:r w:rsidR="00E9358C">
        <w:rPr>
          <w:rFonts w:ascii="Times New Roman" w:hAnsi="Times New Roman" w:cs="Times New Roman"/>
        </w:rPr>
        <w:tab/>
      </w:r>
      <w:r w:rsidR="00E9358C">
        <w:rPr>
          <w:rFonts w:ascii="Times New Roman" w:hAnsi="Times New Roman" w:cs="Times New Roman"/>
        </w:rPr>
        <w:tab/>
      </w:r>
      <w:r w:rsidR="00E9358C">
        <w:rPr>
          <w:rFonts w:ascii="Times New Roman" w:hAnsi="Times New Roman" w:cs="Times New Roman"/>
        </w:rPr>
        <w:tab/>
        <w:t>September 7</w:t>
      </w:r>
    </w:p>
    <w:p w:rsidR="00E9358C" w:rsidRPr="007D494A" w:rsidRDefault="00E9358C" w:rsidP="00330C96">
      <w:pPr>
        <w:spacing w:after="0"/>
        <w:jc w:val="both"/>
        <w:rPr>
          <w:rFonts w:ascii="Times New Roman" w:hAnsi="Times New Roman" w:cs="Times New Roman"/>
        </w:rPr>
      </w:pPr>
      <w:r>
        <w:rPr>
          <w:rFonts w:ascii="Times New Roman" w:hAnsi="Times New Roman" w:cs="Times New Roman"/>
        </w:rPr>
        <w:t>Week 10</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September 8</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September 14</w:t>
      </w:r>
    </w:p>
    <w:p w:rsidR="00330C96" w:rsidRDefault="00330C96" w:rsidP="007D494A">
      <w:pPr>
        <w:spacing w:line="20" w:lineRule="atLeast"/>
        <w:jc w:val="both"/>
        <w:rPr>
          <w:rFonts w:ascii="Times New Roman" w:hAnsi="Times New Roman" w:cs="Times New Roman"/>
          <w:b/>
        </w:rPr>
      </w:pPr>
    </w:p>
    <w:p w:rsidR="006E2381" w:rsidRDefault="006E2381" w:rsidP="007D494A">
      <w:pPr>
        <w:spacing w:line="20" w:lineRule="atLeast"/>
        <w:jc w:val="both"/>
        <w:rPr>
          <w:rFonts w:ascii="Times New Roman" w:hAnsi="Times New Roman" w:cs="Times New Roman"/>
          <w:b/>
        </w:rPr>
      </w:pPr>
      <w:r>
        <w:rPr>
          <w:rFonts w:ascii="Times New Roman" w:hAnsi="Times New Roman" w:cs="Times New Roman"/>
          <w:b/>
        </w:rPr>
        <w:t>Course Textbook</w:t>
      </w:r>
    </w:p>
    <w:p w:rsidR="000819CE" w:rsidRPr="006E2381" w:rsidRDefault="000819CE" w:rsidP="007D494A">
      <w:pPr>
        <w:spacing w:line="20" w:lineRule="atLeast"/>
        <w:jc w:val="both"/>
        <w:rPr>
          <w:rFonts w:ascii="Times New Roman" w:hAnsi="Times New Roman" w:cs="Times New Roman"/>
          <w:b/>
        </w:rPr>
      </w:pPr>
      <w:r w:rsidRPr="000819CE">
        <w:rPr>
          <w:rFonts w:ascii="Times New Roman" w:hAnsi="Times New Roman" w:cs="Times New Roman"/>
          <w:b/>
          <w:u w:val="single"/>
        </w:rPr>
        <w:t>Business Ethics, Ethical Decision Making and Cases</w:t>
      </w:r>
      <w:r>
        <w:rPr>
          <w:rFonts w:ascii="Times New Roman" w:hAnsi="Times New Roman" w:cs="Times New Roman"/>
          <w:b/>
        </w:rPr>
        <w:t xml:space="preserve">, </w:t>
      </w:r>
      <w:r>
        <w:rPr>
          <w:rFonts w:ascii="Times New Roman" w:hAnsi="Times New Roman" w:cs="Times New Roman"/>
        </w:rPr>
        <w:t>Tenth Edition, O.C. Ferrell, John Fraedrich</w:t>
      </w:r>
      <w:r w:rsidR="006E2381">
        <w:rPr>
          <w:rFonts w:ascii="Times New Roman" w:hAnsi="Times New Roman" w:cs="Times New Roman"/>
        </w:rPr>
        <w:t xml:space="preserve"> and Linda</w:t>
      </w:r>
      <w:r>
        <w:rPr>
          <w:rFonts w:ascii="Times New Roman" w:hAnsi="Times New Roman" w:cs="Times New Roman"/>
        </w:rPr>
        <w:t xml:space="preserve"> Ferrell</w:t>
      </w:r>
      <w:r w:rsidR="006E2381">
        <w:rPr>
          <w:rFonts w:ascii="Times New Roman" w:hAnsi="Times New Roman" w:cs="Times New Roman"/>
        </w:rPr>
        <w:t>,</w:t>
      </w:r>
      <w:r>
        <w:rPr>
          <w:rFonts w:ascii="Times New Roman" w:hAnsi="Times New Roman" w:cs="Times New Roman"/>
        </w:rPr>
        <w:t xml:space="preserve"> Cengage Learning</w:t>
      </w:r>
      <w:r w:rsidR="009D502D">
        <w:rPr>
          <w:rFonts w:ascii="Times New Roman" w:hAnsi="Times New Roman" w:cs="Times New Roman"/>
        </w:rPr>
        <w:t xml:space="preserve">, 2015. </w:t>
      </w:r>
      <w:r w:rsidR="006E2381">
        <w:rPr>
          <w:rFonts w:ascii="Times New Roman" w:hAnsi="Times New Roman" w:cs="Times New Roman"/>
        </w:rPr>
        <w:t xml:space="preserve">ISBN 13: 978-1-285-42371-5.  Earlier versions of </w:t>
      </w:r>
      <w:r w:rsidR="009D502D">
        <w:rPr>
          <w:rFonts w:ascii="Times New Roman" w:hAnsi="Times New Roman" w:cs="Times New Roman"/>
        </w:rPr>
        <w:t xml:space="preserve">the textbook are not acceptable. </w:t>
      </w:r>
      <w:r w:rsidR="006E2381">
        <w:rPr>
          <w:rFonts w:ascii="Times New Roman" w:hAnsi="Times New Roman" w:cs="Times New Roman"/>
        </w:rPr>
        <w:t>Textbooks (electronic or paper) may be ordered from the Chaminade Bookstore (</w:t>
      </w:r>
      <w:hyperlink r:id="rId11" w:history="1">
        <w:r w:rsidR="009D502D" w:rsidRPr="00B47541">
          <w:rPr>
            <w:rStyle w:val="Hyperlink"/>
            <w:rFonts w:ascii="Times New Roman" w:hAnsi="Times New Roman" w:cs="Times New Roman"/>
          </w:rPr>
          <w:t>http://www.chaminde.edu/bookstore</w:t>
        </w:r>
      </w:hyperlink>
      <w:r w:rsidR="006E2381">
        <w:rPr>
          <w:rFonts w:ascii="Times New Roman" w:hAnsi="Times New Roman" w:cs="Times New Roman"/>
        </w:rPr>
        <w:t>) or any of the other sources available on the Internet.</w:t>
      </w:r>
    </w:p>
    <w:p w:rsidR="00DA6827" w:rsidRDefault="0052220C" w:rsidP="00874B11">
      <w:pPr>
        <w:spacing w:line="20" w:lineRule="atLeast"/>
        <w:jc w:val="both"/>
        <w:rPr>
          <w:rFonts w:ascii="Times New Roman" w:hAnsi="Times New Roman" w:cs="Times New Roman"/>
          <w:b/>
        </w:rPr>
      </w:pPr>
      <w:r w:rsidRPr="0052220C">
        <w:rPr>
          <w:rFonts w:ascii="Times New Roman" w:hAnsi="Times New Roman" w:cs="Times New Roman"/>
          <w:b/>
        </w:rPr>
        <w:t>Minimum Technical Requirements</w:t>
      </w:r>
    </w:p>
    <w:p w:rsidR="007D1416" w:rsidRDefault="007D1416" w:rsidP="00874B11">
      <w:pPr>
        <w:spacing w:line="20" w:lineRule="atLeast"/>
        <w:jc w:val="both"/>
        <w:rPr>
          <w:rFonts w:ascii="Times New Roman" w:hAnsi="Times New Roman" w:cs="Times New Roman"/>
        </w:rPr>
      </w:pPr>
      <w:r>
        <w:rPr>
          <w:rFonts w:ascii="Times New Roman" w:hAnsi="Times New Roman" w:cs="Times New Roman"/>
        </w:rPr>
        <w:t>See Technical Requirements listed on the Chaminade University eCollege login page.  Check the Browser Test to determine if your browser is compatible.</w:t>
      </w:r>
    </w:p>
    <w:p w:rsidR="007D1416" w:rsidRDefault="007D1416" w:rsidP="00874B11">
      <w:pPr>
        <w:spacing w:line="20" w:lineRule="atLeast"/>
        <w:jc w:val="both"/>
        <w:rPr>
          <w:rFonts w:ascii="Times New Roman" w:hAnsi="Times New Roman" w:cs="Times New Roman"/>
        </w:rPr>
      </w:pPr>
      <w:r>
        <w:rPr>
          <w:rFonts w:ascii="Times New Roman" w:hAnsi="Times New Roman" w:cs="Times New Roman"/>
        </w:rPr>
        <w:t>IE Browser Version 9 or greater, or other equivalent level of browser (e.g., Google Chrome, Mozilla Firefox, Apple Safari</w:t>
      </w:r>
      <w:r w:rsidR="00330C96">
        <w:rPr>
          <w:rFonts w:ascii="Times New Roman" w:hAnsi="Times New Roman" w:cs="Times New Roman"/>
        </w:rPr>
        <w:t>)</w:t>
      </w:r>
      <w:r>
        <w:rPr>
          <w:rFonts w:ascii="Times New Roman" w:hAnsi="Times New Roman" w:cs="Times New Roman"/>
        </w:rPr>
        <w:t>.</w:t>
      </w:r>
    </w:p>
    <w:p w:rsidR="007D1416" w:rsidRDefault="007D1416" w:rsidP="00874B11">
      <w:pPr>
        <w:spacing w:line="20" w:lineRule="atLeast"/>
        <w:jc w:val="both"/>
        <w:rPr>
          <w:rFonts w:ascii="Times New Roman" w:hAnsi="Times New Roman" w:cs="Times New Roman"/>
          <w:b/>
        </w:rPr>
      </w:pPr>
      <w:r>
        <w:rPr>
          <w:rFonts w:ascii="Times New Roman" w:hAnsi="Times New Roman" w:cs="Times New Roman"/>
          <w:b/>
        </w:rPr>
        <w:t>Time Commitment and Weekly Interactions Requirements</w:t>
      </w:r>
    </w:p>
    <w:p w:rsidR="007D1416" w:rsidRDefault="007D1416" w:rsidP="00874B11">
      <w:pPr>
        <w:spacing w:line="20" w:lineRule="atLeast"/>
        <w:jc w:val="both"/>
        <w:rPr>
          <w:rFonts w:ascii="Times New Roman" w:hAnsi="Times New Roman" w:cs="Times New Roman"/>
        </w:rPr>
      </w:pPr>
      <w:r>
        <w:rPr>
          <w:rFonts w:ascii="Times New Roman" w:hAnsi="Times New Roman" w:cs="Times New Roman"/>
        </w:rPr>
        <w:t>To be successful in this online course, you must be willing to allocate sufficient time to access course materials, participate in online classes and discussion groups, and co</w:t>
      </w:r>
      <w:r w:rsidR="009D502D">
        <w:rPr>
          <w:rFonts w:ascii="Times New Roman" w:hAnsi="Times New Roman" w:cs="Times New Roman"/>
        </w:rPr>
        <w:t xml:space="preserve">mplete all of the assignments. </w:t>
      </w:r>
      <w:r>
        <w:rPr>
          <w:rFonts w:ascii="Times New Roman" w:hAnsi="Times New Roman" w:cs="Times New Roman"/>
        </w:rPr>
        <w:t>Similar to traditional classroom courses, you will interact with the content, your instructor and your classmates several times a week through course assignments, asynchronous discussion, and email as indicated in this syllabus.</w:t>
      </w:r>
    </w:p>
    <w:p w:rsidR="009D502D" w:rsidRDefault="007D1416" w:rsidP="009D502D">
      <w:pPr>
        <w:spacing w:after="0" w:line="20" w:lineRule="atLeast"/>
        <w:jc w:val="both"/>
        <w:rPr>
          <w:rFonts w:ascii="Times New Roman" w:hAnsi="Times New Roman" w:cs="Times New Roman"/>
          <w:b/>
        </w:rPr>
      </w:pPr>
      <w:r>
        <w:rPr>
          <w:rFonts w:ascii="Times New Roman" w:hAnsi="Times New Roman" w:cs="Times New Roman"/>
          <w:b/>
        </w:rPr>
        <w:t>Assessment and Grading</w:t>
      </w:r>
    </w:p>
    <w:p w:rsidR="007D1416" w:rsidRPr="009D502D" w:rsidRDefault="007D1416" w:rsidP="009D502D">
      <w:pPr>
        <w:spacing w:after="0" w:line="20" w:lineRule="atLeast"/>
        <w:jc w:val="both"/>
        <w:rPr>
          <w:rFonts w:ascii="Times New Roman" w:hAnsi="Times New Roman" w:cs="Times New Roman"/>
          <w:b/>
        </w:rPr>
      </w:pPr>
      <w:r>
        <w:rPr>
          <w:rFonts w:ascii="Times New Roman" w:hAnsi="Times New Roman" w:cs="Times New Roman"/>
        </w:rPr>
        <w:t>Scale</w:t>
      </w:r>
    </w:p>
    <w:tbl>
      <w:tblPr>
        <w:tblStyle w:val="TableGrid"/>
        <w:tblW w:w="0" w:type="auto"/>
        <w:tblLook w:val="04E0" w:firstRow="1" w:lastRow="1" w:firstColumn="1" w:lastColumn="0" w:noHBand="0" w:noVBand="1"/>
      </w:tblPr>
      <w:tblGrid>
        <w:gridCol w:w="896"/>
        <w:gridCol w:w="390"/>
      </w:tblGrid>
      <w:tr w:rsidR="007D1416" w:rsidTr="00785D63">
        <w:trPr>
          <w:trHeight w:val="292"/>
        </w:trPr>
        <w:tc>
          <w:tcPr>
            <w:tcW w:w="0" w:type="auto"/>
          </w:tcPr>
          <w:p w:rsidR="007D1416" w:rsidRPr="001A2A48" w:rsidRDefault="001A2A48" w:rsidP="00874B11">
            <w:pPr>
              <w:spacing w:line="20" w:lineRule="atLeast"/>
              <w:jc w:val="both"/>
              <w:rPr>
                <w:rFonts w:ascii="Times New Roman" w:hAnsi="Times New Roman" w:cs="Times New Roman"/>
                <w:i/>
              </w:rPr>
            </w:pPr>
            <w:r w:rsidRPr="001A2A48">
              <w:rPr>
                <w:rFonts w:ascii="Times New Roman" w:hAnsi="Times New Roman" w:cs="Times New Roman"/>
                <w:i/>
              </w:rPr>
              <w:t xml:space="preserve">90-100 </w:t>
            </w:r>
          </w:p>
        </w:tc>
        <w:tc>
          <w:tcPr>
            <w:tcW w:w="0" w:type="auto"/>
          </w:tcPr>
          <w:p w:rsidR="007D1416" w:rsidRDefault="001A2A48" w:rsidP="00874B11">
            <w:pPr>
              <w:spacing w:line="20" w:lineRule="atLeast"/>
              <w:jc w:val="both"/>
              <w:rPr>
                <w:rFonts w:ascii="Times New Roman" w:hAnsi="Times New Roman" w:cs="Times New Roman"/>
              </w:rPr>
            </w:pPr>
            <w:r>
              <w:rPr>
                <w:rFonts w:ascii="Times New Roman" w:hAnsi="Times New Roman" w:cs="Times New Roman"/>
              </w:rPr>
              <w:t>A</w:t>
            </w:r>
          </w:p>
        </w:tc>
      </w:tr>
      <w:tr w:rsidR="007D1416" w:rsidTr="00785D63">
        <w:trPr>
          <w:trHeight w:val="306"/>
        </w:trPr>
        <w:tc>
          <w:tcPr>
            <w:tcW w:w="0" w:type="auto"/>
          </w:tcPr>
          <w:p w:rsidR="007D1416" w:rsidRPr="001A2A48" w:rsidRDefault="001A2A48" w:rsidP="00874B11">
            <w:pPr>
              <w:spacing w:line="20" w:lineRule="atLeast"/>
              <w:jc w:val="both"/>
              <w:rPr>
                <w:rFonts w:ascii="Times New Roman" w:hAnsi="Times New Roman" w:cs="Times New Roman"/>
                <w:i/>
              </w:rPr>
            </w:pPr>
            <w:r w:rsidRPr="001A2A48">
              <w:rPr>
                <w:rFonts w:ascii="Times New Roman" w:hAnsi="Times New Roman" w:cs="Times New Roman"/>
                <w:i/>
              </w:rPr>
              <w:t>80-89</w:t>
            </w:r>
          </w:p>
        </w:tc>
        <w:tc>
          <w:tcPr>
            <w:tcW w:w="0" w:type="auto"/>
          </w:tcPr>
          <w:p w:rsidR="007D1416" w:rsidRDefault="001A2A48" w:rsidP="00874B11">
            <w:pPr>
              <w:spacing w:line="20" w:lineRule="atLeast"/>
              <w:jc w:val="both"/>
              <w:rPr>
                <w:rFonts w:ascii="Times New Roman" w:hAnsi="Times New Roman" w:cs="Times New Roman"/>
              </w:rPr>
            </w:pPr>
            <w:r>
              <w:rPr>
                <w:rFonts w:ascii="Times New Roman" w:hAnsi="Times New Roman" w:cs="Times New Roman"/>
              </w:rPr>
              <w:t>B</w:t>
            </w:r>
          </w:p>
        </w:tc>
      </w:tr>
      <w:tr w:rsidR="007D1416" w:rsidTr="00785D63">
        <w:trPr>
          <w:trHeight w:val="306"/>
        </w:trPr>
        <w:tc>
          <w:tcPr>
            <w:tcW w:w="0" w:type="auto"/>
          </w:tcPr>
          <w:p w:rsidR="007D1416" w:rsidRPr="001A2A48" w:rsidRDefault="001A2A48" w:rsidP="00874B11">
            <w:pPr>
              <w:spacing w:line="20" w:lineRule="atLeast"/>
              <w:jc w:val="both"/>
              <w:rPr>
                <w:rFonts w:ascii="Times New Roman" w:hAnsi="Times New Roman" w:cs="Times New Roman"/>
                <w:i/>
              </w:rPr>
            </w:pPr>
            <w:r w:rsidRPr="001A2A48">
              <w:rPr>
                <w:rFonts w:ascii="Times New Roman" w:hAnsi="Times New Roman" w:cs="Times New Roman"/>
                <w:i/>
              </w:rPr>
              <w:t>70-79</w:t>
            </w:r>
          </w:p>
        </w:tc>
        <w:tc>
          <w:tcPr>
            <w:tcW w:w="0" w:type="auto"/>
          </w:tcPr>
          <w:p w:rsidR="007D1416" w:rsidRDefault="001A2A48" w:rsidP="00874B11">
            <w:pPr>
              <w:spacing w:line="20" w:lineRule="atLeast"/>
              <w:jc w:val="both"/>
              <w:rPr>
                <w:rFonts w:ascii="Times New Roman" w:hAnsi="Times New Roman" w:cs="Times New Roman"/>
              </w:rPr>
            </w:pPr>
            <w:r>
              <w:rPr>
                <w:rFonts w:ascii="Times New Roman" w:hAnsi="Times New Roman" w:cs="Times New Roman"/>
              </w:rPr>
              <w:t>C</w:t>
            </w:r>
          </w:p>
        </w:tc>
      </w:tr>
      <w:tr w:rsidR="007D1416" w:rsidTr="00785D63">
        <w:trPr>
          <w:trHeight w:val="306"/>
        </w:trPr>
        <w:tc>
          <w:tcPr>
            <w:tcW w:w="0" w:type="auto"/>
          </w:tcPr>
          <w:p w:rsidR="007D1416" w:rsidRPr="001A2A48" w:rsidRDefault="001A2A48" w:rsidP="00874B11">
            <w:pPr>
              <w:spacing w:line="20" w:lineRule="atLeast"/>
              <w:jc w:val="both"/>
              <w:rPr>
                <w:rFonts w:ascii="Times New Roman" w:hAnsi="Times New Roman" w:cs="Times New Roman"/>
                <w:i/>
              </w:rPr>
            </w:pPr>
            <w:r w:rsidRPr="001A2A48">
              <w:rPr>
                <w:rFonts w:ascii="Times New Roman" w:hAnsi="Times New Roman" w:cs="Times New Roman"/>
                <w:i/>
              </w:rPr>
              <w:t>60-69</w:t>
            </w:r>
          </w:p>
        </w:tc>
        <w:tc>
          <w:tcPr>
            <w:tcW w:w="0" w:type="auto"/>
          </w:tcPr>
          <w:p w:rsidR="007D1416" w:rsidRDefault="001A2A48" w:rsidP="00874B11">
            <w:pPr>
              <w:spacing w:line="20" w:lineRule="atLeast"/>
              <w:jc w:val="both"/>
              <w:rPr>
                <w:rFonts w:ascii="Times New Roman" w:hAnsi="Times New Roman" w:cs="Times New Roman"/>
              </w:rPr>
            </w:pPr>
            <w:r>
              <w:rPr>
                <w:rFonts w:ascii="Times New Roman" w:hAnsi="Times New Roman" w:cs="Times New Roman"/>
              </w:rPr>
              <w:t>D</w:t>
            </w:r>
          </w:p>
        </w:tc>
      </w:tr>
      <w:tr w:rsidR="007D1416" w:rsidTr="00785D63">
        <w:trPr>
          <w:trHeight w:val="318"/>
        </w:trPr>
        <w:tc>
          <w:tcPr>
            <w:tcW w:w="0" w:type="auto"/>
          </w:tcPr>
          <w:p w:rsidR="007D1416" w:rsidRPr="001A2A48" w:rsidRDefault="001A2A48" w:rsidP="00874B11">
            <w:pPr>
              <w:spacing w:line="20" w:lineRule="atLeast"/>
              <w:jc w:val="both"/>
              <w:rPr>
                <w:rFonts w:ascii="Times New Roman" w:hAnsi="Times New Roman" w:cs="Times New Roman"/>
                <w:i/>
              </w:rPr>
            </w:pPr>
            <w:r w:rsidRPr="001A2A48">
              <w:rPr>
                <w:rFonts w:ascii="Times New Roman" w:hAnsi="Times New Roman" w:cs="Times New Roman"/>
                <w:i/>
              </w:rPr>
              <w:t xml:space="preserve">  0-59</w:t>
            </w:r>
          </w:p>
        </w:tc>
        <w:tc>
          <w:tcPr>
            <w:tcW w:w="0" w:type="auto"/>
          </w:tcPr>
          <w:p w:rsidR="007D1416" w:rsidRDefault="001A2A48" w:rsidP="00874B11">
            <w:pPr>
              <w:spacing w:line="20" w:lineRule="atLeast"/>
              <w:jc w:val="both"/>
              <w:rPr>
                <w:rFonts w:ascii="Times New Roman" w:hAnsi="Times New Roman" w:cs="Times New Roman"/>
              </w:rPr>
            </w:pPr>
            <w:r>
              <w:rPr>
                <w:rFonts w:ascii="Times New Roman" w:hAnsi="Times New Roman" w:cs="Times New Roman"/>
              </w:rPr>
              <w:t>F</w:t>
            </w:r>
          </w:p>
        </w:tc>
      </w:tr>
    </w:tbl>
    <w:p w:rsidR="008B15F1" w:rsidRDefault="008B15F1" w:rsidP="00874B11">
      <w:pPr>
        <w:spacing w:line="20" w:lineRule="atLeast"/>
        <w:jc w:val="both"/>
        <w:rPr>
          <w:rFonts w:ascii="Times New Roman" w:hAnsi="Times New Roman" w:cs="Times New Roman"/>
        </w:rPr>
      </w:pPr>
      <w:r>
        <w:rPr>
          <w:rFonts w:ascii="Times New Roman" w:hAnsi="Times New Roman" w:cs="Times New Roman"/>
        </w:rPr>
        <w:t>No grade of incomplete (I) will be given in the course.</w:t>
      </w:r>
    </w:p>
    <w:p w:rsidR="001A2A48" w:rsidRDefault="001A2A48" w:rsidP="00874B11">
      <w:pPr>
        <w:spacing w:line="20" w:lineRule="atLeast"/>
        <w:jc w:val="both"/>
        <w:rPr>
          <w:rFonts w:ascii="Times New Roman" w:hAnsi="Times New Roman" w:cs="Times New Roman"/>
          <w:b/>
        </w:rPr>
      </w:pPr>
      <w:r>
        <w:rPr>
          <w:rFonts w:ascii="Times New Roman" w:hAnsi="Times New Roman" w:cs="Times New Roman"/>
          <w:b/>
        </w:rPr>
        <w:t>Weight of Assignments, Participation, Other Assessments</w:t>
      </w:r>
    </w:p>
    <w:tbl>
      <w:tblPr>
        <w:tblStyle w:val="LightShading"/>
        <w:tblW w:w="0" w:type="auto"/>
        <w:tblInd w:w="198" w:type="dxa"/>
        <w:tblBorders>
          <w:left w:val="single" w:sz="8" w:space="0" w:color="000000" w:themeColor="text1"/>
          <w:right w:val="single" w:sz="8" w:space="0" w:color="000000" w:themeColor="text1"/>
          <w:insideH w:val="single" w:sz="8" w:space="0" w:color="000000" w:themeColor="text1"/>
          <w:insideV w:val="single" w:sz="8" w:space="0" w:color="000000" w:themeColor="text1"/>
        </w:tblBorders>
        <w:tblCellMar>
          <w:left w:w="115" w:type="dxa"/>
          <w:right w:w="115" w:type="dxa"/>
        </w:tblCellMar>
        <w:tblLook w:val="06A0" w:firstRow="1" w:lastRow="0" w:firstColumn="1" w:lastColumn="0" w:noHBand="1" w:noVBand="1"/>
      </w:tblPr>
      <w:tblGrid>
        <w:gridCol w:w="2674"/>
        <w:gridCol w:w="1000"/>
      </w:tblGrid>
      <w:tr w:rsidR="00F73979" w:rsidRPr="00785D63" w:rsidTr="001D62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4" w:type="dxa"/>
            <w:tcBorders>
              <w:top w:val="none" w:sz="0" w:space="0" w:color="auto"/>
              <w:left w:val="none" w:sz="0" w:space="0" w:color="auto"/>
              <w:bottom w:val="none" w:sz="0" w:space="0" w:color="auto"/>
              <w:right w:val="none" w:sz="0" w:space="0" w:color="auto"/>
            </w:tcBorders>
          </w:tcPr>
          <w:p w:rsidR="001A2A48" w:rsidRPr="001D6259" w:rsidRDefault="00F73979" w:rsidP="00874B11">
            <w:pPr>
              <w:spacing w:line="20" w:lineRule="atLeast"/>
              <w:jc w:val="both"/>
              <w:rPr>
                <w:rFonts w:ascii="Times New Roman" w:hAnsi="Times New Roman" w:cs="Times New Roman"/>
                <w:sz w:val="22"/>
                <w:szCs w:val="22"/>
              </w:rPr>
            </w:pPr>
            <w:r w:rsidRPr="001D6259">
              <w:rPr>
                <w:rFonts w:ascii="Times New Roman" w:hAnsi="Times New Roman" w:cs="Times New Roman"/>
                <w:sz w:val="22"/>
                <w:szCs w:val="22"/>
              </w:rPr>
              <w:t>Activity Types</w:t>
            </w:r>
          </w:p>
        </w:tc>
        <w:tc>
          <w:tcPr>
            <w:tcW w:w="0" w:type="auto"/>
            <w:tcBorders>
              <w:top w:val="none" w:sz="0" w:space="0" w:color="auto"/>
              <w:left w:val="none" w:sz="0" w:space="0" w:color="auto"/>
              <w:bottom w:val="none" w:sz="0" w:space="0" w:color="auto"/>
              <w:right w:val="none" w:sz="0" w:space="0" w:color="auto"/>
            </w:tcBorders>
          </w:tcPr>
          <w:p w:rsidR="001A2A48" w:rsidRPr="001D6259" w:rsidRDefault="00F73979" w:rsidP="00874B11">
            <w:pPr>
              <w:spacing w:line="20" w:lineRule="atLeast"/>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1D6259">
              <w:rPr>
                <w:rFonts w:ascii="Times New Roman" w:hAnsi="Times New Roman" w:cs="Times New Roman"/>
                <w:sz w:val="22"/>
                <w:szCs w:val="22"/>
              </w:rPr>
              <w:t>Weights</w:t>
            </w:r>
          </w:p>
          <w:p w:rsidR="00F73979" w:rsidRPr="001D6259" w:rsidRDefault="00F73979" w:rsidP="00874B11">
            <w:pPr>
              <w:spacing w:line="20" w:lineRule="atLeast"/>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1D6259">
              <w:rPr>
                <w:rFonts w:ascii="Times New Roman" w:hAnsi="Times New Roman" w:cs="Times New Roman"/>
                <w:sz w:val="22"/>
                <w:szCs w:val="22"/>
              </w:rPr>
              <w:t xml:space="preserve"> (%)</w:t>
            </w:r>
          </w:p>
        </w:tc>
      </w:tr>
      <w:tr w:rsidR="00F73979" w:rsidRPr="00785D63" w:rsidTr="001D6259">
        <w:tc>
          <w:tcPr>
            <w:cnfStyle w:val="001000000000" w:firstRow="0" w:lastRow="0" w:firstColumn="1" w:lastColumn="0" w:oddVBand="0" w:evenVBand="0" w:oddHBand="0" w:evenHBand="0" w:firstRowFirstColumn="0" w:firstRowLastColumn="0" w:lastRowFirstColumn="0" w:lastRowLastColumn="0"/>
            <w:tcW w:w="2674" w:type="dxa"/>
          </w:tcPr>
          <w:p w:rsidR="001A2A48" w:rsidRPr="001D6259" w:rsidRDefault="001D6259" w:rsidP="001D6259">
            <w:pPr>
              <w:spacing w:line="20" w:lineRule="atLeast"/>
              <w:rPr>
                <w:rFonts w:ascii="Times New Roman" w:hAnsi="Times New Roman" w:cs="Times New Roman"/>
                <w:b w:val="0"/>
                <w:sz w:val="22"/>
                <w:szCs w:val="22"/>
              </w:rPr>
            </w:pPr>
            <w:r w:rsidRPr="001D6259">
              <w:rPr>
                <w:rFonts w:ascii="Times New Roman" w:hAnsi="Times New Roman" w:cs="Times New Roman"/>
                <w:sz w:val="22"/>
                <w:szCs w:val="22"/>
              </w:rPr>
              <w:t>Discussion Board Participation</w:t>
            </w:r>
          </w:p>
        </w:tc>
        <w:tc>
          <w:tcPr>
            <w:tcW w:w="0" w:type="auto"/>
          </w:tcPr>
          <w:p w:rsidR="001A2A48" w:rsidRPr="001D6259" w:rsidRDefault="00F73979" w:rsidP="00874B11">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F73979" w:rsidRPr="00785D63" w:rsidTr="001D6259">
        <w:tc>
          <w:tcPr>
            <w:cnfStyle w:val="001000000000" w:firstRow="0" w:lastRow="0" w:firstColumn="1" w:lastColumn="0" w:oddVBand="0" w:evenVBand="0" w:oddHBand="0" w:evenHBand="0" w:firstRowFirstColumn="0" w:firstRowLastColumn="0" w:lastRowFirstColumn="0" w:lastRowLastColumn="0"/>
            <w:tcW w:w="2674" w:type="dxa"/>
          </w:tcPr>
          <w:p w:rsidR="001A2A48" w:rsidRPr="001D6259" w:rsidRDefault="00F73979" w:rsidP="00874B11">
            <w:pPr>
              <w:spacing w:line="20" w:lineRule="atLeast"/>
              <w:jc w:val="both"/>
              <w:rPr>
                <w:rFonts w:ascii="Times New Roman" w:hAnsi="Times New Roman" w:cs="Times New Roman"/>
                <w:b w:val="0"/>
                <w:sz w:val="22"/>
                <w:szCs w:val="22"/>
              </w:rPr>
            </w:pPr>
            <w:r w:rsidRPr="001D6259">
              <w:rPr>
                <w:rFonts w:ascii="Times New Roman" w:hAnsi="Times New Roman" w:cs="Times New Roman"/>
                <w:sz w:val="22"/>
                <w:szCs w:val="22"/>
              </w:rPr>
              <w:t>Midterm Exam</w:t>
            </w:r>
          </w:p>
        </w:tc>
        <w:tc>
          <w:tcPr>
            <w:tcW w:w="0" w:type="auto"/>
          </w:tcPr>
          <w:p w:rsidR="001A2A48" w:rsidRPr="001D6259" w:rsidRDefault="00F73979" w:rsidP="00874B11">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F73979" w:rsidRPr="00785D63" w:rsidTr="001D6259">
        <w:tc>
          <w:tcPr>
            <w:cnfStyle w:val="001000000000" w:firstRow="0" w:lastRow="0" w:firstColumn="1" w:lastColumn="0" w:oddVBand="0" w:evenVBand="0" w:oddHBand="0" w:evenHBand="0" w:firstRowFirstColumn="0" w:firstRowLastColumn="0" w:lastRowFirstColumn="0" w:lastRowLastColumn="0"/>
            <w:tcW w:w="2674" w:type="dxa"/>
          </w:tcPr>
          <w:p w:rsidR="001A2A48" w:rsidRPr="001D6259" w:rsidRDefault="00F73979" w:rsidP="00874B11">
            <w:pPr>
              <w:spacing w:line="20" w:lineRule="atLeast"/>
              <w:jc w:val="both"/>
              <w:rPr>
                <w:rFonts w:ascii="Times New Roman" w:hAnsi="Times New Roman" w:cs="Times New Roman"/>
                <w:b w:val="0"/>
                <w:sz w:val="22"/>
                <w:szCs w:val="22"/>
              </w:rPr>
            </w:pPr>
            <w:r w:rsidRPr="001D6259">
              <w:rPr>
                <w:rFonts w:ascii="Times New Roman" w:hAnsi="Times New Roman" w:cs="Times New Roman"/>
                <w:sz w:val="22"/>
                <w:szCs w:val="22"/>
              </w:rPr>
              <w:t>Final Exam</w:t>
            </w:r>
          </w:p>
        </w:tc>
        <w:tc>
          <w:tcPr>
            <w:tcW w:w="0" w:type="auto"/>
          </w:tcPr>
          <w:p w:rsidR="001A2A48" w:rsidRPr="001D6259" w:rsidRDefault="00F73979" w:rsidP="00874B11">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F73979" w:rsidRPr="00785D63" w:rsidTr="001D6259">
        <w:tc>
          <w:tcPr>
            <w:cnfStyle w:val="001000000000" w:firstRow="0" w:lastRow="0" w:firstColumn="1" w:lastColumn="0" w:oddVBand="0" w:evenVBand="0" w:oddHBand="0" w:evenHBand="0" w:firstRowFirstColumn="0" w:firstRowLastColumn="0" w:lastRowFirstColumn="0" w:lastRowLastColumn="0"/>
            <w:tcW w:w="2674" w:type="dxa"/>
          </w:tcPr>
          <w:p w:rsidR="001A2A48" w:rsidRPr="001D6259" w:rsidRDefault="00F73979" w:rsidP="00874B11">
            <w:pPr>
              <w:spacing w:line="20" w:lineRule="atLeast"/>
              <w:jc w:val="both"/>
              <w:rPr>
                <w:rFonts w:ascii="Times New Roman" w:hAnsi="Times New Roman" w:cs="Times New Roman"/>
                <w:b w:val="0"/>
                <w:sz w:val="22"/>
                <w:szCs w:val="22"/>
              </w:rPr>
            </w:pPr>
            <w:r w:rsidRPr="001D6259">
              <w:rPr>
                <w:rFonts w:ascii="Times New Roman" w:hAnsi="Times New Roman" w:cs="Times New Roman"/>
                <w:sz w:val="22"/>
                <w:szCs w:val="22"/>
              </w:rPr>
              <w:t>Research Paper</w:t>
            </w:r>
          </w:p>
        </w:tc>
        <w:tc>
          <w:tcPr>
            <w:tcW w:w="0" w:type="auto"/>
          </w:tcPr>
          <w:p w:rsidR="001A2A48" w:rsidRPr="001D6259" w:rsidRDefault="00F73979" w:rsidP="00874B11">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F73979" w:rsidRPr="00785D63" w:rsidTr="001D6259">
        <w:tc>
          <w:tcPr>
            <w:cnfStyle w:val="001000000000" w:firstRow="0" w:lastRow="0" w:firstColumn="1" w:lastColumn="0" w:oddVBand="0" w:evenVBand="0" w:oddHBand="0" w:evenHBand="0" w:firstRowFirstColumn="0" w:firstRowLastColumn="0" w:lastRowFirstColumn="0" w:lastRowLastColumn="0"/>
            <w:tcW w:w="2674" w:type="dxa"/>
          </w:tcPr>
          <w:p w:rsidR="00F73979" w:rsidRPr="001D6259" w:rsidRDefault="00F73979" w:rsidP="004D760C">
            <w:pPr>
              <w:tabs>
                <w:tab w:val="center" w:pos="1328"/>
              </w:tabs>
              <w:spacing w:line="20" w:lineRule="atLeast"/>
              <w:jc w:val="both"/>
              <w:rPr>
                <w:rFonts w:ascii="Times New Roman" w:hAnsi="Times New Roman" w:cs="Times New Roman"/>
                <w:b w:val="0"/>
                <w:sz w:val="22"/>
                <w:szCs w:val="22"/>
              </w:rPr>
            </w:pPr>
            <w:r w:rsidRPr="001D6259">
              <w:rPr>
                <w:rFonts w:ascii="Times New Roman" w:hAnsi="Times New Roman" w:cs="Times New Roman"/>
                <w:sz w:val="22"/>
                <w:szCs w:val="22"/>
              </w:rPr>
              <w:t>Quizzes</w:t>
            </w:r>
            <w:r w:rsidR="004D760C" w:rsidRPr="001D6259">
              <w:rPr>
                <w:rFonts w:ascii="Times New Roman" w:hAnsi="Times New Roman" w:cs="Times New Roman"/>
                <w:sz w:val="22"/>
                <w:szCs w:val="22"/>
              </w:rPr>
              <w:tab/>
            </w:r>
          </w:p>
        </w:tc>
        <w:tc>
          <w:tcPr>
            <w:tcW w:w="0" w:type="auto"/>
          </w:tcPr>
          <w:p w:rsidR="00F73979" w:rsidRPr="001D6259" w:rsidRDefault="00CD7CDE" w:rsidP="00874B11">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330C96" w:rsidRPr="00785D63" w:rsidTr="001D6259">
        <w:tc>
          <w:tcPr>
            <w:cnfStyle w:val="001000000000" w:firstRow="0" w:lastRow="0" w:firstColumn="1" w:lastColumn="0" w:oddVBand="0" w:evenVBand="0" w:oddHBand="0" w:evenHBand="0" w:firstRowFirstColumn="0" w:firstRowLastColumn="0" w:lastRowFirstColumn="0" w:lastRowLastColumn="0"/>
            <w:tcW w:w="2674" w:type="dxa"/>
          </w:tcPr>
          <w:p w:rsidR="00330C96" w:rsidRPr="001D6259" w:rsidRDefault="00330C96" w:rsidP="004D760C">
            <w:pPr>
              <w:tabs>
                <w:tab w:val="center" w:pos="1328"/>
              </w:tabs>
              <w:spacing w:line="20" w:lineRule="atLeast"/>
              <w:jc w:val="both"/>
              <w:rPr>
                <w:rFonts w:ascii="Times New Roman" w:hAnsi="Times New Roman" w:cs="Times New Roman"/>
                <w:sz w:val="22"/>
                <w:szCs w:val="22"/>
              </w:rPr>
            </w:pPr>
            <w:r>
              <w:rPr>
                <w:rFonts w:ascii="Times New Roman" w:hAnsi="Times New Roman" w:cs="Times New Roman"/>
                <w:sz w:val="22"/>
                <w:szCs w:val="22"/>
              </w:rPr>
              <w:t>Total</w:t>
            </w:r>
          </w:p>
        </w:tc>
        <w:tc>
          <w:tcPr>
            <w:tcW w:w="0" w:type="auto"/>
          </w:tcPr>
          <w:p w:rsidR="00330C96" w:rsidRPr="001D6259" w:rsidRDefault="00330C96" w:rsidP="00874B11">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Pr>
                <w:rFonts w:ascii="Times New Roman" w:hAnsi="Times New Roman" w:cs="Times New Roman"/>
                <w:b/>
                <w:sz w:val="22"/>
                <w:szCs w:val="22"/>
              </w:rPr>
              <w:t>100%</w:t>
            </w:r>
          </w:p>
        </w:tc>
      </w:tr>
    </w:tbl>
    <w:p w:rsidR="0054184C" w:rsidRDefault="0054184C" w:rsidP="00874B11">
      <w:pPr>
        <w:spacing w:line="20" w:lineRule="atLeast"/>
        <w:jc w:val="both"/>
        <w:rPr>
          <w:rFonts w:ascii="Times New Roman" w:hAnsi="Times New Roman" w:cs="Times New Roman"/>
        </w:rPr>
      </w:pPr>
      <w:r>
        <w:rPr>
          <w:rFonts w:ascii="Times New Roman" w:hAnsi="Times New Roman" w:cs="Times New Roman"/>
        </w:rPr>
        <w:lastRenderedPageBreak/>
        <w:t>No makeup or extra credit work will be given in the course.</w:t>
      </w:r>
    </w:p>
    <w:p w:rsidR="0054184C" w:rsidRDefault="0054184C" w:rsidP="00874B11">
      <w:pPr>
        <w:spacing w:line="20" w:lineRule="atLeast"/>
        <w:jc w:val="both"/>
        <w:rPr>
          <w:rFonts w:ascii="Times New Roman" w:hAnsi="Times New Roman" w:cs="Times New Roman"/>
        </w:rPr>
      </w:pPr>
      <w:r>
        <w:rPr>
          <w:rFonts w:ascii="Times New Roman" w:hAnsi="Times New Roman" w:cs="Times New Roman"/>
          <w:b/>
        </w:rPr>
        <w:t xml:space="preserve">Deadlines. </w:t>
      </w:r>
      <w:r>
        <w:rPr>
          <w:rFonts w:ascii="Times New Roman" w:hAnsi="Times New Roman" w:cs="Times New Roman"/>
        </w:rPr>
        <w:t>Odd things happen in cyberspace – emails get lost, servers disconnect temporarily, and logins fail. Do not wait for the last minute to do your work.  A</w:t>
      </w:r>
      <w:r w:rsidR="000E3B43">
        <w:rPr>
          <w:rFonts w:ascii="Times New Roman" w:hAnsi="Times New Roman" w:cs="Times New Roman"/>
        </w:rPr>
        <w:t xml:space="preserve">llow time to meet deadlines. </w:t>
      </w:r>
      <w:r>
        <w:rPr>
          <w:rFonts w:ascii="Times New Roman" w:hAnsi="Times New Roman" w:cs="Times New Roman"/>
        </w:rPr>
        <w:t>Reply and check for replies on</w:t>
      </w:r>
      <w:r w:rsidR="004D760C">
        <w:rPr>
          <w:rFonts w:ascii="Times New Roman" w:hAnsi="Times New Roman" w:cs="Times New Roman"/>
        </w:rPr>
        <w:t xml:space="preserve"> every email sent and </w:t>
      </w:r>
      <w:r w:rsidR="00AA1DFB">
        <w:rPr>
          <w:rFonts w:ascii="Times New Roman" w:hAnsi="Times New Roman" w:cs="Times New Roman"/>
        </w:rPr>
        <w:t>received. You</w:t>
      </w:r>
      <w:r>
        <w:rPr>
          <w:rFonts w:ascii="Times New Roman" w:hAnsi="Times New Roman" w:cs="Times New Roman"/>
        </w:rPr>
        <w:t xml:space="preserve"> are responsible for getting the work to me on time.</w:t>
      </w:r>
      <w:r w:rsidR="00387DD0">
        <w:rPr>
          <w:rFonts w:ascii="Times New Roman" w:hAnsi="Times New Roman" w:cs="Times New Roman"/>
        </w:rPr>
        <w:t xml:space="preserve"> </w:t>
      </w:r>
    </w:p>
    <w:p w:rsidR="009B0673" w:rsidRDefault="000E3B43" w:rsidP="00874B11">
      <w:pPr>
        <w:spacing w:line="20" w:lineRule="atLeast"/>
        <w:jc w:val="both"/>
        <w:rPr>
          <w:rFonts w:ascii="Times New Roman" w:hAnsi="Times New Roman" w:cs="Times New Roman"/>
        </w:rPr>
      </w:pPr>
      <w:r>
        <w:rPr>
          <w:rFonts w:ascii="Times New Roman" w:hAnsi="Times New Roman" w:cs="Times New Roman"/>
          <w:b/>
        </w:rPr>
        <w:t xml:space="preserve">Late Work. </w:t>
      </w:r>
      <w:r>
        <w:rPr>
          <w:rFonts w:ascii="Times New Roman" w:hAnsi="Times New Roman" w:cs="Times New Roman"/>
        </w:rPr>
        <w:t>Late</w:t>
      </w:r>
      <w:r w:rsidR="009B0673">
        <w:rPr>
          <w:rFonts w:ascii="Times New Roman" w:hAnsi="Times New Roman" w:cs="Times New Roman"/>
        </w:rPr>
        <w:t xml:space="preserve"> online work will not be accepted or receive credit</w:t>
      </w:r>
      <w:r>
        <w:rPr>
          <w:rFonts w:ascii="Times New Roman" w:hAnsi="Times New Roman" w:cs="Times New Roman"/>
        </w:rPr>
        <w:t xml:space="preserve"> unless you have contacted me beforehand and have satisfactorily explained a special circumstance.  Medical circumstances require a signed document from your physician.  Any assignment turned</w:t>
      </w:r>
      <w:r w:rsidR="009B0673">
        <w:rPr>
          <w:rFonts w:ascii="Times New Roman" w:hAnsi="Times New Roman" w:cs="Times New Roman"/>
        </w:rPr>
        <w:t xml:space="preserve"> in late is subject to grade reduction</w:t>
      </w:r>
      <w:r w:rsidR="00503747">
        <w:rPr>
          <w:rFonts w:ascii="Times New Roman" w:hAnsi="Times New Roman" w:cs="Times New Roman"/>
        </w:rPr>
        <w:t>.</w:t>
      </w:r>
    </w:p>
    <w:p w:rsidR="001A2A48" w:rsidRDefault="0054184C" w:rsidP="00874B11">
      <w:pPr>
        <w:spacing w:line="20" w:lineRule="atLeast"/>
        <w:jc w:val="both"/>
        <w:rPr>
          <w:rFonts w:ascii="Times New Roman" w:hAnsi="Times New Roman" w:cs="Times New Roman"/>
        </w:rPr>
      </w:pPr>
      <w:r>
        <w:rPr>
          <w:rFonts w:ascii="Times New Roman" w:hAnsi="Times New Roman" w:cs="Times New Roman"/>
          <w:b/>
        </w:rPr>
        <w:t xml:space="preserve">Attendance. </w:t>
      </w:r>
      <w:r w:rsidRPr="0054184C">
        <w:rPr>
          <w:rFonts w:ascii="Times New Roman" w:hAnsi="Times New Roman" w:cs="Times New Roman"/>
        </w:rPr>
        <w:t>Failure to “show up” for the weekly assignments or threaded discussions will be considered an equivalent of two class-time absences.  I will keep tr</w:t>
      </w:r>
      <w:r w:rsidR="000E3B43">
        <w:rPr>
          <w:rFonts w:ascii="Times New Roman" w:hAnsi="Times New Roman" w:cs="Times New Roman"/>
        </w:rPr>
        <w:t>ack of attend</w:t>
      </w:r>
      <w:r w:rsidRPr="0054184C">
        <w:rPr>
          <w:rFonts w:ascii="Times New Roman" w:hAnsi="Times New Roman" w:cs="Times New Roman"/>
        </w:rPr>
        <w:t>ance weekly.  Absences of three weeks or more will result in a failing final course grade.  No communication for two weeks will result in an administrative withdrawal and affect your tuition reimbursement.  It is up to you to get your work completed on time.</w:t>
      </w:r>
    </w:p>
    <w:p w:rsidR="006F50D1" w:rsidRDefault="006F50D1" w:rsidP="006F50D1">
      <w:pPr>
        <w:spacing w:after="0"/>
        <w:jc w:val="both"/>
        <w:rPr>
          <w:rFonts w:ascii="Times New Roman" w:hAnsi="Times New Roman" w:cs="Times New Roman"/>
          <w:b/>
        </w:rPr>
      </w:pPr>
      <w:r>
        <w:rPr>
          <w:rFonts w:ascii="Times New Roman" w:hAnsi="Times New Roman" w:cs="Times New Roman"/>
          <w:b/>
        </w:rPr>
        <w:t>Exams</w:t>
      </w:r>
    </w:p>
    <w:p w:rsidR="00DD55D8" w:rsidRDefault="00DD55D8" w:rsidP="006F50D1">
      <w:pPr>
        <w:spacing w:after="0"/>
        <w:jc w:val="both"/>
        <w:rPr>
          <w:rFonts w:ascii="Times New Roman" w:hAnsi="Times New Roman" w:cs="Times New Roman"/>
        </w:rPr>
      </w:pPr>
    </w:p>
    <w:p w:rsidR="006F50D1" w:rsidRDefault="006F50D1" w:rsidP="006F50D1">
      <w:pPr>
        <w:spacing w:after="0"/>
        <w:jc w:val="both"/>
        <w:rPr>
          <w:rFonts w:ascii="Times New Roman" w:hAnsi="Times New Roman" w:cs="Times New Roman"/>
        </w:rPr>
      </w:pPr>
      <w:r>
        <w:rPr>
          <w:rFonts w:ascii="Times New Roman" w:hAnsi="Times New Roman" w:cs="Times New Roman"/>
        </w:rPr>
        <w:t>Open book exams will be given online. They will contain multiple choice questions and may contain true/false and short answer questions. Time limitations will be placed on completing the exams.  The midterm exam will cover Chapters 1-5</w:t>
      </w:r>
      <w:r w:rsidR="002B7D1E">
        <w:rPr>
          <w:rFonts w:ascii="Times New Roman" w:hAnsi="Times New Roman" w:cs="Times New Roman"/>
        </w:rPr>
        <w:t xml:space="preserve"> and 7</w:t>
      </w:r>
      <w:r>
        <w:rPr>
          <w:rFonts w:ascii="Times New Roman" w:hAnsi="Times New Roman" w:cs="Times New Roman"/>
        </w:rPr>
        <w:t>. The final exam wi</w:t>
      </w:r>
      <w:r w:rsidR="00DD55D8">
        <w:rPr>
          <w:rFonts w:ascii="Times New Roman" w:hAnsi="Times New Roman" w:cs="Times New Roman"/>
        </w:rPr>
        <w:t>ll pr</w:t>
      </w:r>
      <w:r w:rsidR="002B7D1E">
        <w:rPr>
          <w:rFonts w:ascii="Times New Roman" w:hAnsi="Times New Roman" w:cs="Times New Roman"/>
        </w:rPr>
        <w:t>imarily cover Chapters 6, and 8-12</w:t>
      </w:r>
      <w:bookmarkStart w:id="0" w:name="_GoBack"/>
      <w:bookmarkEnd w:id="0"/>
      <w:r>
        <w:rPr>
          <w:rFonts w:ascii="Times New Roman" w:hAnsi="Times New Roman" w:cs="Times New Roman"/>
        </w:rPr>
        <w:t xml:space="preserve"> (8</w:t>
      </w:r>
      <w:r w:rsidR="004D760C">
        <w:rPr>
          <w:rFonts w:ascii="Times New Roman" w:hAnsi="Times New Roman" w:cs="Times New Roman"/>
        </w:rPr>
        <w:t>0%</w:t>
      </w:r>
      <w:r>
        <w:rPr>
          <w:rFonts w:ascii="Times New Roman" w:hAnsi="Times New Roman" w:cs="Times New Roman"/>
        </w:rPr>
        <w:t>) with some cumulative material from Chapters 1-5</w:t>
      </w:r>
      <w:r w:rsidR="002B7D1E">
        <w:rPr>
          <w:rFonts w:ascii="Times New Roman" w:hAnsi="Times New Roman" w:cs="Times New Roman"/>
        </w:rPr>
        <w:t xml:space="preserve"> and 7</w:t>
      </w:r>
      <w:r>
        <w:rPr>
          <w:rFonts w:ascii="Times New Roman" w:hAnsi="Times New Roman" w:cs="Times New Roman"/>
        </w:rPr>
        <w:t xml:space="preserve"> (20%) which will be discussed during the course.</w:t>
      </w:r>
    </w:p>
    <w:p w:rsidR="006F50D1" w:rsidRDefault="006F50D1" w:rsidP="006F50D1">
      <w:pPr>
        <w:spacing w:after="0"/>
        <w:jc w:val="both"/>
        <w:rPr>
          <w:rFonts w:ascii="Times New Roman" w:hAnsi="Times New Roman" w:cs="Times New Roman"/>
        </w:rPr>
      </w:pPr>
    </w:p>
    <w:p w:rsidR="006F50D1" w:rsidRPr="006F50D1" w:rsidRDefault="006F50D1" w:rsidP="001D6259">
      <w:pPr>
        <w:spacing w:after="0"/>
        <w:jc w:val="both"/>
        <w:rPr>
          <w:rFonts w:ascii="Times New Roman" w:hAnsi="Times New Roman" w:cs="Times New Roman"/>
          <w:b/>
        </w:rPr>
      </w:pPr>
      <w:r w:rsidRPr="006F50D1">
        <w:rPr>
          <w:rFonts w:ascii="Times New Roman" w:hAnsi="Times New Roman" w:cs="Times New Roman"/>
          <w:b/>
        </w:rPr>
        <w:t>Quizzes</w:t>
      </w:r>
    </w:p>
    <w:p w:rsidR="00834B1B" w:rsidRDefault="00834B1B" w:rsidP="006F50D1">
      <w:pPr>
        <w:jc w:val="both"/>
        <w:rPr>
          <w:rFonts w:ascii="Times New Roman" w:hAnsi="Times New Roman" w:cs="Times New Roman"/>
        </w:rPr>
      </w:pPr>
    </w:p>
    <w:p w:rsidR="006F50D1" w:rsidRDefault="006F50D1" w:rsidP="006F50D1">
      <w:pPr>
        <w:jc w:val="both"/>
        <w:rPr>
          <w:rFonts w:ascii="Times New Roman" w:hAnsi="Times New Roman" w:cs="Times New Roman"/>
        </w:rPr>
      </w:pPr>
      <w:r>
        <w:rPr>
          <w:rFonts w:ascii="Times New Roman" w:hAnsi="Times New Roman" w:cs="Times New Roman"/>
        </w:rPr>
        <w:t>Online quizzes will include multiple choice questions and will be administered periodically during the course.</w:t>
      </w:r>
    </w:p>
    <w:p w:rsidR="006F50D1" w:rsidRDefault="006F50D1" w:rsidP="006F50D1">
      <w:pPr>
        <w:spacing w:after="0"/>
        <w:jc w:val="both"/>
        <w:rPr>
          <w:rFonts w:ascii="Times New Roman" w:hAnsi="Times New Roman" w:cs="Times New Roman"/>
          <w:b/>
        </w:rPr>
      </w:pPr>
      <w:r>
        <w:rPr>
          <w:rFonts w:ascii="Times New Roman" w:hAnsi="Times New Roman" w:cs="Times New Roman"/>
          <w:b/>
        </w:rPr>
        <w:t>Research Paper</w:t>
      </w:r>
    </w:p>
    <w:p w:rsidR="004D760C" w:rsidRDefault="004D760C" w:rsidP="006F50D1">
      <w:pPr>
        <w:spacing w:after="0"/>
        <w:jc w:val="both"/>
        <w:rPr>
          <w:rFonts w:ascii="Times New Roman" w:hAnsi="Times New Roman" w:cs="Times New Roman"/>
        </w:rPr>
      </w:pPr>
    </w:p>
    <w:p w:rsidR="006F50D1" w:rsidRDefault="006F50D1" w:rsidP="006F50D1">
      <w:pPr>
        <w:spacing w:after="0"/>
        <w:jc w:val="both"/>
        <w:rPr>
          <w:rFonts w:ascii="Times New Roman" w:hAnsi="Times New Roman" w:cs="Times New Roman"/>
        </w:rPr>
      </w:pPr>
      <w:r>
        <w:rPr>
          <w:rFonts w:ascii="Times New Roman" w:hAnsi="Times New Roman" w:cs="Times New Roman"/>
        </w:rPr>
        <w:t>You will research and write a paper on a subject that is pertinent to the course content and goals.  The instructor will provide you with a list of four topics from w</w:t>
      </w:r>
      <w:r w:rsidR="004D1803">
        <w:rPr>
          <w:rFonts w:ascii="Times New Roman" w:hAnsi="Times New Roman" w:cs="Times New Roman"/>
        </w:rPr>
        <w:t>h</w:t>
      </w:r>
      <w:r>
        <w:rPr>
          <w:rFonts w:ascii="Times New Roman" w:hAnsi="Times New Roman" w:cs="Times New Roman"/>
        </w:rPr>
        <w:t>ich to choose at the beginning of the course.  Should you wish to choose another topic, it must be approved in advance in writing by the instructor.  T</w:t>
      </w:r>
      <w:r w:rsidR="004D1803">
        <w:rPr>
          <w:rFonts w:ascii="Times New Roman" w:hAnsi="Times New Roman" w:cs="Times New Roman"/>
        </w:rPr>
        <w:t>he text of the paper must</w:t>
      </w:r>
      <w:r w:rsidR="00DD55D8">
        <w:rPr>
          <w:rFonts w:ascii="Times New Roman" w:hAnsi="Times New Roman" w:cs="Times New Roman"/>
        </w:rPr>
        <w:t xml:space="preserve"> be a minimum of eight pages (</w:t>
      </w:r>
      <w:r>
        <w:rPr>
          <w:rFonts w:ascii="Times New Roman" w:hAnsi="Times New Roman" w:cs="Times New Roman"/>
        </w:rPr>
        <w:t>maximum of ten) and utilize at l</w:t>
      </w:r>
      <w:r w:rsidR="00DD55D8">
        <w:rPr>
          <w:rFonts w:ascii="Times New Roman" w:hAnsi="Times New Roman" w:cs="Times New Roman"/>
        </w:rPr>
        <w:t xml:space="preserve">east five scholarly references. </w:t>
      </w:r>
      <w:r>
        <w:rPr>
          <w:rFonts w:ascii="Times New Roman" w:hAnsi="Times New Roman" w:cs="Times New Roman"/>
        </w:rPr>
        <w:t xml:space="preserve">The title page, reference list, and appendices, if any, are not considered part of the required </w:t>
      </w:r>
      <w:r w:rsidR="00DD55D8">
        <w:rPr>
          <w:rFonts w:ascii="Times New Roman" w:hAnsi="Times New Roman" w:cs="Times New Roman"/>
        </w:rPr>
        <w:t xml:space="preserve">eight to ten pages. </w:t>
      </w:r>
      <w:r w:rsidR="004D1803">
        <w:rPr>
          <w:rFonts w:ascii="Times New Roman" w:hAnsi="Times New Roman" w:cs="Times New Roman"/>
        </w:rPr>
        <w:t>Papers must utilize APA format.</w:t>
      </w:r>
    </w:p>
    <w:p w:rsidR="00834B1B" w:rsidRDefault="00834B1B" w:rsidP="006F50D1">
      <w:pPr>
        <w:spacing w:after="0"/>
        <w:jc w:val="both"/>
        <w:rPr>
          <w:rFonts w:ascii="Times New Roman" w:hAnsi="Times New Roman" w:cs="Times New Roman"/>
        </w:rPr>
      </w:pPr>
    </w:p>
    <w:p w:rsidR="004D1803" w:rsidRPr="006F50D1" w:rsidRDefault="00DD55D8" w:rsidP="006F50D1">
      <w:pPr>
        <w:spacing w:after="0"/>
        <w:jc w:val="both"/>
        <w:rPr>
          <w:rFonts w:ascii="Times New Roman" w:hAnsi="Times New Roman" w:cs="Times New Roman"/>
        </w:rPr>
      </w:pPr>
      <w:r>
        <w:rPr>
          <w:rFonts w:ascii="Times New Roman" w:hAnsi="Times New Roman" w:cs="Times New Roman"/>
        </w:rPr>
        <w:t>P</w:t>
      </w:r>
      <w:r w:rsidR="004D1803">
        <w:rPr>
          <w:rFonts w:ascii="Times New Roman" w:hAnsi="Times New Roman" w:cs="Times New Roman"/>
        </w:rPr>
        <w:t>lagiarism shall result in failure of the course.  Turnitin.com or other plagiarism checker will be used by the inst</w:t>
      </w:r>
      <w:r>
        <w:rPr>
          <w:rFonts w:ascii="Times New Roman" w:hAnsi="Times New Roman" w:cs="Times New Roman"/>
        </w:rPr>
        <w:t xml:space="preserve">ructor to evaluate plagiarism. </w:t>
      </w:r>
      <w:r w:rsidR="004D1803">
        <w:rPr>
          <w:rFonts w:ascii="Times New Roman" w:hAnsi="Times New Roman" w:cs="Times New Roman"/>
        </w:rPr>
        <w:t>Grades fo</w:t>
      </w:r>
      <w:r w:rsidR="009B0673">
        <w:rPr>
          <w:rFonts w:ascii="Times New Roman" w:hAnsi="Times New Roman" w:cs="Times New Roman"/>
        </w:rPr>
        <w:t>r late papers will be reduced for each day</w:t>
      </w:r>
      <w:r w:rsidR="004D1803">
        <w:rPr>
          <w:rFonts w:ascii="Times New Roman" w:hAnsi="Times New Roman" w:cs="Times New Roman"/>
        </w:rPr>
        <w:t xml:space="preserve"> of delay and will not be accepted more than</w:t>
      </w:r>
      <w:r w:rsidR="009B0673">
        <w:rPr>
          <w:rFonts w:ascii="Times New Roman" w:hAnsi="Times New Roman" w:cs="Times New Roman"/>
        </w:rPr>
        <w:t xml:space="preserve"> one week</w:t>
      </w:r>
      <w:r>
        <w:rPr>
          <w:rFonts w:ascii="Times New Roman" w:hAnsi="Times New Roman" w:cs="Times New Roman"/>
        </w:rPr>
        <w:t xml:space="preserve"> after the date due. </w:t>
      </w:r>
      <w:r w:rsidR="004D1803">
        <w:rPr>
          <w:rFonts w:ascii="Times New Roman" w:hAnsi="Times New Roman" w:cs="Times New Roman"/>
        </w:rPr>
        <w:t>Further detail will be provided by the instructor.</w:t>
      </w:r>
    </w:p>
    <w:p w:rsidR="00387DD0" w:rsidRDefault="00387DD0" w:rsidP="00785D63">
      <w:pPr>
        <w:jc w:val="both"/>
        <w:rPr>
          <w:rFonts w:ascii="Times New Roman" w:hAnsi="Times New Roman" w:cs="Times New Roman"/>
          <w:b/>
        </w:rPr>
      </w:pPr>
    </w:p>
    <w:p w:rsidR="00785D63" w:rsidRPr="00785D63" w:rsidRDefault="00785D63" w:rsidP="00785D63">
      <w:pPr>
        <w:jc w:val="both"/>
        <w:rPr>
          <w:rFonts w:ascii="Times New Roman" w:hAnsi="Times New Roman" w:cs="Times New Roman"/>
          <w:b/>
        </w:rPr>
      </w:pPr>
      <w:r w:rsidRPr="00785D63">
        <w:rPr>
          <w:rFonts w:ascii="Times New Roman" w:hAnsi="Times New Roman" w:cs="Times New Roman"/>
          <w:b/>
        </w:rPr>
        <w:lastRenderedPageBreak/>
        <w:t xml:space="preserve">Discussion Board Forums </w:t>
      </w:r>
    </w:p>
    <w:p w:rsidR="00785D63" w:rsidRPr="00785D63" w:rsidRDefault="00785D63" w:rsidP="00785D63">
      <w:pPr>
        <w:jc w:val="both"/>
        <w:rPr>
          <w:rFonts w:ascii="Times New Roman" w:hAnsi="Times New Roman" w:cs="Times New Roman"/>
        </w:rPr>
      </w:pPr>
      <w:r w:rsidRPr="00785D63">
        <w:rPr>
          <w:rFonts w:ascii="Times New Roman" w:hAnsi="Times New Roman" w:cs="Times New Roman"/>
        </w:rPr>
        <w:t>Discussion Board Forums are designed to facilitate asynchronous interactions about a particular thread or topic. You enter the discussion, read the postings, add comments, and introduce new material related to the topic. The purpose of a threaded discussion is to expand your knowledge through the collective research and comments on the subject. To be successful in online discussion forums, you need to visit the site frequently and become actively engaged in the process.</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Research the topic and add constructive comments and information </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Practice professional netiquette when communicating with others </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Visit the discussion frequently </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Stay on the subject </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Share relevant experiences and external resources </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Strive for quality more than quantity of postings </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Include open ended questions in your postings to encourage dialogue </w:t>
      </w:r>
    </w:p>
    <w:p w:rsidR="00785D63" w:rsidRPr="00785D63" w:rsidRDefault="00785D63" w:rsidP="00785D63">
      <w:pPr>
        <w:jc w:val="both"/>
        <w:rPr>
          <w:rFonts w:ascii="Times New Roman" w:hAnsi="Times New Roman" w:cs="Times New Roman"/>
        </w:rPr>
      </w:pPr>
      <w:r w:rsidRPr="00785D63">
        <w:rPr>
          <w:rFonts w:ascii="Times New Roman" w:hAnsi="Times New Roman" w:cs="Times New Roman"/>
        </w:rPr>
        <w:t xml:space="preserve">All students are expected to participate in all Discussion Board Forums. Participation will be graded on the quality of the posting, the use of outside resources, sharing information from organizations and/or specific programs, and contributions to new knowledge.  In addition to posting a response to the question(s) in the Discussion Forum, each student is required to post written responses to at least two postings offered by fellow students by the assignment deadline for that week. </w:t>
      </w:r>
    </w:p>
    <w:p w:rsidR="00DD55D8" w:rsidRPr="00785D63" w:rsidRDefault="00DD55D8" w:rsidP="00DD55D8">
      <w:pPr>
        <w:jc w:val="both"/>
        <w:rPr>
          <w:rFonts w:ascii="Times New Roman" w:hAnsi="Times New Roman" w:cs="Times New Roman"/>
        </w:rPr>
      </w:pPr>
      <w:r w:rsidRPr="00785D63">
        <w:rPr>
          <w:rFonts w:ascii="Times New Roman" w:hAnsi="Times New Roman" w:cs="Times New Roman"/>
          <w:b/>
          <w:bCs/>
        </w:rPr>
        <w:t xml:space="preserve">Navigating the Course </w:t>
      </w:r>
    </w:p>
    <w:p w:rsidR="00DD55D8" w:rsidRPr="00785D63" w:rsidRDefault="00DD55D8" w:rsidP="00DD55D8">
      <w:pPr>
        <w:jc w:val="both"/>
        <w:rPr>
          <w:rFonts w:ascii="Times New Roman" w:hAnsi="Times New Roman" w:cs="Times New Roman"/>
        </w:rPr>
      </w:pPr>
      <w:r w:rsidRPr="00785D63">
        <w:rPr>
          <w:rFonts w:ascii="Times New Roman" w:hAnsi="Times New Roman" w:cs="Times New Roman"/>
          <w:b/>
          <w:bCs/>
        </w:rPr>
        <w:t>Getting Started</w:t>
      </w:r>
    </w:p>
    <w:p w:rsidR="00DD55D8" w:rsidRPr="00785D63" w:rsidRDefault="00DD55D8" w:rsidP="00DD55D8">
      <w:pPr>
        <w:jc w:val="both"/>
        <w:rPr>
          <w:rFonts w:ascii="Times New Roman" w:hAnsi="Times New Roman" w:cs="Times New Roman"/>
        </w:rPr>
      </w:pPr>
      <w:r w:rsidRPr="00785D63">
        <w:rPr>
          <w:rFonts w:ascii="Times New Roman" w:hAnsi="Times New Roman" w:cs="Times New Roman"/>
        </w:rPr>
        <w:t xml:space="preserve">The electronic classrooms for this course are located in eCollege. To gain access to the course you need your Chaminade Student ID (username) and last 4 of your SS# (password). </w:t>
      </w:r>
    </w:p>
    <w:p w:rsidR="00DD55D8" w:rsidRPr="00785D63" w:rsidRDefault="00DD55D8" w:rsidP="00DD55D8">
      <w:pPr>
        <w:ind w:left="720"/>
        <w:jc w:val="both"/>
        <w:rPr>
          <w:rFonts w:ascii="Times New Roman" w:hAnsi="Times New Roman" w:cs="Times New Roman"/>
        </w:rPr>
      </w:pPr>
      <w:r w:rsidRPr="00785D63">
        <w:rPr>
          <w:rFonts w:ascii="Times New Roman" w:hAnsi="Times New Roman" w:cs="Times New Roman"/>
        </w:rPr>
        <w:t xml:space="preserve">eCollege </w:t>
      </w:r>
    </w:p>
    <w:p w:rsidR="00DD55D8" w:rsidRPr="00785D63" w:rsidRDefault="00DD55D8" w:rsidP="00A7713E">
      <w:pPr>
        <w:tabs>
          <w:tab w:val="left" w:pos="1440"/>
        </w:tabs>
        <w:spacing w:after="0"/>
        <w:ind w:left="1440" w:hanging="360"/>
        <w:jc w:val="both"/>
        <w:rPr>
          <w:rFonts w:ascii="Times New Roman" w:hAnsi="Times New Roman" w:cs="Times New Roman"/>
        </w:rPr>
      </w:pPr>
      <w:r w:rsidRPr="00785D63">
        <w:rPr>
          <w:rFonts w:ascii="Times New Roman" w:hAnsi="Times New Roman" w:cs="Times New Roman"/>
        </w:rPr>
        <w:t>1.      Open your Internet browser to the Chaminade University eCollege page</w:t>
      </w:r>
    </w:p>
    <w:p w:rsidR="00DD55D8" w:rsidRPr="00785D63" w:rsidRDefault="00DD55D8" w:rsidP="00DD55D8">
      <w:pPr>
        <w:tabs>
          <w:tab w:val="left" w:pos="1440"/>
        </w:tabs>
        <w:ind w:left="1440" w:hanging="360"/>
        <w:jc w:val="both"/>
        <w:rPr>
          <w:rFonts w:ascii="Times New Roman" w:hAnsi="Times New Roman" w:cs="Times New Roman"/>
        </w:rPr>
      </w:pPr>
      <w:r w:rsidRPr="00785D63">
        <w:rPr>
          <w:rFonts w:ascii="Times New Roman" w:hAnsi="Times New Roman" w:cs="Times New Roman"/>
        </w:rPr>
        <w:t xml:space="preserve">    </w:t>
      </w:r>
      <w:r w:rsidR="00A7713E">
        <w:rPr>
          <w:rFonts w:ascii="Times New Roman" w:hAnsi="Times New Roman" w:cs="Times New Roman"/>
        </w:rPr>
        <w:t xml:space="preserve">    </w:t>
      </w:r>
      <w:r w:rsidRPr="00785D63">
        <w:rPr>
          <w:rFonts w:ascii="Times New Roman" w:hAnsi="Times New Roman" w:cs="Times New Roman"/>
        </w:rPr>
        <w:t xml:space="preserve"> at </w:t>
      </w:r>
      <w:hyperlink r:id="rId12" w:history="1">
        <w:r w:rsidRPr="00785D63">
          <w:rPr>
            <w:rStyle w:val="Hyperlink"/>
            <w:rFonts w:ascii="Times New Roman" w:hAnsi="Times New Roman" w:cs="Times New Roman"/>
            <w:color w:val="330066"/>
          </w:rPr>
          <w:t>chaminade.ecollege.com</w:t>
        </w:r>
      </w:hyperlink>
    </w:p>
    <w:p w:rsidR="00DD55D8" w:rsidRPr="00785D63" w:rsidRDefault="00DD55D8" w:rsidP="00DD55D8">
      <w:pPr>
        <w:tabs>
          <w:tab w:val="left" w:pos="1440"/>
        </w:tabs>
        <w:ind w:left="1440" w:hanging="360"/>
        <w:jc w:val="both"/>
        <w:rPr>
          <w:rFonts w:ascii="Times New Roman" w:hAnsi="Times New Roman" w:cs="Times New Roman"/>
        </w:rPr>
      </w:pPr>
      <w:r w:rsidRPr="00785D63">
        <w:rPr>
          <w:rFonts w:ascii="Times New Roman" w:hAnsi="Times New Roman" w:cs="Times New Roman"/>
        </w:rPr>
        <w:t xml:space="preserve">2.      Login </w:t>
      </w:r>
      <w:r w:rsidR="00503747">
        <w:rPr>
          <w:rFonts w:ascii="Times New Roman" w:hAnsi="Times New Roman" w:cs="Times New Roman"/>
        </w:rPr>
        <w:t>with your Username and Password</w:t>
      </w:r>
    </w:p>
    <w:p w:rsidR="00DD55D8" w:rsidRPr="00785D63" w:rsidRDefault="00DD55D8" w:rsidP="00DD55D8">
      <w:pPr>
        <w:tabs>
          <w:tab w:val="left" w:pos="1440"/>
        </w:tabs>
        <w:ind w:left="1440" w:hanging="360"/>
        <w:jc w:val="both"/>
        <w:rPr>
          <w:rFonts w:ascii="Times New Roman" w:hAnsi="Times New Roman" w:cs="Times New Roman"/>
        </w:rPr>
      </w:pPr>
      <w:r w:rsidRPr="00785D63">
        <w:rPr>
          <w:rFonts w:ascii="Times New Roman" w:hAnsi="Times New Roman" w:cs="Times New Roman"/>
        </w:rPr>
        <w:t>3.      Click on Course L</w:t>
      </w:r>
      <w:r w:rsidR="00503747">
        <w:rPr>
          <w:rFonts w:ascii="Times New Roman" w:hAnsi="Times New Roman" w:cs="Times New Roman"/>
        </w:rPr>
        <w:t>ist to see your current courses</w:t>
      </w:r>
    </w:p>
    <w:p w:rsidR="00DD55D8" w:rsidRPr="00785D63" w:rsidRDefault="00DD55D8" w:rsidP="00A7713E">
      <w:pPr>
        <w:tabs>
          <w:tab w:val="left" w:pos="1440"/>
        </w:tabs>
        <w:spacing w:after="0"/>
        <w:ind w:left="1440" w:hanging="360"/>
        <w:jc w:val="both"/>
        <w:rPr>
          <w:rFonts w:ascii="Times New Roman" w:hAnsi="Times New Roman" w:cs="Times New Roman"/>
        </w:rPr>
      </w:pPr>
      <w:r w:rsidRPr="00785D63">
        <w:rPr>
          <w:rFonts w:ascii="Times New Roman" w:hAnsi="Times New Roman" w:cs="Times New Roman"/>
        </w:rPr>
        <w:t xml:space="preserve">4.      Click on the course link and then click on the syllabus link to begin your </w:t>
      </w:r>
    </w:p>
    <w:p w:rsidR="00DD55D8" w:rsidRPr="00785D63" w:rsidRDefault="00DD55D8" w:rsidP="00DD55D8">
      <w:pPr>
        <w:tabs>
          <w:tab w:val="left" w:pos="1440"/>
        </w:tabs>
        <w:ind w:left="1440" w:hanging="360"/>
        <w:jc w:val="both"/>
        <w:rPr>
          <w:rFonts w:ascii="Times New Roman" w:hAnsi="Times New Roman" w:cs="Times New Roman"/>
        </w:rPr>
      </w:pPr>
      <w:r w:rsidRPr="00785D63">
        <w:rPr>
          <w:rFonts w:ascii="Times New Roman" w:hAnsi="Times New Roman" w:cs="Times New Roman"/>
        </w:rPr>
        <w:t xml:space="preserve">    </w:t>
      </w:r>
      <w:r w:rsidR="00A7713E">
        <w:rPr>
          <w:rFonts w:ascii="Times New Roman" w:hAnsi="Times New Roman" w:cs="Times New Roman"/>
        </w:rPr>
        <w:tab/>
        <w:t xml:space="preserve">  </w:t>
      </w:r>
      <w:r w:rsidR="00503747">
        <w:rPr>
          <w:rFonts w:ascii="Times New Roman" w:hAnsi="Times New Roman" w:cs="Times New Roman"/>
        </w:rPr>
        <w:t xml:space="preserve"> course</w:t>
      </w:r>
    </w:p>
    <w:p w:rsidR="001C40C1" w:rsidRDefault="001C40C1" w:rsidP="00DD55D8">
      <w:pPr>
        <w:jc w:val="both"/>
        <w:rPr>
          <w:rFonts w:ascii="Times New Roman" w:hAnsi="Times New Roman" w:cs="Times New Roman"/>
          <w:b/>
          <w:bCs/>
        </w:rPr>
      </w:pPr>
    </w:p>
    <w:p w:rsidR="001C40C1" w:rsidRDefault="001C40C1" w:rsidP="00DD55D8">
      <w:pPr>
        <w:jc w:val="both"/>
        <w:rPr>
          <w:rFonts w:ascii="Times New Roman" w:hAnsi="Times New Roman" w:cs="Times New Roman"/>
          <w:b/>
          <w:bCs/>
        </w:rPr>
      </w:pPr>
    </w:p>
    <w:p w:rsidR="001C40C1" w:rsidRDefault="001C40C1" w:rsidP="00DD55D8">
      <w:pPr>
        <w:jc w:val="both"/>
        <w:rPr>
          <w:rFonts w:ascii="Times New Roman" w:hAnsi="Times New Roman" w:cs="Times New Roman"/>
          <w:b/>
          <w:bCs/>
        </w:rPr>
      </w:pPr>
    </w:p>
    <w:p w:rsidR="001C40C1" w:rsidRDefault="001C40C1" w:rsidP="00DD55D8">
      <w:pPr>
        <w:jc w:val="both"/>
        <w:rPr>
          <w:rFonts w:ascii="Times New Roman" w:hAnsi="Times New Roman" w:cs="Times New Roman"/>
          <w:b/>
          <w:bCs/>
        </w:rPr>
      </w:pPr>
    </w:p>
    <w:p w:rsidR="00DD55D8" w:rsidRPr="00785D63" w:rsidRDefault="00DD55D8" w:rsidP="00DD55D8">
      <w:pPr>
        <w:jc w:val="both"/>
        <w:rPr>
          <w:rFonts w:ascii="Times New Roman" w:hAnsi="Times New Roman" w:cs="Times New Roman"/>
        </w:rPr>
      </w:pPr>
      <w:r w:rsidRPr="00785D63">
        <w:rPr>
          <w:rFonts w:ascii="Times New Roman" w:hAnsi="Times New Roman" w:cs="Times New Roman"/>
          <w:b/>
          <w:bCs/>
        </w:rPr>
        <w:lastRenderedPageBreak/>
        <w:t xml:space="preserve">The eCollege Learning Environment </w:t>
      </w:r>
    </w:p>
    <w:tbl>
      <w:tblPr>
        <w:tblW w:w="9576" w:type="dxa"/>
        <w:tblInd w:w="-178" w:type="dxa"/>
        <w:tblLayout w:type="fixed"/>
        <w:tblCellMar>
          <w:left w:w="180" w:type="dxa"/>
          <w:right w:w="180" w:type="dxa"/>
        </w:tblCellMar>
        <w:tblLook w:val="04A0" w:firstRow="1" w:lastRow="0" w:firstColumn="1" w:lastColumn="0" w:noHBand="0" w:noVBand="1"/>
      </w:tblPr>
      <w:tblGrid>
        <w:gridCol w:w="3192"/>
        <w:gridCol w:w="3192"/>
        <w:gridCol w:w="3192"/>
      </w:tblGrid>
      <w:tr w:rsidR="00DD55D8" w:rsidRPr="00785D63" w:rsidTr="00A7713E">
        <w:trPr>
          <w:trHeight w:val="1798"/>
        </w:trPr>
        <w:tc>
          <w:tcPr>
            <w:tcW w:w="3192" w:type="dxa"/>
            <w:tcBorders>
              <w:top w:val="single" w:sz="8" w:space="0" w:color="auto"/>
              <w:left w:val="single" w:sz="8" w:space="0" w:color="auto"/>
              <w:bottom w:val="single" w:sz="8" w:space="0" w:color="auto"/>
              <w:right w:val="nil"/>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Announcements </w:t>
            </w:r>
          </w:p>
          <w:p w:rsidR="00DD55D8" w:rsidRPr="00785D63" w:rsidRDefault="00DD55D8">
            <w:pPr>
              <w:jc w:val="both"/>
              <w:rPr>
                <w:rFonts w:ascii="Times New Roman" w:hAnsi="Times New Roman" w:cs="Times New Roman"/>
              </w:rPr>
            </w:pPr>
            <w:r w:rsidRPr="00785D63">
              <w:rPr>
                <w:rFonts w:ascii="Times New Roman" w:hAnsi="Times New Roman" w:cs="Times New Roman"/>
              </w:rPr>
              <w:t>Course announcements will be posted by instructors on your home page</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  </w:t>
            </w:r>
          </w:p>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  </w:t>
            </w:r>
          </w:p>
        </w:tc>
        <w:tc>
          <w:tcPr>
            <w:tcW w:w="3192" w:type="dxa"/>
            <w:tcBorders>
              <w:top w:val="single" w:sz="8" w:space="0" w:color="auto"/>
              <w:left w:val="single" w:sz="8" w:space="0" w:color="auto"/>
              <w:bottom w:val="single" w:sz="8" w:space="0" w:color="auto"/>
              <w:right w:val="nil"/>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Course Documents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Syllabus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Assignments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Course Materials </w:t>
            </w:r>
          </w:p>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Presentations </w:t>
            </w:r>
          </w:p>
        </w:tc>
        <w:tc>
          <w:tcPr>
            <w:tcW w:w="3192" w:type="dxa"/>
            <w:tcBorders>
              <w:top w:val="single" w:sz="8" w:space="0" w:color="auto"/>
              <w:left w:val="single" w:sz="8" w:space="0" w:color="auto"/>
              <w:bottom w:val="single" w:sz="8" w:space="0" w:color="auto"/>
              <w:right w:val="single" w:sz="8" w:space="0" w:color="auto"/>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Staff Information </w:t>
            </w:r>
          </w:p>
          <w:p w:rsidR="00DD55D8" w:rsidRPr="00785D63" w:rsidRDefault="001D6259">
            <w:pPr>
              <w:widowControl w:val="0"/>
              <w:overflowPunct w:val="0"/>
              <w:adjustRightInd w:val="0"/>
              <w:jc w:val="both"/>
              <w:rPr>
                <w:rFonts w:ascii="Times New Roman" w:hAnsi="Times New Roman" w:cs="Times New Roman"/>
                <w:kern w:val="28"/>
              </w:rPr>
            </w:pPr>
            <w:r>
              <w:rPr>
                <w:rFonts w:ascii="Times New Roman" w:hAnsi="Times New Roman" w:cs="Times New Roman"/>
              </w:rPr>
              <w:t xml:space="preserve">Contact </w:t>
            </w:r>
            <w:r w:rsidR="00DD55D8" w:rsidRPr="00785D63">
              <w:rPr>
                <w:rFonts w:ascii="Times New Roman" w:hAnsi="Times New Roman" w:cs="Times New Roman"/>
              </w:rPr>
              <w:t xml:space="preserve">information for faculty and support staff </w:t>
            </w:r>
          </w:p>
        </w:tc>
      </w:tr>
      <w:tr w:rsidR="00DD55D8" w:rsidRPr="00785D63" w:rsidTr="00A7713E">
        <w:trPr>
          <w:trHeight w:val="1798"/>
        </w:trPr>
        <w:tc>
          <w:tcPr>
            <w:tcW w:w="3192" w:type="dxa"/>
            <w:tcBorders>
              <w:top w:val="single" w:sz="8" w:space="0" w:color="auto"/>
              <w:left w:val="single" w:sz="8" w:space="0" w:color="auto"/>
              <w:bottom w:val="single" w:sz="8" w:space="0" w:color="auto"/>
              <w:right w:val="nil"/>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Communications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Discussion Boards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Group Pages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Sending Email </w:t>
            </w:r>
          </w:p>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Conferencing</w:t>
            </w:r>
          </w:p>
        </w:tc>
        <w:tc>
          <w:tcPr>
            <w:tcW w:w="3192" w:type="dxa"/>
            <w:tcBorders>
              <w:top w:val="single" w:sz="8" w:space="0" w:color="auto"/>
              <w:left w:val="single" w:sz="8" w:space="0" w:color="auto"/>
              <w:bottom w:val="single" w:sz="8" w:space="0" w:color="auto"/>
              <w:right w:val="nil"/>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Discussion Boards </w:t>
            </w:r>
          </w:p>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Weekly/Topic Discussion Forums </w:t>
            </w:r>
          </w:p>
        </w:tc>
        <w:tc>
          <w:tcPr>
            <w:tcW w:w="3192" w:type="dxa"/>
            <w:tcBorders>
              <w:top w:val="single" w:sz="8" w:space="0" w:color="auto"/>
              <w:left w:val="single" w:sz="8" w:space="0" w:color="auto"/>
              <w:bottom w:val="single" w:sz="8" w:space="0" w:color="auto"/>
              <w:right w:val="single" w:sz="8" w:space="0" w:color="auto"/>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External Links </w:t>
            </w:r>
          </w:p>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Web page links to external resources </w:t>
            </w:r>
          </w:p>
        </w:tc>
      </w:tr>
      <w:tr w:rsidR="00DD55D8" w:rsidRPr="00785D63" w:rsidTr="00A7713E">
        <w:trPr>
          <w:trHeight w:val="1231"/>
        </w:trPr>
        <w:tc>
          <w:tcPr>
            <w:tcW w:w="3192" w:type="dxa"/>
            <w:tcBorders>
              <w:top w:val="single" w:sz="8" w:space="0" w:color="auto"/>
              <w:left w:val="single" w:sz="8" w:space="0" w:color="auto"/>
              <w:bottom w:val="single" w:sz="8" w:space="0" w:color="auto"/>
              <w:right w:val="nil"/>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Tools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Grades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Course Evaluation </w:t>
            </w:r>
          </w:p>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User Manual </w:t>
            </w:r>
          </w:p>
        </w:tc>
        <w:tc>
          <w:tcPr>
            <w:tcW w:w="3192" w:type="dxa"/>
            <w:tcBorders>
              <w:top w:val="single" w:sz="8" w:space="0" w:color="auto"/>
              <w:left w:val="single" w:sz="8" w:space="0" w:color="auto"/>
              <w:bottom w:val="single" w:sz="8" w:space="0" w:color="auto"/>
              <w:right w:val="nil"/>
            </w:tcBorders>
            <w:hideMark/>
          </w:tcPr>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 </w:t>
            </w:r>
          </w:p>
        </w:tc>
        <w:tc>
          <w:tcPr>
            <w:tcW w:w="3192" w:type="dxa"/>
            <w:tcBorders>
              <w:top w:val="single" w:sz="8" w:space="0" w:color="auto"/>
              <w:left w:val="single" w:sz="8" w:space="0" w:color="auto"/>
              <w:bottom w:val="single" w:sz="8" w:space="0" w:color="auto"/>
              <w:right w:val="single" w:sz="8" w:space="0" w:color="auto"/>
            </w:tcBorders>
            <w:hideMark/>
          </w:tcPr>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  </w:t>
            </w:r>
          </w:p>
        </w:tc>
      </w:tr>
    </w:tbl>
    <w:p w:rsidR="00DD55D8" w:rsidRPr="00785D63" w:rsidRDefault="00DD55D8" w:rsidP="00DD55D8">
      <w:pPr>
        <w:jc w:val="both"/>
        <w:rPr>
          <w:rFonts w:ascii="Times New Roman" w:hAnsi="Times New Roman" w:cs="Times New Roman"/>
          <w:b/>
          <w:bCs/>
          <w:kern w:val="28"/>
        </w:rPr>
      </w:pPr>
    </w:p>
    <w:p w:rsidR="00DD55D8" w:rsidRPr="00785D63" w:rsidRDefault="00DD55D8" w:rsidP="00DD55D8">
      <w:pPr>
        <w:jc w:val="both"/>
        <w:rPr>
          <w:rFonts w:ascii="Times New Roman" w:hAnsi="Times New Roman" w:cs="Times New Roman"/>
          <w:b/>
          <w:bCs/>
        </w:rPr>
      </w:pPr>
      <w:r w:rsidRPr="00785D63">
        <w:rPr>
          <w:rFonts w:ascii="Times New Roman" w:hAnsi="Times New Roman" w:cs="Times New Roman"/>
          <w:b/>
          <w:bCs/>
        </w:rPr>
        <w:t>Communicating Electronically</w:t>
      </w:r>
    </w:p>
    <w:p w:rsidR="00DD55D8" w:rsidRPr="00785D63" w:rsidRDefault="00DD55D8" w:rsidP="00DD55D8">
      <w:pPr>
        <w:jc w:val="both"/>
        <w:rPr>
          <w:rFonts w:ascii="Times New Roman" w:hAnsi="Times New Roman" w:cs="Times New Roman"/>
        </w:rPr>
      </w:pPr>
      <w:r w:rsidRPr="00785D63">
        <w:rPr>
          <w:rFonts w:ascii="Times New Roman" w:hAnsi="Times New Roman" w:cs="Times New Roman"/>
        </w:rPr>
        <w:t xml:space="preserve">Netiquette Expectations </w:t>
      </w:r>
    </w:p>
    <w:p w:rsidR="00DD55D8" w:rsidRPr="00785D63" w:rsidRDefault="00DD55D8" w:rsidP="00DD55D8">
      <w:pPr>
        <w:ind w:left="720"/>
        <w:jc w:val="both"/>
        <w:rPr>
          <w:rFonts w:ascii="Times New Roman" w:hAnsi="Times New Roman" w:cs="Times New Roman"/>
        </w:rPr>
      </w:pPr>
      <w:r w:rsidRPr="00785D63">
        <w:rPr>
          <w:rFonts w:ascii="Times New Roman" w:hAnsi="Times New Roman" w:cs="Times New Roman"/>
        </w:rPr>
        <w:t xml:space="preserve">Always practice Internet Etiquette when communicating electronically. The purpose of communicating electronically in an online course is to share information.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Be respectful of other participants, their time, their bandwidth, and their opinions.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Remember that you are communicating with people who do not have the advantage of seeing your body language or hearing your voice inflections, and who may interpret your message differently than you intended.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Using all caps may be interpreted as shouting.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Use humor and sarcasm carefully (we can’t see the twinkle in your eye); add emoticons to provide a visual representation of your intent.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Keep your critiques constructive; antagonistic criticism is called “flaming” and may cause an unwanted reaction.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Remember that you are judged by the quality of your writing.  Spelling and grammar do count.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Be coherent and succinct.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lastRenderedPageBreak/>
        <w:t xml:space="preserve">Don’t plagiarize; respect copyrights.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Don’t depend on a single source when contributing new information from external resources.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Be professional. </w:t>
      </w:r>
    </w:p>
    <w:p w:rsidR="00DD55D8" w:rsidRPr="00785D63" w:rsidRDefault="00DD55D8" w:rsidP="00DD55D8">
      <w:pPr>
        <w:jc w:val="both"/>
        <w:rPr>
          <w:rFonts w:ascii="Times New Roman" w:hAnsi="Times New Roman" w:cs="Times New Roman"/>
          <w:b/>
          <w:bCs/>
        </w:rPr>
      </w:pPr>
      <w:r w:rsidRPr="00785D63">
        <w:rPr>
          <w:rFonts w:ascii="Times New Roman" w:hAnsi="Times New Roman" w:cs="Times New Roman"/>
          <w:b/>
          <w:bCs/>
        </w:rPr>
        <w:t xml:space="preserve">Sending and Receiving Email </w:t>
      </w:r>
    </w:p>
    <w:p w:rsidR="00DD55D8" w:rsidRPr="00785D63" w:rsidRDefault="00DD55D8" w:rsidP="00DD55D8">
      <w:pPr>
        <w:jc w:val="both"/>
        <w:rPr>
          <w:rFonts w:ascii="Times New Roman" w:hAnsi="Times New Roman" w:cs="Times New Roman"/>
        </w:rPr>
      </w:pPr>
      <w:r w:rsidRPr="00785D63">
        <w:rPr>
          <w:rFonts w:ascii="Times New Roman" w:hAnsi="Times New Roman" w:cs="Times New Roman"/>
        </w:rPr>
        <w:t>I will respond to all inquiries, questions, and other electronic correspondence within a timely, but not necessarily immediate, manner.  Most electronic communications will be answered within 24 hours.  When sending email, please identify yourself fully by name and class in the subject line.</w:t>
      </w:r>
    </w:p>
    <w:p w:rsidR="00DD55D8" w:rsidRPr="00785D63" w:rsidRDefault="00DD55D8" w:rsidP="00DD55D8">
      <w:pPr>
        <w:jc w:val="both"/>
        <w:rPr>
          <w:rFonts w:ascii="Times New Roman" w:hAnsi="Times New Roman" w:cs="Times New Roman"/>
        </w:rPr>
      </w:pPr>
      <w:r w:rsidRPr="00785D63">
        <w:rPr>
          <w:rFonts w:ascii="Times New Roman" w:hAnsi="Times New Roman" w:cs="Times New Roman"/>
          <w:b/>
          <w:bCs/>
        </w:rPr>
        <w:t>Sending Assignments</w:t>
      </w:r>
    </w:p>
    <w:p w:rsidR="00DD55D8" w:rsidRPr="00785D63" w:rsidRDefault="00DD55D8" w:rsidP="00DD55D8">
      <w:pPr>
        <w:jc w:val="both"/>
        <w:rPr>
          <w:rFonts w:ascii="Times New Roman" w:hAnsi="Times New Roman" w:cs="Times New Roman"/>
          <w:bCs/>
        </w:rPr>
      </w:pPr>
      <w:r w:rsidRPr="00785D63">
        <w:rPr>
          <w:rFonts w:ascii="Times New Roman" w:hAnsi="Times New Roman" w:cs="Times New Roman"/>
          <w:bCs/>
        </w:rPr>
        <w:t>Unless otherwise indicated, all assignments should be turned in using the designated dropbox for that week.</w:t>
      </w:r>
    </w:p>
    <w:p w:rsidR="00FF6840" w:rsidRPr="000E3B43" w:rsidRDefault="00FF6840" w:rsidP="00874B11">
      <w:pPr>
        <w:spacing w:line="20" w:lineRule="atLeast"/>
        <w:jc w:val="both"/>
        <w:rPr>
          <w:rFonts w:ascii="Times New Roman" w:hAnsi="Times New Roman" w:cs="Times New Roman"/>
          <w:b/>
        </w:rPr>
      </w:pPr>
      <w:r w:rsidRPr="000E3B43">
        <w:rPr>
          <w:rFonts w:ascii="Times New Roman" w:hAnsi="Times New Roman" w:cs="Times New Roman"/>
          <w:b/>
        </w:rPr>
        <w:t>Academic Honesty</w:t>
      </w:r>
    </w:p>
    <w:p w:rsidR="00181BEA" w:rsidRPr="000E3B43" w:rsidRDefault="00FF6840" w:rsidP="00874B11">
      <w:pPr>
        <w:spacing w:line="20" w:lineRule="atLeast"/>
        <w:jc w:val="both"/>
        <w:rPr>
          <w:rFonts w:ascii="Times New Roman" w:hAnsi="Times New Roman" w:cs="Times New Roman"/>
        </w:rPr>
      </w:pPr>
      <w:r w:rsidRPr="000E3B43">
        <w:rPr>
          <w:rFonts w:ascii="Times New Roman" w:hAnsi="Times New Roman" w:cs="Times New Roman"/>
        </w:rPr>
        <w:t>Students are responsible for promoting academic honesty at Chaminade by not participating in any act of dishonesty and by reporting any in</w:t>
      </w:r>
      <w:r w:rsidR="00181BEA" w:rsidRPr="000E3B43">
        <w:rPr>
          <w:rFonts w:ascii="Times New Roman" w:hAnsi="Times New Roman" w:cs="Times New Roman"/>
        </w:rPr>
        <w:t>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 to the Business School Dean.  Consequences for academic dishonesty may range from an “F” grade for the work in question to an “F” grade for the course to suspension or dismissal from the University.</w:t>
      </w:r>
    </w:p>
    <w:p w:rsidR="00181BEA" w:rsidRPr="000E3B43" w:rsidRDefault="00181BEA" w:rsidP="00874B11">
      <w:pPr>
        <w:spacing w:line="20" w:lineRule="atLeast"/>
        <w:jc w:val="both"/>
        <w:rPr>
          <w:rFonts w:ascii="Times New Roman" w:hAnsi="Times New Roman" w:cs="Times New Roman"/>
          <w:b/>
        </w:rPr>
      </w:pPr>
      <w:r w:rsidRPr="000E3B43">
        <w:rPr>
          <w:rFonts w:ascii="Times New Roman" w:hAnsi="Times New Roman" w:cs="Times New Roman"/>
          <w:b/>
        </w:rPr>
        <w:t>Students with Disabilities</w:t>
      </w:r>
    </w:p>
    <w:p w:rsidR="00181BEA" w:rsidRDefault="00181BEA" w:rsidP="00874B11">
      <w:pPr>
        <w:spacing w:line="20" w:lineRule="atLeast"/>
        <w:jc w:val="both"/>
      </w:pPr>
      <w:r w:rsidRPr="000E3B43">
        <w:rPr>
          <w:rFonts w:ascii="Times New Roman" w:hAnsi="Times New Roman" w:cs="Times New Roman"/>
        </w:rPr>
        <w:t>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w:t>
      </w:r>
      <w:r>
        <w:t xml:space="preserve">  </w:t>
      </w:r>
    </w:p>
    <w:p w:rsidR="00B06A03" w:rsidRPr="000E3B43" w:rsidRDefault="00181BEA" w:rsidP="00874B11">
      <w:pPr>
        <w:spacing w:line="20" w:lineRule="atLeast"/>
        <w:jc w:val="both"/>
        <w:rPr>
          <w:rFonts w:ascii="Times New Roman" w:hAnsi="Times New Roman" w:cs="Times New Roman"/>
          <w:b/>
        </w:rPr>
      </w:pPr>
      <w:r w:rsidRPr="000E3B43">
        <w:rPr>
          <w:rFonts w:ascii="Times New Roman" w:hAnsi="Times New Roman" w:cs="Times New Roman"/>
          <w:b/>
        </w:rPr>
        <w:t>Characteristics of a Marian</w:t>
      </w:r>
      <w:r w:rsidR="000E3B43" w:rsidRPr="000E3B43">
        <w:rPr>
          <w:rFonts w:ascii="Times New Roman" w:hAnsi="Times New Roman" w:cs="Times New Roman"/>
          <w:b/>
        </w:rPr>
        <w:t>i</w:t>
      </w:r>
      <w:r w:rsidRPr="000E3B43">
        <w:rPr>
          <w:rFonts w:ascii="Times New Roman" w:hAnsi="Times New Roman" w:cs="Times New Roman"/>
          <w:b/>
        </w:rPr>
        <w:t>st Education</w:t>
      </w:r>
    </w:p>
    <w:p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t>The following are characteristics of the approach to education engaged at Marianist schools, including Chaminade University:</w:t>
      </w:r>
    </w:p>
    <w:p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Educate for formation in faith</w:t>
      </w:r>
    </w:p>
    <w:p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Provide an integral quality education</w:t>
      </w:r>
    </w:p>
    <w:p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Educate in family spirit</w:t>
      </w:r>
    </w:p>
    <w:p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Educate for service, justice and peace</w:t>
      </w:r>
    </w:p>
    <w:p w:rsidR="009E3302"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Educate for adaptation and change</w:t>
      </w:r>
    </w:p>
    <w:p w:rsidR="0028483C" w:rsidRPr="009B0673" w:rsidRDefault="006F7A26" w:rsidP="00874B11">
      <w:pPr>
        <w:spacing w:line="20" w:lineRule="atLeast"/>
        <w:jc w:val="both"/>
        <w:rPr>
          <w:rFonts w:ascii="Times New Roman" w:hAnsi="Times New Roman" w:cs="Times New Roman"/>
          <w:b/>
        </w:rPr>
      </w:pPr>
      <w:r w:rsidRPr="009B0673">
        <w:rPr>
          <w:rFonts w:ascii="Times New Roman" w:hAnsi="Times New Roman" w:cs="Times New Roman"/>
          <w:b/>
        </w:rPr>
        <w:lastRenderedPageBreak/>
        <w:t>Other Resources</w:t>
      </w:r>
    </w:p>
    <w:p w:rsidR="00F029B4" w:rsidRPr="009B0673" w:rsidRDefault="00F029B4" w:rsidP="00874B11">
      <w:pPr>
        <w:spacing w:line="20" w:lineRule="atLeast"/>
        <w:jc w:val="both"/>
        <w:rPr>
          <w:rFonts w:ascii="Times New Roman" w:hAnsi="Times New Roman" w:cs="Times New Roman"/>
          <w:b/>
        </w:rPr>
      </w:pPr>
      <w:r w:rsidRPr="009B0673">
        <w:rPr>
          <w:rFonts w:ascii="Times New Roman" w:hAnsi="Times New Roman" w:cs="Times New Roman"/>
          <w:b/>
        </w:rPr>
        <w:t>Library</w:t>
      </w:r>
    </w:p>
    <w:p w:rsidR="00F029B4" w:rsidRPr="009B0673" w:rsidRDefault="008A37E6" w:rsidP="00874B11">
      <w:pPr>
        <w:spacing w:after="0"/>
        <w:jc w:val="both"/>
        <w:rPr>
          <w:rFonts w:ascii="Times New Roman" w:hAnsi="Times New Roman" w:cs="Times New Roman"/>
        </w:rPr>
      </w:pPr>
      <w:hyperlink r:id="rId13" w:history="1">
        <w:r w:rsidR="006F7A26" w:rsidRPr="009B0673">
          <w:rPr>
            <w:rStyle w:val="Hyperlink"/>
            <w:rFonts w:ascii="Times New Roman" w:hAnsi="Times New Roman" w:cs="Times New Roman"/>
          </w:rPr>
          <w:t>http://www.chaminade.edu/library</w:t>
        </w:r>
      </w:hyperlink>
      <w:r w:rsidR="006F7A26" w:rsidRPr="009B0673">
        <w:rPr>
          <w:rFonts w:ascii="Times New Roman" w:hAnsi="Times New Roman" w:cs="Times New Roman"/>
        </w:rPr>
        <w:tab/>
      </w:r>
    </w:p>
    <w:p w:rsidR="006F7A26" w:rsidRPr="009B0673" w:rsidRDefault="00AA1DFB" w:rsidP="00874B11">
      <w:pPr>
        <w:spacing w:after="0"/>
        <w:jc w:val="both"/>
        <w:rPr>
          <w:rFonts w:ascii="Times New Roman" w:hAnsi="Times New Roman" w:cs="Times New Roman"/>
        </w:rPr>
      </w:pPr>
      <w:r w:rsidRPr="009B0673">
        <w:rPr>
          <w:rFonts w:ascii="Times New Roman" w:hAnsi="Times New Roman" w:cs="Times New Roman"/>
        </w:rPr>
        <w:t>The library web pages connect you to the many services and resources provided for Chaminade University students, including online databases, e-journals, electronic books, interlibrary loan, etc.</w:t>
      </w:r>
    </w:p>
    <w:p w:rsidR="006F7A26" w:rsidRDefault="006F7A26" w:rsidP="00874B11">
      <w:pPr>
        <w:spacing w:after="0"/>
        <w:jc w:val="both"/>
        <w:rPr>
          <w:rFonts w:ascii="Times New Roman" w:hAnsi="Times New Roman" w:cs="Times New Roman"/>
        </w:rPr>
      </w:pPr>
    </w:p>
    <w:p w:rsidR="006F7A26" w:rsidRDefault="006F7A26" w:rsidP="00874B11">
      <w:pPr>
        <w:spacing w:after="0"/>
        <w:jc w:val="both"/>
        <w:rPr>
          <w:rFonts w:ascii="Times New Roman" w:hAnsi="Times New Roman" w:cs="Times New Roman"/>
          <w:b/>
        </w:rPr>
      </w:pPr>
      <w:r>
        <w:rPr>
          <w:rFonts w:ascii="Times New Roman" w:hAnsi="Times New Roman" w:cs="Times New Roman"/>
          <w:b/>
        </w:rPr>
        <w:t>Graduate Programs</w:t>
      </w:r>
    </w:p>
    <w:p w:rsidR="006F7A26" w:rsidRDefault="006F7A26" w:rsidP="00874B11">
      <w:pPr>
        <w:spacing w:after="0"/>
        <w:jc w:val="both"/>
        <w:rPr>
          <w:rFonts w:ascii="Times New Roman" w:hAnsi="Times New Roman" w:cs="Times New Roman"/>
          <w:b/>
        </w:rPr>
      </w:pPr>
    </w:p>
    <w:p w:rsidR="006F7A26" w:rsidRDefault="008A37E6" w:rsidP="00874B11">
      <w:pPr>
        <w:spacing w:after="0"/>
        <w:jc w:val="both"/>
        <w:rPr>
          <w:rFonts w:ascii="Times New Roman" w:hAnsi="Times New Roman" w:cs="Times New Roman"/>
        </w:rPr>
      </w:pPr>
      <w:hyperlink r:id="rId14" w:history="1">
        <w:r w:rsidR="006F7A26" w:rsidRPr="00470BC0">
          <w:rPr>
            <w:rStyle w:val="Hyperlink"/>
            <w:rFonts w:ascii="Times New Roman" w:hAnsi="Times New Roman" w:cs="Times New Roman"/>
          </w:rPr>
          <w:t>http://www.chaminade.edu/admissions/grad</w:t>
        </w:r>
      </w:hyperlink>
      <w:r w:rsidR="006F7A26">
        <w:rPr>
          <w:rFonts w:ascii="Times New Roman" w:hAnsi="Times New Roman" w:cs="Times New Roman"/>
        </w:rPr>
        <w:tab/>
      </w:r>
    </w:p>
    <w:p w:rsidR="006F7A26" w:rsidRDefault="006F7A26" w:rsidP="00874B11">
      <w:pPr>
        <w:spacing w:after="0"/>
        <w:jc w:val="both"/>
        <w:rPr>
          <w:rFonts w:ascii="Times New Roman" w:hAnsi="Times New Roman" w:cs="Times New Roman"/>
        </w:rPr>
      </w:pPr>
      <w:r>
        <w:rPr>
          <w:rFonts w:ascii="Times New Roman" w:hAnsi="Times New Roman" w:cs="Times New Roman"/>
        </w:rPr>
        <w:t>This link provides information about different graduate programs at Chaminade.</w:t>
      </w:r>
    </w:p>
    <w:p w:rsidR="006F7A26" w:rsidRDefault="006F7A26" w:rsidP="00874B11">
      <w:pPr>
        <w:spacing w:after="0"/>
        <w:jc w:val="both"/>
        <w:rPr>
          <w:rFonts w:ascii="Times New Roman" w:hAnsi="Times New Roman" w:cs="Times New Roman"/>
        </w:rPr>
      </w:pPr>
    </w:p>
    <w:p w:rsidR="006F7A26" w:rsidRDefault="006F7A26" w:rsidP="00874B11">
      <w:pPr>
        <w:spacing w:after="0"/>
        <w:jc w:val="both"/>
        <w:rPr>
          <w:rFonts w:ascii="Times New Roman" w:hAnsi="Times New Roman" w:cs="Times New Roman"/>
          <w:b/>
        </w:rPr>
      </w:pPr>
      <w:r>
        <w:rPr>
          <w:rFonts w:ascii="Times New Roman" w:hAnsi="Times New Roman" w:cs="Times New Roman"/>
          <w:b/>
        </w:rPr>
        <w:t>Financial Aid</w:t>
      </w:r>
    </w:p>
    <w:p w:rsidR="006F7A26" w:rsidRDefault="006F7A26" w:rsidP="00874B11">
      <w:pPr>
        <w:spacing w:after="0"/>
        <w:jc w:val="both"/>
        <w:rPr>
          <w:rFonts w:ascii="Times New Roman" w:hAnsi="Times New Roman" w:cs="Times New Roman"/>
          <w:b/>
        </w:rPr>
      </w:pPr>
    </w:p>
    <w:p w:rsidR="006F7A26" w:rsidRDefault="008A37E6" w:rsidP="00874B11">
      <w:pPr>
        <w:spacing w:after="0"/>
        <w:jc w:val="both"/>
        <w:rPr>
          <w:rFonts w:ascii="Times New Roman" w:hAnsi="Times New Roman" w:cs="Times New Roman"/>
        </w:rPr>
      </w:pPr>
      <w:hyperlink r:id="rId15" w:history="1">
        <w:r w:rsidR="00D353E2" w:rsidRPr="00814E42">
          <w:rPr>
            <w:rStyle w:val="Hyperlink"/>
            <w:rFonts w:ascii="Times New Roman" w:hAnsi="Times New Roman" w:cs="Times New Roman"/>
          </w:rPr>
          <w:t>http://www.chaminade.edu/financial_aid/process_grad.php</w:t>
        </w:r>
      </w:hyperlink>
      <w:r w:rsidR="00D353E2">
        <w:rPr>
          <w:rFonts w:ascii="Times New Roman" w:hAnsi="Times New Roman" w:cs="Times New Roman"/>
        </w:rPr>
        <w:tab/>
      </w:r>
      <w:r w:rsidR="00874B11">
        <w:rPr>
          <w:rFonts w:ascii="Times New Roman" w:hAnsi="Times New Roman" w:cs="Times New Roman"/>
        </w:rPr>
        <w:tab/>
      </w:r>
    </w:p>
    <w:p w:rsidR="00874B11" w:rsidRDefault="00874B11" w:rsidP="00874B11">
      <w:pPr>
        <w:spacing w:after="0"/>
        <w:jc w:val="both"/>
        <w:rPr>
          <w:rFonts w:ascii="Times New Roman" w:hAnsi="Times New Roman" w:cs="Times New Roman"/>
        </w:rPr>
      </w:pPr>
      <w:r>
        <w:rPr>
          <w:rFonts w:ascii="Times New Roman" w:hAnsi="Times New Roman" w:cs="Times New Roman"/>
        </w:rPr>
        <w:t>This link provides you with information about financial aid opportunities.</w:t>
      </w:r>
    </w:p>
    <w:p w:rsidR="00874B11" w:rsidRDefault="00874B11" w:rsidP="00874B11">
      <w:pPr>
        <w:spacing w:after="0"/>
        <w:jc w:val="both"/>
        <w:rPr>
          <w:rFonts w:ascii="Times New Roman" w:hAnsi="Times New Roman" w:cs="Times New Roman"/>
        </w:rPr>
      </w:pPr>
    </w:p>
    <w:p w:rsidR="00874B11" w:rsidRPr="00874B11" w:rsidRDefault="00874B11" w:rsidP="00874B11">
      <w:pPr>
        <w:spacing w:after="0"/>
        <w:jc w:val="both"/>
        <w:rPr>
          <w:rFonts w:ascii="Times New Roman" w:hAnsi="Times New Roman" w:cs="Times New Roman"/>
          <w:b/>
        </w:rPr>
      </w:pPr>
      <w:r w:rsidRPr="00874B11">
        <w:rPr>
          <w:rFonts w:ascii="Times New Roman" w:hAnsi="Times New Roman" w:cs="Times New Roman"/>
          <w:b/>
        </w:rPr>
        <w:t>Instructor Background Information</w:t>
      </w:r>
    </w:p>
    <w:p w:rsidR="00874B11" w:rsidRDefault="00874B11" w:rsidP="00874B11">
      <w:pPr>
        <w:spacing w:after="0"/>
        <w:jc w:val="both"/>
        <w:rPr>
          <w:rFonts w:ascii="Times New Roman" w:hAnsi="Times New Roman" w:cs="Times New Roman"/>
        </w:rPr>
      </w:pPr>
    </w:p>
    <w:p w:rsidR="00874B11" w:rsidRDefault="00874B11" w:rsidP="00874B11">
      <w:pPr>
        <w:spacing w:after="0"/>
        <w:jc w:val="both"/>
        <w:rPr>
          <w:rFonts w:ascii="Times New Roman" w:hAnsi="Times New Roman" w:cs="Times New Roman"/>
        </w:rPr>
      </w:pPr>
      <w:r>
        <w:rPr>
          <w:rFonts w:ascii="Times New Roman" w:hAnsi="Times New Roman" w:cs="Times New Roman"/>
        </w:rPr>
        <w:t xml:space="preserve">Dr. Sklansky received his AB degree from the University of Miami majoring in Economics, and his JD from the University of Miami School of Law participating in the Center for Law </w:t>
      </w:r>
      <w:r w:rsidR="00C045B9">
        <w:rPr>
          <w:rFonts w:ascii="Times New Roman" w:hAnsi="Times New Roman" w:cs="Times New Roman"/>
        </w:rPr>
        <w:t xml:space="preserve">and Economics Scholar Program. </w:t>
      </w:r>
      <w:r>
        <w:rPr>
          <w:rFonts w:ascii="Times New Roman" w:hAnsi="Times New Roman" w:cs="Times New Roman"/>
        </w:rPr>
        <w:t>Following several yea</w:t>
      </w:r>
      <w:r w:rsidR="00C045B9">
        <w:rPr>
          <w:rFonts w:ascii="Times New Roman" w:hAnsi="Times New Roman" w:cs="Times New Roman"/>
        </w:rPr>
        <w:t>rs in private law practice, he j</w:t>
      </w:r>
      <w:r>
        <w:rPr>
          <w:rFonts w:ascii="Times New Roman" w:hAnsi="Times New Roman" w:cs="Times New Roman"/>
        </w:rPr>
        <w:t>oined Mobil Corporation and held various attorney and management positions over twenty years at Mobil and ExxonMobil with both Us and international responsibilities, i</w:t>
      </w:r>
      <w:r w:rsidR="00C045B9">
        <w:rPr>
          <w:rFonts w:ascii="Times New Roman" w:hAnsi="Times New Roman" w:cs="Times New Roman"/>
        </w:rPr>
        <w:t xml:space="preserve">ncluding extensive litigation. </w:t>
      </w:r>
      <w:r>
        <w:rPr>
          <w:rFonts w:ascii="Times New Roman" w:hAnsi="Times New Roman" w:cs="Times New Roman"/>
        </w:rPr>
        <w:t>Upon  retirement, he was General Counsel and Vice President of</w:t>
      </w:r>
      <w:r w:rsidR="00C045B9">
        <w:rPr>
          <w:rFonts w:ascii="Times New Roman" w:hAnsi="Times New Roman" w:cs="Times New Roman"/>
        </w:rPr>
        <w:t xml:space="preserve"> the Real estate Division. </w:t>
      </w:r>
      <w:r>
        <w:rPr>
          <w:rFonts w:ascii="Times New Roman" w:hAnsi="Times New Roman" w:cs="Times New Roman"/>
        </w:rPr>
        <w:t>Paul Sklansky has been teaching at Ch</w:t>
      </w:r>
      <w:r w:rsidR="00C045B9">
        <w:rPr>
          <w:rFonts w:ascii="Times New Roman" w:hAnsi="Times New Roman" w:cs="Times New Roman"/>
        </w:rPr>
        <w:t xml:space="preserve">aminade University since 2008. </w:t>
      </w:r>
      <w:r>
        <w:rPr>
          <w:rFonts w:ascii="Times New Roman" w:hAnsi="Times New Roman" w:cs="Times New Roman"/>
        </w:rPr>
        <w:t>Currently, he is involved in several independent real estate development projects and ventures, and continues to do consulting work for Exxon Mobil Corporation and other clients.</w:t>
      </w:r>
    </w:p>
    <w:p w:rsidR="009D2C15" w:rsidRDefault="009D2C15" w:rsidP="00874B11">
      <w:pPr>
        <w:spacing w:after="0"/>
        <w:jc w:val="both"/>
        <w:rPr>
          <w:rFonts w:ascii="Times New Roman" w:hAnsi="Times New Roman" w:cs="Times New Roman"/>
          <w:i/>
        </w:rPr>
      </w:pPr>
    </w:p>
    <w:p w:rsidR="00874B11" w:rsidRPr="00874B11" w:rsidRDefault="00874B11" w:rsidP="00874B11">
      <w:pPr>
        <w:spacing w:after="0"/>
        <w:jc w:val="both"/>
        <w:rPr>
          <w:rFonts w:ascii="Times New Roman" w:hAnsi="Times New Roman" w:cs="Times New Roman"/>
          <w:i/>
        </w:rPr>
      </w:pPr>
      <w:r>
        <w:rPr>
          <w:rFonts w:ascii="Times New Roman" w:hAnsi="Times New Roman" w:cs="Times New Roman"/>
          <w:i/>
        </w:rP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w:t>
      </w:r>
    </w:p>
    <w:p w:rsidR="006F7A26" w:rsidRDefault="006F7A26" w:rsidP="00874B11">
      <w:pPr>
        <w:spacing w:after="0"/>
        <w:jc w:val="both"/>
        <w:rPr>
          <w:rFonts w:ascii="Times New Roman" w:hAnsi="Times New Roman" w:cs="Times New Roman"/>
          <w:b/>
        </w:rPr>
      </w:pPr>
    </w:p>
    <w:p w:rsidR="006F7A26" w:rsidRPr="006F7A26" w:rsidRDefault="006F7A26" w:rsidP="00874B11">
      <w:pPr>
        <w:spacing w:after="0"/>
        <w:jc w:val="both"/>
        <w:rPr>
          <w:rFonts w:ascii="Times New Roman" w:hAnsi="Times New Roman" w:cs="Times New Roman"/>
        </w:rPr>
      </w:pPr>
    </w:p>
    <w:p w:rsidR="006F7A26" w:rsidRDefault="006F7A26" w:rsidP="00874B11">
      <w:pPr>
        <w:spacing w:after="0"/>
        <w:jc w:val="both"/>
      </w:pPr>
    </w:p>
    <w:p w:rsidR="006F7A26" w:rsidRDefault="006F7A26" w:rsidP="00874B11">
      <w:pPr>
        <w:spacing w:line="20" w:lineRule="atLeast"/>
        <w:jc w:val="both"/>
      </w:pPr>
    </w:p>
    <w:p w:rsidR="006F7A26" w:rsidRPr="006F7A26" w:rsidRDefault="006F7A26" w:rsidP="00874B11">
      <w:pPr>
        <w:spacing w:line="20" w:lineRule="atLeast"/>
        <w:jc w:val="both"/>
        <w:rPr>
          <w:rFonts w:ascii="Times New Roman" w:hAnsi="Times New Roman" w:cs="Times New Roman"/>
        </w:rPr>
      </w:pPr>
    </w:p>
    <w:p w:rsidR="00F029B4" w:rsidRDefault="00F029B4" w:rsidP="00874B11">
      <w:pPr>
        <w:spacing w:line="20" w:lineRule="atLeast"/>
        <w:jc w:val="both"/>
      </w:pPr>
    </w:p>
    <w:p w:rsidR="004D28E5" w:rsidRPr="00E65B46" w:rsidRDefault="00E65B46" w:rsidP="00533C8B">
      <w:pPr>
        <w:spacing w:line="20" w:lineRule="atLeast"/>
      </w:pPr>
      <w:r>
        <w:t xml:space="preserve"> </w:t>
      </w:r>
    </w:p>
    <w:sectPr w:rsidR="004D28E5" w:rsidRPr="00E65B46" w:rsidSect="00A14642">
      <w:headerReference w:type="default" r:id="rId16"/>
      <w:pgSz w:w="12240" w:h="15840"/>
      <w:pgMar w:top="1440" w:right="1800" w:bottom="1440" w:left="1800"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37E6" w:rsidRDefault="008A37E6" w:rsidP="00A14642">
      <w:pPr>
        <w:spacing w:after="0"/>
      </w:pPr>
      <w:r>
        <w:separator/>
      </w:r>
    </w:p>
  </w:endnote>
  <w:endnote w:type="continuationSeparator" w:id="0">
    <w:p w:rsidR="008A37E6" w:rsidRDefault="008A37E6" w:rsidP="00A1464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37E6" w:rsidRDefault="008A37E6" w:rsidP="00A14642">
      <w:pPr>
        <w:spacing w:after="0"/>
      </w:pPr>
      <w:r>
        <w:separator/>
      </w:r>
    </w:p>
  </w:footnote>
  <w:footnote w:type="continuationSeparator" w:id="0">
    <w:p w:rsidR="008A37E6" w:rsidRDefault="008A37E6" w:rsidP="00A14642">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4411714"/>
      <w:docPartObj>
        <w:docPartGallery w:val="Page Numbers (Top of Page)"/>
        <w:docPartUnique/>
      </w:docPartObj>
    </w:sdtPr>
    <w:sdtEndPr>
      <w:rPr>
        <w:noProof/>
      </w:rPr>
    </w:sdtEndPr>
    <w:sdtContent>
      <w:p w:rsidR="00A14642" w:rsidRDefault="00A14642">
        <w:pPr>
          <w:pStyle w:val="Header"/>
          <w:jc w:val="center"/>
        </w:pPr>
        <w:r>
          <w:fldChar w:fldCharType="begin"/>
        </w:r>
        <w:r>
          <w:instrText xml:space="preserve"> PAGE   \* MERGEFORMAT </w:instrText>
        </w:r>
        <w:r>
          <w:fldChar w:fldCharType="separate"/>
        </w:r>
        <w:r w:rsidR="002B7D1E">
          <w:rPr>
            <w:noProof/>
          </w:rPr>
          <w:t>4</w:t>
        </w:r>
        <w:r>
          <w:rPr>
            <w:noProof/>
          </w:rPr>
          <w:fldChar w:fldCharType="end"/>
        </w:r>
      </w:p>
    </w:sdtContent>
  </w:sdt>
  <w:p w:rsidR="00A14642" w:rsidRDefault="00A1464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0F4DC9"/>
    <w:multiLevelType w:val="hybridMultilevel"/>
    <w:tmpl w:val="B630B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8C91882"/>
    <w:multiLevelType w:val="hybridMultilevel"/>
    <w:tmpl w:val="DB562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9B155C6"/>
    <w:multiLevelType w:val="hybridMultilevel"/>
    <w:tmpl w:val="A5461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ACC2B68"/>
    <w:multiLevelType w:val="hybridMultilevel"/>
    <w:tmpl w:val="C0CAA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wpJustificatio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DFD"/>
    <w:rsid w:val="000819CE"/>
    <w:rsid w:val="000E3B43"/>
    <w:rsid w:val="000E5DFD"/>
    <w:rsid w:val="00110E91"/>
    <w:rsid w:val="001464A1"/>
    <w:rsid w:val="00181BEA"/>
    <w:rsid w:val="001833B5"/>
    <w:rsid w:val="0018647A"/>
    <w:rsid w:val="001A0283"/>
    <w:rsid w:val="001A2A48"/>
    <w:rsid w:val="001C40C1"/>
    <w:rsid w:val="001D2ADF"/>
    <w:rsid w:val="001D6259"/>
    <w:rsid w:val="00202282"/>
    <w:rsid w:val="00211AB0"/>
    <w:rsid w:val="0028483C"/>
    <w:rsid w:val="0029231F"/>
    <w:rsid w:val="002B7D1E"/>
    <w:rsid w:val="00302C5F"/>
    <w:rsid w:val="00330C96"/>
    <w:rsid w:val="00387DD0"/>
    <w:rsid w:val="00445D67"/>
    <w:rsid w:val="004D1547"/>
    <w:rsid w:val="004D1803"/>
    <w:rsid w:val="004D28E5"/>
    <w:rsid w:val="004D760C"/>
    <w:rsid w:val="005023AD"/>
    <w:rsid w:val="00503747"/>
    <w:rsid w:val="0052220C"/>
    <w:rsid w:val="00533C8B"/>
    <w:rsid w:val="0054184C"/>
    <w:rsid w:val="00553F8F"/>
    <w:rsid w:val="005B44F5"/>
    <w:rsid w:val="00601FE6"/>
    <w:rsid w:val="006E2381"/>
    <w:rsid w:val="006F50D1"/>
    <w:rsid w:val="006F7A26"/>
    <w:rsid w:val="00727B1A"/>
    <w:rsid w:val="00753B18"/>
    <w:rsid w:val="007666CF"/>
    <w:rsid w:val="00785D63"/>
    <w:rsid w:val="007D1416"/>
    <w:rsid w:val="007D494A"/>
    <w:rsid w:val="00830A6F"/>
    <w:rsid w:val="00834B1B"/>
    <w:rsid w:val="00874B11"/>
    <w:rsid w:val="008A37E6"/>
    <w:rsid w:val="008B15F1"/>
    <w:rsid w:val="008C4CDD"/>
    <w:rsid w:val="008E43B7"/>
    <w:rsid w:val="00900C29"/>
    <w:rsid w:val="009B0673"/>
    <w:rsid w:val="009D2C15"/>
    <w:rsid w:val="009D502D"/>
    <w:rsid w:val="009E3302"/>
    <w:rsid w:val="00A14642"/>
    <w:rsid w:val="00A35651"/>
    <w:rsid w:val="00A7713E"/>
    <w:rsid w:val="00AA1DFB"/>
    <w:rsid w:val="00B06A03"/>
    <w:rsid w:val="00C045B9"/>
    <w:rsid w:val="00CD7CDE"/>
    <w:rsid w:val="00D1374C"/>
    <w:rsid w:val="00D353E2"/>
    <w:rsid w:val="00DA6827"/>
    <w:rsid w:val="00DD55D8"/>
    <w:rsid w:val="00E65B46"/>
    <w:rsid w:val="00E92932"/>
    <w:rsid w:val="00E9358C"/>
    <w:rsid w:val="00F029B4"/>
    <w:rsid w:val="00F138D7"/>
    <w:rsid w:val="00F25ADB"/>
    <w:rsid w:val="00F26D04"/>
    <w:rsid w:val="00F73979"/>
    <w:rsid w:val="00FF684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29B4"/>
    <w:rPr>
      <w:color w:val="0000FF" w:themeColor="hyperlink"/>
      <w:u w:val="single"/>
    </w:rPr>
  </w:style>
  <w:style w:type="paragraph" w:styleId="ListParagraph">
    <w:name w:val="List Paragraph"/>
    <w:basedOn w:val="Normal"/>
    <w:uiPriority w:val="34"/>
    <w:qFormat/>
    <w:rsid w:val="00753B18"/>
    <w:pPr>
      <w:ind w:left="720"/>
      <w:contextualSpacing/>
    </w:pPr>
  </w:style>
  <w:style w:type="paragraph" w:styleId="Header">
    <w:name w:val="header"/>
    <w:basedOn w:val="Normal"/>
    <w:link w:val="HeaderChar"/>
    <w:uiPriority w:val="99"/>
    <w:unhideWhenUsed/>
    <w:rsid w:val="00A14642"/>
    <w:pPr>
      <w:tabs>
        <w:tab w:val="center" w:pos="4680"/>
        <w:tab w:val="right" w:pos="9360"/>
      </w:tabs>
      <w:spacing w:after="0"/>
    </w:pPr>
  </w:style>
  <w:style w:type="character" w:customStyle="1" w:styleId="HeaderChar">
    <w:name w:val="Header Char"/>
    <w:basedOn w:val="DefaultParagraphFont"/>
    <w:link w:val="Header"/>
    <w:uiPriority w:val="99"/>
    <w:rsid w:val="00A14642"/>
  </w:style>
  <w:style w:type="paragraph" w:styleId="Footer">
    <w:name w:val="footer"/>
    <w:basedOn w:val="Normal"/>
    <w:link w:val="FooterChar"/>
    <w:uiPriority w:val="99"/>
    <w:unhideWhenUsed/>
    <w:rsid w:val="00A14642"/>
    <w:pPr>
      <w:tabs>
        <w:tab w:val="center" w:pos="4680"/>
        <w:tab w:val="right" w:pos="9360"/>
      </w:tabs>
      <w:spacing w:after="0"/>
    </w:pPr>
  </w:style>
  <w:style w:type="character" w:customStyle="1" w:styleId="FooterChar">
    <w:name w:val="Footer Char"/>
    <w:basedOn w:val="DefaultParagraphFont"/>
    <w:link w:val="Footer"/>
    <w:uiPriority w:val="99"/>
    <w:rsid w:val="00A14642"/>
  </w:style>
  <w:style w:type="table" w:styleId="TableGrid">
    <w:name w:val="Table Grid"/>
    <w:basedOn w:val="TableNormal"/>
    <w:uiPriority w:val="59"/>
    <w:rsid w:val="007D141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1A2A48"/>
    <w:pPr>
      <w:spacing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alloonText">
    <w:name w:val="Balloon Text"/>
    <w:basedOn w:val="Normal"/>
    <w:link w:val="BalloonTextChar"/>
    <w:uiPriority w:val="99"/>
    <w:semiHidden/>
    <w:unhideWhenUsed/>
    <w:rsid w:val="0020228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228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29B4"/>
    <w:rPr>
      <w:color w:val="0000FF" w:themeColor="hyperlink"/>
      <w:u w:val="single"/>
    </w:rPr>
  </w:style>
  <w:style w:type="paragraph" w:styleId="ListParagraph">
    <w:name w:val="List Paragraph"/>
    <w:basedOn w:val="Normal"/>
    <w:uiPriority w:val="34"/>
    <w:qFormat/>
    <w:rsid w:val="00753B18"/>
    <w:pPr>
      <w:ind w:left="720"/>
      <w:contextualSpacing/>
    </w:pPr>
  </w:style>
  <w:style w:type="paragraph" w:styleId="Header">
    <w:name w:val="header"/>
    <w:basedOn w:val="Normal"/>
    <w:link w:val="HeaderChar"/>
    <w:uiPriority w:val="99"/>
    <w:unhideWhenUsed/>
    <w:rsid w:val="00A14642"/>
    <w:pPr>
      <w:tabs>
        <w:tab w:val="center" w:pos="4680"/>
        <w:tab w:val="right" w:pos="9360"/>
      </w:tabs>
      <w:spacing w:after="0"/>
    </w:pPr>
  </w:style>
  <w:style w:type="character" w:customStyle="1" w:styleId="HeaderChar">
    <w:name w:val="Header Char"/>
    <w:basedOn w:val="DefaultParagraphFont"/>
    <w:link w:val="Header"/>
    <w:uiPriority w:val="99"/>
    <w:rsid w:val="00A14642"/>
  </w:style>
  <w:style w:type="paragraph" w:styleId="Footer">
    <w:name w:val="footer"/>
    <w:basedOn w:val="Normal"/>
    <w:link w:val="FooterChar"/>
    <w:uiPriority w:val="99"/>
    <w:unhideWhenUsed/>
    <w:rsid w:val="00A14642"/>
    <w:pPr>
      <w:tabs>
        <w:tab w:val="center" w:pos="4680"/>
        <w:tab w:val="right" w:pos="9360"/>
      </w:tabs>
      <w:spacing w:after="0"/>
    </w:pPr>
  </w:style>
  <w:style w:type="character" w:customStyle="1" w:styleId="FooterChar">
    <w:name w:val="Footer Char"/>
    <w:basedOn w:val="DefaultParagraphFont"/>
    <w:link w:val="Footer"/>
    <w:uiPriority w:val="99"/>
    <w:rsid w:val="00A14642"/>
  </w:style>
  <w:style w:type="table" w:styleId="TableGrid">
    <w:name w:val="Table Grid"/>
    <w:basedOn w:val="TableNormal"/>
    <w:uiPriority w:val="59"/>
    <w:rsid w:val="007D141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1A2A48"/>
    <w:pPr>
      <w:spacing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alloonText">
    <w:name w:val="Balloon Text"/>
    <w:basedOn w:val="Normal"/>
    <w:link w:val="BalloonTextChar"/>
    <w:uiPriority w:val="99"/>
    <w:semiHidden/>
    <w:unhideWhenUsed/>
    <w:rsid w:val="0020228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228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030700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sklans@aol.com" TargetMode="External"/><Relationship Id="rId13" Type="http://schemas.openxmlformats.org/officeDocument/2006/relationships/hyperlink" Target="http://www.chaminade.edu/library"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ebct.chaminade.ed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haminde.edu/bookstore" TargetMode="External"/><Relationship Id="rId5" Type="http://schemas.openxmlformats.org/officeDocument/2006/relationships/webSettings" Target="webSettings.xml"/><Relationship Id="rId15" Type="http://schemas.openxmlformats.org/officeDocument/2006/relationships/hyperlink" Target="http://www.chaminade.edu/financial_aid/process_grad.php" TargetMode="External"/><Relationship Id="rId10" Type="http://schemas.openxmlformats.org/officeDocument/2006/relationships/hyperlink" Target="mailto:helpdesk@chaminade.ecollege.com" TargetMode="External"/><Relationship Id="rId4" Type="http://schemas.openxmlformats.org/officeDocument/2006/relationships/settings" Target="settings.xml"/><Relationship Id="rId9" Type="http://schemas.openxmlformats.org/officeDocument/2006/relationships/hyperlink" Target="http://www.chaminade.edu/online" TargetMode="External"/><Relationship Id="rId14" Type="http://schemas.openxmlformats.org/officeDocument/2006/relationships/hyperlink" Target="http://www.chaminade.edu/admissions/gr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2284</Words>
  <Characters>13021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15275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Schroeder</dc:creator>
  <cp:lastModifiedBy>pesklans</cp:lastModifiedBy>
  <cp:revision>24</cp:revision>
  <cp:lastPrinted>2014-06-23T17:22:00Z</cp:lastPrinted>
  <dcterms:created xsi:type="dcterms:W3CDTF">2014-06-21T23:28:00Z</dcterms:created>
  <dcterms:modified xsi:type="dcterms:W3CDTF">2014-08-06T03:16:00Z</dcterms:modified>
</cp:coreProperties>
</file>