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58E" w:rsidRPr="00DF1C3F" w:rsidRDefault="000805A7" w:rsidP="000805A7">
      <w:pPr>
        <w:spacing w:after="0" w:line="240" w:lineRule="auto"/>
        <w:jc w:val="center"/>
        <w:rPr>
          <w:rFonts w:ascii="Times New Roman" w:hAnsi="Times New Roman" w:cs="Times New Roman"/>
          <w:b/>
          <w:sz w:val="28"/>
          <w:szCs w:val="28"/>
        </w:rPr>
      </w:pPr>
      <w:r w:rsidRPr="00DF1C3F">
        <w:rPr>
          <w:rFonts w:ascii="Times New Roman" w:hAnsi="Times New Roman" w:cs="Times New Roman"/>
          <w:b/>
          <w:sz w:val="28"/>
          <w:szCs w:val="28"/>
        </w:rPr>
        <w:t>EDUC 754</w:t>
      </w:r>
    </w:p>
    <w:p w:rsidR="000805A7" w:rsidRPr="00DF1C3F" w:rsidRDefault="000805A7" w:rsidP="000805A7">
      <w:pPr>
        <w:spacing w:after="0" w:line="240" w:lineRule="auto"/>
        <w:jc w:val="center"/>
        <w:rPr>
          <w:rFonts w:ascii="Times New Roman" w:hAnsi="Times New Roman" w:cs="Times New Roman"/>
          <w:b/>
          <w:sz w:val="28"/>
          <w:szCs w:val="28"/>
        </w:rPr>
      </w:pPr>
      <w:r w:rsidRPr="00DF1C3F">
        <w:rPr>
          <w:rFonts w:ascii="Times New Roman" w:hAnsi="Times New Roman" w:cs="Times New Roman"/>
          <w:b/>
          <w:sz w:val="28"/>
          <w:szCs w:val="28"/>
        </w:rPr>
        <w:t>Development for Catholic Schools</w:t>
      </w:r>
    </w:p>
    <w:p w:rsidR="000805A7" w:rsidRPr="00DF1C3F" w:rsidRDefault="000805A7" w:rsidP="000805A7">
      <w:pPr>
        <w:spacing w:after="0" w:line="240" w:lineRule="auto"/>
        <w:jc w:val="center"/>
        <w:rPr>
          <w:rFonts w:ascii="Times New Roman" w:hAnsi="Times New Roman" w:cs="Times New Roman"/>
          <w:b/>
          <w:sz w:val="28"/>
          <w:szCs w:val="28"/>
        </w:rPr>
      </w:pPr>
      <w:r w:rsidRPr="00DF1C3F">
        <w:rPr>
          <w:rFonts w:ascii="Times New Roman" w:hAnsi="Times New Roman" w:cs="Times New Roman"/>
          <w:b/>
          <w:sz w:val="28"/>
          <w:szCs w:val="28"/>
        </w:rPr>
        <w:t>Catholic Cohort</w:t>
      </w:r>
    </w:p>
    <w:p w:rsidR="000805A7" w:rsidRPr="00DF1C3F" w:rsidRDefault="000805A7" w:rsidP="000805A7">
      <w:pPr>
        <w:spacing w:after="0" w:line="240" w:lineRule="auto"/>
        <w:jc w:val="center"/>
        <w:rPr>
          <w:rFonts w:ascii="Times New Roman" w:hAnsi="Times New Roman" w:cs="Times New Roman"/>
          <w:b/>
          <w:sz w:val="28"/>
          <w:szCs w:val="28"/>
        </w:rPr>
      </w:pPr>
      <w:r w:rsidRPr="00DF1C3F">
        <w:rPr>
          <w:rFonts w:ascii="Times New Roman" w:hAnsi="Times New Roman" w:cs="Times New Roman"/>
          <w:b/>
          <w:sz w:val="28"/>
          <w:szCs w:val="28"/>
        </w:rPr>
        <w:t>Fall 2012</w:t>
      </w:r>
    </w:p>
    <w:p w:rsidR="000805A7" w:rsidRDefault="000805A7" w:rsidP="000805A7">
      <w:pPr>
        <w:spacing w:after="0" w:line="240" w:lineRule="auto"/>
        <w:rPr>
          <w:rFonts w:ascii="Times New Roman" w:hAnsi="Times New Roman" w:cs="Times New Roman"/>
          <w:sz w:val="28"/>
          <w:szCs w:val="28"/>
        </w:rPr>
      </w:pPr>
    </w:p>
    <w:p w:rsidR="000805A7" w:rsidRDefault="000805A7" w:rsidP="000805A7">
      <w:pPr>
        <w:spacing w:after="0" w:line="240" w:lineRule="auto"/>
        <w:rPr>
          <w:rFonts w:ascii="Times New Roman" w:hAnsi="Times New Roman" w:cs="Times New Roman"/>
          <w:sz w:val="28"/>
          <w:szCs w:val="28"/>
        </w:rPr>
      </w:pPr>
      <w:r>
        <w:rPr>
          <w:rFonts w:ascii="Times New Roman" w:hAnsi="Times New Roman" w:cs="Times New Roman"/>
          <w:sz w:val="28"/>
          <w:szCs w:val="28"/>
        </w:rPr>
        <w:t>Fr. John Thompson, S.M.</w:t>
      </w:r>
    </w:p>
    <w:p w:rsidR="000805A7" w:rsidRDefault="000805A7" w:rsidP="000805A7">
      <w:pPr>
        <w:spacing w:after="0" w:line="240" w:lineRule="auto"/>
        <w:rPr>
          <w:rFonts w:ascii="Times New Roman" w:hAnsi="Times New Roman" w:cs="Times New Roman"/>
          <w:sz w:val="28"/>
          <w:szCs w:val="28"/>
        </w:rPr>
      </w:pPr>
      <w:r>
        <w:rPr>
          <w:rFonts w:ascii="Times New Roman" w:hAnsi="Times New Roman" w:cs="Times New Roman"/>
          <w:sz w:val="28"/>
          <w:szCs w:val="28"/>
        </w:rPr>
        <w:t>Brogan 126</w:t>
      </w:r>
    </w:p>
    <w:p w:rsidR="000805A7" w:rsidRDefault="000805A7" w:rsidP="000805A7">
      <w:pPr>
        <w:spacing w:after="0" w:line="240" w:lineRule="auto"/>
        <w:rPr>
          <w:rFonts w:ascii="Times New Roman" w:hAnsi="Times New Roman" w:cs="Times New Roman"/>
          <w:sz w:val="28"/>
          <w:szCs w:val="28"/>
        </w:rPr>
      </w:pPr>
      <w:r>
        <w:rPr>
          <w:rFonts w:ascii="Times New Roman" w:hAnsi="Times New Roman" w:cs="Times New Roman"/>
          <w:sz w:val="28"/>
          <w:szCs w:val="28"/>
        </w:rPr>
        <w:t>808-440-4215</w:t>
      </w:r>
    </w:p>
    <w:p w:rsidR="000805A7" w:rsidRDefault="00682271" w:rsidP="000805A7">
      <w:pPr>
        <w:spacing w:after="0" w:line="240" w:lineRule="auto"/>
        <w:rPr>
          <w:rFonts w:ascii="Times New Roman" w:hAnsi="Times New Roman" w:cs="Times New Roman"/>
          <w:sz w:val="28"/>
          <w:szCs w:val="28"/>
        </w:rPr>
      </w:pPr>
      <w:hyperlink r:id="rId5" w:history="1">
        <w:r w:rsidR="00263419" w:rsidRPr="00CE3324">
          <w:rPr>
            <w:rStyle w:val="Hyperlink"/>
            <w:rFonts w:ascii="Times New Roman" w:hAnsi="Times New Roman" w:cs="Times New Roman"/>
            <w:sz w:val="28"/>
            <w:szCs w:val="28"/>
          </w:rPr>
          <w:t>john.thompson@chaminade.edu</w:t>
        </w:r>
      </w:hyperlink>
    </w:p>
    <w:p w:rsidR="00DF1C3F" w:rsidRDefault="00DF1C3F" w:rsidP="000805A7">
      <w:pPr>
        <w:spacing w:after="0" w:line="240" w:lineRule="auto"/>
        <w:rPr>
          <w:rFonts w:ascii="Times New Roman" w:hAnsi="Times New Roman" w:cs="Times New Roman"/>
          <w:sz w:val="28"/>
          <w:szCs w:val="28"/>
        </w:rPr>
      </w:pPr>
    </w:p>
    <w:p w:rsidR="000805A7" w:rsidRDefault="00DF1C3F" w:rsidP="00DF1C3F">
      <w:pPr>
        <w:spacing w:after="0" w:line="240" w:lineRule="auto"/>
        <w:rPr>
          <w:rFonts w:ascii="Times New Roman" w:hAnsi="Times New Roman" w:cs="Times New Roman"/>
          <w:sz w:val="28"/>
          <w:szCs w:val="28"/>
        </w:rPr>
      </w:pPr>
      <w:r w:rsidRPr="00DF1C3F">
        <w:rPr>
          <w:rFonts w:ascii="Times New Roman" w:hAnsi="Times New Roman" w:cs="Times New Roman"/>
          <w:b/>
          <w:sz w:val="28"/>
          <w:szCs w:val="28"/>
        </w:rPr>
        <w:t>Method of Instruction</w:t>
      </w:r>
      <w:r>
        <w:rPr>
          <w:rFonts w:ascii="Times New Roman" w:hAnsi="Times New Roman" w:cs="Times New Roman"/>
          <w:sz w:val="28"/>
          <w:szCs w:val="28"/>
        </w:rPr>
        <w:t xml:space="preserve">: This will be a </w:t>
      </w:r>
      <w:r w:rsidR="000805A7">
        <w:rPr>
          <w:rFonts w:ascii="Times New Roman" w:hAnsi="Times New Roman" w:cs="Times New Roman"/>
          <w:sz w:val="28"/>
          <w:szCs w:val="28"/>
        </w:rPr>
        <w:t>Hybrid Course</w:t>
      </w:r>
      <w:r>
        <w:rPr>
          <w:rFonts w:ascii="Times New Roman" w:hAnsi="Times New Roman" w:cs="Times New Roman"/>
          <w:sz w:val="28"/>
          <w:szCs w:val="28"/>
        </w:rPr>
        <w:t xml:space="preserve"> utilizing both the technology tools of eCollege and face-to-face instruction.  The class will meet from 5:30-9:40 in Brogan </w:t>
      </w:r>
      <w:r w:rsidR="00412382">
        <w:rPr>
          <w:rFonts w:ascii="Times New Roman" w:hAnsi="Times New Roman" w:cs="Times New Roman"/>
          <w:sz w:val="28"/>
          <w:szCs w:val="28"/>
        </w:rPr>
        <w:t>101</w:t>
      </w:r>
      <w:r>
        <w:rPr>
          <w:rFonts w:ascii="Times New Roman" w:hAnsi="Times New Roman" w:cs="Times New Roman"/>
          <w:sz w:val="28"/>
          <w:szCs w:val="28"/>
        </w:rPr>
        <w:t xml:space="preserve"> on the following dates:</w:t>
      </w:r>
      <w:r w:rsidR="000805A7">
        <w:rPr>
          <w:rFonts w:ascii="Times New Roman" w:hAnsi="Times New Roman" w:cs="Times New Roman"/>
          <w:sz w:val="28"/>
          <w:szCs w:val="28"/>
        </w:rPr>
        <w:t xml:space="preserve"> </w:t>
      </w:r>
      <w:r>
        <w:rPr>
          <w:rFonts w:ascii="Times New Roman" w:hAnsi="Times New Roman" w:cs="Times New Roman"/>
          <w:sz w:val="28"/>
          <w:szCs w:val="28"/>
        </w:rPr>
        <w:t xml:space="preserve"> </w:t>
      </w:r>
      <w:r w:rsidR="000805A7">
        <w:rPr>
          <w:rFonts w:ascii="Times New Roman" w:hAnsi="Times New Roman" w:cs="Times New Roman"/>
          <w:sz w:val="28"/>
          <w:szCs w:val="28"/>
        </w:rPr>
        <w:t>10/1, 10/15, 10/29, 11/19, and 12/3</w:t>
      </w:r>
      <w:r w:rsidR="00CD2E0F">
        <w:rPr>
          <w:rFonts w:ascii="Times New Roman" w:hAnsi="Times New Roman" w:cs="Times New Roman"/>
          <w:sz w:val="28"/>
          <w:szCs w:val="28"/>
        </w:rPr>
        <w:t>. For technical support please contact Jon Nakasone at</w:t>
      </w:r>
      <w:r w:rsidR="0096580A">
        <w:rPr>
          <w:rFonts w:ascii="Times New Roman" w:hAnsi="Times New Roman" w:cs="Times New Roman"/>
          <w:sz w:val="28"/>
          <w:szCs w:val="28"/>
        </w:rPr>
        <w:t xml:space="preserve"> </w:t>
      </w:r>
      <w:hyperlink r:id="rId6" w:history="1">
        <w:r w:rsidR="00266E2B" w:rsidRPr="00996496">
          <w:rPr>
            <w:rStyle w:val="Hyperlink"/>
            <w:rFonts w:ascii="Times New Roman" w:hAnsi="Times New Roman" w:cs="Times New Roman"/>
            <w:sz w:val="28"/>
            <w:szCs w:val="28"/>
          </w:rPr>
          <w:t>jnakason@chaminade.edu</w:t>
        </w:r>
      </w:hyperlink>
      <w:r w:rsidR="0096580A">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DF1C3F" w:rsidRDefault="00DF1C3F" w:rsidP="00DF1C3F">
      <w:pPr>
        <w:spacing w:after="0" w:line="240" w:lineRule="auto"/>
        <w:rPr>
          <w:rFonts w:ascii="Times New Roman" w:hAnsi="Times New Roman" w:cs="Times New Roman"/>
          <w:sz w:val="28"/>
          <w:szCs w:val="28"/>
        </w:rPr>
      </w:pPr>
    </w:p>
    <w:p w:rsidR="00DF1C3F" w:rsidRDefault="00DF1C3F" w:rsidP="00DF1C3F">
      <w:pPr>
        <w:spacing w:after="0" w:line="240" w:lineRule="auto"/>
        <w:rPr>
          <w:rFonts w:ascii="Times New Roman" w:hAnsi="Times New Roman" w:cs="Times New Roman"/>
          <w:sz w:val="28"/>
          <w:szCs w:val="28"/>
        </w:rPr>
      </w:pPr>
      <w:r w:rsidRPr="00DF1C3F">
        <w:rPr>
          <w:rFonts w:ascii="Times New Roman" w:hAnsi="Times New Roman" w:cs="Times New Roman"/>
          <w:b/>
          <w:sz w:val="28"/>
          <w:szCs w:val="28"/>
        </w:rPr>
        <w:t>Course Description</w:t>
      </w:r>
      <w:r>
        <w:rPr>
          <w:rFonts w:ascii="Times New Roman" w:hAnsi="Times New Roman" w:cs="Times New Roman"/>
          <w:sz w:val="28"/>
          <w:szCs w:val="28"/>
        </w:rPr>
        <w:t xml:space="preserve">: The role of a Development Office is crucial to any non-profit organization.  This is also very true for private and parochial schools.  Within the last 40 years in Catholic education, many schools have moved from one time and independent student fundraisers to an overall plan for raising the necessary funds for the school in order to keep tuition affordable and to assist the needy in obtaining a Catholic education.  This course will explore the fundamentals of development, the coordination of a Development Office and the role of </w:t>
      </w:r>
      <w:r w:rsidR="00A63C21">
        <w:rPr>
          <w:rFonts w:ascii="Times New Roman" w:hAnsi="Times New Roman" w:cs="Times New Roman"/>
          <w:sz w:val="28"/>
          <w:szCs w:val="28"/>
        </w:rPr>
        <w:t xml:space="preserve">the </w:t>
      </w:r>
      <w:r>
        <w:rPr>
          <w:rFonts w:ascii="Times New Roman" w:hAnsi="Times New Roman" w:cs="Times New Roman"/>
          <w:sz w:val="28"/>
          <w:szCs w:val="28"/>
        </w:rPr>
        <w:t xml:space="preserve">educational leader in acquiring </w:t>
      </w:r>
      <w:r w:rsidR="00A63C21">
        <w:rPr>
          <w:rFonts w:ascii="Times New Roman" w:hAnsi="Times New Roman" w:cs="Times New Roman"/>
          <w:sz w:val="28"/>
          <w:szCs w:val="28"/>
        </w:rPr>
        <w:t xml:space="preserve">and raising </w:t>
      </w:r>
      <w:r>
        <w:rPr>
          <w:rFonts w:ascii="Times New Roman" w:hAnsi="Times New Roman" w:cs="Times New Roman"/>
          <w:sz w:val="28"/>
          <w:szCs w:val="28"/>
        </w:rPr>
        <w:t>funds for the school.</w:t>
      </w:r>
    </w:p>
    <w:p w:rsidR="00DF1C3F" w:rsidRDefault="00DF1C3F" w:rsidP="00DF1C3F">
      <w:pPr>
        <w:spacing w:after="0" w:line="240" w:lineRule="auto"/>
        <w:rPr>
          <w:rFonts w:ascii="Times New Roman" w:hAnsi="Times New Roman" w:cs="Times New Roman"/>
          <w:sz w:val="28"/>
          <w:szCs w:val="28"/>
        </w:rPr>
      </w:pPr>
    </w:p>
    <w:p w:rsidR="00A63C21" w:rsidRDefault="00A63C21" w:rsidP="00DF1C3F">
      <w:pPr>
        <w:spacing w:after="0" w:line="240" w:lineRule="auto"/>
        <w:rPr>
          <w:rFonts w:ascii="Times New Roman" w:hAnsi="Times New Roman" w:cs="Times New Roman"/>
          <w:sz w:val="28"/>
          <w:szCs w:val="28"/>
        </w:rPr>
      </w:pPr>
      <w:r w:rsidRPr="00A63C21">
        <w:rPr>
          <w:rFonts w:ascii="Times New Roman" w:hAnsi="Times New Roman" w:cs="Times New Roman"/>
          <w:b/>
          <w:sz w:val="28"/>
          <w:szCs w:val="28"/>
        </w:rPr>
        <w:t>Course Objectives and Outcomes</w:t>
      </w:r>
      <w:r>
        <w:rPr>
          <w:rFonts w:ascii="Times New Roman" w:hAnsi="Times New Roman" w:cs="Times New Roman"/>
          <w:sz w:val="28"/>
          <w:szCs w:val="28"/>
        </w:rPr>
        <w:t>: At the end of this course students will:</w:t>
      </w:r>
    </w:p>
    <w:p w:rsidR="00B14869" w:rsidRDefault="00B14869"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Understand the role that a clearly articulated mission statement plays in the overall fundraising of the school.</w:t>
      </w:r>
    </w:p>
    <w:p w:rsidR="00A63C21" w:rsidRDefault="00A63C21"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Understand the role </w:t>
      </w:r>
      <w:r w:rsidR="00B14869">
        <w:rPr>
          <w:rFonts w:ascii="Times New Roman" w:hAnsi="Times New Roman" w:cs="Times New Roman"/>
          <w:sz w:val="28"/>
          <w:szCs w:val="28"/>
        </w:rPr>
        <w:t>a D</w:t>
      </w:r>
      <w:r>
        <w:rPr>
          <w:rFonts w:ascii="Times New Roman" w:hAnsi="Times New Roman" w:cs="Times New Roman"/>
          <w:sz w:val="28"/>
          <w:szCs w:val="28"/>
        </w:rPr>
        <w:t xml:space="preserve">evelopment </w:t>
      </w:r>
      <w:r w:rsidR="00B14869">
        <w:rPr>
          <w:rFonts w:ascii="Times New Roman" w:hAnsi="Times New Roman" w:cs="Times New Roman"/>
          <w:sz w:val="28"/>
          <w:szCs w:val="28"/>
        </w:rPr>
        <w:t xml:space="preserve">Office, or an Office of Institutional Advancement can play </w:t>
      </w:r>
      <w:r>
        <w:rPr>
          <w:rFonts w:ascii="Times New Roman" w:hAnsi="Times New Roman" w:cs="Times New Roman"/>
          <w:sz w:val="28"/>
          <w:szCs w:val="28"/>
        </w:rPr>
        <w:t>in a Catholic school.</w:t>
      </w:r>
    </w:p>
    <w:p w:rsidR="00A63C21" w:rsidRDefault="00A63C21"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Know and be able to articulate the primary ways a school engages in fundraising, i.e., the Annual Fund, the Capital Campaign, Building an Endowment, and Special Events.</w:t>
      </w:r>
      <w:r w:rsidR="000E66F3">
        <w:rPr>
          <w:rFonts w:ascii="Times New Roman" w:hAnsi="Times New Roman" w:cs="Times New Roman"/>
          <w:sz w:val="28"/>
          <w:szCs w:val="28"/>
        </w:rPr>
        <w:t xml:space="preserve">  Students will also be provided an opportunity to engage in direct solicitation for funds.</w:t>
      </w:r>
    </w:p>
    <w:p w:rsidR="00A63C21" w:rsidRDefault="00A63C21"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Understand the role that “friend-raising” has for “fundraising” and know which events are best suited for each approach.</w:t>
      </w:r>
    </w:p>
    <w:p w:rsidR="00A63C21" w:rsidRDefault="00A63C21"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Understand the role of communication and marketing to the total development plan.</w:t>
      </w:r>
    </w:p>
    <w:p w:rsidR="00A63C21" w:rsidRDefault="00A63C21"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Understand the value and </w:t>
      </w:r>
      <w:r w:rsidR="00B14869">
        <w:rPr>
          <w:rFonts w:ascii="Times New Roman" w:hAnsi="Times New Roman" w:cs="Times New Roman"/>
          <w:sz w:val="28"/>
          <w:szCs w:val="28"/>
        </w:rPr>
        <w:t xml:space="preserve">challenges in </w:t>
      </w:r>
      <w:r>
        <w:rPr>
          <w:rFonts w:ascii="Times New Roman" w:hAnsi="Times New Roman" w:cs="Times New Roman"/>
          <w:sz w:val="28"/>
          <w:szCs w:val="28"/>
        </w:rPr>
        <w:t xml:space="preserve">creating </w:t>
      </w:r>
      <w:r w:rsidR="00B14869">
        <w:rPr>
          <w:rFonts w:ascii="Times New Roman" w:hAnsi="Times New Roman" w:cs="Times New Roman"/>
          <w:sz w:val="28"/>
          <w:szCs w:val="28"/>
        </w:rPr>
        <w:t xml:space="preserve">volunteer Boards for schools. </w:t>
      </w:r>
    </w:p>
    <w:p w:rsidR="00B14869" w:rsidRDefault="00B14869"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Know and understand the necessary qualities for hiring a Development Director.</w:t>
      </w:r>
    </w:p>
    <w:p w:rsidR="00A63C21" w:rsidRDefault="00B14869" w:rsidP="00A63C21">
      <w:pPr>
        <w:pStyle w:val="ListParagraph"/>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Create a comprehensive one year Development </w:t>
      </w:r>
      <w:r w:rsidR="00266E2B">
        <w:rPr>
          <w:rFonts w:ascii="Times New Roman" w:hAnsi="Times New Roman" w:cs="Times New Roman"/>
          <w:sz w:val="28"/>
          <w:szCs w:val="28"/>
        </w:rPr>
        <w:t>Plan.</w:t>
      </w:r>
    </w:p>
    <w:p w:rsidR="00D9794C" w:rsidRDefault="00D9794C" w:rsidP="00D9794C">
      <w:pPr>
        <w:spacing w:after="0" w:line="240" w:lineRule="auto"/>
        <w:rPr>
          <w:rFonts w:ascii="Times New Roman" w:hAnsi="Times New Roman" w:cs="Times New Roman"/>
          <w:sz w:val="28"/>
          <w:szCs w:val="28"/>
        </w:rPr>
      </w:pPr>
    </w:p>
    <w:p w:rsidR="00D9794C" w:rsidRPr="00FD04E4" w:rsidRDefault="00D9794C" w:rsidP="00D9794C">
      <w:pPr>
        <w:spacing w:after="0" w:line="240" w:lineRule="auto"/>
        <w:rPr>
          <w:rFonts w:ascii="Times New Roman" w:hAnsi="Times New Roman" w:cs="Times New Roman"/>
          <w:b/>
          <w:sz w:val="28"/>
          <w:szCs w:val="28"/>
        </w:rPr>
      </w:pPr>
      <w:r w:rsidRPr="00FD04E4">
        <w:rPr>
          <w:rFonts w:ascii="Times New Roman" w:hAnsi="Times New Roman" w:cs="Times New Roman"/>
          <w:b/>
          <w:sz w:val="28"/>
          <w:szCs w:val="28"/>
        </w:rPr>
        <w:t>Course Topics:</w:t>
      </w:r>
    </w:p>
    <w:p w:rsidR="00D9794C" w:rsidRDefault="00D9794C" w:rsidP="00D9794C">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Raising Money: Annual Fund, Capital Campaign, Building an Endowment, “The Ask”</w:t>
      </w:r>
    </w:p>
    <w:p w:rsidR="00D9794C" w:rsidRDefault="00D9794C" w:rsidP="00D9794C">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Raising Friends: Alumni Relations, Special Events, Communication and Marketing, Planned Giving</w:t>
      </w:r>
    </w:p>
    <w:p w:rsidR="00D9794C" w:rsidRDefault="00D9794C" w:rsidP="00D9794C">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Boards and Development Committees: Types of Boards, job descriptions, term limits, orientation</w:t>
      </w:r>
      <w:r w:rsidR="00FD04E4">
        <w:rPr>
          <w:rFonts w:ascii="Times New Roman" w:hAnsi="Times New Roman" w:cs="Times New Roman"/>
          <w:sz w:val="28"/>
          <w:szCs w:val="28"/>
        </w:rPr>
        <w:t xml:space="preserve"> process for new members</w:t>
      </w:r>
    </w:p>
    <w:p w:rsidR="00FD04E4" w:rsidRDefault="00FD04E4" w:rsidP="00D9794C">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Hiring a Development Director: skill-set, educational background, job description, the hiring process from advertising to contract.</w:t>
      </w:r>
    </w:p>
    <w:p w:rsidR="00FD04E4" w:rsidRPr="00D9794C" w:rsidRDefault="00FD04E4" w:rsidP="00D9794C">
      <w:pPr>
        <w:pStyle w:val="ListParagraph"/>
        <w:numPr>
          <w:ilvl w:val="0"/>
          <w:numId w:val="2"/>
        </w:numPr>
        <w:spacing w:after="0" w:line="240" w:lineRule="auto"/>
        <w:rPr>
          <w:rFonts w:ascii="Times New Roman" w:hAnsi="Times New Roman" w:cs="Times New Roman"/>
          <w:sz w:val="28"/>
          <w:szCs w:val="28"/>
        </w:rPr>
      </w:pPr>
      <w:r>
        <w:rPr>
          <w:rFonts w:ascii="Times New Roman" w:hAnsi="Times New Roman" w:cs="Times New Roman"/>
          <w:sz w:val="28"/>
          <w:szCs w:val="28"/>
        </w:rPr>
        <w:t>The Annual Development Plan</w:t>
      </w:r>
    </w:p>
    <w:p w:rsidR="00A63C21" w:rsidRDefault="00A63C21" w:rsidP="00D9794C">
      <w:pPr>
        <w:spacing w:after="0" w:line="240" w:lineRule="auto"/>
        <w:rPr>
          <w:rFonts w:ascii="Times New Roman" w:hAnsi="Times New Roman" w:cs="Times New Roman"/>
          <w:sz w:val="28"/>
          <w:szCs w:val="28"/>
        </w:rPr>
      </w:pPr>
    </w:p>
    <w:p w:rsidR="00D9794C" w:rsidRDefault="00D9794C" w:rsidP="00D9794C">
      <w:pPr>
        <w:spacing w:after="0" w:line="240" w:lineRule="auto"/>
        <w:rPr>
          <w:rFonts w:ascii="Times New Roman" w:hAnsi="Times New Roman" w:cs="Times New Roman"/>
          <w:sz w:val="28"/>
          <w:szCs w:val="28"/>
        </w:rPr>
      </w:pPr>
      <w:r w:rsidRPr="00D9794C">
        <w:rPr>
          <w:rFonts w:ascii="Times New Roman" w:hAnsi="Times New Roman" w:cs="Times New Roman"/>
          <w:b/>
          <w:sz w:val="28"/>
          <w:szCs w:val="28"/>
        </w:rPr>
        <w:t>Required Texts</w:t>
      </w:r>
      <w:r>
        <w:rPr>
          <w:rFonts w:ascii="Times New Roman" w:hAnsi="Times New Roman" w:cs="Times New Roman"/>
          <w:sz w:val="28"/>
          <w:szCs w:val="28"/>
        </w:rPr>
        <w:t>:  A reader of articles and chapters from books on Development and Fundraising wil</w:t>
      </w:r>
      <w:r w:rsidR="00FD04E4">
        <w:rPr>
          <w:rFonts w:ascii="Times New Roman" w:hAnsi="Times New Roman" w:cs="Times New Roman"/>
          <w:sz w:val="28"/>
          <w:szCs w:val="28"/>
        </w:rPr>
        <w:t>l be distributed to the student at the beginning of the semester.</w:t>
      </w:r>
    </w:p>
    <w:p w:rsidR="00FD04E4" w:rsidRDefault="00FD04E4" w:rsidP="00D9794C">
      <w:pPr>
        <w:spacing w:after="0" w:line="240" w:lineRule="auto"/>
        <w:rPr>
          <w:rFonts w:ascii="Times New Roman" w:hAnsi="Times New Roman" w:cs="Times New Roman"/>
          <w:sz w:val="28"/>
          <w:szCs w:val="28"/>
        </w:rPr>
      </w:pPr>
    </w:p>
    <w:p w:rsidR="00FD04E4" w:rsidRDefault="00FD04E4" w:rsidP="00D9794C">
      <w:pPr>
        <w:spacing w:after="0" w:line="240" w:lineRule="auto"/>
        <w:rPr>
          <w:rFonts w:ascii="Times New Roman" w:hAnsi="Times New Roman" w:cs="Times New Roman"/>
          <w:sz w:val="28"/>
          <w:szCs w:val="28"/>
        </w:rPr>
      </w:pPr>
      <w:r w:rsidRPr="00FD04E4">
        <w:rPr>
          <w:rFonts w:ascii="Times New Roman" w:hAnsi="Times New Roman" w:cs="Times New Roman"/>
          <w:b/>
          <w:sz w:val="28"/>
          <w:szCs w:val="28"/>
        </w:rPr>
        <w:t>Assessments and Grading:</w:t>
      </w:r>
      <w:r>
        <w:rPr>
          <w:rFonts w:ascii="Times New Roman" w:hAnsi="Times New Roman" w:cs="Times New Roman"/>
          <w:b/>
          <w:sz w:val="28"/>
          <w:szCs w:val="28"/>
        </w:rPr>
        <w:t xml:space="preserve"> </w:t>
      </w:r>
      <w:r>
        <w:rPr>
          <w:rFonts w:ascii="Times New Roman" w:hAnsi="Times New Roman" w:cs="Times New Roman"/>
          <w:sz w:val="28"/>
          <w:szCs w:val="28"/>
        </w:rPr>
        <w:t>Student learning will be assessed by the following means:</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sidRPr="00FD04E4">
        <w:rPr>
          <w:rFonts w:ascii="Times New Roman" w:hAnsi="Times New Roman" w:cs="Times New Roman"/>
          <w:sz w:val="28"/>
          <w:szCs w:val="28"/>
        </w:rPr>
        <w:t>Interviews with professionals in the field</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Written papers</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Creating newsletters, solicitation letter, follow up correspondence.</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A conceptualization of a Special Event.</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Class participation: both on-line and in class</w:t>
      </w:r>
    </w:p>
    <w:p w:rsidR="00FD04E4" w:rsidRDefault="00FD04E4" w:rsidP="00FD04E4">
      <w:pPr>
        <w:pStyle w:val="ListParagraph"/>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 10-15 page </w:t>
      </w:r>
      <w:r w:rsidR="004C336F">
        <w:rPr>
          <w:rFonts w:ascii="Times New Roman" w:hAnsi="Times New Roman" w:cs="Times New Roman"/>
          <w:sz w:val="28"/>
          <w:szCs w:val="28"/>
        </w:rPr>
        <w:t xml:space="preserve">final project </w:t>
      </w:r>
    </w:p>
    <w:p w:rsidR="00CD2E0F" w:rsidRDefault="00CD2E0F" w:rsidP="00CD2E0F">
      <w:pPr>
        <w:spacing w:after="0" w:line="240" w:lineRule="auto"/>
        <w:rPr>
          <w:rFonts w:ascii="Times New Roman" w:hAnsi="Times New Roman" w:cs="Times New Roman"/>
          <w:sz w:val="28"/>
          <w:szCs w:val="28"/>
        </w:rPr>
      </w:pPr>
    </w:p>
    <w:p w:rsidR="00CD2E0F" w:rsidRDefault="00CD2E0F" w:rsidP="00CD2E0F">
      <w:pPr>
        <w:spacing w:after="0" w:line="240" w:lineRule="auto"/>
        <w:rPr>
          <w:rFonts w:ascii="Times New Roman" w:hAnsi="Times New Roman" w:cs="Times New Roman"/>
          <w:b/>
          <w:sz w:val="28"/>
          <w:szCs w:val="28"/>
        </w:rPr>
      </w:pPr>
      <w:r w:rsidRPr="00CD2E0F">
        <w:rPr>
          <w:rFonts w:ascii="Times New Roman" w:hAnsi="Times New Roman" w:cs="Times New Roman"/>
          <w:b/>
          <w:sz w:val="28"/>
          <w:szCs w:val="28"/>
        </w:rPr>
        <w:t xml:space="preserve">Grading Scale: </w:t>
      </w:r>
    </w:p>
    <w:p w:rsidR="00CD2E0F" w:rsidRDefault="00CD2E0F" w:rsidP="00CD2E0F">
      <w:pPr>
        <w:spacing w:after="0" w:line="240" w:lineRule="auto"/>
        <w:rPr>
          <w:rFonts w:ascii="Times New Roman" w:hAnsi="Times New Roman" w:cs="Times New Roman"/>
          <w:sz w:val="28"/>
          <w:szCs w:val="28"/>
        </w:rPr>
      </w:pPr>
      <w:r>
        <w:rPr>
          <w:rFonts w:ascii="Times New Roman" w:hAnsi="Times New Roman" w:cs="Times New Roman"/>
          <w:sz w:val="28"/>
          <w:szCs w:val="28"/>
        </w:rPr>
        <w:t>90-100</w:t>
      </w:r>
      <w:r>
        <w:rPr>
          <w:rFonts w:ascii="Times New Roman" w:hAnsi="Times New Roman" w:cs="Times New Roman"/>
          <w:sz w:val="28"/>
          <w:szCs w:val="28"/>
        </w:rPr>
        <w:tab/>
        <w:t>A</w:t>
      </w:r>
    </w:p>
    <w:p w:rsidR="00CD2E0F" w:rsidRDefault="00CD2E0F" w:rsidP="00CD2E0F">
      <w:pPr>
        <w:spacing w:after="0" w:line="240" w:lineRule="auto"/>
        <w:rPr>
          <w:rFonts w:ascii="Times New Roman" w:hAnsi="Times New Roman" w:cs="Times New Roman"/>
          <w:sz w:val="28"/>
          <w:szCs w:val="28"/>
        </w:rPr>
      </w:pPr>
      <w:r>
        <w:rPr>
          <w:rFonts w:ascii="Times New Roman" w:hAnsi="Times New Roman" w:cs="Times New Roman"/>
          <w:sz w:val="28"/>
          <w:szCs w:val="28"/>
        </w:rPr>
        <w:t>80-89</w:t>
      </w:r>
      <w:r>
        <w:rPr>
          <w:rFonts w:ascii="Times New Roman" w:hAnsi="Times New Roman" w:cs="Times New Roman"/>
          <w:sz w:val="28"/>
          <w:szCs w:val="28"/>
        </w:rPr>
        <w:tab/>
      </w:r>
      <w:r>
        <w:rPr>
          <w:rFonts w:ascii="Times New Roman" w:hAnsi="Times New Roman" w:cs="Times New Roman"/>
          <w:sz w:val="28"/>
          <w:szCs w:val="28"/>
        </w:rPr>
        <w:tab/>
        <w:t>B</w:t>
      </w:r>
    </w:p>
    <w:p w:rsidR="00CD2E0F" w:rsidRDefault="00CD2E0F" w:rsidP="00CD2E0F">
      <w:pPr>
        <w:spacing w:after="0" w:line="240" w:lineRule="auto"/>
        <w:rPr>
          <w:rFonts w:ascii="Times New Roman" w:hAnsi="Times New Roman" w:cs="Times New Roman"/>
          <w:sz w:val="28"/>
          <w:szCs w:val="28"/>
        </w:rPr>
      </w:pPr>
      <w:r>
        <w:rPr>
          <w:rFonts w:ascii="Times New Roman" w:hAnsi="Times New Roman" w:cs="Times New Roman"/>
          <w:sz w:val="28"/>
          <w:szCs w:val="28"/>
        </w:rPr>
        <w:t>70-79</w:t>
      </w:r>
      <w:r>
        <w:rPr>
          <w:rFonts w:ascii="Times New Roman" w:hAnsi="Times New Roman" w:cs="Times New Roman"/>
          <w:sz w:val="28"/>
          <w:szCs w:val="28"/>
        </w:rPr>
        <w:tab/>
      </w:r>
      <w:r>
        <w:rPr>
          <w:rFonts w:ascii="Times New Roman" w:hAnsi="Times New Roman" w:cs="Times New Roman"/>
          <w:sz w:val="28"/>
          <w:szCs w:val="28"/>
        </w:rPr>
        <w:tab/>
        <w:t>C</w:t>
      </w:r>
    </w:p>
    <w:p w:rsidR="0096580A" w:rsidRDefault="0096580A" w:rsidP="00CD2E0F">
      <w:pPr>
        <w:spacing w:after="0" w:line="240" w:lineRule="auto"/>
        <w:rPr>
          <w:rFonts w:ascii="Times New Roman" w:hAnsi="Times New Roman" w:cs="Times New Roman"/>
          <w:sz w:val="28"/>
          <w:szCs w:val="28"/>
        </w:rPr>
      </w:pPr>
    </w:p>
    <w:p w:rsidR="00CD2E0F" w:rsidRDefault="00CD2E0F" w:rsidP="00CD2E0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Any </w:t>
      </w:r>
      <w:r w:rsidR="001F19C8">
        <w:rPr>
          <w:rFonts w:ascii="Times New Roman" w:hAnsi="Times New Roman" w:cs="Times New Roman"/>
          <w:sz w:val="28"/>
          <w:szCs w:val="28"/>
        </w:rPr>
        <w:t xml:space="preserve">student earning lower than an 80 in this course will need to repeat this course. </w:t>
      </w:r>
    </w:p>
    <w:p w:rsidR="00CD2E0F" w:rsidRDefault="00CD2E0F" w:rsidP="00CD2E0F">
      <w:pPr>
        <w:spacing w:after="0" w:line="240" w:lineRule="auto"/>
        <w:rPr>
          <w:rFonts w:ascii="Times New Roman" w:hAnsi="Times New Roman" w:cs="Times New Roman"/>
          <w:sz w:val="28"/>
          <w:szCs w:val="28"/>
        </w:rPr>
      </w:pPr>
    </w:p>
    <w:p w:rsidR="00CD2E0F" w:rsidRDefault="00CD2E0F" w:rsidP="00CD2E0F">
      <w:pPr>
        <w:spacing w:after="0" w:line="240" w:lineRule="auto"/>
        <w:rPr>
          <w:rFonts w:ascii="Times New Roman" w:hAnsi="Times New Roman" w:cs="Times New Roman"/>
          <w:b/>
          <w:sz w:val="28"/>
          <w:szCs w:val="28"/>
        </w:rPr>
      </w:pPr>
      <w:r w:rsidRPr="00CD2E0F">
        <w:rPr>
          <w:rFonts w:ascii="Times New Roman" w:hAnsi="Times New Roman" w:cs="Times New Roman"/>
          <w:b/>
          <w:sz w:val="28"/>
          <w:szCs w:val="28"/>
        </w:rPr>
        <w:t>Class Participation and Attendance</w:t>
      </w:r>
      <w:r>
        <w:rPr>
          <w:rFonts w:ascii="Times New Roman" w:hAnsi="Times New Roman" w:cs="Times New Roman"/>
          <w:b/>
          <w:sz w:val="28"/>
          <w:szCs w:val="28"/>
        </w:rPr>
        <w:t xml:space="preserve">: </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sz w:val="28"/>
          <w:szCs w:val="28"/>
        </w:rPr>
        <w:t xml:space="preserve">This is a three-semester hour class, which would usually meet one night a week for approximately 4 hours (10-week accelerated semester). In addition, outside assignments may be expected to require two hours for every hour of class time. Online classes will have time for online discussion as well as other assignments equivalent to the time required for an on campus class. However, it must be </w:t>
      </w:r>
      <w:r w:rsidRPr="00CD2E0F">
        <w:rPr>
          <w:rFonts w:ascii="Times New Roman" w:eastAsia="Times New Roman" w:hAnsi="Times New Roman" w:cs="Times New Roman"/>
          <w:sz w:val="28"/>
          <w:szCs w:val="28"/>
        </w:rPr>
        <w:lastRenderedPageBreak/>
        <w:t>recognized that online classes may take more time than traditional classes, depending on the speed of the technology used, the expertise of the user, and other factors. You can therefore expect to spend 8-12 hours per week on this class.</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 </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 xml:space="preserve">Students are expected to attend regularly all courses for which they are registered. </w:t>
      </w:r>
      <w:r w:rsidRPr="00CD2E0F">
        <w:rPr>
          <w:rFonts w:ascii="Times New Roman" w:eastAsia="Times New Roman" w:hAnsi="Times New Roman" w:cs="Times New Roman"/>
          <w:b/>
          <w:bCs/>
          <w:color w:val="000000"/>
          <w:sz w:val="28"/>
          <w:szCs w:val="28"/>
        </w:rPr>
        <w:t xml:space="preserve">Attendance in online </w:t>
      </w:r>
      <w:r w:rsidR="00266E2B" w:rsidRPr="00CD2E0F">
        <w:rPr>
          <w:rFonts w:ascii="Times New Roman" w:eastAsia="Times New Roman" w:hAnsi="Times New Roman" w:cs="Times New Roman"/>
          <w:b/>
          <w:bCs/>
          <w:color w:val="000000"/>
          <w:sz w:val="28"/>
          <w:szCs w:val="28"/>
        </w:rPr>
        <w:t>week’s</w:t>
      </w:r>
      <w:r w:rsidRPr="00CD2E0F">
        <w:rPr>
          <w:rFonts w:ascii="Times New Roman" w:eastAsia="Times New Roman" w:hAnsi="Times New Roman" w:cs="Times New Roman"/>
          <w:b/>
          <w:bCs/>
          <w:color w:val="000000"/>
          <w:sz w:val="28"/>
          <w:szCs w:val="28"/>
        </w:rPr>
        <w:t xml:space="preserve"> means logging in and responding as directed by the specified deadline, at least three times a week.</w:t>
      </w:r>
      <w:r w:rsidRPr="00CD2E0F">
        <w:rPr>
          <w:rFonts w:ascii="Times New Roman" w:eastAsia="Times New Roman" w:hAnsi="Times New Roman" w:cs="Times New Roman"/>
          <w:color w:val="000000"/>
          <w:sz w:val="28"/>
          <w:szCs w:val="28"/>
        </w:rPr>
        <w:t xml:space="preserve">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b/>
          <w:bCs/>
          <w:color w:val="000000"/>
          <w:sz w:val="28"/>
          <w:szCs w:val="28"/>
        </w:rPr>
        <w:t> </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b/>
          <w:bCs/>
          <w:color w:val="000000"/>
          <w:sz w:val="28"/>
          <w:szCs w:val="28"/>
        </w:rPr>
        <w:t>The Education Division has adopted the following attendance policy:</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b/>
          <w:bCs/>
          <w:sz w:val="28"/>
          <w:szCs w:val="28"/>
        </w:rPr>
        <w:t>1)    Absences totaling more than 10% of the number of classes will result in a lowering of the overall grade by one letter grade. A student who misses 20% or more should drop the class.</w:t>
      </w:r>
    </w:p>
    <w:p w:rsidR="00CD2E0F" w:rsidRPr="00CD2E0F" w:rsidRDefault="00CD2E0F" w:rsidP="00CD2E0F">
      <w:pPr>
        <w:spacing w:after="0" w:line="240" w:lineRule="auto"/>
        <w:ind w:left="1440" w:hanging="360"/>
        <w:rPr>
          <w:rFonts w:ascii="Times New Roman" w:eastAsia="Times New Roman" w:hAnsi="Times New Roman" w:cs="Times New Roman"/>
          <w:sz w:val="28"/>
          <w:szCs w:val="28"/>
        </w:rPr>
      </w:pPr>
      <w:r w:rsidRPr="00CD2E0F">
        <w:rPr>
          <w:rFonts w:ascii="Times New Roman" w:eastAsia="Times New Roman" w:hAnsi="Times New Roman" w:cs="Times New Roman"/>
          <w:b/>
          <w:bCs/>
          <w:sz w:val="28"/>
          <w:szCs w:val="28"/>
        </w:rPr>
        <w:t>Graduate (10 classes): More than one absence lowers grade one letter.</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b/>
          <w:bCs/>
          <w:sz w:val="28"/>
          <w:szCs w:val="28"/>
        </w:rPr>
        <w:t>2)      Tardy: 10% of class time is equivalent to ½ class absence</w:t>
      </w:r>
    </w:p>
    <w:p w:rsidR="00CD2E0F" w:rsidRPr="00CD2E0F" w:rsidRDefault="00CD2E0F" w:rsidP="00CD2E0F">
      <w:pPr>
        <w:spacing w:after="0" w:line="240" w:lineRule="auto"/>
        <w:ind w:left="1440" w:hanging="360"/>
        <w:rPr>
          <w:rFonts w:ascii="Times New Roman" w:eastAsia="Times New Roman" w:hAnsi="Times New Roman" w:cs="Times New Roman"/>
          <w:sz w:val="28"/>
          <w:szCs w:val="28"/>
        </w:rPr>
      </w:pPr>
      <w:r w:rsidRPr="00CD2E0F">
        <w:rPr>
          <w:rFonts w:ascii="Times New Roman" w:eastAsia="Times New Roman" w:hAnsi="Times New Roman" w:cs="Times New Roman"/>
          <w:b/>
          <w:bCs/>
          <w:sz w:val="28"/>
          <w:szCs w:val="28"/>
        </w:rPr>
        <w:t>Graduate (4 hour class): 30 min. = ½ class absence</w:t>
      </w: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br/>
      </w:r>
      <w:r w:rsidRPr="00CD2E0F">
        <w:rPr>
          <w:rFonts w:ascii="Times New Roman" w:eastAsia="Times New Roman" w:hAnsi="Times New Roman" w:cs="Times New Roman"/>
          <w:b/>
          <w:bCs/>
          <w:color w:val="000000"/>
          <w:sz w:val="28"/>
          <w:szCs w:val="28"/>
        </w:rPr>
        <w:t>Writing Standards</w:t>
      </w:r>
      <w:r w:rsidRPr="00CD2E0F">
        <w:rPr>
          <w:rFonts w:ascii="Times New Roman" w:eastAsia="Times New Roman" w:hAnsi="Times New Roman" w:cs="Times New Roman"/>
          <w:color w:val="000000"/>
          <w:sz w:val="28"/>
          <w:szCs w:val="28"/>
        </w:rPr>
        <w:br/>
        <w:t>All work submitted by Chaminade University students must meet the following writing standards. Written assignments should:</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1.</w:t>
      </w:r>
      <w:r>
        <w:rPr>
          <w:rFonts w:ascii="Times New Roman" w:eastAsia="Times New Roman" w:hAnsi="Times New Roman" w:cs="Times New Roman"/>
          <w:color w:val="000000"/>
          <w:sz w:val="28"/>
          <w:szCs w:val="28"/>
        </w:rPr>
        <w:t>  </w:t>
      </w:r>
      <w:r w:rsidRPr="00CD2E0F">
        <w:rPr>
          <w:rFonts w:ascii="Times New Roman" w:eastAsia="Times New Roman" w:hAnsi="Times New Roman" w:cs="Times New Roman"/>
          <w:color w:val="000000"/>
          <w:sz w:val="28"/>
          <w:szCs w:val="28"/>
        </w:rPr>
        <w:t xml:space="preserve">Use correctly the grammar, spelling, punctuation, and sentence structure of Standard Written English. </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2.</w:t>
      </w:r>
      <w:r>
        <w:rPr>
          <w:rFonts w:ascii="Times New Roman" w:eastAsia="Times New Roman" w:hAnsi="Times New Roman" w:cs="Times New Roman"/>
          <w:color w:val="000000"/>
          <w:sz w:val="28"/>
          <w:szCs w:val="28"/>
        </w:rPr>
        <w:t>   </w:t>
      </w:r>
      <w:r w:rsidRPr="00CD2E0F">
        <w:rPr>
          <w:rFonts w:ascii="Times New Roman" w:eastAsia="Times New Roman" w:hAnsi="Times New Roman" w:cs="Times New Roman"/>
          <w:color w:val="000000"/>
          <w:sz w:val="28"/>
          <w:szCs w:val="28"/>
        </w:rPr>
        <w:t xml:space="preserve">Develop ideas, themes, and main points coherently and concisely. </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3.</w:t>
      </w:r>
      <w:r>
        <w:rPr>
          <w:rFonts w:ascii="Times New Roman" w:eastAsia="Times New Roman" w:hAnsi="Times New Roman" w:cs="Times New Roman"/>
          <w:color w:val="000000"/>
          <w:sz w:val="28"/>
          <w:szCs w:val="28"/>
        </w:rPr>
        <w:t>   </w:t>
      </w:r>
      <w:r w:rsidRPr="00CD2E0F">
        <w:rPr>
          <w:rFonts w:ascii="Times New Roman" w:eastAsia="Times New Roman" w:hAnsi="Times New Roman" w:cs="Times New Roman"/>
          <w:color w:val="000000"/>
          <w:sz w:val="28"/>
          <w:szCs w:val="28"/>
        </w:rPr>
        <w:t xml:space="preserve">Adopt modes and styles appropriate to their purpose and audience. </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r w:rsidRPr="00CD2E0F">
        <w:rPr>
          <w:rFonts w:ascii="Times New Roman" w:eastAsia="Times New Roman" w:hAnsi="Times New Roman" w:cs="Times New Roman"/>
          <w:color w:val="000000"/>
          <w:sz w:val="28"/>
          <w:szCs w:val="28"/>
        </w:rPr>
        <w:t>4.</w:t>
      </w:r>
      <w:r>
        <w:rPr>
          <w:rFonts w:ascii="Times New Roman" w:eastAsia="Times New Roman" w:hAnsi="Times New Roman" w:cs="Times New Roman"/>
          <w:color w:val="000000"/>
          <w:sz w:val="28"/>
          <w:szCs w:val="28"/>
        </w:rPr>
        <w:t>   </w:t>
      </w:r>
      <w:r w:rsidRPr="00CD2E0F">
        <w:rPr>
          <w:rFonts w:ascii="Times New Roman" w:eastAsia="Times New Roman" w:hAnsi="Times New Roman" w:cs="Times New Roman"/>
          <w:color w:val="000000"/>
          <w:sz w:val="28"/>
          <w:szCs w:val="28"/>
        </w:rPr>
        <w:t xml:space="preserve">Be clear, complete, and effective. </w:t>
      </w:r>
    </w:p>
    <w:p w:rsidR="00CD2E0F" w:rsidRDefault="00CD2E0F" w:rsidP="00CD2E0F">
      <w:pPr>
        <w:spacing w:after="0" w:line="240" w:lineRule="auto"/>
        <w:ind w:left="720" w:hanging="360"/>
        <w:rPr>
          <w:rFonts w:ascii="Times New Roman" w:eastAsia="Times New Roman" w:hAnsi="Times New Roman" w:cs="Times New Roman"/>
          <w:color w:val="000000"/>
          <w:sz w:val="28"/>
          <w:szCs w:val="28"/>
        </w:rPr>
      </w:pPr>
      <w:r w:rsidRPr="00CD2E0F">
        <w:rPr>
          <w:rFonts w:ascii="Times New Roman" w:eastAsia="Times New Roman" w:hAnsi="Times New Roman" w:cs="Times New Roman"/>
          <w:color w:val="000000"/>
          <w:sz w:val="28"/>
          <w:szCs w:val="28"/>
        </w:rPr>
        <w:t>5.</w:t>
      </w:r>
      <w:r>
        <w:rPr>
          <w:rFonts w:ascii="Times New Roman" w:eastAsia="Times New Roman" w:hAnsi="Times New Roman" w:cs="Times New Roman"/>
          <w:color w:val="000000"/>
          <w:sz w:val="28"/>
          <w:szCs w:val="28"/>
        </w:rPr>
        <w:t>   </w:t>
      </w:r>
      <w:r w:rsidRPr="00CD2E0F">
        <w:rPr>
          <w:rFonts w:ascii="Times New Roman" w:eastAsia="Times New Roman" w:hAnsi="Times New Roman" w:cs="Times New Roman"/>
          <w:color w:val="000000"/>
          <w:sz w:val="28"/>
          <w:szCs w:val="28"/>
        </w:rPr>
        <w:t xml:space="preserve">Carefully analyze and synthesize material and ideas borrowed from sources. In addition, the sources of the borrowed material should be correctly acknowledged to avoid plagiarism. </w:t>
      </w:r>
    </w:p>
    <w:p w:rsidR="00CD2E0F" w:rsidRPr="00CD2E0F" w:rsidRDefault="00CD2E0F" w:rsidP="00CD2E0F">
      <w:pPr>
        <w:spacing w:after="0" w:line="240" w:lineRule="auto"/>
        <w:ind w:left="720" w:hanging="360"/>
        <w:rPr>
          <w:rFonts w:ascii="Times New Roman" w:eastAsia="Times New Roman" w:hAnsi="Times New Roman" w:cs="Times New Roman"/>
          <w:sz w:val="28"/>
          <w:szCs w:val="28"/>
        </w:rPr>
      </w:pPr>
    </w:p>
    <w:p w:rsidR="00CD2E0F" w:rsidRPr="00CD2E0F" w:rsidRDefault="00CD2E0F" w:rsidP="00CD2E0F">
      <w:pPr>
        <w:spacing w:after="0" w:line="240" w:lineRule="auto"/>
        <w:rPr>
          <w:rFonts w:ascii="Times New Roman" w:eastAsia="Times New Roman" w:hAnsi="Times New Roman" w:cs="Times New Roman"/>
          <w:sz w:val="28"/>
          <w:szCs w:val="28"/>
        </w:rPr>
      </w:pPr>
      <w:r w:rsidRPr="00CD2E0F">
        <w:rPr>
          <w:rFonts w:ascii="Times New Roman" w:eastAsia="Times New Roman" w:hAnsi="Times New Roman" w:cs="Times New Roman"/>
          <w:b/>
          <w:bCs/>
          <w:color w:val="000000"/>
          <w:sz w:val="28"/>
          <w:szCs w:val="28"/>
        </w:rPr>
        <w:t>Plagiarism</w:t>
      </w:r>
      <w:r w:rsidRPr="00CD2E0F">
        <w:rPr>
          <w:rFonts w:ascii="Times New Roman" w:eastAsia="Times New Roman" w:hAnsi="Times New Roman" w:cs="Times New Roman"/>
          <w:color w:val="000000"/>
          <w:sz w:val="28"/>
          <w:szCs w:val="28"/>
        </w:rPr>
        <w:t xml:space="preserve"> - “Plagiarism is the offering of work of another as one's own. Plagiarism is a serious offense and may include, but is not limited to, the following:</w:t>
      </w:r>
    </w:p>
    <w:p w:rsidR="00CD2E0F" w:rsidRPr="00CD2E0F" w:rsidRDefault="00CD2E0F" w:rsidP="00CD2E0F">
      <w:pPr>
        <w:numPr>
          <w:ilvl w:val="0"/>
          <w:numId w:val="4"/>
        </w:numPr>
        <w:spacing w:after="0" w:line="240" w:lineRule="auto"/>
        <w:rPr>
          <w:rFonts w:ascii="Times New Roman" w:eastAsia="Times New Roman" w:hAnsi="Times New Roman" w:cs="Times New Roman"/>
          <w:color w:val="000000"/>
          <w:sz w:val="28"/>
          <w:szCs w:val="28"/>
        </w:rPr>
      </w:pPr>
      <w:r w:rsidRPr="00CD2E0F">
        <w:rPr>
          <w:rFonts w:ascii="Times New Roman" w:eastAsia="Times New Roman" w:hAnsi="Times New Roman" w:cs="Times New Roman"/>
          <w:color w:val="000000"/>
          <w:sz w:val="28"/>
          <w:szCs w:val="28"/>
        </w:rPr>
        <w:t xml:space="preserve">Complete or partial copying directly from a published or unpublished source without proper acknowledgment to the author. Minor changes in wording or </w:t>
      </w:r>
      <w:r w:rsidRPr="00CD2E0F">
        <w:rPr>
          <w:rFonts w:ascii="Times New Roman" w:eastAsia="Times New Roman" w:hAnsi="Times New Roman" w:cs="Times New Roman"/>
          <w:color w:val="000000"/>
          <w:sz w:val="28"/>
          <w:szCs w:val="28"/>
        </w:rPr>
        <w:lastRenderedPageBreak/>
        <w:t xml:space="preserve">syntax are not sufficient to avoid charges of plagiarism. Proper acknowledgment of the source of a text is always mandatory. </w:t>
      </w:r>
    </w:p>
    <w:p w:rsidR="00CD2E0F" w:rsidRPr="00CD2E0F" w:rsidRDefault="00CD2E0F" w:rsidP="00CD2E0F">
      <w:pPr>
        <w:numPr>
          <w:ilvl w:val="0"/>
          <w:numId w:val="4"/>
        </w:numPr>
        <w:spacing w:after="0" w:line="240" w:lineRule="auto"/>
        <w:rPr>
          <w:rFonts w:ascii="Times New Roman" w:eastAsia="Times New Roman" w:hAnsi="Times New Roman" w:cs="Times New Roman"/>
          <w:color w:val="000000"/>
          <w:sz w:val="28"/>
          <w:szCs w:val="28"/>
        </w:rPr>
      </w:pPr>
      <w:r w:rsidRPr="00CD2E0F">
        <w:rPr>
          <w:rFonts w:ascii="Times New Roman" w:eastAsia="Times New Roman" w:hAnsi="Times New Roman" w:cs="Times New Roman"/>
          <w:color w:val="000000"/>
          <w:sz w:val="28"/>
          <w:szCs w:val="28"/>
        </w:rPr>
        <w:t xml:space="preserve">Paraphrasing the work of another without proper author acknowledgment. </w:t>
      </w:r>
    </w:p>
    <w:p w:rsidR="00CD2E0F" w:rsidRDefault="00CD2E0F" w:rsidP="00CD2E0F">
      <w:pPr>
        <w:numPr>
          <w:ilvl w:val="0"/>
          <w:numId w:val="4"/>
        </w:numPr>
        <w:spacing w:after="0" w:line="240" w:lineRule="auto"/>
        <w:rPr>
          <w:rFonts w:ascii="Times New Roman" w:eastAsia="Times New Roman" w:hAnsi="Times New Roman" w:cs="Times New Roman"/>
          <w:color w:val="000000"/>
          <w:sz w:val="28"/>
          <w:szCs w:val="28"/>
        </w:rPr>
      </w:pPr>
      <w:r w:rsidRPr="00CD2E0F">
        <w:rPr>
          <w:rFonts w:ascii="Times New Roman" w:eastAsia="Times New Roman" w:hAnsi="Times New Roman" w:cs="Times New Roman"/>
          <w:color w:val="000000"/>
          <w:sz w:val="28"/>
          <w:szCs w:val="28"/>
        </w:rPr>
        <w:t xml:space="preserve">Submitting as one's own original work (however freely given or purchased) the original exam, research paper, manuscript, report, computer file, or other assignment that has been prepared by another individual. </w:t>
      </w:r>
    </w:p>
    <w:p w:rsidR="00CD2E0F" w:rsidRPr="00CD2E0F" w:rsidRDefault="00CD2E0F" w:rsidP="00CD2E0F">
      <w:pPr>
        <w:spacing w:after="0" w:line="240" w:lineRule="auto"/>
        <w:ind w:left="720"/>
        <w:rPr>
          <w:rFonts w:ascii="Times New Roman" w:eastAsia="Times New Roman" w:hAnsi="Times New Roman" w:cs="Times New Roman"/>
          <w:color w:val="000000"/>
          <w:sz w:val="28"/>
          <w:szCs w:val="28"/>
        </w:rPr>
      </w:pPr>
    </w:p>
    <w:p w:rsidR="00CD2E0F" w:rsidRDefault="00CD2E0F" w:rsidP="00CD2E0F">
      <w:pPr>
        <w:spacing w:after="0" w:line="240" w:lineRule="auto"/>
        <w:rPr>
          <w:rFonts w:ascii="Times New Roman" w:eastAsia="Times New Roman" w:hAnsi="Times New Roman" w:cs="Times New Roman"/>
          <w:color w:val="000000"/>
          <w:sz w:val="28"/>
          <w:szCs w:val="28"/>
        </w:rPr>
      </w:pPr>
      <w:r w:rsidRPr="00CD2E0F">
        <w:rPr>
          <w:rFonts w:ascii="Times New Roman" w:eastAsia="Times New Roman" w:hAnsi="Times New Roman" w:cs="Times New Roman"/>
          <w:color w:val="000000"/>
          <w:sz w:val="28"/>
          <w:szCs w:val="28"/>
        </w:rPr>
        <w:t xml:space="preserve">Please refer to your </w:t>
      </w:r>
      <w:r w:rsidRPr="00CD2E0F">
        <w:rPr>
          <w:rFonts w:ascii="Times New Roman" w:eastAsia="Times New Roman" w:hAnsi="Times New Roman" w:cs="Times New Roman"/>
          <w:b/>
          <w:bCs/>
          <w:color w:val="000000"/>
          <w:sz w:val="28"/>
          <w:szCs w:val="28"/>
        </w:rPr>
        <w:t xml:space="preserve">Student Handbook, General Catalog, </w:t>
      </w:r>
      <w:r w:rsidRPr="00CD2E0F">
        <w:rPr>
          <w:rFonts w:ascii="Times New Roman" w:eastAsia="Times New Roman" w:hAnsi="Times New Roman" w:cs="Times New Roman"/>
          <w:color w:val="000000"/>
          <w:sz w:val="28"/>
          <w:szCs w:val="28"/>
        </w:rPr>
        <w:t xml:space="preserve">and the </w:t>
      </w:r>
      <w:r w:rsidRPr="00CD2E0F">
        <w:rPr>
          <w:rFonts w:ascii="Times New Roman" w:eastAsia="Times New Roman" w:hAnsi="Times New Roman" w:cs="Times New Roman"/>
          <w:b/>
          <w:bCs/>
          <w:color w:val="000000"/>
          <w:sz w:val="28"/>
          <w:szCs w:val="28"/>
        </w:rPr>
        <w:t>Education Division Policy Manual</w:t>
      </w:r>
      <w:r w:rsidRPr="00CD2E0F">
        <w:rPr>
          <w:rFonts w:ascii="Times New Roman" w:eastAsia="Times New Roman" w:hAnsi="Times New Roman" w:cs="Times New Roman"/>
          <w:color w:val="000000"/>
          <w:sz w:val="28"/>
          <w:szCs w:val="28"/>
        </w:rPr>
        <w:t xml:space="preserve"> for other important institutional and academic policies including more detailed information regarding Plagiarism, Classroom department, Freedom</w:t>
      </w:r>
      <w:r w:rsidRPr="00CD2E0F">
        <w:rPr>
          <w:rFonts w:ascii="Times New Roman" w:eastAsia="Times New Roman" w:hAnsi="Times New Roman" w:cs="Times New Roman"/>
          <w:color w:val="000000"/>
          <w:sz w:val="20"/>
          <w:szCs w:val="20"/>
        </w:rPr>
        <w:t xml:space="preserve"> </w:t>
      </w:r>
      <w:r w:rsidRPr="00CD2E0F">
        <w:rPr>
          <w:rFonts w:ascii="Times New Roman" w:eastAsia="Times New Roman" w:hAnsi="Times New Roman" w:cs="Times New Roman"/>
          <w:color w:val="000000"/>
          <w:sz w:val="28"/>
          <w:szCs w:val="28"/>
        </w:rPr>
        <w:t>of Expression, Add/Drop, Disabilities, and others.</w:t>
      </w: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p w:rsidR="0096580A" w:rsidRDefault="0096580A" w:rsidP="00CD2E0F">
      <w:pPr>
        <w:spacing w:after="0" w:line="240" w:lineRule="auto"/>
        <w:rPr>
          <w:rFonts w:ascii="Times New Roman" w:eastAsia="Times New Roman" w:hAnsi="Times New Roman" w:cs="Times New Roman"/>
          <w:color w:val="000000"/>
          <w:sz w:val="28"/>
          <w:szCs w:val="28"/>
        </w:rPr>
      </w:pPr>
    </w:p>
    <w:tbl>
      <w:tblPr>
        <w:tblStyle w:val="TableGrid"/>
        <w:tblW w:w="0" w:type="auto"/>
        <w:tblLook w:val="04A0"/>
      </w:tblPr>
      <w:tblGrid>
        <w:gridCol w:w="3192"/>
        <w:gridCol w:w="3192"/>
        <w:gridCol w:w="3192"/>
      </w:tblGrid>
      <w:tr w:rsidR="0096580A" w:rsidTr="0096580A">
        <w:tc>
          <w:tcPr>
            <w:tcW w:w="3192" w:type="dxa"/>
          </w:tcPr>
          <w:p w:rsidR="0096580A" w:rsidRPr="0085780A" w:rsidRDefault="0096580A" w:rsidP="00965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lastRenderedPageBreak/>
              <w:t>Date</w:t>
            </w:r>
          </w:p>
        </w:tc>
        <w:tc>
          <w:tcPr>
            <w:tcW w:w="3192" w:type="dxa"/>
          </w:tcPr>
          <w:p w:rsidR="0096580A" w:rsidRPr="0085780A" w:rsidRDefault="0096580A" w:rsidP="00965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t>Topic</w:t>
            </w:r>
          </w:p>
        </w:tc>
        <w:tc>
          <w:tcPr>
            <w:tcW w:w="3192" w:type="dxa"/>
          </w:tcPr>
          <w:p w:rsidR="0096580A" w:rsidRPr="0085780A" w:rsidRDefault="0096580A" w:rsidP="00965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t>Reading/Assignment</w:t>
            </w:r>
          </w:p>
        </w:tc>
      </w:tr>
      <w:tr w:rsidR="0096580A" w:rsidTr="0096580A">
        <w:tc>
          <w:tcPr>
            <w:tcW w:w="3192" w:type="dxa"/>
          </w:tcPr>
          <w:p w:rsidR="0096580A" w:rsidRPr="0085780A" w:rsidRDefault="0085780A" w:rsidP="00965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t xml:space="preserve">Module 1: </w:t>
            </w:r>
            <w:r w:rsidR="0096580A" w:rsidRPr="0085780A">
              <w:rPr>
                <w:rFonts w:ascii="Times New Roman" w:eastAsia="Times New Roman" w:hAnsi="Times New Roman" w:cs="Times New Roman"/>
                <w:b/>
                <w:color w:val="000000"/>
                <w:sz w:val="28"/>
                <w:szCs w:val="28"/>
              </w:rPr>
              <w:t>10/1</w:t>
            </w:r>
            <w:r w:rsidR="00401E41">
              <w:rPr>
                <w:rFonts w:ascii="Times New Roman" w:eastAsia="Times New Roman" w:hAnsi="Times New Roman" w:cs="Times New Roman"/>
                <w:b/>
                <w:color w:val="000000"/>
                <w:sz w:val="28"/>
                <w:szCs w:val="28"/>
              </w:rPr>
              <w:t>-10/14</w:t>
            </w:r>
          </w:p>
        </w:tc>
        <w:tc>
          <w:tcPr>
            <w:tcW w:w="3192" w:type="dxa"/>
          </w:tcPr>
          <w:p w:rsidR="0096580A" w:rsidRPr="0085780A" w:rsidRDefault="0096580A" w:rsidP="00965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t xml:space="preserve">Overview of Development: Raising Friends and Raising Money </w:t>
            </w:r>
          </w:p>
        </w:tc>
        <w:tc>
          <w:tcPr>
            <w:tcW w:w="3192" w:type="dxa"/>
          </w:tcPr>
          <w:p w:rsidR="0096580A" w:rsidRDefault="0096580A" w:rsidP="00965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Read: Ciriello, p. 265-268, p. 269-271.</w:t>
            </w:r>
          </w:p>
          <w:p w:rsidR="0096580A" w:rsidRDefault="0096580A" w:rsidP="00965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Sheehan, p. 300-301</w:t>
            </w:r>
          </w:p>
          <w:p w:rsidR="0096580A" w:rsidRDefault="0096580A" w:rsidP="00965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Konzen, p. 245-252</w:t>
            </w:r>
          </w:p>
          <w:p w:rsidR="0096580A" w:rsidRPr="0096580A" w:rsidRDefault="0096580A" w:rsidP="0096580A">
            <w:pPr>
              <w:pStyle w:val="ListParagraph"/>
              <w:numPr>
                <w:ilvl w:val="0"/>
                <w:numId w:val="5"/>
              </w:numP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Review 3 websites for mission, compelling stories, development office information.  Write a 3 page response </w:t>
            </w:r>
            <w:r w:rsidR="00AE656F">
              <w:rPr>
                <w:rFonts w:ascii="Times New Roman" w:eastAsia="Times New Roman" w:hAnsi="Times New Roman" w:cs="Times New Roman"/>
                <w:color w:val="000000"/>
                <w:sz w:val="28"/>
                <w:szCs w:val="28"/>
              </w:rPr>
              <w:t xml:space="preserve">(1 page for each website) </w:t>
            </w:r>
            <w:r>
              <w:rPr>
                <w:rFonts w:ascii="Times New Roman" w:eastAsia="Times New Roman" w:hAnsi="Times New Roman" w:cs="Times New Roman"/>
                <w:color w:val="000000"/>
                <w:sz w:val="28"/>
                <w:szCs w:val="28"/>
              </w:rPr>
              <w:t xml:space="preserve">with your critique and findings.  </w:t>
            </w:r>
            <w:r w:rsidRPr="0096580A">
              <w:rPr>
                <w:rFonts w:ascii="Times New Roman" w:eastAsia="Times New Roman" w:hAnsi="Times New Roman" w:cs="Times New Roman"/>
                <w:b/>
                <w:color w:val="000000"/>
                <w:sz w:val="28"/>
                <w:szCs w:val="28"/>
              </w:rPr>
              <w:t>(25 points)</w:t>
            </w:r>
          </w:p>
          <w:p w:rsidR="0096580A" w:rsidRPr="0096580A" w:rsidRDefault="0096580A" w:rsidP="0096580A">
            <w:pPr>
              <w:pStyle w:val="ListParagraph"/>
              <w:numPr>
                <w:ilvl w:val="0"/>
                <w:numId w:val="5"/>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Interview a Development Director and write your response. </w:t>
            </w:r>
            <w:r w:rsidRPr="0096580A">
              <w:rPr>
                <w:rFonts w:ascii="Times New Roman" w:eastAsia="Times New Roman" w:hAnsi="Times New Roman" w:cs="Times New Roman"/>
                <w:b/>
                <w:color w:val="000000"/>
                <w:sz w:val="28"/>
                <w:szCs w:val="28"/>
              </w:rPr>
              <w:t>(25 points)</w:t>
            </w:r>
          </w:p>
          <w:p w:rsidR="0096580A" w:rsidRPr="0085780A" w:rsidRDefault="0096580A" w:rsidP="0096580A">
            <w:pPr>
              <w:pStyle w:val="ListParagraph"/>
              <w:numPr>
                <w:ilvl w:val="0"/>
                <w:numId w:val="5"/>
              </w:numPr>
              <w:rPr>
                <w:rFonts w:ascii="Times New Roman" w:eastAsia="Times New Roman" w:hAnsi="Times New Roman" w:cs="Times New Roman"/>
                <w:color w:val="000000"/>
                <w:sz w:val="28"/>
                <w:szCs w:val="28"/>
              </w:rPr>
            </w:pPr>
            <w:r w:rsidRPr="0085780A">
              <w:rPr>
                <w:rFonts w:ascii="Times New Roman" w:eastAsia="Times New Roman" w:hAnsi="Times New Roman" w:cs="Times New Roman"/>
                <w:color w:val="000000"/>
                <w:sz w:val="28"/>
                <w:szCs w:val="28"/>
              </w:rPr>
              <w:t>Respond to any</w:t>
            </w:r>
            <w:r w:rsidR="0085780A" w:rsidRPr="0085780A">
              <w:rPr>
                <w:rFonts w:ascii="Times New Roman" w:eastAsia="Times New Roman" w:hAnsi="Times New Roman" w:cs="Times New Roman"/>
                <w:color w:val="000000"/>
                <w:sz w:val="28"/>
                <w:szCs w:val="28"/>
              </w:rPr>
              <w:t xml:space="preserve"> prompts on eCollege</w:t>
            </w:r>
          </w:p>
        </w:tc>
      </w:tr>
      <w:tr w:rsidR="0096580A" w:rsidTr="0096580A">
        <w:tc>
          <w:tcPr>
            <w:tcW w:w="3192" w:type="dxa"/>
          </w:tcPr>
          <w:p w:rsidR="0096580A" w:rsidRPr="0085780A" w:rsidRDefault="0085780A" w:rsidP="0085780A">
            <w:pPr>
              <w:jc w:val="center"/>
              <w:rPr>
                <w:rFonts w:ascii="Times New Roman" w:eastAsia="Times New Roman" w:hAnsi="Times New Roman" w:cs="Times New Roman"/>
                <w:b/>
                <w:color w:val="000000"/>
                <w:sz w:val="28"/>
                <w:szCs w:val="28"/>
              </w:rPr>
            </w:pPr>
            <w:r w:rsidRPr="0085780A">
              <w:rPr>
                <w:rFonts w:ascii="Times New Roman" w:eastAsia="Times New Roman" w:hAnsi="Times New Roman" w:cs="Times New Roman"/>
                <w:b/>
                <w:color w:val="000000"/>
                <w:sz w:val="28"/>
                <w:szCs w:val="28"/>
              </w:rPr>
              <w:t>Module 2: 10/15</w:t>
            </w:r>
            <w:r w:rsidR="00401E41">
              <w:rPr>
                <w:rFonts w:ascii="Times New Roman" w:eastAsia="Times New Roman" w:hAnsi="Times New Roman" w:cs="Times New Roman"/>
                <w:b/>
                <w:color w:val="000000"/>
                <w:sz w:val="28"/>
                <w:szCs w:val="28"/>
              </w:rPr>
              <w:t>-10/28</w:t>
            </w:r>
          </w:p>
        </w:tc>
        <w:tc>
          <w:tcPr>
            <w:tcW w:w="3192" w:type="dxa"/>
          </w:tcPr>
          <w:p w:rsidR="0096580A" w:rsidRDefault="0085780A" w:rsidP="0085780A">
            <w:pPr>
              <w:jc w:val="center"/>
              <w:rPr>
                <w:rFonts w:ascii="Times New Roman" w:eastAsia="Times New Roman" w:hAnsi="Times New Roman" w:cs="Times New Roman"/>
                <w:color w:val="000000"/>
                <w:sz w:val="28"/>
                <w:szCs w:val="28"/>
              </w:rPr>
            </w:pPr>
            <w:r w:rsidRPr="0085780A">
              <w:rPr>
                <w:rFonts w:ascii="Times New Roman" w:eastAsia="Times New Roman" w:hAnsi="Times New Roman" w:cs="Times New Roman"/>
                <w:b/>
                <w:color w:val="000000"/>
                <w:sz w:val="28"/>
                <w:szCs w:val="28"/>
              </w:rPr>
              <w:t>Raising Money: Annual Fund Components, Capital Campaign Process, Building an Endowment, Direct Solicitation: “The Ask</w:t>
            </w:r>
            <w:r>
              <w:rPr>
                <w:rFonts w:ascii="Times New Roman" w:eastAsia="Times New Roman" w:hAnsi="Times New Roman" w:cs="Times New Roman"/>
                <w:color w:val="000000"/>
                <w:sz w:val="28"/>
                <w:szCs w:val="28"/>
              </w:rPr>
              <w:t>”</w:t>
            </w:r>
          </w:p>
        </w:tc>
        <w:tc>
          <w:tcPr>
            <w:tcW w:w="3192" w:type="dxa"/>
          </w:tcPr>
          <w:p w:rsidR="00965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Read: Belsky, </w:t>
            </w:r>
            <w:r w:rsidRPr="0085780A">
              <w:rPr>
                <w:rFonts w:ascii="Times New Roman" w:eastAsia="Times New Roman" w:hAnsi="Times New Roman" w:cs="Times New Roman"/>
                <w:i/>
                <w:color w:val="000000"/>
                <w:sz w:val="28"/>
                <w:szCs w:val="28"/>
              </w:rPr>
              <w:t>Keeping Catholic Schools Open</w:t>
            </w:r>
            <w:r>
              <w:rPr>
                <w:rFonts w:ascii="Times New Roman" w:eastAsia="Times New Roman" w:hAnsi="Times New Roman" w:cs="Times New Roman"/>
                <w:color w:val="000000"/>
                <w:sz w:val="28"/>
                <w:szCs w:val="28"/>
              </w:rPr>
              <w:t xml:space="preserve"> CH 1</w:t>
            </w:r>
          </w:p>
          <w:p w:rsidR="00857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Belsky</w:t>
            </w:r>
            <w:r w:rsidRPr="0085780A">
              <w:rPr>
                <w:rFonts w:ascii="Times New Roman" w:eastAsia="Times New Roman" w:hAnsi="Times New Roman" w:cs="Times New Roman"/>
                <w:i/>
                <w:color w:val="000000"/>
                <w:sz w:val="28"/>
                <w:szCs w:val="28"/>
              </w:rPr>
              <w:t>, Ten Simple Steps for Cultivating Donors</w:t>
            </w:r>
            <w:r>
              <w:rPr>
                <w:rFonts w:ascii="Times New Roman" w:eastAsia="Times New Roman" w:hAnsi="Times New Roman" w:cs="Times New Roman"/>
                <w:color w:val="000000"/>
                <w:sz w:val="28"/>
                <w:szCs w:val="28"/>
              </w:rPr>
              <w:t>, CH 5-7</w:t>
            </w:r>
          </w:p>
          <w:p w:rsidR="00857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Beaird and Hayes, p. 5-25</w:t>
            </w:r>
          </w:p>
          <w:p w:rsidR="0085780A" w:rsidRDefault="0085780A" w:rsidP="0085780A">
            <w:pPr>
              <w:pStyle w:val="ListParagraph"/>
              <w:numPr>
                <w:ilvl w:val="0"/>
                <w:numId w:val="6"/>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Create a solicitation letter for an Annual Fund. </w:t>
            </w:r>
            <w:r w:rsidRPr="0085780A">
              <w:rPr>
                <w:rFonts w:ascii="Times New Roman" w:eastAsia="Times New Roman" w:hAnsi="Times New Roman" w:cs="Times New Roman"/>
                <w:b/>
                <w:color w:val="000000"/>
                <w:sz w:val="28"/>
                <w:szCs w:val="28"/>
              </w:rPr>
              <w:t>( 25</w:t>
            </w:r>
            <w:r>
              <w:rPr>
                <w:rFonts w:ascii="Times New Roman" w:eastAsia="Times New Roman" w:hAnsi="Times New Roman" w:cs="Times New Roman"/>
                <w:color w:val="000000"/>
                <w:sz w:val="28"/>
                <w:szCs w:val="28"/>
              </w:rPr>
              <w:t>)</w:t>
            </w:r>
          </w:p>
          <w:p w:rsidR="0085780A" w:rsidRPr="0085780A" w:rsidRDefault="0085780A" w:rsidP="0085780A">
            <w:pPr>
              <w:pStyle w:val="ListParagraph"/>
              <w:numPr>
                <w:ilvl w:val="0"/>
                <w:numId w:val="6"/>
              </w:numP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Create an Annual Fund Pamphlet. </w:t>
            </w:r>
            <w:r w:rsidRPr="0085780A">
              <w:rPr>
                <w:rFonts w:ascii="Times New Roman" w:eastAsia="Times New Roman" w:hAnsi="Times New Roman" w:cs="Times New Roman"/>
                <w:b/>
                <w:color w:val="000000"/>
                <w:sz w:val="28"/>
                <w:szCs w:val="28"/>
              </w:rPr>
              <w:t>(25</w:t>
            </w:r>
            <w:r w:rsidR="00AE656F">
              <w:rPr>
                <w:rFonts w:ascii="Times New Roman" w:eastAsia="Times New Roman" w:hAnsi="Times New Roman" w:cs="Times New Roman"/>
                <w:b/>
                <w:color w:val="000000"/>
                <w:sz w:val="28"/>
                <w:szCs w:val="28"/>
              </w:rPr>
              <w:t>)</w:t>
            </w:r>
            <w:r w:rsidRPr="0085780A">
              <w:rPr>
                <w:rFonts w:ascii="Times New Roman" w:eastAsia="Times New Roman" w:hAnsi="Times New Roman" w:cs="Times New Roman"/>
                <w:b/>
                <w:color w:val="000000"/>
                <w:sz w:val="28"/>
                <w:szCs w:val="28"/>
              </w:rPr>
              <w:t xml:space="preserve"> </w:t>
            </w:r>
          </w:p>
          <w:p w:rsidR="0085780A" w:rsidRPr="0085780A" w:rsidRDefault="0085780A" w:rsidP="0085780A">
            <w:pPr>
              <w:pStyle w:val="ListParagraph"/>
              <w:numPr>
                <w:ilvl w:val="0"/>
                <w:numId w:val="6"/>
              </w:numP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t xml:space="preserve">Write a thank you letter for a gift received. </w:t>
            </w:r>
            <w:r w:rsidRPr="0085780A">
              <w:rPr>
                <w:rFonts w:ascii="Times New Roman" w:eastAsia="Times New Roman" w:hAnsi="Times New Roman" w:cs="Times New Roman"/>
                <w:b/>
                <w:color w:val="000000"/>
                <w:sz w:val="28"/>
                <w:szCs w:val="28"/>
              </w:rPr>
              <w:t>(25</w:t>
            </w:r>
            <w:r w:rsidR="00AE656F">
              <w:rPr>
                <w:rFonts w:ascii="Times New Roman" w:eastAsia="Times New Roman" w:hAnsi="Times New Roman" w:cs="Times New Roman"/>
                <w:b/>
                <w:color w:val="000000"/>
                <w:sz w:val="28"/>
                <w:szCs w:val="28"/>
              </w:rPr>
              <w:t>)</w:t>
            </w:r>
            <w:r w:rsidRPr="0085780A">
              <w:rPr>
                <w:rFonts w:ascii="Times New Roman" w:eastAsia="Times New Roman" w:hAnsi="Times New Roman" w:cs="Times New Roman"/>
                <w:b/>
                <w:color w:val="000000"/>
                <w:sz w:val="28"/>
                <w:szCs w:val="28"/>
              </w:rPr>
              <w:t xml:space="preserve"> </w:t>
            </w:r>
          </w:p>
          <w:p w:rsidR="0085780A" w:rsidRDefault="0085780A" w:rsidP="0085780A">
            <w:pPr>
              <w:pStyle w:val="ListParagraph"/>
              <w:numPr>
                <w:ilvl w:val="0"/>
                <w:numId w:val="6"/>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Investigate capital needs for your own school.  Create a case statement for a Capital Campaign. </w:t>
            </w:r>
            <w:r w:rsidRPr="0085780A">
              <w:rPr>
                <w:rFonts w:ascii="Times New Roman" w:eastAsia="Times New Roman" w:hAnsi="Times New Roman" w:cs="Times New Roman"/>
                <w:b/>
                <w:color w:val="000000"/>
                <w:sz w:val="28"/>
                <w:szCs w:val="28"/>
              </w:rPr>
              <w:t>(25 points)</w:t>
            </w:r>
          </w:p>
          <w:p w:rsidR="0085780A" w:rsidRPr="0085780A" w:rsidRDefault="0085780A" w:rsidP="0085780A">
            <w:pPr>
              <w:pStyle w:val="ListParagraph"/>
              <w:numPr>
                <w:ilvl w:val="0"/>
                <w:numId w:val="6"/>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Respond to any prompts on eCollege</w:t>
            </w:r>
          </w:p>
        </w:tc>
      </w:tr>
      <w:tr w:rsidR="0096580A" w:rsidTr="0096580A">
        <w:tc>
          <w:tcPr>
            <w:tcW w:w="3192" w:type="dxa"/>
          </w:tcPr>
          <w:p w:rsidR="0096580A" w:rsidRPr="00401E41" w:rsidRDefault="0085780A" w:rsidP="0085780A">
            <w:pPr>
              <w:jc w:val="center"/>
              <w:rPr>
                <w:rFonts w:ascii="Times New Roman" w:eastAsia="Times New Roman" w:hAnsi="Times New Roman" w:cs="Times New Roman"/>
                <w:b/>
                <w:color w:val="000000"/>
                <w:sz w:val="28"/>
                <w:szCs w:val="28"/>
              </w:rPr>
            </w:pPr>
            <w:r w:rsidRPr="00401E41">
              <w:rPr>
                <w:rFonts w:ascii="Times New Roman" w:eastAsia="Times New Roman" w:hAnsi="Times New Roman" w:cs="Times New Roman"/>
                <w:b/>
                <w:color w:val="000000"/>
                <w:sz w:val="28"/>
                <w:szCs w:val="28"/>
              </w:rPr>
              <w:lastRenderedPageBreak/>
              <w:t>Module 3: 10/29</w:t>
            </w:r>
            <w:r w:rsidR="00401E41">
              <w:rPr>
                <w:rFonts w:ascii="Times New Roman" w:eastAsia="Times New Roman" w:hAnsi="Times New Roman" w:cs="Times New Roman"/>
                <w:b/>
                <w:color w:val="000000"/>
                <w:sz w:val="28"/>
                <w:szCs w:val="28"/>
              </w:rPr>
              <w:t>-11/18</w:t>
            </w:r>
          </w:p>
        </w:tc>
        <w:tc>
          <w:tcPr>
            <w:tcW w:w="3192" w:type="dxa"/>
          </w:tcPr>
          <w:p w:rsidR="0096580A" w:rsidRPr="00401E41" w:rsidRDefault="0085780A" w:rsidP="0085780A">
            <w:pPr>
              <w:jc w:val="center"/>
              <w:rPr>
                <w:rFonts w:ascii="Times New Roman" w:eastAsia="Times New Roman" w:hAnsi="Times New Roman" w:cs="Times New Roman"/>
                <w:b/>
                <w:color w:val="000000"/>
                <w:sz w:val="28"/>
                <w:szCs w:val="28"/>
              </w:rPr>
            </w:pPr>
            <w:r w:rsidRPr="00401E41">
              <w:rPr>
                <w:rFonts w:ascii="Times New Roman" w:eastAsia="Times New Roman" w:hAnsi="Times New Roman" w:cs="Times New Roman"/>
                <w:b/>
                <w:color w:val="000000"/>
                <w:sz w:val="28"/>
                <w:szCs w:val="28"/>
              </w:rPr>
              <w:t>Raising Friends: Alumni Relations, Special Events, Communication, Planned Giving</w:t>
            </w:r>
          </w:p>
        </w:tc>
        <w:tc>
          <w:tcPr>
            <w:tcW w:w="3192" w:type="dxa"/>
          </w:tcPr>
          <w:p w:rsidR="00965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Read: Beaird and Hayes, p. 27-43</w:t>
            </w:r>
          </w:p>
          <w:p w:rsidR="00857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Bourbeau, p. 1-12</w:t>
            </w:r>
          </w:p>
          <w:p w:rsidR="0085780A" w:rsidRDefault="0085780A" w:rsidP="0085780A">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Collins, p. 9-25</w:t>
            </w:r>
          </w:p>
          <w:p w:rsidR="0085780A" w:rsidRDefault="0085780A" w:rsidP="0085780A">
            <w:pPr>
              <w:pStyle w:val="ListParagraph"/>
              <w:numPr>
                <w:ilvl w:val="0"/>
                <w:numId w:val="7"/>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Interview an Alumni Relations Officer. </w:t>
            </w:r>
            <w:r w:rsidRPr="00401E41">
              <w:rPr>
                <w:rFonts w:ascii="Times New Roman" w:eastAsia="Times New Roman" w:hAnsi="Times New Roman" w:cs="Times New Roman"/>
                <w:b/>
                <w:color w:val="000000"/>
                <w:sz w:val="28"/>
                <w:szCs w:val="28"/>
              </w:rPr>
              <w:t>(25)</w:t>
            </w:r>
          </w:p>
          <w:p w:rsidR="0085780A" w:rsidRPr="00401E41" w:rsidRDefault="0085780A" w:rsidP="0085780A">
            <w:pPr>
              <w:pStyle w:val="ListParagraph"/>
              <w:numPr>
                <w:ilvl w:val="0"/>
                <w:numId w:val="7"/>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Create a special event</w:t>
            </w:r>
            <w:r w:rsidR="00401E41">
              <w:rPr>
                <w:rFonts w:ascii="Times New Roman" w:eastAsia="Times New Roman" w:hAnsi="Times New Roman" w:cs="Times New Roman"/>
                <w:color w:val="000000"/>
                <w:sz w:val="28"/>
                <w:szCs w:val="28"/>
              </w:rPr>
              <w:t xml:space="preserve"> and include the 5 W’s, outcomes for attendance, goals for money raised, ways to raise potential new friends/donors </w:t>
            </w:r>
            <w:r w:rsidR="00401E41" w:rsidRPr="00401E41">
              <w:rPr>
                <w:rFonts w:ascii="Times New Roman" w:eastAsia="Times New Roman" w:hAnsi="Times New Roman" w:cs="Times New Roman"/>
                <w:b/>
                <w:color w:val="000000"/>
                <w:sz w:val="28"/>
                <w:szCs w:val="28"/>
              </w:rPr>
              <w:t>(50</w:t>
            </w:r>
            <w:r w:rsidR="00AE656F">
              <w:rPr>
                <w:rFonts w:ascii="Times New Roman" w:eastAsia="Times New Roman" w:hAnsi="Times New Roman" w:cs="Times New Roman"/>
                <w:b/>
                <w:color w:val="000000"/>
                <w:sz w:val="28"/>
                <w:szCs w:val="28"/>
              </w:rPr>
              <w:t>)</w:t>
            </w:r>
            <w:r w:rsidR="00401E41" w:rsidRPr="00401E41">
              <w:rPr>
                <w:rFonts w:ascii="Times New Roman" w:eastAsia="Times New Roman" w:hAnsi="Times New Roman" w:cs="Times New Roman"/>
                <w:b/>
                <w:color w:val="000000"/>
                <w:sz w:val="28"/>
                <w:szCs w:val="28"/>
              </w:rPr>
              <w:t xml:space="preserve"> </w:t>
            </w:r>
          </w:p>
          <w:p w:rsidR="00401E41" w:rsidRPr="00401E41" w:rsidRDefault="00401E41" w:rsidP="0085780A">
            <w:pPr>
              <w:pStyle w:val="ListParagraph"/>
              <w:numPr>
                <w:ilvl w:val="0"/>
                <w:numId w:val="7"/>
              </w:numPr>
              <w:rPr>
                <w:rFonts w:ascii="Times New Roman" w:eastAsia="Times New Roman" w:hAnsi="Times New Roman" w:cs="Times New Roman"/>
                <w:color w:val="000000"/>
                <w:sz w:val="28"/>
                <w:szCs w:val="28"/>
              </w:rPr>
            </w:pPr>
            <w:r w:rsidRPr="00401E41">
              <w:rPr>
                <w:rFonts w:ascii="Times New Roman" w:eastAsia="Times New Roman" w:hAnsi="Times New Roman" w:cs="Times New Roman"/>
                <w:color w:val="000000"/>
                <w:sz w:val="28"/>
                <w:szCs w:val="28"/>
              </w:rPr>
              <w:t>Create</w:t>
            </w:r>
            <w:r>
              <w:rPr>
                <w:rFonts w:ascii="Times New Roman" w:eastAsia="Times New Roman" w:hAnsi="Times New Roman" w:cs="Times New Roman"/>
                <w:color w:val="000000"/>
                <w:sz w:val="28"/>
                <w:szCs w:val="28"/>
              </w:rPr>
              <w:t xml:space="preserve"> a Newsletter for all your constituents.  </w:t>
            </w:r>
            <w:r w:rsidRPr="00401E41">
              <w:rPr>
                <w:rFonts w:ascii="Times New Roman" w:eastAsia="Times New Roman" w:hAnsi="Times New Roman" w:cs="Times New Roman"/>
                <w:b/>
                <w:color w:val="000000"/>
                <w:sz w:val="28"/>
                <w:szCs w:val="28"/>
              </w:rPr>
              <w:t>(50</w:t>
            </w:r>
            <w:r w:rsidR="00AE656F">
              <w:rPr>
                <w:rFonts w:ascii="Times New Roman" w:eastAsia="Times New Roman" w:hAnsi="Times New Roman" w:cs="Times New Roman"/>
                <w:b/>
                <w:color w:val="000000"/>
                <w:sz w:val="28"/>
                <w:szCs w:val="28"/>
              </w:rPr>
              <w:t>)</w:t>
            </w:r>
            <w:r w:rsidRPr="00401E41">
              <w:rPr>
                <w:rFonts w:ascii="Times New Roman" w:eastAsia="Times New Roman" w:hAnsi="Times New Roman" w:cs="Times New Roman"/>
                <w:b/>
                <w:color w:val="000000"/>
                <w:sz w:val="28"/>
                <w:szCs w:val="28"/>
              </w:rPr>
              <w:t xml:space="preserve"> </w:t>
            </w:r>
          </w:p>
          <w:p w:rsidR="00401E41" w:rsidRPr="00401E41" w:rsidRDefault="00401E41" w:rsidP="0085780A">
            <w:pPr>
              <w:pStyle w:val="ListParagraph"/>
              <w:numPr>
                <w:ilvl w:val="0"/>
                <w:numId w:val="7"/>
              </w:numPr>
              <w:rPr>
                <w:rFonts w:ascii="Times New Roman" w:eastAsia="Times New Roman" w:hAnsi="Times New Roman" w:cs="Times New Roman"/>
                <w:color w:val="000000"/>
                <w:sz w:val="28"/>
                <w:szCs w:val="28"/>
              </w:rPr>
            </w:pPr>
            <w:r w:rsidRPr="00401E41">
              <w:rPr>
                <w:rFonts w:ascii="Times New Roman" w:eastAsia="Times New Roman" w:hAnsi="Times New Roman" w:cs="Times New Roman"/>
                <w:color w:val="000000"/>
                <w:sz w:val="28"/>
                <w:szCs w:val="28"/>
              </w:rPr>
              <w:t>Respond to any prompts on eCollege</w:t>
            </w:r>
          </w:p>
        </w:tc>
      </w:tr>
      <w:tr w:rsidR="0096580A" w:rsidTr="0096580A">
        <w:tc>
          <w:tcPr>
            <w:tcW w:w="3192" w:type="dxa"/>
          </w:tcPr>
          <w:p w:rsidR="0096580A" w:rsidRPr="00401E41" w:rsidRDefault="00401E41" w:rsidP="00401E41">
            <w:pPr>
              <w:jc w:val="center"/>
              <w:rPr>
                <w:rFonts w:ascii="Times New Roman" w:eastAsia="Times New Roman" w:hAnsi="Times New Roman" w:cs="Times New Roman"/>
                <w:b/>
                <w:color w:val="000000"/>
                <w:sz w:val="28"/>
                <w:szCs w:val="28"/>
              </w:rPr>
            </w:pPr>
            <w:r w:rsidRPr="00401E41">
              <w:rPr>
                <w:rFonts w:ascii="Times New Roman" w:eastAsia="Times New Roman" w:hAnsi="Times New Roman" w:cs="Times New Roman"/>
                <w:b/>
                <w:color w:val="000000"/>
                <w:sz w:val="28"/>
                <w:szCs w:val="28"/>
              </w:rPr>
              <w:t>Module 4: 11/19-12/</w:t>
            </w:r>
            <w:r>
              <w:rPr>
                <w:rFonts w:ascii="Times New Roman" w:eastAsia="Times New Roman" w:hAnsi="Times New Roman" w:cs="Times New Roman"/>
                <w:b/>
                <w:color w:val="000000"/>
                <w:sz w:val="28"/>
                <w:szCs w:val="28"/>
              </w:rPr>
              <w:t>2</w:t>
            </w:r>
          </w:p>
        </w:tc>
        <w:tc>
          <w:tcPr>
            <w:tcW w:w="3192" w:type="dxa"/>
          </w:tcPr>
          <w:p w:rsidR="0096580A" w:rsidRDefault="00401E41" w:rsidP="00401E41">
            <w:pPr>
              <w:jc w:val="center"/>
              <w:rPr>
                <w:rFonts w:ascii="Times New Roman" w:eastAsia="Times New Roman" w:hAnsi="Times New Roman" w:cs="Times New Roman"/>
                <w:color w:val="000000"/>
                <w:sz w:val="28"/>
                <w:szCs w:val="28"/>
              </w:rPr>
            </w:pPr>
            <w:r w:rsidRPr="00401E41">
              <w:rPr>
                <w:rFonts w:ascii="Times New Roman" w:eastAsia="Times New Roman" w:hAnsi="Times New Roman" w:cs="Times New Roman"/>
                <w:b/>
                <w:color w:val="000000"/>
                <w:sz w:val="28"/>
                <w:szCs w:val="28"/>
              </w:rPr>
              <w:t>Boards and Development Committee: Creation of Boards, Types of Service, Role of the Board, Term Limits, Orientation to new Board Members, etc</w:t>
            </w:r>
            <w:r>
              <w:rPr>
                <w:rFonts w:ascii="Times New Roman" w:eastAsia="Times New Roman" w:hAnsi="Times New Roman" w:cs="Times New Roman"/>
                <w:color w:val="000000"/>
                <w:sz w:val="28"/>
                <w:szCs w:val="28"/>
              </w:rPr>
              <w:t>.</w:t>
            </w:r>
          </w:p>
        </w:tc>
        <w:tc>
          <w:tcPr>
            <w:tcW w:w="3192" w:type="dxa"/>
          </w:tcPr>
          <w:p w:rsidR="0096580A" w:rsidRDefault="00401E41" w:rsidP="00401E41">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Read:  Review the following website: </w:t>
            </w:r>
            <w:hyperlink r:id="rId7" w:history="1">
              <w:r w:rsidRPr="00F31094">
                <w:rPr>
                  <w:rStyle w:val="Hyperlink"/>
                  <w:rFonts w:ascii="Times New Roman" w:eastAsia="Times New Roman" w:hAnsi="Times New Roman" w:cs="Times New Roman"/>
                  <w:sz w:val="28"/>
                  <w:szCs w:val="28"/>
                </w:rPr>
                <w:t>www.boardsource.org</w:t>
              </w:r>
            </w:hyperlink>
            <w:r>
              <w:rPr>
                <w:rFonts w:ascii="Times New Roman" w:eastAsia="Times New Roman" w:hAnsi="Times New Roman" w:cs="Times New Roman"/>
                <w:color w:val="000000"/>
                <w:sz w:val="28"/>
                <w:szCs w:val="28"/>
              </w:rPr>
              <w:t xml:space="preserve"> </w:t>
            </w:r>
          </w:p>
          <w:p w:rsidR="00401E41" w:rsidRDefault="00401E41" w:rsidP="00401E41">
            <w:pPr>
              <w:pStyle w:val="ListParagraph"/>
              <w:numPr>
                <w:ilvl w:val="0"/>
                <w:numId w:val="8"/>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Make a check list of the type of skills and professions you need on a Board.  Give reasons for choices (</w:t>
            </w:r>
            <w:r w:rsidRPr="00401E41">
              <w:rPr>
                <w:rFonts w:ascii="Times New Roman" w:eastAsia="Times New Roman" w:hAnsi="Times New Roman" w:cs="Times New Roman"/>
                <w:b/>
                <w:color w:val="000000"/>
                <w:sz w:val="28"/>
                <w:szCs w:val="28"/>
              </w:rPr>
              <w:t>25</w:t>
            </w:r>
            <w:r w:rsidR="00AE656F">
              <w:rPr>
                <w:rFonts w:ascii="Times New Roman" w:eastAsia="Times New Roman" w:hAnsi="Times New Roman" w:cs="Times New Roman"/>
                <w:b/>
                <w:color w:val="000000"/>
                <w:sz w:val="28"/>
                <w:szCs w:val="28"/>
              </w:rPr>
              <w:t>)</w:t>
            </w:r>
            <w:r w:rsidRPr="00401E41">
              <w:rPr>
                <w:rFonts w:ascii="Times New Roman" w:eastAsia="Times New Roman" w:hAnsi="Times New Roman" w:cs="Times New Roman"/>
                <w:b/>
                <w:color w:val="000000"/>
                <w:sz w:val="28"/>
                <w:szCs w:val="28"/>
              </w:rPr>
              <w:t xml:space="preserve"> </w:t>
            </w:r>
          </w:p>
          <w:p w:rsidR="00401E41" w:rsidRPr="00401E41" w:rsidRDefault="00401E41" w:rsidP="00401E41">
            <w:pPr>
              <w:pStyle w:val="ListParagraph"/>
              <w:numPr>
                <w:ilvl w:val="0"/>
                <w:numId w:val="8"/>
              </w:numPr>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sz w:val="28"/>
                <w:szCs w:val="28"/>
              </w:rPr>
              <w:lastRenderedPageBreak/>
              <w:t xml:space="preserve">Create a job/role description for a potential new Board member. </w:t>
            </w:r>
            <w:r w:rsidRPr="00401E41">
              <w:rPr>
                <w:rFonts w:ascii="Times New Roman" w:eastAsia="Times New Roman" w:hAnsi="Times New Roman" w:cs="Times New Roman"/>
                <w:b/>
                <w:color w:val="000000"/>
                <w:sz w:val="28"/>
                <w:szCs w:val="28"/>
              </w:rPr>
              <w:t>(25</w:t>
            </w:r>
            <w:r w:rsidR="00AE656F">
              <w:rPr>
                <w:rFonts w:ascii="Times New Roman" w:eastAsia="Times New Roman" w:hAnsi="Times New Roman" w:cs="Times New Roman"/>
                <w:b/>
                <w:color w:val="000000"/>
                <w:sz w:val="28"/>
                <w:szCs w:val="28"/>
              </w:rPr>
              <w:t>)</w:t>
            </w:r>
            <w:r w:rsidRPr="00401E41">
              <w:rPr>
                <w:rFonts w:ascii="Times New Roman" w:eastAsia="Times New Roman" w:hAnsi="Times New Roman" w:cs="Times New Roman"/>
                <w:b/>
                <w:color w:val="000000"/>
                <w:sz w:val="28"/>
                <w:szCs w:val="28"/>
              </w:rPr>
              <w:t xml:space="preserve"> </w:t>
            </w:r>
          </w:p>
          <w:p w:rsidR="00401E41" w:rsidRPr="00401E41" w:rsidRDefault="00401E41" w:rsidP="00401E41">
            <w:pPr>
              <w:pStyle w:val="ListParagraph"/>
              <w:numPr>
                <w:ilvl w:val="0"/>
                <w:numId w:val="8"/>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Create a 2 hour in-service for new Board members at your school. </w:t>
            </w:r>
            <w:r w:rsidRPr="00401E41">
              <w:rPr>
                <w:rFonts w:ascii="Times New Roman" w:eastAsia="Times New Roman" w:hAnsi="Times New Roman" w:cs="Times New Roman"/>
                <w:b/>
                <w:color w:val="000000"/>
                <w:sz w:val="28"/>
                <w:szCs w:val="28"/>
              </w:rPr>
              <w:t>(50</w:t>
            </w:r>
            <w:r w:rsidR="00AE656F">
              <w:rPr>
                <w:rFonts w:ascii="Times New Roman" w:eastAsia="Times New Roman" w:hAnsi="Times New Roman" w:cs="Times New Roman"/>
                <w:b/>
                <w:color w:val="000000"/>
                <w:sz w:val="28"/>
                <w:szCs w:val="28"/>
              </w:rPr>
              <w:t>)</w:t>
            </w:r>
            <w:r w:rsidRPr="00401E41">
              <w:rPr>
                <w:rFonts w:ascii="Times New Roman" w:eastAsia="Times New Roman" w:hAnsi="Times New Roman" w:cs="Times New Roman"/>
                <w:b/>
                <w:color w:val="000000"/>
                <w:sz w:val="28"/>
                <w:szCs w:val="28"/>
              </w:rPr>
              <w:t xml:space="preserve"> </w:t>
            </w:r>
          </w:p>
          <w:p w:rsidR="00401E41" w:rsidRPr="00401E41" w:rsidRDefault="00401E41" w:rsidP="00401E41">
            <w:pPr>
              <w:pStyle w:val="ListParagraph"/>
              <w:numPr>
                <w:ilvl w:val="0"/>
                <w:numId w:val="8"/>
              </w:numPr>
              <w:rPr>
                <w:rFonts w:ascii="Times New Roman" w:eastAsia="Times New Roman" w:hAnsi="Times New Roman" w:cs="Times New Roman"/>
                <w:color w:val="000000"/>
                <w:sz w:val="28"/>
                <w:szCs w:val="28"/>
              </w:rPr>
            </w:pPr>
            <w:r w:rsidRPr="00401E41">
              <w:rPr>
                <w:rFonts w:ascii="Times New Roman" w:eastAsia="Times New Roman" w:hAnsi="Times New Roman" w:cs="Times New Roman"/>
                <w:color w:val="000000"/>
                <w:sz w:val="28"/>
                <w:szCs w:val="28"/>
              </w:rPr>
              <w:t>Respond to any prompts on eCollege</w:t>
            </w:r>
          </w:p>
        </w:tc>
      </w:tr>
      <w:tr w:rsidR="0096580A" w:rsidTr="0096580A">
        <w:tc>
          <w:tcPr>
            <w:tcW w:w="3192" w:type="dxa"/>
          </w:tcPr>
          <w:p w:rsidR="0096580A" w:rsidRPr="00401E41" w:rsidRDefault="00401E41" w:rsidP="00401E41">
            <w:pPr>
              <w:jc w:val="center"/>
              <w:rPr>
                <w:rFonts w:ascii="Times New Roman" w:eastAsia="Times New Roman" w:hAnsi="Times New Roman" w:cs="Times New Roman"/>
                <w:b/>
                <w:color w:val="000000"/>
                <w:sz w:val="28"/>
                <w:szCs w:val="28"/>
              </w:rPr>
            </w:pPr>
            <w:r w:rsidRPr="00401E41">
              <w:rPr>
                <w:rFonts w:ascii="Times New Roman" w:eastAsia="Times New Roman" w:hAnsi="Times New Roman" w:cs="Times New Roman"/>
                <w:b/>
                <w:color w:val="000000"/>
                <w:sz w:val="28"/>
                <w:szCs w:val="28"/>
              </w:rPr>
              <w:lastRenderedPageBreak/>
              <w:t>Module 5: 12/3-12/14</w:t>
            </w:r>
          </w:p>
        </w:tc>
        <w:tc>
          <w:tcPr>
            <w:tcW w:w="3192" w:type="dxa"/>
          </w:tcPr>
          <w:p w:rsidR="0096580A" w:rsidRPr="00401E41" w:rsidRDefault="00401E41" w:rsidP="00401E41">
            <w:pPr>
              <w:jc w:val="center"/>
              <w:rPr>
                <w:rFonts w:ascii="Times New Roman" w:eastAsia="Times New Roman" w:hAnsi="Times New Roman" w:cs="Times New Roman"/>
                <w:b/>
                <w:color w:val="000000"/>
                <w:sz w:val="28"/>
                <w:szCs w:val="28"/>
              </w:rPr>
            </w:pPr>
            <w:r w:rsidRPr="00401E41">
              <w:rPr>
                <w:rFonts w:ascii="Times New Roman" w:eastAsia="Times New Roman" w:hAnsi="Times New Roman" w:cs="Times New Roman"/>
                <w:b/>
                <w:color w:val="000000"/>
                <w:sz w:val="28"/>
                <w:szCs w:val="28"/>
              </w:rPr>
              <w:t>Hiring a Development Director and Creating a Development Plan</w:t>
            </w:r>
          </w:p>
        </w:tc>
        <w:tc>
          <w:tcPr>
            <w:tcW w:w="3192" w:type="dxa"/>
          </w:tcPr>
          <w:p w:rsidR="0096580A" w:rsidRDefault="007B3323" w:rsidP="007B3323">
            <w:pPr>
              <w:pStyle w:val="ListParagraph"/>
              <w:numPr>
                <w:ilvl w:val="0"/>
                <w:numId w:val="9"/>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Create a </w:t>
            </w:r>
            <w:r w:rsidR="001F19C8">
              <w:rPr>
                <w:rFonts w:ascii="Times New Roman" w:eastAsia="Times New Roman" w:hAnsi="Times New Roman" w:cs="Times New Roman"/>
                <w:color w:val="000000"/>
                <w:sz w:val="28"/>
                <w:szCs w:val="28"/>
              </w:rPr>
              <w:t>rough draft</w:t>
            </w:r>
            <w:r>
              <w:rPr>
                <w:rFonts w:ascii="Times New Roman" w:eastAsia="Times New Roman" w:hAnsi="Times New Roman" w:cs="Times New Roman"/>
                <w:color w:val="000000"/>
                <w:sz w:val="28"/>
                <w:szCs w:val="28"/>
              </w:rPr>
              <w:t xml:space="preserve"> of your development plan and submit to instructor for comments by 12/7</w:t>
            </w:r>
          </w:p>
          <w:p w:rsidR="007B3323" w:rsidRPr="007B3323" w:rsidRDefault="007B3323" w:rsidP="00AE656F">
            <w:pPr>
              <w:pStyle w:val="ListParagraph"/>
              <w:numPr>
                <w:ilvl w:val="0"/>
                <w:numId w:val="9"/>
              </w:num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Signature Assignment due to LiveText by 9pm on 12/14 (</w:t>
            </w:r>
            <w:r w:rsidRPr="007B3323">
              <w:rPr>
                <w:rFonts w:ascii="Times New Roman" w:eastAsia="Times New Roman" w:hAnsi="Times New Roman" w:cs="Times New Roman"/>
                <w:b/>
                <w:color w:val="000000"/>
                <w:sz w:val="28"/>
                <w:szCs w:val="28"/>
              </w:rPr>
              <w:t>200</w:t>
            </w:r>
            <w:r w:rsidR="00AE656F">
              <w:rPr>
                <w:rFonts w:ascii="Times New Roman" w:eastAsia="Times New Roman" w:hAnsi="Times New Roman" w:cs="Times New Roman"/>
                <w:b/>
                <w:color w:val="000000"/>
                <w:sz w:val="28"/>
                <w:szCs w:val="28"/>
              </w:rPr>
              <w:t>)</w:t>
            </w:r>
            <w:r w:rsidRPr="007B3323">
              <w:rPr>
                <w:rFonts w:ascii="Times New Roman" w:eastAsia="Times New Roman" w:hAnsi="Times New Roman" w:cs="Times New Roman"/>
                <w:b/>
                <w:color w:val="000000"/>
                <w:sz w:val="28"/>
                <w:szCs w:val="28"/>
              </w:rPr>
              <w:t xml:space="preserve"> </w:t>
            </w:r>
          </w:p>
        </w:tc>
      </w:tr>
    </w:tbl>
    <w:p w:rsidR="007B3323" w:rsidRPr="007B3323" w:rsidRDefault="007B3323" w:rsidP="007B332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All written work should be submitted through the Dropbox feature on eCollege by 5pm on the day of class.  </w:t>
      </w:r>
      <w:r w:rsidR="005E3A7B">
        <w:rPr>
          <w:rFonts w:ascii="Times New Roman" w:eastAsia="Times New Roman" w:hAnsi="Times New Roman" w:cs="Times New Roman"/>
          <w:color w:val="000000"/>
          <w:sz w:val="28"/>
          <w:szCs w:val="28"/>
        </w:rPr>
        <w:t xml:space="preserve">The Signature Assignment should be submitted through the </w:t>
      </w:r>
      <w:proofErr w:type="spellStart"/>
      <w:r w:rsidR="005E3A7B">
        <w:rPr>
          <w:rFonts w:ascii="Times New Roman" w:eastAsia="Times New Roman" w:hAnsi="Times New Roman" w:cs="Times New Roman"/>
          <w:color w:val="000000"/>
          <w:sz w:val="28"/>
          <w:szCs w:val="28"/>
        </w:rPr>
        <w:t>Dropbox</w:t>
      </w:r>
      <w:proofErr w:type="spellEnd"/>
      <w:r w:rsidR="005E3A7B">
        <w:rPr>
          <w:rFonts w:ascii="Times New Roman" w:eastAsia="Times New Roman" w:hAnsi="Times New Roman" w:cs="Times New Roman"/>
          <w:color w:val="000000"/>
          <w:sz w:val="28"/>
          <w:szCs w:val="28"/>
        </w:rPr>
        <w:t xml:space="preserve"> and </w:t>
      </w:r>
      <w:proofErr w:type="spellStart"/>
      <w:r w:rsidR="005E3A7B">
        <w:rPr>
          <w:rFonts w:ascii="Times New Roman" w:eastAsia="Times New Roman" w:hAnsi="Times New Roman" w:cs="Times New Roman"/>
          <w:color w:val="000000"/>
          <w:sz w:val="28"/>
          <w:szCs w:val="28"/>
        </w:rPr>
        <w:t>Livetext</w:t>
      </w:r>
      <w:proofErr w:type="spellEnd"/>
      <w:r w:rsidR="005E3A7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Late work will be penalized by 10% for each day late. </w:t>
      </w:r>
    </w:p>
    <w:p w:rsidR="0096580A" w:rsidRPr="00CD2E0F" w:rsidRDefault="0096580A" w:rsidP="00CD2E0F">
      <w:pPr>
        <w:spacing w:after="0" w:line="240" w:lineRule="auto"/>
        <w:rPr>
          <w:rFonts w:ascii="Times New Roman" w:eastAsia="Times New Roman" w:hAnsi="Times New Roman" w:cs="Times New Roman"/>
          <w:sz w:val="20"/>
          <w:szCs w:val="20"/>
        </w:rPr>
      </w:pPr>
    </w:p>
    <w:p w:rsidR="00CD2E0F" w:rsidRPr="00CD2E0F" w:rsidRDefault="00CD2E0F" w:rsidP="00CD2E0F">
      <w:pPr>
        <w:spacing w:after="0" w:line="240" w:lineRule="auto"/>
        <w:rPr>
          <w:rFonts w:ascii="Times New Roman" w:hAnsi="Times New Roman" w:cs="Times New Roman"/>
          <w:b/>
          <w:sz w:val="28"/>
          <w:szCs w:val="28"/>
        </w:rPr>
      </w:pPr>
    </w:p>
    <w:sectPr w:rsidR="00CD2E0F" w:rsidRPr="00CD2E0F" w:rsidSect="00B4558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2413A"/>
    <w:multiLevelType w:val="hybridMultilevel"/>
    <w:tmpl w:val="4A4CA5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935468"/>
    <w:multiLevelType w:val="multilevel"/>
    <w:tmpl w:val="A556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AB22D88"/>
    <w:multiLevelType w:val="hybridMultilevel"/>
    <w:tmpl w:val="332EEE6C"/>
    <w:lvl w:ilvl="0" w:tplc="4CD6032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DE7636"/>
    <w:multiLevelType w:val="hybridMultilevel"/>
    <w:tmpl w:val="683E8514"/>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7F3FE0"/>
    <w:multiLevelType w:val="hybridMultilevel"/>
    <w:tmpl w:val="3D7294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FB4BC0"/>
    <w:multiLevelType w:val="hybridMultilevel"/>
    <w:tmpl w:val="A850A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700F7C"/>
    <w:multiLevelType w:val="hybridMultilevel"/>
    <w:tmpl w:val="B6CA113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271C3B"/>
    <w:multiLevelType w:val="hybridMultilevel"/>
    <w:tmpl w:val="D64CBA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650F67"/>
    <w:multiLevelType w:val="hybridMultilevel"/>
    <w:tmpl w:val="F2B6B1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522E51"/>
    <w:multiLevelType w:val="hybridMultilevel"/>
    <w:tmpl w:val="9594C7C4"/>
    <w:lvl w:ilvl="0" w:tplc="32286DD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94200C"/>
    <w:multiLevelType w:val="hybridMultilevel"/>
    <w:tmpl w:val="67361AE6"/>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7"/>
  </w:num>
  <w:num w:numId="6">
    <w:abstractNumId w:val="8"/>
  </w:num>
  <w:num w:numId="7">
    <w:abstractNumId w:val="4"/>
  </w:num>
  <w:num w:numId="8">
    <w:abstractNumId w:val="9"/>
  </w:num>
  <w:num w:numId="9">
    <w:abstractNumId w:val="0"/>
  </w:num>
  <w:num w:numId="10">
    <w:abstractNumId w:val="3"/>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05A7"/>
    <w:rsid w:val="000805A7"/>
    <w:rsid w:val="000E66F3"/>
    <w:rsid w:val="00147701"/>
    <w:rsid w:val="001F19C8"/>
    <w:rsid w:val="00263419"/>
    <w:rsid w:val="00266E2B"/>
    <w:rsid w:val="00401E41"/>
    <w:rsid w:val="00412382"/>
    <w:rsid w:val="004C336F"/>
    <w:rsid w:val="005E3A7B"/>
    <w:rsid w:val="00682271"/>
    <w:rsid w:val="007B3323"/>
    <w:rsid w:val="008015CC"/>
    <w:rsid w:val="0085780A"/>
    <w:rsid w:val="0096580A"/>
    <w:rsid w:val="00A23D6A"/>
    <w:rsid w:val="00A63C21"/>
    <w:rsid w:val="00AE656F"/>
    <w:rsid w:val="00B14869"/>
    <w:rsid w:val="00B4558E"/>
    <w:rsid w:val="00CD2E0F"/>
    <w:rsid w:val="00D9794C"/>
    <w:rsid w:val="00DF1C3F"/>
    <w:rsid w:val="00FD04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5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05A7"/>
    <w:rPr>
      <w:color w:val="0000FF" w:themeColor="hyperlink"/>
      <w:u w:val="single"/>
    </w:rPr>
  </w:style>
  <w:style w:type="paragraph" w:styleId="ListParagraph">
    <w:name w:val="List Paragraph"/>
    <w:basedOn w:val="Normal"/>
    <w:uiPriority w:val="34"/>
    <w:qFormat/>
    <w:rsid w:val="00A63C21"/>
    <w:pPr>
      <w:ind w:left="720"/>
      <w:contextualSpacing/>
    </w:pPr>
  </w:style>
  <w:style w:type="table" w:styleId="TableGrid">
    <w:name w:val="Table Grid"/>
    <w:basedOn w:val="TableNormal"/>
    <w:uiPriority w:val="59"/>
    <w:rsid w:val="009658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oardsourc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nakason@chaminade.edu" TargetMode="External"/><Relationship Id="rId5" Type="http://schemas.openxmlformats.org/officeDocument/2006/relationships/hyperlink" Target="mailto:john.thompson@chaminade.ed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7</Pages>
  <Words>1373</Words>
  <Characters>7831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9186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0462722</dc:creator>
  <cp:keywords/>
  <dc:description/>
  <cp:lastModifiedBy>0462722</cp:lastModifiedBy>
  <cp:revision>9</cp:revision>
  <cp:lastPrinted>2012-09-13T21:09:00Z</cp:lastPrinted>
  <dcterms:created xsi:type="dcterms:W3CDTF">2012-09-05T20:34:00Z</dcterms:created>
  <dcterms:modified xsi:type="dcterms:W3CDTF">2012-09-13T21:23:00Z</dcterms:modified>
</cp:coreProperties>
</file>