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317" w:rsidRPr="00A74317" w:rsidRDefault="00A74317" w:rsidP="00A74317">
      <w:pPr>
        <w:numPr>
          <w:ilvl w:val="0"/>
          <w:numId w:val="1"/>
        </w:numPr>
        <w:rPr>
          <w:rFonts w:ascii="Arial" w:hAnsi="Arial" w:cs="Arial"/>
        </w:rPr>
      </w:pPr>
      <w:r w:rsidRPr="00A74317">
        <w:rPr>
          <w:rFonts w:ascii="Arial" w:hAnsi="Arial" w:cs="Arial"/>
        </w:rPr>
        <w:t>Course and Contact Information</w:t>
      </w:r>
    </w:p>
    <w:p w:rsidR="00A74317" w:rsidRPr="00A74317" w:rsidRDefault="00A74317" w:rsidP="00A74317">
      <w:pPr>
        <w:numPr>
          <w:ilvl w:val="0"/>
          <w:numId w:val="3"/>
        </w:numPr>
        <w:rPr>
          <w:rFonts w:ascii="Arial" w:hAnsi="Arial" w:cs="Arial"/>
        </w:rPr>
      </w:pPr>
      <w:r w:rsidRPr="00A74317">
        <w:rPr>
          <w:rFonts w:ascii="Arial" w:hAnsi="Arial" w:cs="Arial"/>
        </w:rPr>
        <w:t xml:space="preserve">Term: </w:t>
      </w:r>
      <w:r w:rsidR="00E07FA2">
        <w:rPr>
          <w:rFonts w:ascii="Arial" w:hAnsi="Arial" w:cs="Arial"/>
        </w:rPr>
        <w:t>Spring</w:t>
      </w:r>
      <w:r w:rsidR="00E07FA2" w:rsidRPr="00F83F44">
        <w:rPr>
          <w:rFonts w:ascii="Arial" w:hAnsi="Arial" w:cs="Arial"/>
        </w:rPr>
        <w:t xml:space="preserve"> (Graduate) 201</w:t>
      </w:r>
      <w:r w:rsidR="00E07FA2">
        <w:rPr>
          <w:rFonts w:ascii="Arial" w:hAnsi="Arial" w:cs="Arial"/>
        </w:rPr>
        <w:t>4</w:t>
      </w:r>
      <w:r w:rsidR="00E07FA2" w:rsidRPr="00F83F44">
        <w:rPr>
          <w:rFonts w:ascii="Arial" w:hAnsi="Arial" w:cs="Arial"/>
          <w:bCs/>
        </w:rPr>
        <w:t xml:space="preserve">: </w:t>
      </w:r>
      <w:r w:rsidR="00E07FA2">
        <w:rPr>
          <w:rFonts w:ascii="Arial" w:hAnsi="Arial" w:cs="Arial"/>
          <w:bCs/>
        </w:rPr>
        <w:t>April 7- June 16, 2014</w:t>
      </w:r>
    </w:p>
    <w:p w:rsidR="00A74317" w:rsidRPr="00A74317" w:rsidRDefault="00A74317" w:rsidP="00A74317">
      <w:pPr>
        <w:numPr>
          <w:ilvl w:val="0"/>
          <w:numId w:val="3"/>
        </w:numPr>
        <w:rPr>
          <w:rFonts w:ascii="Arial" w:hAnsi="Arial" w:cs="Arial"/>
        </w:rPr>
      </w:pPr>
      <w:r w:rsidRPr="00A74317">
        <w:rPr>
          <w:rFonts w:ascii="Arial" w:hAnsi="Arial" w:cs="Arial"/>
        </w:rPr>
        <w:t>Course Number &amp; Name: EDUC 614 Elementary Math Methods (3 Credits)</w:t>
      </w:r>
    </w:p>
    <w:p w:rsidR="00A74317" w:rsidRPr="00A74317" w:rsidRDefault="00A74317" w:rsidP="00A74317">
      <w:pPr>
        <w:numPr>
          <w:ilvl w:val="0"/>
          <w:numId w:val="3"/>
        </w:numPr>
        <w:rPr>
          <w:rFonts w:ascii="Arial" w:hAnsi="Arial" w:cs="Arial"/>
        </w:rPr>
      </w:pPr>
      <w:r w:rsidRPr="00A74317">
        <w:rPr>
          <w:rFonts w:ascii="Arial" w:hAnsi="Arial" w:cs="Arial"/>
        </w:rPr>
        <w:t>Delivery: 100 % Online</w:t>
      </w:r>
    </w:p>
    <w:p w:rsidR="00A74317" w:rsidRPr="00A74317" w:rsidRDefault="00A74317" w:rsidP="00A74317">
      <w:pPr>
        <w:numPr>
          <w:ilvl w:val="0"/>
          <w:numId w:val="3"/>
        </w:numPr>
        <w:rPr>
          <w:rFonts w:ascii="Arial" w:hAnsi="Arial" w:cs="Arial"/>
        </w:rPr>
      </w:pPr>
      <w:r w:rsidRPr="00A74317">
        <w:rPr>
          <w:rFonts w:ascii="Arial" w:hAnsi="Arial" w:cs="Arial"/>
        </w:rPr>
        <w:t>Instructor: Lisa Peters</w:t>
      </w:r>
    </w:p>
    <w:p w:rsidR="00A74317" w:rsidRPr="00A74317" w:rsidRDefault="00A74317" w:rsidP="00A74317">
      <w:pPr>
        <w:numPr>
          <w:ilvl w:val="0"/>
          <w:numId w:val="3"/>
        </w:numPr>
        <w:rPr>
          <w:rFonts w:ascii="Arial" w:hAnsi="Arial" w:cs="Arial"/>
        </w:rPr>
      </w:pPr>
      <w:r w:rsidRPr="00A74317">
        <w:rPr>
          <w:rFonts w:ascii="Arial" w:hAnsi="Arial" w:cs="Arial"/>
        </w:rPr>
        <w:t>Office Hours: Online by Appointment</w:t>
      </w:r>
    </w:p>
    <w:p w:rsidR="00A74317" w:rsidRPr="00A74317" w:rsidRDefault="00A74317" w:rsidP="00A74317">
      <w:pPr>
        <w:numPr>
          <w:ilvl w:val="0"/>
          <w:numId w:val="3"/>
        </w:numPr>
        <w:rPr>
          <w:rFonts w:ascii="Arial" w:hAnsi="Arial" w:cs="Arial"/>
        </w:rPr>
      </w:pPr>
      <w:r w:rsidRPr="00A74317">
        <w:rPr>
          <w:rFonts w:ascii="Arial" w:hAnsi="Arial" w:cs="Arial"/>
        </w:rPr>
        <w:t>Contact Information</w:t>
      </w:r>
    </w:p>
    <w:p w:rsidR="00A74317" w:rsidRPr="00A74317" w:rsidRDefault="00A74317" w:rsidP="00A74317">
      <w:pPr>
        <w:numPr>
          <w:ilvl w:val="1"/>
          <w:numId w:val="3"/>
        </w:numPr>
        <w:rPr>
          <w:rFonts w:ascii="Arial" w:hAnsi="Arial" w:cs="Arial"/>
        </w:rPr>
      </w:pPr>
      <w:r w:rsidRPr="00A74317">
        <w:rPr>
          <w:rFonts w:ascii="Arial" w:hAnsi="Arial" w:cs="Arial"/>
          <w:i/>
        </w:rPr>
        <w:t>Preferred Method of Contact</w:t>
      </w:r>
      <w:r w:rsidRPr="00A74317">
        <w:rPr>
          <w:rFonts w:ascii="Arial" w:hAnsi="Arial" w:cs="Arial"/>
        </w:rPr>
        <w:t xml:space="preserve">: </w:t>
      </w:r>
      <w:hyperlink r:id="rId8" w:history="1">
        <w:r w:rsidRPr="00A74317">
          <w:rPr>
            <w:rStyle w:val="Hyperlink"/>
            <w:rFonts w:ascii="Arial" w:hAnsi="Arial" w:cs="Arial"/>
          </w:rPr>
          <w:t>Lisa.Peters@adjunct.chaminade.edu</w:t>
        </w:r>
      </w:hyperlink>
    </w:p>
    <w:p w:rsidR="00A74317" w:rsidRPr="00A74317" w:rsidRDefault="00A74317" w:rsidP="00A74317">
      <w:pPr>
        <w:numPr>
          <w:ilvl w:val="1"/>
          <w:numId w:val="3"/>
        </w:numPr>
        <w:rPr>
          <w:rFonts w:ascii="Arial" w:hAnsi="Arial" w:cs="Arial"/>
        </w:rPr>
      </w:pPr>
      <w:r w:rsidRPr="00A74317">
        <w:rPr>
          <w:rFonts w:ascii="Arial" w:hAnsi="Arial" w:cs="Arial"/>
        </w:rPr>
        <w:t>Phone: 813-389-0897</w:t>
      </w:r>
    </w:p>
    <w:p w:rsidR="00A74317" w:rsidRPr="00A74317" w:rsidRDefault="00A74317" w:rsidP="00A74317">
      <w:pPr>
        <w:numPr>
          <w:ilvl w:val="0"/>
          <w:numId w:val="3"/>
        </w:numPr>
        <w:rPr>
          <w:rFonts w:ascii="Arial" w:hAnsi="Arial" w:cs="Arial"/>
        </w:rPr>
      </w:pPr>
      <w:r w:rsidRPr="00A74317">
        <w:rPr>
          <w:rFonts w:ascii="Arial" w:hAnsi="Arial" w:cs="Arial"/>
        </w:rPr>
        <w:t>Required Texts</w:t>
      </w:r>
    </w:p>
    <w:p w:rsidR="00A74317" w:rsidRPr="00A74317" w:rsidRDefault="00A74317" w:rsidP="00A74317">
      <w:pPr>
        <w:numPr>
          <w:ilvl w:val="1"/>
          <w:numId w:val="3"/>
        </w:numPr>
        <w:rPr>
          <w:rFonts w:ascii="Arial" w:hAnsi="Arial" w:cs="Arial"/>
        </w:rPr>
      </w:pPr>
      <w:r w:rsidRPr="00A74317">
        <w:rPr>
          <w:rFonts w:ascii="Arial" w:hAnsi="Arial" w:cs="Arial"/>
        </w:rPr>
        <w:t xml:space="preserve">Van De Walle, J. A. Karp, K. S., &amp; Bay-Williams, J. M. (2007). </w:t>
      </w:r>
      <w:r w:rsidRPr="00A74317">
        <w:rPr>
          <w:rFonts w:ascii="Arial" w:hAnsi="Arial" w:cs="Arial"/>
          <w:i/>
          <w:iCs/>
        </w:rPr>
        <w:t xml:space="preserve">Elementary and middle school mathematics (8th Edition). </w:t>
      </w:r>
      <w:r w:rsidRPr="00A74317">
        <w:rPr>
          <w:rFonts w:ascii="Arial" w:hAnsi="Arial" w:cs="Arial"/>
        </w:rPr>
        <w:t>Boston, MA: Pearson Education. ISBN 978-0-205-57581-7.</w:t>
      </w:r>
    </w:p>
    <w:p w:rsidR="00A74317" w:rsidRPr="00A74317" w:rsidRDefault="00A74317" w:rsidP="00A74317">
      <w:pPr>
        <w:numPr>
          <w:ilvl w:val="1"/>
          <w:numId w:val="3"/>
        </w:numPr>
        <w:rPr>
          <w:rFonts w:ascii="Arial" w:hAnsi="Arial" w:cs="Arial"/>
        </w:rPr>
      </w:pPr>
      <w:r w:rsidRPr="00A74317">
        <w:rPr>
          <w:rFonts w:ascii="Arial" w:hAnsi="Arial" w:cs="Arial"/>
        </w:rPr>
        <w:t xml:space="preserve">Philipp, R. &amp; Cabral, C. P. (2005). </w:t>
      </w:r>
      <w:r w:rsidRPr="00A74317">
        <w:rPr>
          <w:rFonts w:ascii="Arial" w:hAnsi="Arial" w:cs="Arial"/>
          <w:i/>
        </w:rPr>
        <w:t>IMAP: integrating mathematics and pedagogy to illustrate children’s reasoning</w:t>
      </w:r>
      <w:r w:rsidRPr="00A74317">
        <w:rPr>
          <w:rFonts w:ascii="Arial" w:hAnsi="Arial" w:cs="Arial"/>
        </w:rPr>
        <w:t>. Boston, MA: Pearson Education. ISBN: 0-13-119854-8.</w:t>
      </w:r>
    </w:p>
    <w:p w:rsidR="00A74317" w:rsidRPr="00A74317" w:rsidRDefault="00A74317" w:rsidP="00A74317">
      <w:pPr>
        <w:numPr>
          <w:ilvl w:val="1"/>
          <w:numId w:val="3"/>
        </w:numPr>
        <w:rPr>
          <w:rFonts w:ascii="Arial" w:hAnsi="Arial" w:cs="Arial"/>
        </w:rPr>
      </w:pPr>
      <w:r w:rsidRPr="00A74317">
        <w:rPr>
          <w:rFonts w:ascii="Arial" w:hAnsi="Arial" w:cs="Arial"/>
        </w:rPr>
        <w:t>A LiveText account is required for this course. If you do not have one it can be obtained from the Chaminade University bookstore or online from LiveText.</w:t>
      </w:r>
    </w:p>
    <w:p w:rsidR="00A74317" w:rsidRPr="00A74317" w:rsidRDefault="00A74317" w:rsidP="00A74317">
      <w:pPr>
        <w:pStyle w:val="ListParagraph"/>
        <w:numPr>
          <w:ilvl w:val="0"/>
          <w:numId w:val="3"/>
        </w:numPr>
        <w:rPr>
          <w:rFonts w:ascii="Arial" w:hAnsi="Arial" w:cs="Arial"/>
        </w:rPr>
      </w:pPr>
      <w:r w:rsidRPr="00A74317">
        <w:rPr>
          <w:rFonts w:ascii="Arial" w:hAnsi="Arial" w:cs="Arial"/>
        </w:rPr>
        <w:t>Web Resources (Initial List)</w:t>
      </w:r>
    </w:p>
    <w:p w:rsidR="00A74317" w:rsidRPr="00A74317" w:rsidRDefault="00A74317" w:rsidP="00A74317">
      <w:pPr>
        <w:pStyle w:val="ListParagraph"/>
        <w:numPr>
          <w:ilvl w:val="1"/>
          <w:numId w:val="3"/>
        </w:numPr>
        <w:rPr>
          <w:rFonts w:ascii="Arial" w:hAnsi="Arial" w:cs="Arial"/>
        </w:rPr>
      </w:pPr>
      <w:r w:rsidRPr="00A74317">
        <w:rPr>
          <w:rFonts w:ascii="Arial" w:hAnsi="Arial" w:cs="Arial"/>
        </w:rPr>
        <w:t xml:space="preserve">eCollege: </w:t>
      </w:r>
      <w:hyperlink r:id="rId9" w:history="1">
        <w:r w:rsidRPr="00A74317">
          <w:rPr>
            <w:rStyle w:val="Hyperlink"/>
            <w:rFonts w:ascii="Arial" w:hAnsi="Arial" w:cs="Arial"/>
          </w:rPr>
          <w:t>http://chaminade.ecollege.com/</w:t>
        </w:r>
      </w:hyperlink>
      <w:r w:rsidRPr="00A74317">
        <w:rPr>
          <w:rFonts w:ascii="Arial" w:hAnsi="Arial" w:cs="Arial"/>
        </w:rPr>
        <w:t xml:space="preserve"> </w:t>
      </w:r>
    </w:p>
    <w:p w:rsidR="00A74317" w:rsidRPr="00A74317" w:rsidRDefault="00A74317" w:rsidP="00A74317">
      <w:pPr>
        <w:pStyle w:val="ListParagraph"/>
        <w:numPr>
          <w:ilvl w:val="1"/>
          <w:numId w:val="3"/>
        </w:numPr>
        <w:rPr>
          <w:rFonts w:ascii="Arial" w:hAnsi="Arial" w:cs="Arial"/>
        </w:rPr>
      </w:pPr>
      <w:r w:rsidRPr="00A74317">
        <w:rPr>
          <w:rFonts w:ascii="Arial" w:hAnsi="Arial" w:cs="Arial"/>
        </w:rPr>
        <w:t xml:space="preserve">LiveText: </w:t>
      </w:r>
      <w:hyperlink r:id="rId10" w:history="1">
        <w:r w:rsidRPr="00A74317">
          <w:rPr>
            <w:rStyle w:val="Hyperlink"/>
            <w:rFonts w:ascii="Arial" w:hAnsi="Arial" w:cs="Arial"/>
          </w:rPr>
          <w:t>https://college.livetext.com</w:t>
        </w:r>
      </w:hyperlink>
    </w:p>
    <w:p w:rsidR="00A74317" w:rsidRPr="00A74317" w:rsidRDefault="00A74317" w:rsidP="00A74317">
      <w:pPr>
        <w:pStyle w:val="ListParagraph"/>
        <w:numPr>
          <w:ilvl w:val="1"/>
          <w:numId w:val="3"/>
        </w:numPr>
        <w:rPr>
          <w:rFonts w:ascii="Arial" w:hAnsi="Arial" w:cs="Arial"/>
        </w:rPr>
      </w:pPr>
      <w:r w:rsidRPr="00A74317">
        <w:rPr>
          <w:rFonts w:ascii="Arial" w:hAnsi="Arial" w:cs="Arial"/>
        </w:rPr>
        <w:t xml:space="preserve">APA Resource: </w:t>
      </w:r>
      <w:hyperlink r:id="rId11" w:history="1">
        <w:r w:rsidRPr="00A74317">
          <w:rPr>
            <w:rStyle w:val="Hyperlink"/>
            <w:rFonts w:ascii="Arial" w:hAnsi="Arial" w:cs="Arial"/>
          </w:rPr>
          <w:t>http://owl.english.purdue.edu/owl/resource/560/01/</w:t>
        </w:r>
      </w:hyperlink>
      <w:r w:rsidRPr="00A74317">
        <w:rPr>
          <w:rFonts w:ascii="Arial" w:hAnsi="Arial" w:cs="Arial"/>
        </w:rPr>
        <w:t xml:space="preserve">  </w:t>
      </w:r>
    </w:p>
    <w:p w:rsidR="00A74317" w:rsidRPr="00A74317" w:rsidRDefault="00A74317" w:rsidP="00A74317">
      <w:pPr>
        <w:pStyle w:val="ListParagraph"/>
        <w:numPr>
          <w:ilvl w:val="1"/>
          <w:numId w:val="3"/>
        </w:numPr>
        <w:rPr>
          <w:rFonts w:ascii="Arial" w:hAnsi="Arial" w:cs="Arial"/>
        </w:rPr>
      </w:pPr>
      <w:r w:rsidRPr="00A74317">
        <w:rPr>
          <w:rFonts w:ascii="Arial" w:hAnsi="Arial" w:cs="Arial"/>
        </w:rPr>
        <w:t xml:space="preserve">NCTM: </w:t>
      </w:r>
      <w:hyperlink r:id="rId12" w:history="1">
        <w:r w:rsidRPr="00A74317">
          <w:rPr>
            <w:rStyle w:val="Hyperlink"/>
            <w:rFonts w:ascii="Arial" w:hAnsi="Arial" w:cs="Arial"/>
          </w:rPr>
          <w:t>http://www.nctm.org/</w:t>
        </w:r>
      </w:hyperlink>
      <w:r w:rsidRPr="00A74317">
        <w:rPr>
          <w:rFonts w:ascii="Arial" w:hAnsi="Arial" w:cs="Arial"/>
        </w:rPr>
        <w:t xml:space="preserve"> </w:t>
      </w:r>
    </w:p>
    <w:p w:rsidR="00A74317" w:rsidRPr="00A74317" w:rsidRDefault="00A74317" w:rsidP="00A74317">
      <w:pPr>
        <w:pStyle w:val="ListParagraph"/>
        <w:numPr>
          <w:ilvl w:val="1"/>
          <w:numId w:val="3"/>
        </w:numPr>
        <w:rPr>
          <w:rFonts w:ascii="Arial" w:hAnsi="Arial" w:cs="Arial"/>
        </w:rPr>
      </w:pPr>
      <w:r w:rsidRPr="00A74317">
        <w:rPr>
          <w:rFonts w:ascii="Arial" w:hAnsi="Arial" w:cs="Arial"/>
        </w:rPr>
        <w:t xml:space="preserve">CCSS-HI DOE: </w:t>
      </w:r>
      <w:hyperlink r:id="rId13" w:history="1">
        <w:r w:rsidRPr="00A74317">
          <w:rPr>
            <w:rStyle w:val="Hyperlink"/>
            <w:rFonts w:ascii="Arial" w:hAnsi="Arial" w:cs="Arial"/>
          </w:rPr>
          <w:t>http://wetserver.net/hcpsv3_staging/cc/common-core.jsp</w:t>
        </w:r>
      </w:hyperlink>
      <w:r w:rsidRPr="00A74317">
        <w:rPr>
          <w:rFonts w:ascii="Arial" w:hAnsi="Arial" w:cs="Arial"/>
        </w:rPr>
        <w:t xml:space="preserve">  </w:t>
      </w:r>
    </w:p>
    <w:p w:rsidR="00A74317" w:rsidRPr="00A74317" w:rsidRDefault="00A74317" w:rsidP="00A74317">
      <w:pPr>
        <w:pStyle w:val="ListParagraph"/>
        <w:ind w:left="144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 xml:space="preserve">Catalog Course Description </w:t>
      </w:r>
    </w:p>
    <w:p w:rsidR="00A74317" w:rsidRPr="00A74317" w:rsidRDefault="00A74317" w:rsidP="00A74317">
      <w:pPr>
        <w:numPr>
          <w:ilvl w:val="0"/>
          <w:numId w:val="13"/>
        </w:numPr>
        <w:rPr>
          <w:rFonts w:ascii="Arial" w:hAnsi="Arial" w:cs="Arial"/>
          <w:i/>
        </w:rPr>
      </w:pPr>
      <w:r w:rsidRPr="00A74317">
        <w:rPr>
          <w:rFonts w:ascii="Arial" w:hAnsi="Arial" w:cs="Arial"/>
        </w:rPr>
        <w:t xml:space="preserve">Philosophy and rationale for teaching math to young children. General math theory and concepts are demonstrated through the use of math materials and other manipulatives. </w:t>
      </w:r>
      <w:r w:rsidRPr="00A74317">
        <w:rPr>
          <w:rFonts w:ascii="Arial" w:hAnsi="Arial" w:cs="Arial"/>
          <w:i/>
        </w:rPr>
        <w:t>Requires observation and participation.</w:t>
      </w:r>
      <w:r w:rsidRPr="00A74317">
        <w:rPr>
          <w:rFonts w:ascii="Arial" w:hAnsi="Arial" w:cs="Arial"/>
        </w:rPr>
        <w:t xml:space="preserve"> (</w:t>
      </w:r>
      <w:hyperlink r:id="rId14" w:history="1">
        <w:r w:rsidRPr="00A74317">
          <w:rPr>
            <w:rStyle w:val="Hyperlink"/>
            <w:rFonts w:ascii="Arial" w:hAnsi="Arial" w:cs="Arial"/>
          </w:rPr>
          <w:t>http://www.chaminade.edu/education/documents/MED-Catalog.pdf</w:t>
        </w:r>
      </w:hyperlink>
      <w:r w:rsidRPr="00A74317">
        <w:rPr>
          <w:rFonts w:ascii="Arial" w:hAnsi="Arial" w:cs="Arial"/>
        </w:rPr>
        <w:t>)</w:t>
      </w:r>
    </w:p>
    <w:p w:rsidR="00A74317" w:rsidRPr="00A74317" w:rsidRDefault="00A74317" w:rsidP="00A74317">
      <w:pPr>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O&amp;P and/or Service Learning Requirements</w:t>
      </w:r>
    </w:p>
    <w:p w:rsidR="00A74317" w:rsidRPr="00A74317" w:rsidRDefault="00A74317" w:rsidP="00A74317">
      <w:pPr>
        <w:numPr>
          <w:ilvl w:val="0"/>
          <w:numId w:val="9"/>
        </w:numPr>
        <w:rPr>
          <w:rFonts w:ascii="Arial" w:hAnsi="Arial" w:cs="Arial"/>
        </w:rPr>
      </w:pPr>
      <w:r w:rsidRPr="00A74317">
        <w:rPr>
          <w:rFonts w:ascii="Arial" w:hAnsi="Arial" w:cs="Arial"/>
        </w:rPr>
        <w:t>Ten (10) hours in an elementary classroom setting (math focus). Teach for America students can use their own classroom.</w:t>
      </w:r>
    </w:p>
    <w:p w:rsidR="00A74317" w:rsidRPr="00A74317" w:rsidRDefault="00A74317" w:rsidP="00A74317">
      <w:pPr>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Prerequisites</w:t>
      </w:r>
    </w:p>
    <w:p w:rsidR="00A74317" w:rsidRPr="00A74317" w:rsidRDefault="00A74317" w:rsidP="00A74317">
      <w:pPr>
        <w:pStyle w:val="ListParagraph"/>
        <w:numPr>
          <w:ilvl w:val="0"/>
          <w:numId w:val="8"/>
        </w:numPr>
        <w:rPr>
          <w:rFonts w:ascii="Arial" w:hAnsi="Arial" w:cs="Arial"/>
        </w:rPr>
      </w:pPr>
      <w:r w:rsidRPr="00A74317">
        <w:rPr>
          <w:rFonts w:ascii="Arial" w:hAnsi="Arial" w:cs="Arial"/>
        </w:rPr>
        <w:t>There are not any prerequisites for this course.</w:t>
      </w:r>
    </w:p>
    <w:p w:rsidR="00A74317" w:rsidRPr="00A74317" w:rsidRDefault="00A74317" w:rsidP="00A74317">
      <w:pPr>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Guiding Philosophy</w:t>
      </w:r>
    </w:p>
    <w:p w:rsidR="00A74317" w:rsidRPr="00A74317" w:rsidRDefault="00A74317" w:rsidP="00A74317">
      <w:pPr>
        <w:pStyle w:val="ListParagraph"/>
        <w:numPr>
          <w:ilvl w:val="0"/>
          <w:numId w:val="4"/>
        </w:numPr>
        <w:rPr>
          <w:rFonts w:ascii="Arial" w:hAnsi="Arial" w:cs="Arial"/>
        </w:rPr>
      </w:pPr>
      <w:r w:rsidRPr="00A74317">
        <w:rPr>
          <w:rFonts w:ascii="Arial" w:hAnsi="Arial" w:cs="Arial"/>
        </w:rPr>
        <w:t xml:space="preserve">The Education Division’s guiding philosophy is based upon a set of beliefs that flow from Chaminade University’s vision and mission statements, the Education Division’s mission statement, the Marianist Core Academic Beliefs, and the </w:t>
      </w:r>
      <w:r w:rsidRPr="00A74317">
        <w:rPr>
          <w:rFonts w:ascii="Arial" w:hAnsi="Arial" w:cs="Arial"/>
          <w:bCs/>
        </w:rPr>
        <w:t xml:space="preserve">Hawai'ian </w:t>
      </w:r>
      <w:r w:rsidRPr="00A74317">
        <w:rPr>
          <w:rStyle w:val="apple-style-span"/>
          <w:rFonts w:ascii="Arial" w:hAnsi="Arial" w:cs="Arial"/>
          <w:shd w:val="clear" w:color="auto" w:fill="FFFFFF"/>
        </w:rPr>
        <w:t>'</w:t>
      </w:r>
      <w:r w:rsidRPr="00A74317">
        <w:rPr>
          <w:rStyle w:val="Emphasis"/>
          <w:rFonts w:ascii="Arial" w:hAnsi="Arial" w:cs="Arial"/>
          <w:bCs/>
          <w:i w:val="0"/>
          <w:iCs w:val="0"/>
          <w:shd w:val="clear" w:color="auto" w:fill="FFFFFF"/>
        </w:rPr>
        <w:t xml:space="preserve">Ōlelo of Mana (intrapersonal; spirit; embodiment of love, faith, and ethical practice), Aloha (interpersonal; love; sacredness; divine breath), </w:t>
      </w:r>
      <w:r w:rsidRPr="00A74317">
        <w:rPr>
          <w:rStyle w:val="apple-style-span"/>
          <w:rFonts w:ascii="Arial" w:hAnsi="Arial" w:cs="Arial"/>
          <w:shd w:val="clear" w:color="auto" w:fill="FFFFFF"/>
        </w:rPr>
        <w:t>'O</w:t>
      </w:r>
      <w:r w:rsidRPr="00A74317">
        <w:rPr>
          <w:rStyle w:val="Emphasis"/>
          <w:rFonts w:ascii="Arial" w:hAnsi="Arial" w:cs="Arial"/>
          <w:bCs/>
          <w:i w:val="0"/>
          <w:iCs w:val="0"/>
          <w:shd w:val="clear" w:color="auto" w:fill="FFFFFF"/>
        </w:rPr>
        <w:t xml:space="preserve">hana (classroom; family; interconnectedness), Pono (community; being in alignment </w:t>
      </w:r>
      <w:r w:rsidRPr="00A74317">
        <w:rPr>
          <w:rStyle w:val="Emphasis"/>
          <w:rFonts w:ascii="Arial" w:hAnsi="Arial" w:cs="Arial"/>
          <w:bCs/>
          <w:i w:val="0"/>
          <w:iCs w:val="0"/>
          <w:shd w:val="clear" w:color="auto" w:fill="FFFFFF"/>
        </w:rPr>
        <w:lastRenderedPageBreak/>
        <w:t>and balance in life and the community), and Ho</w:t>
      </w:r>
      <w:r w:rsidRPr="00A74317">
        <w:rPr>
          <w:rStyle w:val="apple-style-span"/>
          <w:rFonts w:ascii="Arial" w:hAnsi="Arial" w:cs="Arial"/>
          <w:shd w:val="clear" w:color="auto" w:fill="FFFFFF"/>
        </w:rPr>
        <w:t>'</w:t>
      </w:r>
      <w:r w:rsidRPr="00A74317">
        <w:rPr>
          <w:rStyle w:val="Emphasis"/>
          <w:rFonts w:ascii="Arial" w:hAnsi="Arial" w:cs="Arial"/>
          <w:bCs/>
          <w:i w:val="0"/>
          <w:iCs w:val="0"/>
          <w:shd w:val="clear" w:color="auto" w:fill="FFFFFF"/>
        </w:rPr>
        <w:t>oma</w:t>
      </w:r>
      <w:r w:rsidRPr="00A74317">
        <w:rPr>
          <w:rStyle w:val="apple-style-span"/>
          <w:rFonts w:ascii="Arial" w:hAnsi="Arial" w:cs="Arial"/>
          <w:shd w:val="clear" w:color="auto" w:fill="FFFFFF"/>
        </w:rPr>
        <w:t>'ama'a (world; become adapted to; teach one to work)</w:t>
      </w:r>
      <w:r w:rsidRPr="00A74317">
        <w:rPr>
          <w:rFonts w:ascii="Arial" w:hAnsi="Arial" w:cs="Arial"/>
        </w:rPr>
        <w:t xml:space="preserve">. </w:t>
      </w:r>
    </w:p>
    <w:p w:rsidR="00A74317" w:rsidRPr="00A74317" w:rsidRDefault="00A74317" w:rsidP="00A74317">
      <w:pPr>
        <w:pStyle w:val="ListParagraph"/>
        <w:numPr>
          <w:ilvl w:val="0"/>
          <w:numId w:val="4"/>
        </w:numPr>
        <w:rPr>
          <w:rFonts w:ascii="Arial" w:hAnsi="Arial" w:cs="Arial"/>
        </w:rPr>
      </w:pPr>
      <w:r w:rsidRPr="00A74317">
        <w:rPr>
          <w:rFonts w:ascii="Arial" w:hAnsi="Arial" w:cs="Arial"/>
        </w:rPr>
        <w:t>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Education Division Mission Statement</w:t>
      </w:r>
    </w:p>
    <w:p w:rsidR="00A74317" w:rsidRPr="00A74317" w:rsidRDefault="00A74317" w:rsidP="00A74317">
      <w:pPr>
        <w:numPr>
          <w:ilvl w:val="0"/>
          <w:numId w:val="2"/>
        </w:numPr>
        <w:rPr>
          <w:rFonts w:ascii="Arial" w:hAnsi="Arial" w:cs="Arial"/>
        </w:rPr>
      </w:pPr>
      <w:r w:rsidRPr="00A74317">
        <w:rPr>
          <w:rFonts w:ascii="Arial" w:hAnsi="Arial" w:cs="Arial"/>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kern w:val="24"/>
        </w:rPr>
        <w:t>Marianist Values</w:t>
      </w:r>
      <w:r w:rsidRPr="00A74317">
        <w:rPr>
          <w:rFonts w:ascii="Arial" w:hAnsi="Arial" w:cs="Arial"/>
        </w:rPr>
        <w:t xml:space="preserve"> </w:t>
      </w:r>
    </w:p>
    <w:p w:rsidR="00A74317" w:rsidRPr="00A74317" w:rsidRDefault="00A74317" w:rsidP="00A74317">
      <w:pPr>
        <w:pStyle w:val="ListParagraph"/>
        <w:numPr>
          <w:ilvl w:val="0"/>
          <w:numId w:val="2"/>
        </w:numPr>
        <w:rPr>
          <w:rFonts w:ascii="Arial" w:hAnsi="Arial" w:cs="Arial"/>
        </w:rPr>
      </w:pPr>
      <w:r w:rsidRPr="00A74317">
        <w:rPr>
          <w:rFonts w:ascii="Arial" w:hAnsi="Arial" w:cs="Arial"/>
        </w:rPr>
        <w:t>Education for Formation in Faith (Mana): Within the community of learners, reason and personal faith are seen as mutually complementary roads to truth. All Education Division members join the larger community of faith, hope, love and ethical practice.</w:t>
      </w:r>
    </w:p>
    <w:p w:rsidR="00A74317" w:rsidRPr="00A74317" w:rsidRDefault="00A74317" w:rsidP="00A74317">
      <w:pPr>
        <w:pStyle w:val="ListParagraph"/>
        <w:numPr>
          <w:ilvl w:val="0"/>
          <w:numId w:val="2"/>
        </w:numPr>
        <w:rPr>
          <w:rFonts w:ascii="Arial" w:hAnsi="Arial" w:cs="Arial"/>
        </w:rPr>
      </w:pPr>
      <w:r w:rsidRPr="00A74317">
        <w:rPr>
          <w:rFonts w:ascii="Arial" w:hAnsi="Arial" w:cs="Arial"/>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A74317" w:rsidRPr="00A74317" w:rsidRDefault="00A74317" w:rsidP="00A74317">
      <w:pPr>
        <w:pStyle w:val="ListParagraph"/>
        <w:numPr>
          <w:ilvl w:val="0"/>
          <w:numId w:val="2"/>
        </w:numPr>
        <w:rPr>
          <w:rFonts w:ascii="Arial" w:hAnsi="Arial" w:cs="Arial"/>
        </w:rPr>
      </w:pPr>
      <w:r w:rsidRPr="00A74317">
        <w:rPr>
          <w:rFonts w:ascii="Arial" w:hAnsi="Arial" w:cs="Arial"/>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rsidR="00A74317" w:rsidRPr="00A74317" w:rsidRDefault="00A74317" w:rsidP="00A74317">
      <w:pPr>
        <w:pStyle w:val="ListParagraph"/>
        <w:numPr>
          <w:ilvl w:val="0"/>
          <w:numId w:val="2"/>
        </w:numPr>
        <w:rPr>
          <w:rFonts w:ascii="Arial" w:hAnsi="Arial" w:cs="Arial"/>
        </w:rPr>
      </w:pPr>
      <w:r w:rsidRPr="00A74317">
        <w:rPr>
          <w:rFonts w:ascii="Arial" w:hAnsi="Arial" w:cs="Arial"/>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rsidR="00A74317" w:rsidRPr="00A74317" w:rsidRDefault="00A74317" w:rsidP="00A74317">
      <w:pPr>
        <w:pStyle w:val="ListParagraph"/>
        <w:numPr>
          <w:ilvl w:val="0"/>
          <w:numId w:val="2"/>
        </w:numPr>
        <w:rPr>
          <w:rFonts w:ascii="Arial" w:hAnsi="Arial" w:cs="Arial"/>
        </w:rPr>
      </w:pPr>
      <w:r w:rsidRPr="00A74317">
        <w:rPr>
          <w:rFonts w:ascii="Arial" w:hAnsi="Arial" w:cs="Arial"/>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Program Learning Outcomes</w:t>
      </w:r>
    </w:p>
    <w:p w:rsidR="00A74317" w:rsidRPr="00A74317" w:rsidRDefault="00A74317" w:rsidP="00A74317">
      <w:pPr>
        <w:numPr>
          <w:ilvl w:val="0"/>
          <w:numId w:val="12"/>
        </w:numPr>
        <w:rPr>
          <w:rFonts w:ascii="Arial" w:hAnsi="Arial" w:cs="Arial"/>
        </w:rPr>
      </w:pPr>
      <w:r w:rsidRPr="00A74317">
        <w:rPr>
          <w:rFonts w:ascii="Arial" w:hAnsi="Arial" w:cs="Arial"/>
        </w:rPr>
        <w:t>Program Learning Outcome 1: Content Knowledge (Knowledge of subject matter such as reading/language arts, mathematics, social sciences, science, visual arts, musical arts, and kinesthetic arts).</w:t>
      </w:r>
    </w:p>
    <w:p w:rsidR="00A74317" w:rsidRDefault="00A74317" w:rsidP="00A74317">
      <w:pPr>
        <w:numPr>
          <w:ilvl w:val="0"/>
          <w:numId w:val="12"/>
        </w:numPr>
        <w:rPr>
          <w:rFonts w:ascii="Arial" w:hAnsi="Arial" w:cs="Arial"/>
        </w:rPr>
      </w:pPr>
      <w:r w:rsidRPr="00A74317">
        <w:rPr>
          <w:rFonts w:ascii="Arial" w:hAnsi="Arial" w:cs="Arial"/>
        </w:rPr>
        <w:lastRenderedPageBreak/>
        <w:t>Program Learning Outcome 2: Developmentally Appropriate Practice (Knowledge of how students develop and learn, and engagement of students in developmentally appropriate experiences that support learning).</w:t>
      </w:r>
    </w:p>
    <w:p w:rsidR="00A74317" w:rsidRPr="00A74317" w:rsidRDefault="00A74317" w:rsidP="00A74317">
      <w:pPr>
        <w:numPr>
          <w:ilvl w:val="0"/>
          <w:numId w:val="12"/>
        </w:numPr>
        <w:rPr>
          <w:rFonts w:ascii="Arial" w:hAnsi="Arial" w:cs="Arial"/>
        </w:rPr>
      </w:pPr>
      <w:r w:rsidRPr="00A74317">
        <w:rPr>
          <w:rFonts w:ascii="Arial" w:hAnsi="Arial" w:cs="Arial"/>
        </w:rPr>
        <w:t>Program Learning Outcome 3: Pedagogical Content Knowledge (Knowledge of how to teach subject matter to students and application of a variety of instructional strategies that are rigorous, differentiated, focused on the active involvement of the learner).</w:t>
      </w:r>
    </w:p>
    <w:p w:rsidR="00A74317" w:rsidRPr="00A74317" w:rsidRDefault="00A74317" w:rsidP="00A74317">
      <w:pPr>
        <w:numPr>
          <w:ilvl w:val="0"/>
          <w:numId w:val="12"/>
        </w:numPr>
        <w:rPr>
          <w:rFonts w:ascii="Arial" w:hAnsi="Arial" w:cs="Arial"/>
        </w:rPr>
      </w:pPr>
      <w:r w:rsidRPr="00A74317">
        <w:rPr>
          <w:rFonts w:ascii="Arial" w:hAnsi="Arial" w:cs="Arial"/>
        </w:rPr>
        <w:t>Program Learning Outcome 4: Educational Technology (Knowledge of and application of appropriate technology for student learning).</w:t>
      </w:r>
    </w:p>
    <w:p w:rsidR="00A74317" w:rsidRPr="00A74317" w:rsidRDefault="00A74317" w:rsidP="00A74317">
      <w:pPr>
        <w:numPr>
          <w:ilvl w:val="0"/>
          <w:numId w:val="12"/>
        </w:numPr>
        <w:rPr>
          <w:rFonts w:ascii="Arial" w:hAnsi="Arial" w:cs="Arial"/>
        </w:rPr>
      </w:pPr>
      <w:r w:rsidRPr="00A74317">
        <w:rPr>
          <w:rFonts w:ascii="Arial" w:hAnsi="Arial" w:cs="Arial"/>
        </w:rPr>
        <w:t>Program Learning Outcome 5: Assessment for Learning (Knowledge of and use of appropriate assessment strategies that enhance the knowledge of learners and their responsibility for their own learning).</w:t>
      </w:r>
    </w:p>
    <w:p w:rsidR="00A74317" w:rsidRPr="00A74317" w:rsidRDefault="00A74317" w:rsidP="00A74317">
      <w:pPr>
        <w:numPr>
          <w:ilvl w:val="0"/>
          <w:numId w:val="12"/>
        </w:numPr>
        <w:rPr>
          <w:rFonts w:ascii="Arial" w:hAnsi="Arial" w:cs="Arial"/>
        </w:rPr>
      </w:pPr>
      <w:r w:rsidRPr="00A74317">
        <w:rPr>
          <w:rFonts w:ascii="Arial" w:hAnsi="Arial" w:cs="Arial"/>
        </w:rPr>
        <w:t>Program Learning Outcome 6: Diversity (Skills for adapting learning activities for individual differences and the needs of diverse learners and for maintaining safe positive, caring, and inclusive learning environments).</w:t>
      </w:r>
    </w:p>
    <w:p w:rsidR="00A74317" w:rsidRPr="00A74317" w:rsidRDefault="00A74317" w:rsidP="00A74317">
      <w:pPr>
        <w:numPr>
          <w:ilvl w:val="0"/>
          <w:numId w:val="12"/>
        </w:numPr>
        <w:rPr>
          <w:rFonts w:ascii="Arial" w:hAnsi="Arial" w:cs="Arial"/>
        </w:rPr>
      </w:pPr>
      <w:r w:rsidRPr="00A74317">
        <w:rPr>
          <w:rFonts w:ascii="Arial" w:hAnsi="Arial" w:cs="Arial"/>
        </w:rPr>
        <w:t>Program Learning Outcome 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A74317" w:rsidRPr="00A74317" w:rsidRDefault="00A74317" w:rsidP="00A74317">
      <w:pPr>
        <w:numPr>
          <w:ilvl w:val="0"/>
          <w:numId w:val="12"/>
        </w:numPr>
        <w:rPr>
          <w:rFonts w:ascii="Arial" w:hAnsi="Arial" w:cs="Arial"/>
        </w:rPr>
      </w:pPr>
      <w:r w:rsidRPr="00A74317">
        <w:rPr>
          <w:rFonts w:ascii="Arial" w:hAnsi="Arial" w:cs="Arial"/>
        </w:rPr>
        <w:t>Program Learning Outcome 8: 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w:t>
      </w:r>
    </w:p>
    <w:p w:rsidR="00A74317" w:rsidRPr="00A74317" w:rsidRDefault="00A74317" w:rsidP="00A74317">
      <w:pPr>
        <w:ind w:left="360"/>
        <w:jc w:val="both"/>
        <w:rPr>
          <w:rFonts w:ascii="Arial" w:hAnsi="Arial" w:cs="Arial"/>
        </w:rPr>
      </w:pPr>
    </w:p>
    <w:p w:rsidR="00A74317" w:rsidRPr="00A74317" w:rsidRDefault="00A74317" w:rsidP="00A74317">
      <w:pPr>
        <w:numPr>
          <w:ilvl w:val="0"/>
          <w:numId w:val="1"/>
        </w:numPr>
        <w:jc w:val="both"/>
        <w:rPr>
          <w:rFonts w:ascii="Arial" w:hAnsi="Arial" w:cs="Arial"/>
        </w:rPr>
      </w:pPr>
      <w:r w:rsidRPr="00A74317">
        <w:rPr>
          <w:rFonts w:ascii="Arial" w:hAnsi="Arial" w:cs="Arial"/>
        </w:rPr>
        <w:t>Course Learning Outcomes (CLOs)</w:t>
      </w:r>
    </w:p>
    <w:p w:rsidR="00A74317" w:rsidRPr="00A74317" w:rsidRDefault="00A74317" w:rsidP="00A74317">
      <w:pPr>
        <w:pStyle w:val="ListParagraph"/>
        <w:numPr>
          <w:ilvl w:val="0"/>
          <w:numId w:val="10"/>
        </w:numPr>
        <w:rPr>
          <w:rFonts w:ascii="Arial" w:hAnsi="Arial" w:cs="Arial"/>
        </w:rPr>
      </w:pPr>
      <w:r w:rsidRPr="00A74317">
        <w:rPr>
          <w:rFonts w:ascii="Arial" w:hAnsi="Arial" w:cs="Arial"/>
        </w:rPr>
        <w:t>Course Learning Outcome 1: Utilize mathematical content knowledge and problem solving skills to investigate real life mathematical situations, to formulate valid questions from problem situations, and to represent situations verbally, numerically/symbolically, graphically, and/or geometrically.</w:t>
      </w:r>
    </w:p>
    <w:p w:rsidR="00A74317" w:rsidRPr="00A74317" w:rsidRDefault="00A74317" w:rsidP="00A74317">
      <w:pPr>
        <w:pStyle w:val="List"/>
        <w:numPr>
          <w:ilvl w:val="0"/>
          <w:numId w:val="10"/>
        </w:numPr>
        <w:rPr>
          <w:rFonts w:ascii="Arial" w:hAnsi="Arial" w:cs="Arial"/>
          <w:szCs w:val="24"/>
        </w:rPr>
      </w:pPr>
      <w:r w:rsidRPr="00A74317">
        <w:rPr>
          <w:rFonts w:ascii="Arial" w:hAnsi="Arial" w:cs="Arial"/>
          <w:szCs w:val="24"/>
        </w:rPr>
        <w:t xml:space="preserve">Course Learning Outcome 2: Use the NCTM standards and HCPS benchmarks for grades K-6 to guide the planning of standardized, comprehensive, meaningful, and integrated math lessons that engage students in active, hands-on, problem-based learning experiences that take into account student diversity. </w:t>
      </w:r>
    </w:p>
    <w:p w:rsidR="00A74317" w:rsidRPr="00A74317" w:rsidRDefault="00A74317" w:rsidP="00A74317">
      <w:pPr>
        <w:pStyle w:val="ListParagraph"/>
        <w:numPr>
          <w:ilvl w:val="0"/>
          <w:numId w:val="10"/>
        </w:numPr>
        <w:rPr>
          <w:rFonts w:ascii="Arial" w:hAnsi="Arial" w:cs="Arial"/>
        </w:rPr>
      </w:pPr>
      <w:r w:rsidRPr="00A74317">
        <w:rPr>
          <w:rFonts w:ascii="Arial" w:hAnsi="Arial" w:cs="Arial"/>
        </w:rPr>
        <w:t>Course Learning Outcome 3: Identify and review mathematics resources, and effectively use various forms of technology to enhance student experiences in the K-6 classroom.</w:t>
      </w:r>
    </w:p>
    <w:p w:rsidR="00A74317" w:rsidRPr="00A74317" w:rsidRDefault="00A74317" w:rsidP="00A74317">
      <w:pPr>
        <w:pStyle w:val="ListParagraph"/>
        <w:ind w:left="360"/>
        <w:rPr>
          <w:rFonts w:ascii="Arial" w:hAnsi="Arial" w:cs="Arial"/>
        </w:rPr>
      </w:pPr>
    </w:p>
    <w:p w:rsidR="00A74317" w:rsidRPr="00A74317" w:rsidRDefault="00A74317" w:rsidP="00A74317">
      <w:pPr>
        <w:pStyle w:val="ListParagraph"/>
        <w:numPr>
          <w:ilvl w:val="0"/>
          <w:numId w:val="1"/>
        </w:numPr>
        <w:rPr>
          <w:rFonts w:ascii="Arial" w:hAnsi="Arial" w:cs="Arial"/>
        </w:rPr>
      </w:pPr>
      <w:r w:rsidRPr="00A74317">
        <w:rPr>
          <w:rFonts w:ascii="Arial" w:hAnsi="Arial" w:cs="Arial"/>
        </w:rPr>
        <w:t>PLO/CLO Alignment</w:t>
      </w:r>
    </w:p>
    <w:tbl>
      <w:tblPr>
        <w:tblW w:w="8370" w:type="dxa"/>
        <w:tblInd w:w="738" w:type="dxa"/>
        <w:tblCellMar>
          <w:left w:w="0" w:type="dxa"/>
          <w:right w:w="0" w:type="dxa"/>
        </w:tblCellMar>
        <w:tblLook w:val="0000" w:firstRow="0" w:lastRow="0" w:firstColumn="0" w:lastColumn="0" w:noHBand="0" w:noVBand="0"/>
      </w:tblPr>
      <w:tblGrid>
        <w:gridCol w:w="996"/>
        <w:gridCol w:w="984"/>
        <w:gridCol w:w="900"/>
        <w:gridCol w:w="990"/>
        <w:gridCol w:w="900"/>
        <w:gridCol w:w="900"/>
        <w:gridCol w:w="990"/>
        <w:gridCol w:w="900"/>
        <w:gridCol w:w="810"/>
      </w:tblGrid>
      <w:tr w:rsidR="00A74317" w:rsidRPr="00A74317" w:rsidTr="00EE01FA">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14"/>
              <w:rPr>
                <w:rFonts w:ascii="Arial" w:hAnsi="Arial" w:cs="Arial"/>
                <w:szCs w:val="24"/>
              </w:rPr>
            </w:pP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14"/>
              <w:rPr>
                <w:rFonts w:ascii="Arial" w:hAnsi="Arial" w:cs="Arial"/>
                <w:szCs w:val="24"/>
              </w:rPr>
            </w:pPr>
            <w:r w:rsidRPr="00A74317">
              <w:rPr>
                <w:rFonts w:ascii="Arial" w:hAnsi="Arial" w:cs="Arial"/>
                <w:szCs w:val="24"/>
              </w:rPr>
              <w:t>PLO 1</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14"/>
              <w:rPr>
                <w:rFonts w:ascii="Arial" w:hAnsi="Arial" w:cs="Arial"/>
                <w:szCs w:val="24"/>
              </w:rPr>
            </w:pPr>
            <w:r w:rsidRPr="00A74317">
              <w:rPr>
                <w:rFonts w:ascii="Arial" w:hAnsi="Arial" w:cs="Arial"/>
                <w:szCs w:val="24"/>
              </w:rPr>
              <w:t>PLO 2</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14"/>
              <w:rPr>
                <w:rFonts w:ascii="Arial" w:hAnsi="Arial" w:cs="Arial"/>
                <w:szCs w:val="24"/>
              </w:rPr>
            </w:pPr>
            <w:r w:rsidRPr="00A74317">
              <w:rPr>
                <w:rFonts w:ascii="Arial" w:hAnsi="Arial" w:cs="Arial"/>
                <w:szCs w:val="24"/>
              </w:rPr>
              <w:t>PLO 3</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14"/>
              <w:rPr>
                <w:rFonts w:ascii="Arial" w:hAnsi="Arial" w:cs="Arial"/>
                <w:szCs w:val="24"/>
              </w:rPr>
            </w:pPr>
            <w:r w:rsidRPr="00A74317">
              <w:rPr>
                <w:rFonts w:ascii="Arial" w:hAnsi="Arial" w:cs="Arial"/>
                <w:szCs w:val="24"/>
              </w:rPr>
              <w:t>PLO 4</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14"/>
              <w:rPr>
                <w:rFonts w:ascii="Arial" w:hAnsi="Arial" w:cs="Arial"/>
                <w:szCs w:val="24"/>
              </w:rPr>
            </w:pPr>
            <w:r w:rsidRPr="00A74317">
              <w:rPr>
                <w:rFonts w:ascii="Arial" w:hAnsi="Arial" w:cs="Arial"/>
                <w:szCs w:val="24"/>
              </w:rPr>
              <w:t>PLO 5</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14"/>
              <w:rPr>
                <w:rFonts w:ascii="Arial" w:hAnsi="Arial" w:cs="Arial"/>
                <w:szCs w:val="24"/>
              </w:rPr>
            </w:pPr>
            <w:r w:rsidRPr="00A74317">
              <w:rPr>
                <w:rFonts w:ascii="Arial" w:hAnsi="Arial" w:cs="Arial"/>
                <w:szCs w:val="24"/>
              </w:rPr>
              <w:t>PLO 6</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14"/>
              <w:rPr>
                <w:rFonts w:ascii="Arial" w:hAnsi="Arial" w:cs="Arial"/>
                <w:szCs w:val="24"/>
              </w:rPr>
            </w:pPr>
            <w:r w:rsidRPr="00A74317">
              <w:rPr>
                <w:rFonts w:ascii="Arial" w:hAnsi="Arial" w:cs="Arial"/>
                <w:szCs w:val="24"/>
              </w:rPr>
              <w:t>PLO 7</w:t>
            </w:r>
          </w:p>
        </w:tc>
        <w:tc>
          <w:tcPr>
            <w:tcW w:w="810" w:type="dxa"/>
            <w:tcBorders>
              <w:top w:val="single" w:sz="6" w:space="0" w:color="000001"/>
              <w:left w:val="single" w:sz="6" w:space="0" w:color="000001"/>
              <w:bottom w:val="single" w:sz="6" w:space="0" w:color="000001"/>
              <w:right w:val="single" w:sz="6" w:space="0" w:color="000001"/>
            </w:tcBorders>
          </w:tcPr>
          <w:p w:rsidR="00A74317" w:rsidRPr="00A74317" w:rsidRDefault="00A74317" w:rsidP="00EE01FA">
            <w:pPr>
              <w:pStyle w:val="P14"/>
              <w:rPr>
                <w:rFonts w:ascii="Arial" w:hAnsi="Arial" w:cs="Arial"/>
                <w:szCs w:val="24"/>
              </w:rPr>
            </w:pPr>
            <w:r w:rsidRPr="00A74317">
              <w:rPr>
                <w:rFonts w:ascii="Arial" w:hAnsi="Arial" w:cs="Arial"/>
                <w:szCs w:val="24"/>
              </w:rPr>
              <w:t>PLO 8</w:t>
            </w:r>
          </w:p>
        </w:tc>
      </w:tr>
      <w:tr w:rsidR="00A74317" w:rsidRPr="00A74317" w:rsidTr="00EE01FA">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14"/>
              <w:rPr>
                <w:rFonts w:ascii="Arial" w:hAnsi="Arial" w:cs="Arial"/>
                <w:szCs w:val="24"/>
              </w:rPr>
            </w:pPr>
            <w:r w:rsidRPr="00A74317">
              <w:rPr>
                <w:rFonts w:ascii="Arial" w:hAnsi="Arial" w:cs="Arial"/>
                <w:szCs w:val="24"/>
              </w:rPr>
              <w:t>CLO 1</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3"/>
              <w:rPr>
                <w:rFonts w:ascii="Arial" w:hAnsi="Arial" w:cs="Arial"/>
                <w:b w:val="0"/>
                <w:sz w:val="24"/>
                <w:szCs w:val="24"/>
              </w:rPr>
            </w:pPr>
            <w:r w:rsidRPr="00A74317">
              <w:rPr>
                <w:rFonts w:ascii="Arial" w:hAnsi="Arial" w:cs="Arial"/>
                <w:b w:val="0"/>
                <w:sz w:val="24"/>
                <w:szCs w:val="24"/>
              </w:rPr>
              <w:t>I</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1"/>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1"/>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3"/>
              <w:rPr>
                <w:rFonts w:ascii="Arial" w:hAnsi="Arial" w:cs="Arial"/>
                <w:b w:val="0"/>
                <w:sz w:val="24"/>
                <w:szCs w:val="24"/>
              </w:rPr>
            </w:pPr>
          </w:p>
        </w:tc>
        <w:tc>
          <w:tcPr>
            <w:tcW w:w="810" w:type="dxa"/>
            <w:tcBorders>
              <w:top w:val="single" w:sz="6" w:space="0" w:color="000001"/>
              <w:left w:val="single" w:sz="6" w:space="0" w:color="000001"/>
              <w:bottom w:val="single" w:sz="6" w:space="0" w:color="000001"/>
              <w:right w:val="single" w:sz="6" w:space="0" w:color="000001"/>
            </w:tcBorders>
          </w:tcPr>
          <w:p w:rsidR="00A74317" w:rsidRPr="00A74317" w:rsidRDefault="00A74317" w:rsidP="00EE01FA">
            <w:pPr>
              <w:pStyle w:val="P33"/>
              <w:rPr>
                <w:rFonts w:ascii="Arial" w:hAnsi="Arial" w:cs="Arial"/>
                <w:b w:val="0"/>
                <w:sz w:val="24"/>
                <w:szCs w:val="24"/>
              </w:rPr>
            </w:pPr>
          </w:p>
        </w:tc>
      </w:tr>
      <w:tr w:rsidR="00A74317" w:rsidRPr="00A74317" w:rsidTr="00EE01FA">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14"/>
              <w:rPr>
                <w:rFonts w:ascii="Arial" w:hAnsi="Arial" w:cs="Arial"/>
                <w:szCs w:val="24"/>
              </w:rPr>
            </w:pPr>
            <w:r w:rsidRPr="00A74317">
              <w:rPr>
                <w:rFonts w:ascii="Arial" w:hAnsi="Arial" w:cs="Arial"/>
                <w:szCs w:val="24"/>
              </w:rPr>
              <w:t>CLO 2</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3"/>
              <w:rPr>
                <w:rFonts w:ascii="Arial" w:hAnsi="Arial" w:cs="Arial"/>
                <w:b w:val="0"/>
                <w:sz w:val="24"/>
                <w:szCs w:val="24"/>
              </w:rPr>
            </w:pPr>
            <w:r w:rsidRPr="00A74317">
              <w:rPr>
                <w:rFonts w:ascii="Arial" w:hAnsi="Arial" w:cs="Arial"/>
                <w:b w:val="0"/>
                <w:sz w:val="24"/>
                <w:szCs w:val="24"/>
              </w:rPr>
              <w:t>I</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3"/>
              <w:rPr>
                <w:rFonts w:ascii="Arial" w:hAnsi="Arial" w:cs="Arial"/>
                <w:b w:val="0"/>
                <w:sz w:val="24"/>
                <w:szCs w:val="24"/>
              </w:rPr>
            </w:pPr>
            <w:r w:rsidRPr="00A74317">
              <w:rPr>
                <w:rFonts w:ascii="Arial" w:hAnsi="Arial" w:cs="Arial"/>
                <w:b w:val="0"/>
                <w:sz w:val="24"/>
                <w:szCs w:val="24"/>
              </w:rPr>
              <w:t>I</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3"/>
              <w:rPr>
                <w:rFonts w:ascii="Arial" w:hAnsi="Arial" w:cs="Arial"/>
                <w:b w:val="0"/>
                <w:sz w:val="24"/>
                <w:szCs w:val="24"/>
              </w:rPr>
            </w:pPr>
            <w:r w:rsidRPr="00A74317">
              <w:rPr>
                <w:rFonts w:ascii="Arial" w:hAnsi="Arial" w:cs="Arial"/>
                <w:b w:val="0"/>
                <w:sz w:val="24"/>
                <w:szCs w:val="24"/>
              </w:rPr>
              <w:t>I</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3"/>
              <w:rPr>
                <w:rFonts w:ascii="Arial" w:hAnsi="Arial" w:cs="Arial"/>
                <w:b w:val="0"/>
                <w:sz w:val="24"/>
                <w:szCs w:val="24"/>
              </w:rPr>
            </w:pPr>
            <w:r w:rsidRPr="00A74317">
              <w:rPr>
                <w:rFonts w:ascii="Arial" w:hAnsi="Arial" w:cs="Arial"/>
                <w:b w:val="0"/>
                <w:sz w:val="24"/>
                <w:szCs w:val="24"/>
              </w:rPr>
              <w:t>I</w:t>
            </w:r>
          </w:p>
        </w:tc>
        <w:tc>
          <w:tcPr>
            <w:tcW w:w="810" w:type="dxa"/>
            <w:tcBorders>
              <w:top w:val="single" w:sz="6" w:space="0" w:color="000001"/>
              <w:left w:val="single" w:sz="6" w:space="0" w:color="000001"/>
              <w:bottom w:val="single" w:sz="6" w:space="0" w:color="000001"/>
              <w:right w:val="single" w:sz="6" w:space="0" w:color="000001"/>
            </w:tcBorders>
          </w:tcPr>
          <w:p w:rsidR="00A74317" w:rsidRPr="00A74317" w:rsidRDefault="00A74317" w:rsidP="00EE01FA">
            <w:pPr>
              <w:pStyle w:val="P33"/>
              <w:rPr>
                <w:rFonts w:ascii="Arial" w:hAnsi="Arial" w:cs="Arial"/>
                <w:b w:val="0"/>
                <w:sz w:val="24"/>
                <w:szCs w:val="24"/>
              </w:rPr>
            </w:pPr>
          </w:p>
        </w:tc>
      </w:tr>
      <w:tr w:rsidR="00A74317" w:rsidRPr="00A74317" w:rsidTr="00EE01FA">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14"/>
              <w:rPr>
                <w:rFonts w:ascii="Arial" w:hAnsi="Arial" w:cs="Arial"/>
                <w:szCs w:val="24"/>
              </w:rPr>
            </w:pPr>
            <w:r w:rsidRPr="00A74317">
              <w:rPr>
                <w:rFonts w:ascii="Arial" w:hAnsi="Arial" w:cs="Arial"/>
                <w:szCs w:val="24"/>
              </w:rPr>
              <w:t>CLO 3</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3"/>
              <w:rPr>
                <w:rFonts w:ascii="Arial" w:hAnsi="Arial" w:cs="Arial"/>
                <w:b w:val="0"/>
                <w:sz w:val="24"/>
                <w:szCs w:val="24"/>
              </w:rPr>
            </w:pPr>
            <w:r w:rsidRPr="00A74317">
              <w:rPr>
                <w:rFonts w:ascii="Arial" w:hAnsi="Arial" w:cs="Arial"/>
                <w:b w:val="0"/>
                <w:sz w:val="24"/>
                <w:szCs w:val="24"/>
              </w:rPr>
              <w:t>D</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A74317" w:rsidRPr="00A74317" w:rsidRDefault="00A74317" w:rsidP="00EE01FA">
            <w:pPr>
              <w:pStyle w:val="P33"/>
              <w:rPr>
                <w:rFonts w:ascii="Arial" w:hAnsi="Arial" w:cs="Arial"/>
                <w:b w:val="0"/>
                <w:sz w:val="24"/>
                <w:szCs w:val="24"/>
              </w:rPr>
            </w:pPr>
          </w:p>
        </w:tc>
        <w:tc>
          <w:tcPr>
            <w:tcW w:w="810" w:type="dxa"/>
            <w:tcBorders>
              <w:top w:val="single" w:sz="6" w:space="0" w:color="000001"/>
              <w:left w:val="single" w:sz="6" w:space="0" w:color="000001"/>
              <w:bottom w:val="single" w:sz="6" w:space="0" w:color="000001"/>
              <w:right w:val="single" w:sz="6" w:space="0" w:color="000001"/>
            </w:tcBorders>
          </w:tcPr>
          <w:p w:rsidR="00A74317" w:rsidRPr="00A74317" w:rsidRDefault="00A74317" w:rsidP="00EE01FA">
            <w:pPr>
              <w:pStyle w:val="P33"/>
              <w:rPr>
                <w:rFonts w:ascii="Arial" w:hAnsi="Arial" w:cs="Arial"/>
                <w:b w:val="0"/>
                <w:sz w:val="24"/>
                <w:szCs w:val="24"/>
              </w:rPr>
            </w:pPr>
          </w:p>
        </w:tc>
      </w:tr>
    </w:tbl>
    <w:p w:rsidR="00A74317" w:rsidRPr="00A74317" w:rsidRDefault="00A74317" w:rsidP="00A74317">
      <w:pPr>
        <w:pStyle w:val="P29"/>
        <w:ind w:left="720"/>
        <w:rPr>
          <w:rFonts w:ascii="Arial" w:hAnsi="Arial" w:cs="Arial"/>
          <w:szCs w:val="24"/>
        </w:rPr>
      </w:pPr>
    </w:p>
    <w:p w:rsidR="00A74317" w:rsidRPr="00A74317" w:rsidRDefault="00A74317" w:rsidP="00A74317">
      <w:pPr>
        <w:pStyle w:val="P29"/>
        <w:rPr>
          <w:rFonts w:ascii="Arial" w:hAnsi="Arial" w:cs="Arial"/>
          <w:szCs w:val="24"/>
        </w:rPr>
      </w:pPr>
      <w:r w:rsidRPr="00A74317">
        <w:rPr>
          <w:rFonts w:ascii="Arial" w:hAnsi="Arial" w:cs="Arial"/>
          <w:szCs w:val="24"/>
        </w:rPr>
        <w:t>* Introduced, Developing, and Mastered</w:t>
      </w:r>
    </w:p>
    <w:p w:rsidR="00A74317" w:rsidRPr="00A74317" w:rsidRDefault="00A74317" w:rsidP="00A74317">
      <w:pPr>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br w:type="page"/>
      </w:r>
      <w:r w:rsidRPr="00A74317">
        <w:rPr>
          <w:rFonts w:ascii="Arial" w:hAnsi="Arial" w:cs="Arial"/>
        </w:rPr>
        <w:lastRenderedPageBreak/>
        <w:t>Big Ideas and Essential Questions</w:t>
      </w:r>
    </w:p>
    <w:p w:rsidR="00A74317" w:rsidRPr="00A74317" w:rsidRDefault="00A74317" w:rsidP="00A74317">
      <w:pPr>
        <w:pStyle w:val="ListParagraph"/>
        <w:numPr>
          <w:ilvl w:val="0"/>
          <w:numId w:val="11"/>
        </w:numPr>
        <w:rPr>
          <w:rFonts w:ascii="Arial" w:hAnsi="Arial" w:cs="Arial"/>
        </w:rPr>
      </w:pPr>
      <w:r w:rsidRPr="00A74317">
        <w:rPr>
          <w:rFonts w:ascii="Arial" w:hAnsi="Arial" w:cs="Arial"/>
        </w:rPr>
        <w:t xml:space="preserve">Big Ideas (see: </w:t>
      </w:r>
      <w:hyperlink r:id="rId15" w:history="1">
        <w:r w:rsidRPr="00A74317">
          <w:rPr>
            <w:rStyle w:val="Hyperlink"/>
            <w:rFonts w:ascii="Arial" w:hAnsi="Arial" w:cs="Arial"/>
          </w:rPr>
          <w:t>http://www.authenticeducation.org/ae_bigideas/</w:t>
        </w:r>
        <w:r w:rsidRPr="00A74317">
          <w:rPr>
            <w:rStyle w:val="Hyperlink"/>
            <w:rFonts w:ascii="Arial" w:hAnsi="Arial" w:cs="Arial"/>
          </w:rPr>
          <w:br w:type="textWrapping" w:clear="all"/>
          <w:t>article.lasso?artid=99</w:t>
        </w:r>
      </w:hyperlink>
      <w:r w:rsidRPr="00A74317">
        <w:rPr>
          <w:rFonts w:ascii="Arial" w:hAnsi="Arial" w:cs="Arial"/>
        </w:rPr>
        <w:t>)</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 xml:space="preserve">Teaching through problem solving </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Mathematical Understanding</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Direct Modeling/ Representations</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 xml:space="preserve">Concepts of number &amp; operations, </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Measurement</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Rational Number</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Geometry</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Algebra</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 xml:space="preserve">Mathematics for All </w:t>
      </w:r>
    </w:p>
    <w:p w:rsidR="00A74317" w:rsidRPr="00A74317" w:rsidRDefault="00A74317" w:rsidP="00A74317">
      <w:pPr>
        <w:pStyle w:val="ListParagraph"/>
        <w:rPr>
          <w:rFonts w:ascii="Arial" w:hAnsi="Arial" w:cs="Arial"/>
        </w:rPr>
      </w:pPr>
    </w:p>
    <w:p w:rsidR="00A74317" w:rsidRPr="00A74317" w:rsidRDefault="00A74317" w:rsidP="00A74317">
      <w:pPr>
        <w:pStyle w:val="ListParagraph"/>
        <w:numPr>
          <w:ilvl w:val="0"/>
          <w:numId w:val="11"/>
        </w:numPr>
        <w:rPr>
          <w:rFonts w:ascii="Arial" w:hAnsi="Arial" w:cs="Arial"/>
        </w:rPr>
      </w:pPr>
      <w:r w:rsidRPr="00A74317">
        <w:rPr>
          <w:rFonts w:ascii="Arial" w:hAnsi="Arial" w:cs="Arial"/>
        </w:rPr>
        <w:t xml:space="preserve">Essential Questions (See: </w:t>
      </w:r>
      <w:hyperlink r:id="rId16" w:history="1">
        <w:r w:rsidRPr="00A74317">
          <w:rPr>
            <w:rStyle w:val="Hyperlink"/>
            <w:rFonts w:ascii="Arial" w:hAnsi="Arial" w:cs="Arial"/>
          </w:rPr>
          <w:t>http://www.authenticeducation.org/ae_bigideas/</w:t>
        </w:r>
        <w:r w:rsidRPr="00A74317">
          <w:rPr>
            <w:rStyle w:val="Hyperlink"/>
            <w:rFonts w:ascii="Arial" w:hAnsi="Arial" w:cs="Arial"/>
          </w:rPr>
          <w:br w:type="textWrapping" w:clear="all"/>
          <w:t>article.lasso?artid=53</w:t>
        </w:r>
      </w:hyperlink>
      <w:r w:rsidRPr="00A74317">
        <w:rPr>
          <w:rFonts w:ascii="Arial" w:hAnsi="Arial" w:cs="Arial"/>
        </w:rPr>
        <w:t>)</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What is mathematical understanding?</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What is the role of problem solving in mathematics teaching?</w:t>
      </w:r>
    </w:p>
    <w:p w:rsidR="00A74317" w:rsidRPr="00A74317" w:rsidRDefault="00A74317" w:rsidP="00A74317">
      <w:pPr>
        <w:pStyle w:val="ListParagraph"/>
        <w:numPr>
          <w:ilvl w:val="1"/>
          <w:numId w:val="11"/>
        </w:numPr>
        <w:rPr>
          <w:rFonts w:ascii="Arial" w:hAnsi="Arial" w:cs="Arial"/>
        </w:rPr>
      </w:pPr>
      <w:r w:rsidRPr="00A74317">
        <w:rPr>
          <w:rFonts w:ascii="Arial" w:hAnsi="Arial" w:cs="Arial"/>
        </w:rPr>
        <w:t>How do we scaffold mathematical understanding?</w:t>
      </w:r>
    </w:p>
    <w:p w:rsidR="00A74317" w:rsidRPr="00A74317" w:rsidRDefault="00A74317" w:rsidP="00A74317">
      <w:pPr>
        <w:pStyle w:val="ListParagraph"/>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 xml:space="preserve">Course Requirements </w:t>
      </w:r>
    </w:p>
    <w:p w:rsidR="00A74317" w:rsidRPr="00A74317" w:rsidRDefault="00A74317" w:rsidP="00A74317">
      <w:pPr>
        <w:ind w:left="360"/>
        <w:rPr>
          <w:rFonts w:ascii="Arial" w:hAnsi="Arial" w:cs="Arial"/>
        </w:rPr>
      </w:pPr>
    </w:p>
    <w:tbl>
      <w:tblPr>
        <w:tblW w:w="98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
        <w:gridCol w:w="1530"/>
        <w:gridCol w:w="3600"/>
        <w:gridCol w:w="1710"/>
        <w:gridCol w:w="1620"/>
        <w:gridCol w:w="900"/>
      </w:tblGrid>
      <w:tr w:rsidR="00A74317" w:rsidRPr="00A74317" w:rsidTr="00A74317">
        <w:tc>
          <w:tcPr>
            <w:tcW w:w="450" w:type="dxa"/>
          </w:tcPr>
          <w:p w:rsidR="00A74317" w:rsidRPr="00A74317" w:rsidRDefault="00A74317" w:rsidP="00EE01FA">
            <w:pPr>
              <w:rPr>
                <w:rFonts w:ascii="Arial" w:hAnsi="Arial" w:cs="Arial"/>
              </w:rPr>
            </w:pPr>
            <w:r w:rsidRPr="00A74317">
              <w:rPr>
                <w:rFonts w:ascii="Arial" w:hAnsi="Arial" w:cs="Arial"/>
              </w:rPr>
              <w:sym w:font="Wingdings 2" w:char="F050"/>
            </w:r>
          </w:p>
        </w:tc>
        <w:tc>
          <w:tcPr>
            <w:tcW w:w="1530" w:type="dxa"/>
          </w:tcPr>
          <w:p w:rsidR="00A74317" w:rsidRPr="00A74317" w:rsidRDefault="00A74317" w:rsidP="00EE01FA">
            <w:pPr>
              <w:rPr>
                <w:rFonts w:ascii="Arial" w:hAnsi="Arial" w:cs="Arial"/>
              </w:rPr>
            </w:pPr>
            <w:r w:rsidRPr="00A74317">
              <w:rPr>
                <w:rFonts w:ascii="Arial" w:hAnsi="Arial" w:cs="Arial"/>
              </w:rPr>
              <w:t>Assignment</w:t>
            </w:r>
          </w:p>
        </w:tc>
        <w:tc>
          <w:tcPr>
            <w:tcW w:w="3600" w:type="dxa"/>
          </w:tcPr>
          <w:p w:rsidR="00A74317" w:rsidRPr="00A74317" w:rsidRDefault="00A74317" w:rsidP="00EE01FA">
            <w:pPr>
              <w:rPr>
                <w:rFonts w:ascii="Arial" w:hAnsi="Arial" w:cs="Arial"/>
              </w:rPr>
            </w:pPr>
            <w:r w:rsidRPr="00A74317">
              <w:rPr>
                <w:rFonts w:ascii="Arial" w:hAnsi="Arial" w:cs="Arial"/>
              </w:rPr>
              <w:t>Description</w:t>
            </w:r>
          </w:p>
        </w:tc>
        <w:tc>
          <w:tcPr>
            <w:tcW w:w="1710" w:type="dxa"/>
          </w:tcPr>
          <w:p w:rsidR="00A74317" w:rsidRPr="00A74317" w:rsidRDefault="00A74317" w:rsidP="00EE01FA">
            <w:pPr>
              <w:rPr>
                <w:rFonts w:ascii="Arial" w:hAnsi="Arial" w:cs="Arial"/>
              </w:rPr>
            </w:pPr>
            <w:r w:rsidRPr="00A74317">
              <w:rPr>
                <w:rFonts w:ascii="Arial" w:hAnsi="Arial" w:cs="Arial"/>
              </w:rPr>
              <w:t>Submit</w:t>
            </w:r>
          </w:p>
        </w:tc>
        <w:tc>
          <w:tcPr>
            <w:tcW w:w="1620" w:type="dxa"/>
          </w:tcPr>
          <w:p w:rsidR="00A74317" w:rsidRPr="00A74317" w:rsidRDefault="00A74317" w:rsidP="00EE01FA">
            <w:pPr>
              <w:rPr>
                <w:rFonts w:ascii="Arial" w:hAnsi="Arial" w:cs="Arial"/>
              </w:rPr>
            </w:pPr>
            <w:r w:rsidRPr="00A74317">
              <w:rPr>
                <w:rFonts w:ascii="Arial" w:hAnsi="Arial" w:cs="Arial"/>
              </w:rPr>
              <w:t>Due Date</w:t>
            </w:r>
          </w:p>
        </w:tc>
        <w:tc>
          <w:tcPr>
            <w:tcW w:w="900" w:type="dxa"/>
          </w:tcPr>
          <w:p w:rsidR="00A74317" w:rsidRPr="00A74317" w:rsidRDefault="00A74317" w:rsidP="00EE01FA">
            <w:pPr>
              <w:rPr>
                <w:rFonts w:ascii="Arial" w:hAnsi="Arial" w:cs="Arial"/>
              </w:rPr>
            </w:pPr>
            <w:r w:rsidRPr="00A74317">
              <w:rPr>
                <w:rFonts w:ascii="Arial" w:hAnsi="Arial" w:cs="Arial"/>
              </w:rPr>
              <w:t>Points</w:t>
            </w:r>
          </w:p>
        </w:tc>
      </w:tr>
      <w:tr w:rsidR="00A74317" w:rsidRPr="00A74317" w:rsidTr="00A74317">
        <w:tc>
          <w:tcPr>
            <w:tcW w:w="450" w:type="dxa"/>
          </w:tcPr>
          <w:p w:rsidR="00A74317" w:rsidRPr="00A74317" w:rsidRDefault="00A74317" w:rsidP="00EE01FA">
            <w:pPr>
              <w:rPr>
                <w:rFonts w:ascii="Arial" w:hAnsi="Arial" w:cs="Arial"/>
              </w:rPr>
            </w:pPr>
          </w:p>
        </w:tc>
        <w:tc>
          <w:tcPr>
            <w:tcW w:w="1530" w:type="dxa"/>
          </w:tcPr>
          <w:p w:rsidR="00A74317" w:rsidRPr="00A74317" w:rsidRDefault="00A74317" w:rsidP="00EE01FA">
            <w:pPr>
              <w:rPr>
                <w:rFonts w:ascii="Arial" w:hAnsi="Arial" w:cs="Arial"/>
              </w:rPr>
            </w:pPr>
            <w:r w:rsidRPr="00A74317">
              <w:rPr>
                <w:rFonts w:ascii="Arial" w:hAnsi="Arial" w:cs="Arial"/>
              </w:rPr>
              <w:t>Teacher Content Knowledge</w:t>
            </w:r>
          </w:p>
        </w:tc>
        <w:tc>
          <w:tcPr>
            <w:tcW w:w="3600" w:type="dxa"/>
          </w:tcPr>
          <w:p w:rsidR="00A74317" w:rsidRPr="00A74317" w:rsidRDefault="00A74317" w:rsidP="00EE01FA">
            <w:pPr>
              <w:rPr>
                <w:rFonts w:ascii="Arial" w:hAnsi="Arial" w:cs="Arial"/>
              </w:rPr>
            </w:pPr>
            <w:r w:rsidRPr="00A74317">
              <w:rPr>
                <w:rFonts w:ascii="Arial" w:hAnsi="Arial" w:cs="Arial"/>
              </w:rPr>
              <w:t>Weekly discussions (points)</w:t>
            </w:r>
          </w:p>
          <w:p w:rsidR="00A74317" w:rsidRPr="00A74317" w:rsidRDefault="00A74317" w:rsidP="00EE01FA">
            <w:pPr>
              <w:rPr>
                <w:rFonts w:ascii="Arial" w:hAnsi="Arial" w:cs="Arial"/>
              </w:rPr>
            </w:pPr>
            <w:r w:rsidRPr="00A74317">
              <w:rPr>
                <w:rFonts w:ascii="Arial" w:hAnsi="Arial" w:cs="Arial"/>
              </w:rPr>
              <w:t xml:space="preserve">Week 1 </w:t>
            </w:r>
          </w:p>
          <w:p w:rsidR="00A74317" w:rsidRPr="00A74317" w:rsidRDefault="00A74317" w:rsidP="00A74317">
            <w:pPr>
              <w:numPr>
                <w:ilvl w:val="0"/>
                <w:numId w:val="14"/>
              </w:numPr>
              <w:rPr>
                <w:rFonts w:ascii="Arial" w:hAnsi="Arial" w:cs="Arial"/>
              </w:rPr>
            </w:pPr>
            <w:r w:rsidRPr="00A74317">
              <w:rPr>
                <w:rFonts w:ascii="Arial" w:hAnsi="Arial" w:cs="Arial"/>
              </w:rPr>
              <w:t>Problem Solving 1 Discussion (5)</w:t>
            </w:r>
          </w:p>
          <w:p w:rsidR="00A74317" w:rsidRPr="00A74317" w:rsidRDefault="00A74317" w:rsidP="00A74317">
            <w:pPr>
              <w:numPr>
                <w:ilvl w:val="0"/>
                <w:numId w:val="14"/>
              </w:numPr>
              <w:rPr>
                <w:rFonts w:ascii="Arial" w:hAnsi="Arial" w:cs="Arial"/>
              </w:rPr>
            </w:pPr>
            <w:r w:rsidRPr="00A74317">
              <w:rPr>
                <w:rFonts w:ascii="Arial" w:hAnsi="Arial" w:cs="Arial"/>
              </w:rPr>
              <w:t>Base 10 Blocks Discussion (5)</w:t>
            </w:r>
          </w:p>
          <w:p w:rsidR="00A74317" w:rsidRPr="00A74317" w:rsidRDefault="00A74317" w:rsidP="00A74317">
            <w:pPr>
              <w:numPr>
                <w:ilvl w:val="0"/>
                <w:numId w:val="14"/>
              </w:numPr>
              <w:rPr>
                <w:rFonts w:ascii="Arial" w:hAnsi="Arial" w:cs="Arial"/>
              </w:rPr>
            </w:pPr>
            <w:r w:rsidRPr="00A74317">
              <w:rPr>
                <w:rFonts w:ascii="Arial" w:hAnsi="Arial" w:cs="Arial"/>
              </w:rPr>
              <w:t>Math Autobiography Discussion (5)</w:t>
            </w:r>
          </w:p>
          <w:p w:rsidR="00A74317" w:rsidRPr="00A74317" w:rsidRDefault="00A74317" w:rsidP="00A74317">
            <w:pPr>
              <w:numPr>
                <w:ilvl w:val="0"/>
                <w:numId w:val="14"/>
              </w:numPr>
              <w:rPr>
                <w:rFonts w:ascii="Arial" w:hAnsi="Arial" w:cs="Arial"/>
              </w:rPr>
            </w:pPr>
            <w:r w:rsidRPr="00A74317">
              <w:rPr>
                <w:rFonts w:ascii="Arial" w:hAnsi="Arial" w:cs="Arial"/>
              </w:rPr>
              <w:t>Video 1 Discussion (5)</w:t>
            </w:r>
          </w:p>
          <w:p w:rsidR="00A74317" w:rsidRPr="00A74317" w:rsidRDefault="00A74317" w:rsidP="00EE01FA">
            <w:pPr>
              <w:rPr>
                <w:rFonts w:ascii="Arial" w:hAnsi="Arial" w:cs="Arial"/>
              </w:rPr>
            </w:pPr>
            <w:r w:rsidRPr="00A74317">
              <w:rPr>
                <w:rFonts w:ascii="Arial" w:hAnsi="Arial" w:cs="Arial"/>
              </w:rPr>
              <w:t xml:space="preserve">Week 2 </w:t>
            </w:r>
          </w:p>
          <w:p w:rsidR="00A74317" w:rsidRPr="00A74317" w:rsidRDefault="00A74317" w:rsidP="00A74317">
            <w:pPr>
              <w:numPr>
                <w:ilvl w:val="0"/>
                <w:numId w:val="15"/>
              </w:numPr>
              <w:rPr>
                <w:rFonts w:ascii="Arial" w:hAnsi="Arial" w:cs="Arial"/>
              </w:rPr>
            </w:pPr>
            <w:r w:rsidRPr="00A74317">
              <w:rPr>
                <w:rFonts w:ascii="Arial" w:hAnsi="Arial" w:cs="Arial"/>
              </w:rPr>
              <w:t>Problem Solving 2 Discussion (5)</w:t>
            </w:r>
          </w:p>
          <w:p w:rsidR="00A74317" w:rsidRPr="00A74317" w:rsidRDefault="00A74317" w:rsidP="00A74317">
            <w:pPr>
              <w:numPr>
                <w:ilvl w:val="0"/>
                <w:numId w:val="15"/>
              </w:numPr>
              <w:rPr>
                <w:rFonts w:ascii="Arial" w:hAnsi="Arial" w:cs="Arial"/>
              </w:rPr>
            </w:pPr>
            <w:r w:rsidRPr="00A74317">
              <w:rPr>
                <w:rFonts w:ascii="Arial" w:hAnsi="Arial" w:cs="Arial"/>
              </w:rPr>
              <w:t>Two-Color Counters Discussion (5)</w:t>
            </w:r>
          </w:p>
          <w:p w:rsidR="00A74317" w:rsidRPr="00A74317" w:rsidRDefault="00A74317" w:rsidP="00A74317">
            <w:pPr>
              <w:numPr>
                <w:ilvl w:val="0"/>
                <w:numId w:val="15"/>
              </w:numPr>
              <w:rPr>
                <w:rFonts w:ascii="Arial" w:hAnsi="Arial" w:cs="Arial"/>
              </w:rPr>
            </w:pPr>
            <w:r w:rsidRPr="00A74317">
              <w:rPr>
                <w:rFonts w:ascii="Arial" w:hAnsi="Arial" w:cs="Arial"/>
              </w:rPr>
              <w:t>Video 2 Discussion (5)</w:t>
            </w:r>
          </w:p>
          <w:p w:rsidR="00A74317" w:rsidRPr="00A74317" w:rsidRDefault="00A74317" w:rsidP="00EE01FA">
            <w:pPr>
              <w:rPr>
                <w:rFonts w:ascii="Arial" w:hAnsi="Arial" w:cs="Arial"/>
              </w:rPr>
            </w:pPr>
            <w:r w:rsidRPr="00A74317">
              <w:rPr>
                <w:rFonts w:ascii="Arial" w:hAnsi="Arial" w:cs="Arial"/>
              </w:rPr>
              <w:t xml:space="preserve">Week 3 </w:t>
            </w:r>
          </w:p>
          <w:p w:rsidR="00A74317" w:rsidRPr="00A74317" w:rsidRDefault="00A74317" w:rsidP="00A74317">
            <w:pPr>
              <w:numPr>
                <w:ilvl w:val="0"/>
                <w:numId w:val="16"/>
              </w:numPr>
              <w:rPr>
                <w:rFonts w:ascii="Arial" w:hAnsi="Arial" w:cs="Arial"/>
              </w:rPr>
            </w:pPr>
            <w:r w:rsidRPr="00A74317">
              <w:rPr>
                <w:rFonts w:ascii="Arial" w:hAnsi="Arial" w:cs="Arial"/>
              </w:rPr>
              <w:t>Problem Solving 3 Discussion (5)</w:t>
            </w:r>
          </w:p>
          <w:p w:rsidR="00A74317" w:rsidRPr="00A74317" w:rsidRDefault="00A74317" w:rsidP="00A74317">
            <w:pPr>
              <w:numPr>
                <w:ilvl w:val="0"/>
                <w:numId w:val="16"/>
              </w:numPr>
              <w:rPr>
                <w:rFonts w:ascii="Arial" w:hAnsi="Arial" w:cs="Arial"/>
              </w:rPr>
            </w:pPr>
            <w:r w:rsidRPr="00A74317">
              <w:rPr>
                <w:rFonts w:ascii="Arial" w:hAnsi="Arial" w:cs="Arial"/>
              </w:rPr>
              <w:t>Pattern Blocks Discussion (5)</w:t>
            </w:r>
          </w:p>
          <w:p w:rsidR="00A74317" w:rsidRPr="00A74317" w:rsidRDefault="00A74317" w:rsidP="00A74317">
            <w:pPr>
              <w:numPr>
                <w:ilvl w:val="0"/>
                <w:numId w:val="16"/>
              </w:numPr>
              <w:rPr>
                <w:rFonts w:ascii="Arial" w:hAnsi="Arial" w:cs="Arial"/>
              </w:rPr>
            </w:pPr>
            <w:r w:rsidRPr="00A74317">
              <w:rPr>
                <w:rFonts w:ascii="Arial" w:hAnsi="Arial" w:cs="Arial"/>
              </w:rPr>
              <w:t>Transparent Color Chip Discussion (5)</w:t>
            </w:r>
          </w:p>
          <w:p w:rsidR="00A74317" w:rsidRPr="00A74317" w:rsidRDefault="00A74317" w:rsidP="00A74317">
            <w:pPr>
              <w:numPr>
                <w:ilvl w:val="0"/>
                <w:numId w:val="16"/>
              </w:numPr>
              <w:rPr>
                <w:rFonts w:ascii="Arial" w:hAnsi="Arial" w:cs="Arial"/>
              </w:rPr>
            </w:pPr>
            <w:r w:rsidRPr="00A74317">
              <w:rPr>
                <w:rFonts w:ascii="Arial" w:hAnsi="Arial" w:cs="Arial"/>
              </w:rPr>
              <w:t>Video 3 Discussion (5)</w:t>
            </w:r>
          </w:p>
          <w:p w:rsidR="00A74317" w:rsidRPr="00A74317" w:rsidRDefault="00A74317" w:rsidP="00EE01FA">
            <w:pPr>
              <w:rPr>
                <w:rFonts w:ascii="Arial" w:hAnsi="Arial" w:cs="Arial"/>
              </w:rPr>
            </w:pPr>
            <w:r w:rsidRPr="00A74317">
              <w:rPr>
                <w:rFonts w:ascii="Arial" w:hAnsi="Arial" w:cs="Arial"/>
              </w:rPr>
              <w:t xml:space="preserve">Week 4 </w:t>
            </w:r>
          </w:p>
          <w:p w:rsidR="00A74317" w:rsidRPr="00A74317" w:rsidRDefault="00A74317" w:rsidP="00A74317">
            <w:pPr>
              <w:numPr>
                <w:ilvl w:val="0"/>
                <w:numId w:val="17"/>
              </w:numPr>
              <w:rPr>
                <w:rFonts w:ascii="Arial" w:hAnsi="Arial" w:cs="Arial"/>
              </w:rPr>
            </w:pPr>
            <w:r w:rsidRPr="00A74317">
              <w:rPr>
                <w:rFonts w:ascii="Arial" w:hAnsi="Arial" w:cs="Arial"/>
              </w:rPr>
              <w:t>Problem Solving 4 Discussion (5)</w:t>
            </w:r>
          </w:p>
          <w:p w:rsidR="00A74317" w:rsidRPr="00A74317" w:rsidRDefault="00A74317" w:rsidP="00A74317">
            <w:pPr>
              <w:numPr>
                <w:ilvl w:val="0"/>
                <w:numId w:val="17"/>
              </w:numPr>
              <w:rPr>
                <w:rFonts w:ascii="Arial" w:hAnsi="Arial" w:cs="Arial"/>
              </w:rPr>
            </w:pPr>
            <w:r w:rsidRPr="00A74317">
              <w:rPr>
                <w:rFonts w:ascii="Arial" w:hAnsi="Arial" w:cs="Arial"/>
              </w:rPr>
              <w:lastRenderedPageBreak/>
              <w:t>Tangrams Discussion (5)</w:t>
            </w:r>
          </w:p>
          <w:p w:rsidR="00A74317" w:rsidRPr="00A74317" w:rsidRDefault="00A74317" w:rsidP="00A74317">
            <w:pPr>
              <w:numPr>
                <w:ilvl w:val="0"/>
                <w:numId w:val="17"/>
              </w:numPr>
              <w:rPr>
                <w:rFonts w:ascii="Arial" w:hAnsi="Arial" w:cs="Arial"/>
              </w:rPr>
            </w:pPr>
            <w:r w:rsidRPr="00A74317">
              <w:rPr>
                <w:rFonts w:ascii="Arial" w:hAnsi="Arial" w:cs="Arial"/>
              </w:rPr>
              <w:t>Color Tiles &amp; Cubes Discussion (5)</w:t>
            </w:r>
          </w:p>
          <w:p w:rsidR="00A74317" w:rsidRPr="00A74317" w:rsidRDefault="00A74317" w:rsidP="00A74317">
            <w:pPr>
              <w:numPr>
                <w:ilvl w:val="0"/>
                <w:numId w:val="17"/>
              </w:numPr>
              <w:rPr>
                <w:rFonts w:ascii="Arial" w:hAnsi="Arial" w:cs="Arial"/>
              </w:rPr>
            </w:pPr>
            <w:r w:rsidRPr="00A74317">
              <w:rPr>
                <w:rFonts w:ascii="Arial" w:hAnsi="Arial" w:cs="Arial"/>
              </w:rPr>
              <w:t>Video 4 Discussion (5)</w:t>
            </w:r>
          </w:p>
          <w:p w:rsidR="00A74317" w:rsidRPr="00A74317" w:rsidRDefault="00A74317" w:rsidP="00EE01FA">
            <w:pPr>
              <w:rPr>
                <w:rFonts w:ascii="Arial" w:hAnsi="Arial" w:cs="Arial"/>
              </w:rPr>
            </w:pPr>
            <w:r w:rsidRPr="00A74317">
              <w:rPr>
                <w:rFonts w:ascii="Arial" w:hAnsi="Arial" w:cs="Arial"/>
              </w:rPr>
              <w:t xml:space="preserve">Week 5 </w:t>
            </w:r>
          </w:p>
          <w:p w:rsidR="00A74317" w:rsidRPr="00A74317" w:rsidRDefault="00A74317" w:rsidP="00A74317">
            <w:pPr>
              <w:numPr>
                <w:ilvl w:val="0"/>
                <w:numId w:val="18"/>
              </w:numPr>
              <w:rPr>
                <w:rFonts w:ascii="Arial" w:hAnsi="Arial" w:cs="Arial"/>
              </w:rPr>
            </w:pPr>
            <w:r w:rsidRPr="00A74317">
              <w:rPr>
                <w:rFonts w:ascii="Arial" w:hAnsi="Arial" w:cs="Arial"/>
              </w:rPr>
              <w:t>Problem Solving 5 Discussion (5)</w:t>
            </w:r>
          </w:p>
          <w:p w:rsidR="00A74317" w:rsidRPr="00A74317" w:rsidRDefault="00A74317" w:rsidP="00A74317">
            <w:pPr>
              <w:numPr>
                <w:ilvl w:val="0"/>
                <w:numId w:val="18"/>
              </w:numPr>
              <w:rPr>
                <w:rFonts w:ascii="Arial" w:hAnsi="Arial" w:cs="Arial"/>
              </w:rPr>
            </w:pPr>
            <w:r w:rsidRPr="00A74317">
              <w:rPr>
                <w:rFonts w:ascii="Arial" w:hAnsi="Arial" w:cs="Arial"/>
              </w:rPr>
              <w:t>Cuisenaire Rods Discussion (5)</w:t>
            </w:r>
          </w:p>
          <w:p w:rsidR="00A74317" w:rsidRPr="00A74317" w:rsidRDefault="00A74317" w:rsidP="00A74317">
            <w:pPr>
              <w:numPr>
                <w:ilvl w:val="0"/>
                <w:numId w:val="18"/>
              </w:numPr>
              <w:rPr>
                <w:rFonts w:ascii="Arial" w:hAnsi="Arial" w:cs="Arial"/>
              </w:rPr>
            </w:pPr>
            <w:r w:rsidRPr="00A74317">
              <w:rPr>
                <w:rFonts w:ascii="Arial" w:hAnsi="Arial" w:cs="Arial"/>
              </w:rPr>
              <w:t>Video 5 Discussion (5)</w:t>
            </w:r>
          </w:p>
          <w:p w:rsidR="00A74317" w:rsidRPr="00A74317" w:rsidRDefault="00A74317" w:rsidP="00EE01FA">
            <w:pPr>
              <w:rPr>
                <w:rFonts w:ascii="Arial" w:hAnsi="Arial" w:cs="Arial"/>
              </w:rPr>
            </w:pPr>
            <w:r w:rsidRPr="00A74317">
              <w:rPr>
                <w:rFonts w:ascii="Arial" w:hAnsi="Arial" w:cs="Arial"/>
              </w:rPr>
              <w:t xml:space="preserve">Week 6 </w:t>
            </w:r>
          </w:p>
          <w:p w:rsidR="00A74317" w:rsidRPr="00A74317" w:rsidRDefault="00A74317" w:rsidP="00A74317">
            <w:pPr>
              <w:numPr>
                <w:ilvl w:val="0"/>
                <w:numId w:val="19"/>
              </w:numPr>
              <w:rPr>
                <w:rFonts w:ascii="Arial" w:hAnsi="Arial" w:cs="Arial"/>
              </w:rPr>
            </w:pPr>
            <w:r w:rsidRPr="00A74317">
              <w:rPr>
                <w:rFonts w:ascii="Arial" w:hAnsi="Arial" w:cs="Arial"/>
              </w:rPr>
              <w:t>Problem Solving 6 Discussion (5)</w:t>
            </w:r>
          </w:p>
          <w:p w:rsidR="00A74317" w:rsidRPr="00A74317" w:rsidRDefault="00A74317" w:rsidP="00A74317">
            <w:pPr>
              <w:numPr>
                <w:ilvl w:val="0"/>
                <w:numId w:val="19"/>
              </w:numPr>
              <w:rPr>
                <w:rFonts w:ascii="Arial" w:hAnsi="Arial" w:cs="Arial"/>
              </w:rPr>
            </w:pPr>
            <w:r w:rsidRPr="00A74317">
              <w:rPr>
                <w:rFonts w:ascii="Arial" w:hAnsi="Arial" w:cs="Arial"/>
              </w:rPr>
              <w:t>Algebra Tiles Discussion (5)</w:t>
            </w:r>
          </w:p>
          <w:p w:rsidR="00A74317" w:rsidRPr="00A74317" w:rsidRDefault="00A74317" w:rsidP="00A74317">
            <w:pPr>
              <w:numPr>
                <w:ilvl w:val="0"/>
                <w:numId w:val="19"/>
              </w:numPr>
              <w:rPr>
                <w:rFonts w:ascii="Arial" w:hAnsi="Arial" w:cs="Arial"/>
              </w:rPr>
            </w:pPr>
            <w:r w:rsidRPr="00A74317">
              <w:rPr>
                <w:rFonts w:ascii="Arial" w:hAnsi="Arial" w:cs="Arial"/>
              </w:rPr>
              <w:t>Video 6 Discussion (5)</w:t>
            </w:r>
          </w:p>
          <w:p w:rsidR="00A74317" w:rsidRPr="00A74317" w:rsidRDefault="00A74317" w:rsidP="00EE01FA">
            <w:pPr>
              <w:rPr>
                <w:rFonts w:ascii="Arial" w:hAnsi="Arial" w:cs="Arial"/>
              </w:rPr>
            </w:pPr>
            <w:r w:rsidRPr="00A74317">
              <w:rPr>
                <w:rFonts w:ascii="Arial" w:hAnsi="Arial" w:cs="Arial"/>
              </w:rPr>
              <w:t xml:space="preserve">Week 7 </w:t>
            </w:r>
          </w:p>
          <w:p w:rsidR="00A74317" w:rsidRPr="00A74317" w:rsidRDefault="00A74317" w:rsidP="00A74317">
            <w:pPr>
              <w:numPr>
                <w:ilvl w:val="0"/>
                <w:numId w:val="20"/>
              </w:numPr>
              <w:rPr>
                <w:rFonts w:ascii="Arial" w:hAnsi="Arial" w:cs="Arial"/>
              </w:rPr>
            </w:pPr>
            <w:r w:rsidRPr="00A74317">
              <w:rPr>
                <w:rFonts w:ascii="Arial" w:hAnsi="Arial" w:cs="Arial"/>
              </w:rPr>
              <w:t>Problem Solving 7 Discussion (5)</w:t>
            </w:r>
          </w:p>
          <w:p w:rsidR="00A74317" w:rsidRPr="00A74317" w:rsidRDefault="00A74317" w:rsidP="00A74317">
            <w:pPr>
              <w:numPr>
                <w:ilvl w:val="0"/>
                <w:numId w:val="20"/>
              </w:numPr>
              <w:rPr>
                <w:rFonts w:ascii="Arial" w:hAnsi="Arial" w:cs="Arial"/>
              </w:rPr>
            </w:pPr>
            <w:r w:rsidRPr="00A74317">
              <w:rPr>
                <w:rFonts w:ascii="Arial" w:hAnsi="Arial" w:cs="Arial"/>
              </w:rPr>
              <w:t>Circular Fraction Pieces Discussion (5)</w:t>
            </w:r>
          </w:p>
          <w:p w:rsidR="00A74317" w:rsidRPr="00A74317" w:rsidRDefault="00A74317" w:rsidP="00A74317">
            <w:pPr>
              <w:numPr>
                <w:ilvl w:val="0"/>
                <w:numId w:val="20"/>
              </w:numPr>
              <w:rPr>
                <w:rFonts w:ascii="Arial" w:hAnsi="Arial" w:cs="Arial"/>
              </w:rPr>
            </w:pPr>
            <w:r w:rsidRPr="00A74317">
              <w:rPr>
                <w:rFonts w:ascii="Arial" w:hAnsi="Arial" w:cs="Arial"/>
              </w:rPr>
              <w:t>Video 7 Discussion (5)</w:t>
            </w:r>
          </w:p>
          <w:p w:rsidR="00A74317" w:rsidRPr="00A74317" w:rsidRDefault="00A74317" w:rsidP="00EE01FA">
            <w:pPr>
              <w:rPr>
                <w:rFonts w:ascii="Arial" w:hAnsi="Arial" w:cs="Arial"/>
              </w:rPr>
            </w:pPr>
            <w:r w:rsidRPr="00A74317">
              <w:rPr>
                <w:rFonts w:ascii="Arial" w:hAnsi="Arial" w:cs="Arial"/>
              </w:rPr>
              <w:t xml:space="preserve">Week 8 </w:t>
            </w:r>
          </w:p>
          <w:p w:rsidR="00A74317" w:rsidRPr="00A74317" w:rsidRDefault="00A74317" w:rsidP="00A74317">
            <w:pPr>
              <w:numPr>
                <w:ilvl w:val="0"/>
                <w:numId w:val="21"/>
              </w:numPr>
              <w:rPr>
                <w:rFonts w:ascii="Arial" w:hAnsi="Arial" w:cs="Arial"/>
              </w:rPr>
            </w:pPr>
            <w:r w:rsidRPr="00A74317">
              <w:rPr>
                <w:rFonts w:ascii="Arial" w:hAnsi="Arial" w:cs="Arial"/>
              </w:rPr>
              <w:t>Problem Solving 8 Discussion (5)</w:t>
            </w:r>
          </w:p>
          <w:p w:rsidR="00A74317" w:rsidRPr="00A74317" w:rsidRDefault="00A74317" w:rsidP="00A74317">
            <w:pPr>
              <w:numPr>
                <w:ilvl w:val="0"/>
                <w:numId w:val="21"/>
              </w:numPr>
              <w:rPr>
                <w:rFonts w:ascii="Arial" w:hAnsi="Arial" w:cs="Arial"/>
              </w:rPr>
            </w:pPr>
            <w:r w:rsidRPr="00A74317">
              <w:rPr>
                <w:rFonts w:ascii="Arial" w:hAnsi="Arial" w:cs="Arial"/>
              </w:rPr>
              <w:t>Geoboards Discussion (5)</w:t>
            </w:r>
          </w:p>
          <w:p w:rsidR="00A74317" w:rsidRPr="00A74317" w:rsidRDefault="00A74317" w:rsidP="00A74317">
            <w:pPr>
              <w:numPr>
                <w:ilvl w:val="0"/>
                <w:numId w:val="21"/>
              </w:numPr>
              <w:rPr>
                <w:rFonts w:ascii="Arial" w:hAnsi="Arial" w:cs="Arial"/>
              </w:rPr>
            </w:pPr>
            <w:r w:rsidRPr="00A74317">
              <w:rPr>
                <w:rFonts w:ascii="Arial" w:hAnsi="Arial" w:cs="Arial"/>
              </w:rPr>
              <w:t>Measurement Discussion (5)</w:t>
            </w:r>
          </w:p>
          <w:p w:rsidR="00A74317" w:rsidRPr="00A74317" w:rsidRDefault="00A74317" w:rsidP="00A74317">
            <w:pPr>
              <w:numPr>
                <w:ilvl w:val="0"/>
                <w:numId w:val="21"/>
              </w:numPr>
              <w:rPr>
                <w:rFonts w:ascii="Arial" w:hAnsi="Arial" w:cs="Arial"/>
              </w:rPr>
            </w:pPr>
            <w:r w:rsidRPr="00A74317">
              <w:rPr>
                <w:rFonts w:ascii="Arial" w:hAnsi="Arial" w:cs="Arial"/>
              </w:rPr>
              <w:t>Video 8 Discussion (5)</w:t>
            </w:r>
          </w:p>
          <w:p w:rsidR="00A74317" w:rsidRPr="00A74317" w:rsidRDefault="00A74317" w:rsidP="00EE01FA">
            <w:pPr>
              <w:rPr>
                <w:rFonts w:ascii="Arial" w:hAnsi="Arial" w:cs="Arial"/>
              </w:rPr>
            </w:pPr>
            <w:r w:rsidRPr="00A74317">
              <w:rPr>
                <w:rFonts w:ascii="Arial" w:hAnsi="Arial" w:cs="Arial"/>
              </w:rPr>
              <w:t xml:space="preserve">Week 9 </w:t>
            </w:r>
          </w:p>
          <w:p w:rsidR="00A74317" w:rsidRPr="00A74317" w:rsidRDefault="00A74317" w:rsidP="00A74317">
            <w:pPr>
              <w:numPr>
                <w:ilvl w:val="0"/>
                <w:numId w:val="22"/>
              </w:numPr>
              <w:rPr>
                <w:rFonts w:ascii="Arial" w:hAnsi="Arial" w:cs="Arial"/>
              </w:rPr>
            </w:pPr>
            <w:r w:rsidRPr="00A74317">
              <w:rPr>
                <w:rFonts w:ascii="Arial" w:hAnsi="Arial" w:cs="Arial"/>
              </w:rPr>
              <w:t>Problem Solving 9 Discussion (5)</w:t>
            </w:r>
          </w:p>
          <w:p w:rsidR="00A74317" w:rsidRPr="00A74317" w:rsidRDefault="00A74317" w:rsidP="00A74317">
            <w:pPr>
              <w:numPr>
                <w:ilvl w:val="0"/>
                <w:numId w:val="22"/>
              </w:numPr>
              <w:rPr>
                <w:rFonts w:ascii="Arial" w:hAnsi="Arial" w:cs="Arial"/>
              </w:rPr>
            </w:pPr>
            <w:r w:rsidRPr="00A74317">
              <w:rPr>
                <w:rFonts w:ascii="Arial" w:hAnsi="Arial" w:cs="Arial"/>
              </w:rPr>
              <w:t>Fraction Calculator Discussion (5)</w:t>
            </w:r>
          </w:p>
          <w:p w:rsidR="00A74317" w:rsidRPr="00A74317" w:rsidRDefault="00A74317" w:rsidP="00A74317">
            <w:pPr>
              <w:numPr>
                <w:ilvl w:val="0"/>
                <w:numId w:val="22"/>
              </w:numPr>
              <w:rPr>
                <w:rFonts w:ascii="Arial" w:hAnsi="Arial" w:cs="Arial"/>
              </w:rPr>
            </w:pPr>
            <w:r w:rsidRPr="00A74317">
              <w:rPr>
                <w:rFonts w:ascii="Arial" w:hAnsi="Arial" w:cs="Arial"/>
              </w:rPr>
              <w:t>Mira &amp; Mirrors Discussion (5)</w:t>
            </w:r>
          </w:p>
          <w:p w:rsidR="00A74317" w:rsidRPr="00A74317" w:rsidRDefault="00A74317" w:rsidP="00A74317">
            <w:pPr>
              <w:numPr>
                <w:ilvl w:val="0"/>
                <w:numId w:val="22"/>
              </w:numPr>
              <w:rPr>
                <w:rFonts w:ascii="Arial" w:hAnsi="Arial" w:cs="Arial"/>
              </w:rPr>
            </w:pPr>
            <w:r w:rsidRPr="00A74317">
              <w:rPr>
                <w:rFonts w:ascii="Arial" w:hAnsi="Arial" w:cs="Arial"/>
              </w:rPr>
              <w:t>Video 9 Discussion (5)</w:t>
            </w:r>
          </w:p>
          <w:p w:rsidR="00A74317" w:rsidRPr="00A74317" w:rsidRDefault="00A74317" w:rsidP="00EE01FA">
            <w:pPr>
              <w:rPr>
                <w:rFonts w:ascii="Arial" w:hAnsi="Arial" w:cs="Arial"/>
              </w:rPr>
            </w:pPr>
            <w:r w:rsidRPr="00A74317">
              <w:rPr>
                <w:rFonts w:ascii="Arial" w:hAnsi="Arial" w:cs="Arial"/>
              </w:rPr>
              <w:t xml:space="preserve">Week 10 </w:t>
            </w:r>
          </w:p>
          <w:p w:rsidR="00A74317" w:rsidRPr="00A74317" w:rsidRDefault="00A74317" w:rsidP="00A74317">
            <w:pPr>
              <w:numPr>
                <w:ilvl w:val="0"/>
                <w:numId w:val="23"/>
              </w:numPr>
              <w:rPr>
                <w:rFonts w:ascii="Arial" w:hAnsi="Arial" w:cs="Arial"/>
              </w:rPr>
            </w:pPr>
            <w:r w:rsidRPr="00A74317">
              <w:rPr>
                <w:rFonts w:ascii="Arial" w:hAnsi="Arial" w:cs="Arial"/>
              </w:rPr>
              <w:t>Problem Solving 10 Discussion (5)</w:t>
            </w:r>
          </w:p>
          <w:p w:rsidR="00A74317" w:rsidRPr="00A74317" w:rsidRDefault="00A74317" w:rsidP="00A74317">
            <w:pPr>
              <w:numPr>
                <w:ilvl w:val="0"/>
                <w:numId w:val="23"/>
              </w:numPr>
              <w:rPr>
                <w:rFonts w:ascii="Arial" w:hAnsi="Arial" w:cs="Arial"/>
              </w:rPr>
            </w:pPr>
            <w:r w:rsidRPr="00A74317">
              <w:rPr>
                <w:rFonts w:ascii="Arial" w:hAnsi="Arial" w:cs="Arial"/>
              </w:rPr>
              <w:t>Spinners, Dice, &amp; Probability Discussion (5)</w:t>
            </w:r>
          </w:p>
          <w:p w:rsidR="00A74317" w:rsidRPr="00A74317" w:rsidRDefault="00A74317" w:rsidP="00A74317">
            <w:pPr>
              <w:numPr>
                <w:ilvl w:val="0"/>
                <w:numId w:val="23"/>
              </w:numPr>
              <w:rPr>
                <w:rFonts w:ascii="Arial" w:hAnsi="Arial" w:cs="Arial"/>
              </w:rPr>
            </w:pPr>
            <w:r w:rsidRPr="00A74317">
              <w:rPr>
                <w:rFonts w:ascii="Arial" w:hAnsi="Arial" w:cs="Arial"/>
              </w:rPr>
              <w:t>Video 10 Discussion (5)</w:t>
            </w:r>
          </w:p>
        </w:tc>
        <w:tc>
          <w:tcPr>
            <w:tcW w:w="1710" w:type="dxa"/>
          </w:tcPr>
          <w:p w:rsidR="00A74317" w:rsidRPr="00A74317" w:rsidRDefault="00A74317" w:rsidP="00EE01FA">
            <w:pPr>
              <w:rPr>
                <w:rFonts w:ascii="Arial" w:hAnsi="Arial" w:cs="Arial"/>
              </w:rPr>
            </w:pPr>
            <w:r w:rsidRPr="00A74317">
              <w:rPr>
                <w:rFonts w:ascii="Arial" w:hAnsi="Arial" w:cs="Arial"/>
              </w:rPr>
              <w:lastRenderedPageBreak/>
              <w:t>eCollege</w:t>
            </w:r>
          </w:p>
        </w:tc>
        <w:tc>
          <w:tcPr>
            <w:tcW w:w="1620" w:type="dxa"/>
          </w:tcPr>
          <w:p w:rsidR="00A74317" w:rsidRDefault="00F860C2" w:rsidP="00A74317">
            <w:pPr>
              <w:rPr>
                <w:rFonts w:ascii="Arial" w:eastAsia="Times New Roman" w:hAnsi="Arial" w:cs="Arial"/>
              </w:rPr>
            </w:pPr>
            <w:r>
              <w:rPr>
                <w:rFonts w:ascii="Arial" w:eastAsia="Times New Roman" w:hAnsi="Arial" w:cs="Arial"/>
              </w:rPr>
              <w:t>Each Sunday night at 11:59 pm.</w:t>
            </w:r>
          </w:p>
          <w:p w:rsidR="00F860C2" w:rsidRDefault="00F860C2" w:rsidP="00A74317">
            <w:pPr>
              <w:rPr>
                <w:rFonts w:ascii="Arial" w:eastAsia="Times New Roman" w:hAnsi="Arial" w:cs="Arial"/>
              </w:rPr>
            </w:pPr>
            <w:r>
              <w:rPr>
                <w:rFonts w:ascii="Arial" w:eastAsia="Times New Roman" w:hAnsi="Arial" w:cs="Arial"/>
              </w:rPr>
              <w:t>Week 1 (4/13/14)</w:t>
            </w:r>
          </w:p>
          <w:p w:rsidR="00F860C2" w:rsidRDefault="00F860C2" w:rsidP="00A74317">
            <w:pPr>
              <w:rPr>
                <w:rFonts w:ascii="Arial" w:eastAsia="Times New Roman" w:hAnsi="Arial" w:cs="Arial"/>
              </w:rPr>
            </w:pPr>
            <w:r>
              <w:rPr>
                <w:rFonts w:ascii="Arial" w:eastAsia="Times New Roman" w:hAnsi="Arial" w:cs="Arial"/>
              </w:rPr>
              <w:t>Week 2</w:t>
            </w:r>
          </w:p>
          <w:p w:rsidR="00F860C2" w:rsidRDefault="00F860C2" w:rsidP="00A74317">
            <w:pPr>
              <w:rPr>
                <w:rFonts w:ascii="Arial" w:eastAsia="Times New Roman" w:hAnsi="Arial" w:cs="Arial"/>
              </w:rPr>
            </w:pPr>
            <w:r>
              <w:rPr>
                <w:rFonts w:ascii="Arial" w:eastAsia="Times New Roman" w:hAnsi="Arial" w:cs="Arial"/>
              </w:rPr>
              <w:t>(4/20/14)</w:t>
            </w:r>
          </w:p>
          <w:p w:rsidR="00F860C2" w:rsidRDefault="00F860C2" w:rsidP="00A74317">
            <w:pPr>
              <w:rPr>
                <w:rFonts w:ascii="Arial" w:eastAsia="Times New Roman" w:hAnsi="Arial" w:cs="Arial"/>
              </w:rPr>
            </w:pPr>
            <w:r>
              <w:rPr>
                <w:rFonts w:ascii="Arial" w:eastAsia="Times New Roman" w:hAnsi="Arial" w:cs="Arial"/>
              </w:rPr>
              <w:t>Week 3</w:t>
            </w:r>
          </w:p>
          <w:p w:rsidR="00F860C2" w:rsidRDefault="00F860C2" w:rsidP="00A74317">
            <w:pPr>
              <w:rPr>
                <w:rFonts w:ascii="Arial" w:eastAsia="Times New Roman" w:hAnsi="Arial" w:cs="Arial"/>
              </w:rPr>
            </w:pPr>
            <w:r>
              <w:rPr>
                <w:rFonts w:ascii="Arial" w:eastAsia="Times New Roman" w:hAnsi="Arial" w:cs="Arial"/>
              </w:rPr>
              <w:t>(4/27/14)</w:t>
            </w:r>
          </w:p>
          <w:p w:rsidR="00F860C2" w:rsidRDefault="00F860C2" w:rsidP="00A74317">
            <w:pPr>
              <w:rPr>
                <w:rFonts w:ascii="Arial" w:eastAsia="Times New Roman" w:hAnsi="Arial" w:cs="Arial"/>
              </w:rPr>
            </w:pPr>
            <w:r>
              <w:rPr>
                <w:rFonts w:ascii="Arial" w:eastAsia="Times New Roman" w:hAnsi="Arial" w:cs="Arial"/>
              </w:rPr>
              <w:t xml:space="preserve">Week 4 </w:t>
            </w:r>
          </w:p>
          <w:p w:rsidR="00F860C2" w:rsidRDefault="00F860C2" w:rsidP="00F860C2">
            <w:pPr>
              <w:rPr>
                <w:rFonts w:ascii="Arial" w:eastAsia="Times New Roman" w:hAnsi="Arial" w:cs="Arial"/>
              </w:rPr>
            </w:pPr>
            <w:r>
              <w:rPr>
                <w:rFonts w:ascii="Arial" w:eastAsia="Times New Roman" w:hAnsi="Arial" w:cs="Arial"/>
              </w:rPr>
              <w:t>(5/4/14)</w:t>
            </w:r>
          </w:p>
          <w:p w:rsidR="00F860C2" w:rsidRDefault="00F860C2" w:rsidP="00F860C2">
            <w:pPr>
              <w:rPr>
                <w:rFonts w:ascii="Arial" w:eastAsia="Times New Roman" w:hAnsi="Arial" w:cs="Arial"/>
              </w:rPr>
            </w:pPr>
            <w:r>
              <w:rPr>
                <w:rFonts w:ascii="Arial" w:eastAsia="Times New Roman" w:hAnsi="Arial" w:cs="Arial"/>
              </w:rPr>
              <w:t>Week 5</w:t>
            </w:r>
          </w:p>
          <w:p w:rsidR="00F860C2" w:rsidRDefault="00F860C2" w:rsidP="00F860C2">
            <w:pPr>
              <w:rPr>
                <w:rFonts w:ascii="Arial" w:eastAsia="Times New Roman" w:hAnsi="Arial" w:cs="Arial"/>
              </w:rPr>
            </w:pPr>
            <w:r>
              <w:rPr>
                <w:rFonts w:ascii="Arial" w:eastAsia="Times New Roman" w:hAnsi="Arial" w:cs="Arial"/>
              </w:rPr>
              <w:t>(5/11/14)</w:t>
            </w:r>
          </w:p>
          <w:p w:rsidR="00F860C2" w:rsidRDefault="00F860C2" w:rsidP="00F860C2">
            <w:pPr>
              <w:rPr>
                <w:rFonts w:ascii="Arial" w:eastAsia="Times New Roman" w:hAnsi="Arial" w:cs="Arial"/>
              </w:rPr>
            </w:pPr>
            <w:r>
              <w:rPr>
                <w:rFonts w:ascii="Arial" w:eastAsia="Times New Roman" w:hAnsi="Arial" w:cs="Arial"/>
              </w:rPr>
              <w:t>Week 6</w:t>
            </w:r>
          </w:p>
          <w:p w:rsidR="00F860C2" w:rsidRDefault="00F860C2" w:rsidP="00F860C2">
            <w:pPr>
              <w:rPr>
                <w:rFonts w:ascii="Arial" w:eastAsia="Times New Roman" w:hAnsi="Arial" w:cs="Arial"/>
              </w:rPr>
            </w:pPr>
            <w:r>
              <w:rPr>
                <w:rFonts w:ascii="Arial" w:eastAsia="Times New Roman" w:hAnsi="Arial" w:cs="Arial"/>
              </w:rPr>
              <w:t>(5/18/14)</w:t>
            </w:r>
          </w:p>
          <w:p w:rsidR="00F860C2" w:rsidRDefault="00F860C2" w:rsidP="00F860C2">
            <w:pPr>
              <w:rPr>
                <w:rFonts w:ascii="Arial" w:eastAsia="Times New Roman" w:hAnsi="Arial" w:cs="Arial"/>
              </w:rPr>
            </w:pPr>
            <w:r>
              <w:rPr>
                <w:rFonts w:ascii="Arial" w:eastAsia="Times New Roman" w:hAnsi="Arial" w:cs="Arial"/>
              </w:rPr>
              <w:t>Week 7</w:t>
            </w:r>
          </w:p>
          <w:p w:rsidR="00F860C2" w:rsidRDefault="00F860C2" w:rsidP="00F860C2">
            <w:pPr>
              <w:rPr>
                <w:rFonts w:ascii="Arial" w:eastAsia="Times New Roman" w:hAnsi="Arial" w:cs="Arial"/>
              </w:rPr>
            </w:pPr>
            <w:r>
              <w:rPr>
                <w:rFonts w:ascii="Arial" w:eastAsia="Times New Roman" w:hAnsi="Arial" w:cs="Arial"/>
              </w:rPr>
              <w:t>(5/25/14)</w:t>
            </w:r>
          </w:p>
          <w:p w:rsidR="00F860C2" w:rsidRDefault="00F860C2" w:rsidP="00F860C2">
            <w:pPr>
              <w:rPr>
                <w:rFonts w:ascii="Arial" w:eastAsia="Times New Roman" w:hAnsi="Arial" w:cs="Arial"/>
              </w:rPr>
            </w:pPr>
            <w:r>
              <w:rPr>
                <w:rFonts w:ascii="Arial" w:eastAsia="Times New Roman" w:hAnsi="Arial" w:cs="Arial"/>
              </w:rPr>
              <w:t>Week 8</w:t>
            </w:r>
          </w:p>
          <w:p w:rsidR="00F860C2" w:rsidRDefault="00F860C2" w:rsidP="00F860C2">
            <w:pPr>
              <w:rPr>
                <w:rFonts w:ascii="Arial" w:eastAsia="Times New Roman" w:hAnsi="Arial" w:cs="Arial"/>
              </w:rPr>
            </w:pPr>
            <w:r>
              <w:rPr>
                <w:rFonts w:ascii="Arial" w:eastAsia="Times New Roman" w:hAnsi="Arial" w:cs="Arial"/>
              </w:rPr>
              <w:t>(5/31/14)</w:t>
            </w:r>
          </w:p>
          <w:p w:rsidR="00F860C2" w:rsidRDefault="00F860C2" w:rsidP="00F860C2">
            <w:pPr>
              <w:rPr>
                <w:rFonts w:ascii="Arial" w:eastAsia="Times New Roman" w:hAnsi="Arial" w:cs="Arial"/>
              </w:rPr>
            </w:pPr>
            <w:r>
              <w:rPr>
                <w:rFonts w:ascii="Arial" w:eastAsia="Times New Roman" w:hAnsi="Arial" w:cs="Arial"/>
              </w:rPr>
              <w:t>Week 8</w:t>
            </w:r>
          </w:p>
          <w:p w:rsidR="00F860C2" w:rsidRDefault="00F860C2" w:rsidP="00F860C2">
            <w:pPr>
              <w:rPr>
                <w:rFonts w:ascii="Arial" w:eastAsia="Times New Roman" w:hAnsi="Arial" w:cs="Arial"/>
              </w:rPr>
            </w:pPr>
            <w:r>
              <w:rPr>
                <w:rFonts w:ascii="Arial" w:eastAsia="Times New Roman" w:hAnsi="Arial" w:cs="Arial"/>
              </w:rPr>
              <w:t>(6/1/14)</w:t>
            </w:r>
          </w:p>
          <w:p w:rsidR="00F860C2" w:rsidRDefault="00F860C2" w:rsidP="00F860C2">
            <w:pPr>
              <w:rPr>
                <w:rFonts w:ascii="Arial" w:eastAsia="Times New Roman" w:hAnsi="Arial" w:cs="Arial"/>
              </w:rPr>
            </w:pPr>
            <w:r>
              <w:rPr>
                <w:rFonts w:ascii="Arial" w:eastAsia="Times New Roman" w:hAnsi="Arial" w:cs="Arial"/>
              </w:rPr>
              <w:t>Week 9</w:t>
            </w:r>
          </w:p>
          <w:p w:rsidR="00F860C2" w:rsidRDefault="00F860C2" w:rsidP="00F860C2">
            <w:pPr>
              <w:rPr>
                <w:rFonts w:ascii="Arial" w:eastAsia="Times New Roman" w:hAnsi="Arial" w:cs="Arial"/>
              </w:rPr>
            </w:pPr>
            <w:r>
              <w:rPr>
                <w:rFonts w:ascii="Arial" w:eastAsia="Times New Roman" w:hAnsi="Arial" w:cs="Arial"/>
              </w:rPr>
              <w:t>(6/8/14)</w:t>
            </w:r>
          </w:p>
          <w:p w:rsidR="00F860C2" w:rsidRDefault="00F860C2" w:rsidP="00F860C2">
            <w:pPr>
              <w:rPr>
                <w:rFonts w:ascii="Arial" w:eastAsia="Times New Roman" w:hAnsi="Arial" w:cs="Arial"/>
              </w:rPr>
            </w:pPr>
            <w:r>
              <w:rPr>
                <w:rFonts w:ascii="Arial" w:eastAsia="Times New Roman" w:hAnsi="Arial" w:cs="Arial"/>
              </w:rPr>
              <w:t>Week 10</w:t>
            </w:r>
          </w:p>
          <w:p w:rsidR="00F860C2" w:rsidRPr="00A74317" w:rsidRDefault="00F860C2" w:rsidP="00F860C2">
            <w:pPr>
              <w:rPr>
                <w:rFonts w:ascii="Arial" w:hAnsi="Arial" w:cs="Arial"/>
              </w:rPr>
            </w:pPr>
            <w:r>
              <w:rPr>
                <w:rFonts w:ascii="Arial" w:eastAsia="Times New Roman" w:hAnsi="Arial" w:cs="Arial"/>
              </w:rPr>
              <w:t>(6/15/14)</w:t>
            </w:r>
          </w:p>
        </w:tc>
        <w:tc>
          <w:tcPr>
            <w:tcW w:w="900" w:type="dxa"/>
          </w:tcPr>
          <w:p w:rsidR="00A74317" w:rsidRPr="00A74317" w:rsidRDefault="00A74317" w:rsidP="00EE01FA">
            <w:pPr>
              <w:rPr>
                <w:rFonts w:ascii="Arial" w:hAnsi="Arial" w:cs="Arial"/>
              </w:rPr>
            </w:pPr>
            <w:r w:rsidRPr="00A74317">
              <w:rPr>
                <w:rFonts w:ascii="Arial" w:hAnsi="Arial" w:cs="Arial"/>
              </w:rPr>
              <w:t>175 (5 points each)</w:t>
            </w:r>
          </w:p>
        </w:tc>
      </w:tr>
      <w:tr w:rsidR="00A74317" w:rsidRPr="00A74317" w:rsidTr="00A74317">
        <w:tc>
          <w:tcPr>
            <w:tcW w:w="450" w:type="dxa"/>
          </w:tcPr>
          <w:p w:rsidR="00A74317" w:rsidRPr="00A74317" w:rsidRDefault="00A74317" w:rsidP="00EE01FA">
            <w:pPr>
              <w:rPr>
                <w:rFonts w:ascii="Arial" w:hAnsi="Arial" w:cs="Arial"/>
              </w:rPr>
            </w:pPr>
          </w:p>
        </w:tc>
        <w:tc>
          <w:tcPr>
            <w:tcW w:w="1530" w:type="dxa"/>
          </w:tcPr>
          <w:p w:rsidR="00A74317" w:rsidRPr="00A74317" w:rsidRDefault="00A74317" w:rsidP="00EE01FA">
            <w:pPr>
              <w:rPr>
                <w:rFonts w:ascii="Arial" w:hAnsi="Arial" w:cs="Arial"/>
              </w:rPr>
            </w:pPr>
            <w:r w:rsidRPr="00A74317">
              <w:rPr>
                <w:rFonts w:ascii="Arial" w:hAnsi="Arial" w:cs="Arial"/>
              </w:rPr>
              <w:t>Weekly Quizzes</w:t>
            </w:r>
          </w:p>
        </w:tc>
        <w:tc>
          <w:tcPr>
            <w:tcW w:w="3600" w:type="dxa"/>
          </w:tcPr>
          <w:p w:rsidR="00A74317" w:rsidRPr="00A74317" w:rsidRDefault="00A74317" w:rsidP="00EE01FA">
            <w:pPr>
              <w:rPr>
                <w:rFonts w:ascii="Arial" w:hAnsi="Arial" w:cs="Arial"/>
              </w:rPr>
            </w:pPr>
            <w:r w:rsidRPr="00A74317">
              <w:rPr>
                <w:rFonts w:ascii="Arial" w:hAnsi="Arial" w:cs="Arial"/>
              </w:rPr>
              <w:t xml:space="preserve">There will be weekly quizzes on the readings. </w:t>
            </w:r>
          </w:p>
          <w:p w:rsidR="00A74317" w:rsidRPr="00A74317" w:rsidRDefault="00A74317" w:rsidP="00EE01FA">
            <w:pPr>
              <w:rPr>
                <w:rFonts w:ascii="Arial" w:hAnsi="Arial" w:cs="Arial"/>
              </w:rPr>
            </w:pPr>
          </w:p>
          <w:p w:rsidR="00A74317" w:rsidRPr="00A74317" w:rsidRDefault="00A74317" w:rsidP="00EE01FA">
            <w:pPr>
              <w:rPr>
                <w:rFonts w:ascii="Arial" w:hAnsi="Arial" w:cs="Arial"/>
              </w:rPr>
            </w:pPr>
            <w:r w:rsidRPr="00A74317">
              <w:rPr>
                <w:rFonts w:ascii="Arial" w:hAnsi="Arial" w:cs="Arial"/>
              </w:rPr>
              <w:t xml:space="preserve">These will cover the weekly content and generally be in a </w:t>
            </w:r>
            <w:r w:rsidRPr="00A74317">
              <w:rPr>
                <w:rFonts w:ascii="Arial" w:hAnsi="Arial" w:cs="Arial"/>
              </w:rPr>
              <w:lastRenderedPageBreak/>
              <w:t>multiple choice format.</w:t>
            </w:r>
          </w:p>
        </w:tc>
        <w:tc>
          <w:tcPr>
            <w:tcW w:w="1710" w:type="dxa"/>
          </w:tcPr>
          <w:p w:rsidR="00A74317" w:rsidRPr="00A74317" w:rsidRDefault="00A74317" w:rsidP="00EE01FA">
            <w:pPr>
              <w:rPr>
                <w:rFonts w:ascii="Arial" w:hAnsi="Arial" w:cs="Arial"/>
              </w:rPr>
            </w:pPr>
            <w:r w:rsidRPr="00A74317">
              <w:rPr>
                <w:rFonts w:ascii="Arial" w:hAnsi="Arial" w:cs="Arial"/>
              </w:rPr>
              <w:lastRenderedPageBreak/>
              <w:t>eCollege</w:t>
            </w:r>
          </w:p>
        </w:tc>
        <w:tc>
          <w:tcPr>
            <w:tcW w:w="1620" w:type="dxa"/>
          </w:tcPr>
          <w:p w:rsidR="00A74317" w:rsidRDefault="00F860C2" w:rsidP="00A74317">
            <w:pPr>
              <w:rPr>
                <w:rFonts w:ascii="Arial" w:eastAsia="Times New Roman" w:hAnsi="Arial" w:cs="Arial"/>
              </w:rPr>
            </w:pPr>
            <w:r>
              <w:rPr>
                <w:rFonts w:ascii="Arial" w:eastAsia="Times New Roman" w:hAnsi="Arial" w:cs="Arial"/>
              </w:rPr>
              <w:t>Each Sunday night at 11:59 pm.</w:t>
            </w:r>
          </w:p>
          <w:p w:rsidR="00F860C2" w:rsidRDefault="00F860C2" w:rsidP="00F860C2">
            <w:pPr>
              <w:rPr>
                <w:rFonts w:ascii="Arial" w:eastAsia="Times New Roman" w:hAnsi="Arial" w:cs="Arial"/>
              </w:rPr>
            </w:pPr>
            <w:r>
              <w:rPr>
                <w:rFonts w:ascii="Arial" w:eastAsia="Times New Roman" w:hAnsi="Arial" w:cs="Arial"/>
              </w:rPr>
              <w:t>Week 1 (4/13/14)</w:t>
            </w:r>
          </w:p>
          <w:p w:rsidR="00F860C2" w:rsidRDefault="00F860C2" w:rsidP="00F860C2">
            <w:pPr>
              <w:rPr>
                <w:rFonts w:ascii="Arial" w:eastAsia="Times New Roman" w:hAnsi="Arial" w:cs="Arial"/>
              </w:rPr>
            </w:pPr>
            <w:r>
              <w:rPr>
                <w:rFonts w:ascii="Arial" w:eastAsia="Times New Roman" w:hAnsi="Arial" w:cs="Arial"/>
              </w:rPr>
              <w:lastRenderedPageBreak/>
              <w:t>Week 2</w:t>
            </w:r>
          </w:p>
          <w:p w:rsidR="00F860C2" w:rsidRDefault="00F860C2" w:rsidP="00F860C2">
            <w:pPr>
              <w:rPr>
                <w:rFonts w:ascii="Arial" w:eastAsia="Times New Roman" w:hAnsi="Arial" w:cs="Arial"/>
              </w:rPr>
            </w:pPr>
            <w:r>
              <w:rPr>
                <w:rFonts w:ascii="Arial" w:eastAsia="Times New Roman" w:hAnsi="Arial" w:cs="Arial"/>
              </w:rPr>
              <w:t>(4/20/14)</w:t>
            </w:r>
          </w:p>
          <w:p w:rsidR="00F860C2" w:rsidRDefault="00F860C2" w:rsidP="00F860C2">
            <w:pPr>
              <w:rPr>
                <w:rFonts w:ascii="Arial" w:eastAsia="Times New Roman" w:hAnsi="Arial" w:cs="Arial"/>
              </w:rPr>
            </w:pPr>
            <w:r>
              <w:rPr>
                <w:rFonts w:ascii="Arial" w:eastAsia="Times New Roman" w:hAnsi="Arial" w:cs="Arial"/>
              </w:rPr>
              <w:t>Week 3</w:t>
            </w:r>
          </w:p>
          <w:p w:rsidR="00F860C2" w:rsidRDefault="00F860C2" w:rsidP="00F860C2">
            <w:pPr>
              <w:rPr>
                <w:rFonts w:ascii="Arial" w:eastAsia="Times New Roman" w:hAnsi="Arial" w:cs="Arial"/>
              </w:rPr>
            </w:pPr>
            <w:r>
              <w:rPr>
                <w:rFonts w:ascii="Arial" w:eastAsia="Times New Roman" w:hAnsi="Arial" w:cs="Arial"/>
              </w:rPr>
              <w:t>(4/27/14)</w:t>
            </w:r>
          </w:p>
          <w:p w:rsidR="00F860C2" w:rsidRDefault="00F860C2" w:rsidP="00F860C2">
            <w:pPr>
              <w:rPr>
                <w:rFonts w:ascii="Arial" w:eastAsia="Times New Roman" w:hAnsi="Arial" w:cs="Arial"/>
              </w:rPr>
            </w:pPr>
            <w:r>
              <w:rPr>
                <w:rFonts w:ascii="Arial" w:eastAsia="Times New Roman" w:hAnsi="Arial" w:cs="Arial"/>
              </w:rPr>
              <w:t xml:space="preserve">Week 4 </w:t>
            </w:r>
          </w:p>
          <w:p w:rsidR="00F860C2" w:rsidRDefault="00F860C2" w:rsidP="00F860C2">
            <w:pPr>
              <w:rPr>
                <w:rFonts w:ascii="Arial" w:eastAsia="Times New Roman" w:hAnsi="Arial" w:cs="Arial"/>
              </w:rPr>
            </w:pPr>
            <w:r>
              <w:rPr>
                <w:rFonts w:ascii="Arial" w:eastAsia="Times New Roman" w:hAnsi="Arial" w:cs="Arial"/>
              </w:rPr>
              <w:t>(5/4/14)</w:t>
            </w:r>
          </w:p>
          <w:p w:rsidR="00F860C2" w:rsidRDefault="00F860C2" w:rsidP="00F860C2">
            <w:pPr>
              <w:rPr>
                <w:rFonts w:ascii="Arial" w:eastAsia="Times New Roman" w:hAnsi="Arial" w:cs="Arial"/>
              </w:rPr>
            </w:pPr>
            <w:r>
              <w:rPr>
                <w:rFonts w:ascii="Arial" w:eastAsia="Times New Roman" w:hAnsi="Arial" w:cs="Arial"/>
              </w:rPr>
              <w:t>Week 5</w:t>
            </w:r>
          </w:p>
          <w:p w:rsidR="00F860C2" w:rsidRDefault="00F860C2" w:rsidP="00F860C2">
            <w:pPr>
              <w:rPr>
                <w:rFonts w:ascii="Arial" w:eastAsia="Times New Roman" w:hAnsi="Arial" w:cs="Arial"/>
              </w:rPr>
            </w:pPr>
            <w:r>
              <w:rPr>
                <w:rFonts w:ascii="Arial" w:eastAsia="Times New Roman" w:hAnsi="Arial" w:cs="Arial"/>
              </w:rPr>
              <w:t>(5/11/14)</w:t>
            </w:r>
          </w:p>
          <w:p w:rsidR="00F860C2" w:rsidRDefault="00F860C2" w:rsidP="00F860C2">
            <w:pPr>
              <w:rPr>
                <w:rFonts w:ascii="Arial" w:eastAsia="Times New Roman" w:hAnsi="Arial" w:cs="Arial"/>
              </w:rPr>
            </w:pPr>
            <w:r>
              <w:rPr>
                <w:rFonts w:ascii="Arial" w:eastAsia="Times New Roman" w:hAnsi="Arial" w:cs="Arial"/>
              </w:rPr>
              <w:t>Week 6</w:t>
            </w:r>
          </w:p>
          <w:p w:rsidR="00F860C2" w:rsidRDefault="00F860C2" w:rsidP="00F860C2">
            <w:pPr>
              <w:rPr>
                <w:rFonts w:ascii="Arial" w:eastAsia="Times New Roman" w:hAnsi="Arial" w:cs="Arial"/>
              </w:rPr>
            </w:pPr>
            <w:r>
              <w:rPr>
                <w:rFonts w:ascii="Arial" w:eastAsia="Times New Roman" w:hAnsi="Arial" w:cs="Arial"/>
              </w:rPr>
              <w:t>(5/18/14)</w:t>
            </w:r>
          </w:p>
          <w:p w:rsidR="00F860C2" w:rsidRDefault="00F860C2" w:rsidP="00F860C2">
            <w:pPr>
              <w:rPr>
                <w:rFonts w:ascii="Arial" w:eastAsia="Times New Roman" w:hAnsi="Arial" w:cs="Arial"/>
              </w:rPr>
            </w:pPr>
            <w:r>
              <w:rPr>
                <w:rFonts w:ascii="Arial" w:eastAsia="Times New Roman" w:hAnsi="Arial" w:cs="Arial"/>
              </w:rPr>
              <w:t>Week 7</w:t>
            </w:r>
          </w:p>
          <w:p w:rsidR="00F860C2" w:rsidRDefault="00F860C2" w:rsidP="00F860C2">
            <w:pPr>
              <w:rPr>
                <w:rFonts w:ascii="Arial" w:eastAsia="Times New Roman" w:hAnsi="Arial" w:cs="Arial"/>
              </w:rPr>
            </w:pPr>
            <w:r>
              <w:rPr>
                <w:rFonts w:ascii="Arial" w:eastAsia="Times New Roman" w:hAnsi="Arial" w:cs="Arial"/>
              </w:rPr>
              <w:t>(5/25/14)</w:t>
            </w:r>
          </w:p>
          <w:p w:rsidR="00F860C2" w:rsidRDefault="00F860C2" w:rsidP="00F860C2">
            <w:pPr>
              <w:rPr>
                <w:rFonts w:ascii="Arial" w:eastAsia="Times New Roman" w:hAnsi="Arial" w:cs="Arial"/>
              </w:rPr>
            </w:pPr>
            <w:r>
              <w:rPr>
                <w:rFonts w:ascii="Arial" w:eastAsia="Times New Roman" w:hAnsi="Arial" w:cs="Arial"/>
              </w:rPr>
              <w:t>Week 8</w:t>
            </w:r>
          </w:p>
          <w:p w:rsidR="00F860C2" w:rsidRDefault="00F860C2" w:rsidP="00F860C2">
            <w:pPr>
              <w:rPr>
                <w:rFonts w:ascii="Arial" w:eastAsia="Times New Roman" w:hAnsi="Arial" w:cs="Arial"/>
              </w:rPr>
            </w:pPr>
            <w:r>
              <w:rPr>
                <w:rFonts w:ascii="Arial" w:eastAsia="Times New Roman" w:hAnsi="Arial" w:cs="Arial"/>
              </w:rPr>
              <w:t>(5/31/14)</w:t>
            </w:r>
          </w:p>
          <w:p w:rsidR="00F860C2" w:rsidRDefault="00F860C2" w:rsidP="00F860C2">
            <w:pPr>
              <w:rPr>
                <w:rFonts w:ascii="Arial" w:eastAsia="Times New Roman" w:hAnsi="Arial" w:cs="Arial"/>
              </w:rPr>
            </w:pPr>
            <w:r>
              <w:rPr>
                <w:rFonts w:ascii="Arial" w:eastAsia="Times New Roman" w:hAnsi="Arial" w:cs="Arial"/>
              </w:rPr>
              <w:t>Week 8</w:t>
            </w:r>
          </w:p>
          <w:p w:rsidR="00F860C2" w:rsidRDefault="00F860C2" w:rsidP="00F860C2">
            <w:pPr>
              <w:rPr>
                <w:rFonts w:ascii="Arial" w:eastAsia="Times New Roman" w:hAnsi="Arial" w:cs="Arial"/>
              </w:rPr>
            </w:pPr>
            <w:r>
              <w:rPr>
                <w:rFonts w:ascii="Arial" w:eastAsia="Times New Roman" w:hAnsi="Arial" w:cs="Arial"/>
              </w:rPr>
              <w:t>(6/1/14)</w:t>
            </w:r>
          </w:p>
          <w:p w:rsidR="00F860C2" w:rsidRDefault="00F860C2" w:rsidP="00F860C2">
            <w:pPr>
              <w:rPr>
                <w:rFonts w:ascii="Arial" w:eastAsia="Times New Roman" w:hAnsi="Arial" w:cs="Arial"/>
              </w:rPr>
            </w:pPr>
            <w:r>
              <w:rPr>
                <w:rFonts w:ascii="Arial" w:eastAsia="Times New Roman" w:hAnsi="Arial" w:cs="Arial"/>
              </w:rPr>
              <w:t>Week 9</w:t>
            </w:r>
          </w:p>
          <w:p w:rsidR="00F860C2" w:rsidRDefault="00F860C2" w:rsidP="00F860C2">
            <w:pPr>
              <w:rPr>
                <w:rFonts w:ascii="Arial" w:eastAsia="Times New Roman" w:hAnsi="Arial" w:cs="Arial"/>
              </w:rPr>
            </w:pPr>
            <w:r>
              <w:rPr>
                <w:rFonts w:ascii="Arial" w:eastAsia="Times New Roman" w:hAnsi="Arial" w:cs="Arial"/>
              </w:rPr>
              <w:t>(6/8/14)</w:t>
            </w:r>
          </w:p>
          <w:p w:rsidR="00F860C2" w:rsidRDefault="00F860C2" w:rsidP="00F860C2">
            <w:pPr>
              <w:rPr>
                <w:rFonts w:ascii="Arial" w:eastAsia="Times New Roman" w:hAnsi="Arial" w:cs="Arial"/>
              </w:rPr>
            </w:pPr>
            <w:r>
              <w:rPr>
                <w:rFonts w:ascii="Arial" w:eastAsia="Times New Roman" w:hAnsi="Arial" w:cs="Arial"/>
              </w:rPr>
              <w:t>Week 10</w:t>
            </w:r>
          </w:p>
          <w:p w:rsidR="00F860C2" w:rsidRPr="00A74317" w:rsidRDefault="00F860C2" w:rsidP="00F860C2">
            <w:pPr>
              <w:rPr>
                <w:rFonts w:ascii="Arial" w:hAnsi="Arial" w:cs="Arial"/>
              </w:rPr>
            </w:pPr>
            <w:r>
              <w:rPr>
                <w:rFonts w:ascii="Arial" w:eastAsia="Times New Roman" w:hAnsi="Arial" w:cs="Arial"/>
              </w:rPr>
              <w:t>(6/15/14)</w:t>
            </w:r>
            <w:bookmarkStart w:id="0" w:name="_GoBack"/>
            <w:bookmarkEnd w:id="0"/>
          </w:p>
        </w:tc>
        <w:tc>
          <w:tcPr>
            <w:tcW w:w="900" w:type="dxa"/>
          </w:tcPr>
          <w:p w:rsidR="00A74317" w:rsidRPr="00A74317" w:rsidRDefault="00A74317" w:rsidP="00EE01FA">
            <w:pPr>
              <w:rPr>
                <w:rFonts w:ascii="Arial" w:hAnsi="Arial" w:cs="Arial"/>
              </w:rPr>
            </w:pPr>
            <w:r w:rsidRPr="00A74317">
              <w:rPr>
                <w:rFonts w:ascii="Arial" w:hAnsi="Arial" w:cs="Arial"/>
              </w:rPr>
              <w:lastRenderedPageBreak/>
              <w:t>100 (10 points per week)</w:t>
            </w:r>
          </w:p>
        </w:tc>
      </w:tr>
      <w:tr w:rsidR="00A74317" w:rsidRPr="00A74317" w:rsidTr="00A74317">
        <w:tc>
          <w:tcPr>
            <w:tcW w:w="450" w:type="dxa"/>
          </w:tcPr>
          <w:p w:rsidR="00A74317" w:rsidRPr="00A74317" w:rsidRDefault="00A74317" w:rsidP="00EE01FA">
            <w:pPr>
              <w:rPr>
                <w:rFonts w:ascii="Arial" w:hAnsi="Arial" w:cs="Arial"/>
              </w:rPr>
            </w:pPr>
          </w:p>
        </w:tc>
        <w:tc>
          <w:tcPr>
            <w:tcW w:w="1530" w:type="dxa"/>
          </w:tcPr>
          <w:p w:rsidR="00A74317" w:rsidRPr="00A74317" w:rsidRDefault="00A74317" w:rsidP="00EE01FA">
            <w:pPr>
              <w:rPr>
                <w:rFonts w:ascii="Arial" w:hAnsi="Arial" w:cs="Arial"/>
              </w:rPr>
            </w:pPr>
            <w:r w:rsidRPr="00A74317">
              <w:rPr>
                <w:rFonts w:ascii="Arial" w:hAnsi="Arial" w:cs="Arial"/>
              </w:rPr>
              <w:t>Lesson Plan Final Assignment</w:t>
            </w:r>
          </w:p>
        </w:tc>
        <w:tc>
          <w:tcPr>
            <w:tcW w:w="3600" w:type="dxa"/>
          </w:tcPr>
          <w:p w:rsidR="00A74317" w:rsidRPr="00A74317" w:rsidRDefault="00A74317" w:rsidP="00EE01FA">
            <w:pPr>
              <w:rPr>
                <w:rFonts w:ascii="Arial" w:hAnsi="Arial" w:cs="Arial"/>
              </w:rPr>
            </w:pPr>
            <w:r w:rsidRPr="00A74317">
              <w:rPr>
                <w:rFonts w:ascii="Arial" w:hAnsi="Arial" w:cs="Arial"/>
              </w:rPr>
              <w:t>Your final assignment (signature assignment) will be an Understanding by Design lesson plan. The template for UbD lesson is in the LiveText system (and below).</w:t>
            </w:r>
          </w:p>
        </w:tc>
        <w:tc>
          <w:tcPr>
            <w:tcW w:w="1710" w:type="dxa"/>
          </w:tcPr>
          <w:p w:rsidR="00A74317" w:rsidRPr="00A74317" w:rsidRDefault="00A74317" w:rsidP="00EE01FA">
            <w:pPr>
              <w:rPr>
                <w:rFonts w:ascii="Arial" w:hAnsi="Arial" w:cs="Arial"/>
              </w:rPr>
            </w:pPr>
            <w:r w:rsidRPr="00A74317">
              <w:rPr>
                <w:rFonts w:ascii="Arial" w:hAnsi="Arial" w:cs="Arial"/>
              </w:rPr>
              <w:t>The assignment is explained below and in eCollege and submitted to LiveText.</w:t>
            </w:r>
          </w:p>
        </w:tc>
        <w:tc>
          <w:tcPr>
            <w:tcW w:w="1620" w:type="dxa"/>
          </w:tcPr>
          <w:p w:rsidR="00A74317" w:rsidRPr="00A74317" w:rsidRDefault="00F860C2" w:rsidP="00A74317">
            <w:pPr>
              <w:rPr>
                <w:rFonts w:ascii="Arial" w:hAnsi="Arial" w:cs="Arial"/>
              </w:rPr>
            </w:pPr>
            <w:r>
              <w:rPr>
                <w:rFonts w:ascii="Arial" w:hAnsi="Arial" w:cs="Arial"/>
              </w:rPr>
              <w:t>6/15/14</w:t>
            </w:r>
          </w:p>
        </w:tc>
        <w:tc>
          <w:tcPr>
            <w:tcW w:w="900" w:type="dxa"/>
          </w:tcPr>
          <w:p w:rsidR="00A74317" w:rsidRPr="00A74317" w:rsidRDefault="00A74317" w:rsidP="00EE01FA">
            <w:pPr>
              <w:rPr>
                <w:rFonts w:ascii="Arial" w:hAnsi="Arial" w:cs="Arial"/>
              </w:rPr>
            </w:pPr>
            <w:r w:rsidRPr="00A74317">
              <w:rPr>
                <w:rFonts w:ascii="Arial" w:hAnsi="Arial" w:cs="Arial"/>
              </w:rPr>
              <w:t>75</w:t>
            </w:r>
          </w:p>
        </w:tc>
      </w:tr>
      <w:tr w:rsidR="00A74317" w:rsidRPr="00A74317" w:rsidTr="00A74317">
        <w:tc>
          <w:tcPr>
            <w:tcW w:w="450" w:type="dxa"/>
          </w:tcPr>
          <w:p w:rsidR="00A74317" w:rsidRPr="00A74317" w:rsidRDefault="00A74317" w:rsidP="00EE01FA">
            <w:pPr>
              <w:rPr>
                <w:rFonts w:ascii="Arial" w:hAnsi="Arial" w:cs="Arial"/>
              </w:rPr>
            </w:pPr>
          </w:p>
        </w:tc>
        <w:tc>
          <w:tcPr>
            <w:tcW w:w="1530" w:type="dxa"/>
          </w:tcPr>
          <w:p w:rsidR="00A74317" w:rsidRPr="00A74317" w:rsidRDefault="00A74317" w:rsidP="00EE01FA">
            <w:pPr>
              <w:rPr>
                <w:rFonts w:ascii="Arial" w:hAnsi="Arial" w:cs="Arial"/>
              </w:rPr>
            </w:pPr>
            <w:r w:rsidRPr="00A74317">
              <w:rPr>
                <w:rFonts w:ascii="Arial" w:hAnsi="Arial" w:cs="Arial"/>
              </w:rPr>
              <w:t xml:space="preserve">O&amp;P </w:t>
            </w:r>
          </w:p>
        </w:tc>
        <w:tc>
          <w:tcPr>
            <w:tcW w:w="3600" w:type="dxa"/>
          </w:tcPr>
          <w:p w:rsidR="00A74317" w:rsidRPr="00A74317" w:rsidRDefault="00A74317" w:rsidP="00EE01FA">
            <w:pPr>
              <w:overflowPunct w:val="0"/>
              <w:autoSpaceDE w:val="0"/>
              <w:autoSpaceDN w:val="0"/>
              <w:rPr>
                <w:rFonts w:ascii="Arial" w:hAnsi="Arial" w:cs="Arial"/>
              </w:rPr>
            </w:pPr>
            <w:r w:rsidRPr="00A74317">
              <w:rPr>
                <w:rFonts w:ascii="Arial" w:hAnsi="Arial" w:cs="Arial"/>
              </w:rPr>
              <w:t>O&amp;P is completed in the classroom but the report is submitted as a discussion in eCollege.</w:t>
            </w:r>
          </w:p>
          <w:p w:rsidR="00A74317" w:rsidRPr="00A74317" w:rsidRDefault="00A74317" w:rsidP="00EE01FA">
            <w:pPr>
              <w:overflowPunct w:val="0"/>
              <w:autoSpaceDE w:val="0"/>
              <w:autoSpaceDN w:val="0"/>
              <w:rPr>
                <w:rFonts w:ascii="Arial" w:hAnsi="Arial" w:cs="Arial"/>
              </w:rPr>
            </w:pPr>
            <w:r w:rsidRPr="00A74317">
              <w:rPr>
                <w:rFonts w:ascii="Arial" w:hAnsi="Arial" w:cs="Arial"/>
              </w:rPr>
              <w:t>As part of this science methods course you are required to complete five (5) hours of observation and participation in an elementary classroom setting.  If you are not already teaching elementary science, you will need to make arrangements to teach at least one of the lessons from your unit plan. These O&amp;P hours must be completed prior to the final day of instruction for this EDUC 612 course.</w:t>
            </w:r>
          </w:p>
        </w:tc>
        <w:tc>
          <w:tcPr>
            <w:tcW w:w="1710" w:type="dxa"/>
          </w:tcPr>
          <w:p w:rsidR="00A74317" w:rsidRPr="00A74317" w:rsidRDefault="00F860C2" w:rsidP="00A74317">
            <w:pPr>
              <w:overflowPunct w:val="0"/>
              <w:autoSpaceDE w:val="0"/>
              <w:autoSpaceDN w:val="0"/>
              <w:rPr>
                <w:rFonts w:ascii="Arial" w:hAnsi="Arial" w:cs="Arial"/>
              </w:rPr>
            </w:pPr>
            <w:r>
              <w:rPr>
                <w:rFonts w:ascii="Arial" w:hAnsi="Arial" w:cs="Arial"/>
              </w:rPr>
              <w:t>eCollege</w:t>
            </w:r>
            <w:r w:rsidR="00A74317" w:rsidRPr="00A74317">
              <w:rPr>
                <w:rFonts w:ascii="Arial" w:hAnsi="Arial" w:cs="Arial"/>
              </w:rPr>
              <w:t xml:space="preserve"> </w:t>
            </w:r>
          </w:p>
        </w:tc>
        <w:tc>
          <w:tcPr>
            <w:tcW w:w="1620" w:type="dxa"/>
          </w:tcPr>
          <w:p w:rsidR="00A74317" w:rsidRPr="00A74317" w:rsidRDefault="00F860C2" w:rsidP="00A74317">
            <w:pPr>
              <w:rPr>
                <w:rFonts w:ascii="Arial" w:hAnsi="Arial" w:cs="Arial"/>
              </w:rPr>
            </w:pPr>
            <w:r>
              <w:rPr>
                <w:rFonts w:ascii="Arial" w:hAnsi="Arial" w:cs="Arial"/>
              </w:rPr>
              <w:t>6/15/14</w:t>
            </w:r>
          </w:p>
        </w:tc>
        <w:tc>
          <w:tcPr>
            <w:tcW w:w="900" w:type="dxa"/>
          </w:tcPr>
          <w:p w:rsidR="00A74317" w:rsidRPr="00A74317" w:rsidRDefault="00A74317" w:rsidP="00EE01FA">
            <w:pPr>
              <w:rPr>
                <w:rFonts w:ascii="Arial" w:hAnsi="Arial" w:cs="Arial"/>
              </w:rPr>
            </w:pPr>
            <w:r w:rsidRPr="00A74317">
              <w:rPr>
                <w:rFonts w:ascii="Arial" w:hAnsi="Arial" w:cs="Arial"/>
              </w:rPr>
              <w:t>50</w:t>
            </w:r>
          </w:p>
        </w:tc>
      </w:tr>
      <w:tr w:rsidR="00A74317" w:rsidRPr="00A74317" w:rsidTr="00A74317">
        <w:tc>
          <w:tcPr>
            <w:tcW w:w="450" w:type="dxa"/>
          </w:tcPr>
          <w:p w:rsidR="00A74317" w:rsidRPr="00A74317" w:rsidRDefault="00A74317" w:rsidP="00EE01FA">
            <w:pPr>
              <w:rPr>
                <w:rFonts w:ascii="Arial" w:hAnsi="Arial" w:cs="Arial"/>
              </w:rPr>
            </w:pPr>
          </w:p>
        </w:tc>
        <w:tc>
          <w:tcPr>
            <w:tcW w:w="1530" w:type="dxa"/>
          </w:tcPr>
          <w:p w:rsidR="00A74317" w:rsidRPr="00A74317" w:rsidRDefault="00A74317" w:rsidP="00EE01FA">
            <w:pPr>
              <w:rPr>
                <w:rFonts w:ascii="Arial" w:hAnsi="Arial" w:cs="Arial"/>
              </w:rPr>
            </w:pPr>
            <w:r w:rsidRPr="00A74317">
              <w:rPr>
                <w:rFonts w:ascii="Arial" w:hAnsi="Arial" w:cs="Arial"/>
              </w:rPr>
              <w:t>Final Exam</w:t>
            </w:r>
          </w:p>
        </w:tc>
        <w:tc>
          <w:tcPr>
            <w:tcW w:w="3600" w:type="dxa"/>
          </w:tcPr>
          <w:p w:rsidR="00A74317" w:rsidRPr="00A74317" w:rsidRDefault="00A74317" w:rsidP="00EE01FA">
            <w:pPr>
              <w:rPr>
                <w:rFonts w:ascii="Arial" w:hAnsi="Arial" w:cs="Arial"/>
              </w:rPr>
            </w:pPr>
            <w:r w:rsidRPr="00A74317">
              <w:rPr>
                <w:rFonts w:ascii="Arial" w:hAnsi="Arial" w:cs="Arial"/>
              </w:rPr>
              <w:t>The final exam will be comprehensive and cover all of the course topics.</w:t>
            </w:r>
          </w:p>
        </w:tc>
        <w:tc>
          <w:tcPr>
            <w:tcW w:w="1710" w:type="dxa"/>
          </w:tcPr>
          <w:p w:rsidR="00A74317" w:rsidRPr="00A74317" w:rsidRDefault="00A74317" w:rsidP="00EE01FA">
            <w:pPr>
              <w:rPr>
                <w:rFonts w:ascii="Arial" w:hAnsi="Arial" w:cs="Arial"/>
              </w:rPr>
            </w:pPr>
            <w:r w:rsidRPr="00A74317">
              <w:rPr>
                <w:rFonts w:ascii="Arial" w:hAnsi="Arial" w:cs="Arial"/>
              </w:rPr>
              <w:t xml:space="preserve">The final is in eCollege and submitted to </w:t>
            </w:r>
            <w:r w:rsidRPr="00A74317">
              <w:rPr>
                <w:rFonts w:ascii="Arial" w:hAnsi="Arial" w:cs="Arial"/>
              </w:rPr>
              <w:lastRenderedPageBreak/>
              <w:t>eCollege</w:t>
            </w:r>
          </w:p>
        </w:tc>
        <w:tc>
          <w:tcPr>
            <w:tcW w:w="1620" w:type="dxa"/>
          </w:tcPr>
          <w:p w:rsidR="00A74317" w:rsidRPr="00A74317" w:rsidRDefault="00F860C2" w:rsidP="00A74317">
            <w:pPr>
              <w:rPr>
                <w:rFonts w:ascii="Arial" w:hAnsi="Arial" w:cs="Arial"/>
              </w:rPr>
            </w:pPr>
            <w:r>
              <w:rPr>
                <w:rFonts w:ascii="Arial" w:hAnsi="Arial" w:cs="Arial"/>
                <w:bCs/>
              </w:rPr>
              <w:lastRenderedPageBreak/>
              <w:t>6/16/14</w:t>
            </w:r>
          </w:p>
        </w:tc>
        <w:tc>
          <w:tcPr>
            <w:tcW w:w="900" w:type="dxa"/>
          </w:tcPr>
          <w:p w:rsidR="00A74317" w:rsidRPr="00A74317" w:rsidRDefault="00A74317" w:rsidP="00EE01FA">
            <w:pPr>
              <w:rPr>
                <w:rFonts w:ascii="Arial" w:hAnsi="Arial" w:cs="Arial"/>
              </w:rPr>
            </w:pPr>
            <w:r w:rsidRPr="00A74317">
              <w:rPr>
                <w:rFonts w:ascii="Arial" w:hAnsi="Arial" w:cs="Arial"/>
              </w:rPr>
              <w:t>100</w:t>
            </w:r>
          </w:p>
        </w:tc>
      </w:tr>
      <w:tr w:rsidR="00A74317" w:rsidRPr="00A74317" w:rsidTr="00A74317">
        <w:tc>
          <w:tcPr>
            <w:tcW w:w="450" w:type="dxa"/>
          </w:tcPr>
          <w:p w:rsidR="00A74317" w:rsidRPr="00A74317" w:rsidRDefault="00A74317" w:rsidP="00EE01FA">
            <w:pPr>
              <w:rPr>
                <w:rFonts w:ascii="Arial" w:hAnsi="Arial" w:cs="Arial"/>
              </w:rPr>
            </w:pPr>
          </w:p>
        </w:tc>
        <w:tc>
          <w:tcPr>
            <w:tcW w:w="1530" w:type="dxa"/>
          </w:tcPr>
          <w:p w:rsidR="00A74317" w:rsidRPr="00A74317" w:rsidRDefault="00A74317" w:rsidP="00EE01FA">
            <w:pPr>
              <w:rPr>
                <w:rFonts w:ascii="Arial" w:hAnsi="Arial" w:cs="Arial"/>
              </w:rPr>
            </w:pPr>
          </w:p>
        </w:tc>
        <w:tc>
          <w:tcPr>
            <w:tcW w:w="3600" w:type="dxa"/>
          </w:tcPr>
          <w:p w:rsidR="00A74317" w:rsidRPr="00A74317" w:rsidRDefault="00A74317" w:rsidP="00EE01FA">
            <w:pPr>
              <w:rPr>
                <w:rFonts w:ascii="Arial" w:hAnsi="Arial" w:cs="Arial"/>
              </w:rPr>
            </w:pPr>
          </w:p>
        </w:tc>
        <w:tc>
          <w:tcPr>
            <w:tcW w:w="1710" w:type="dxa"/>
          </w:tcPr>
          <w:p w:rsidR="00A74317" w:rsidRPr="00A74317" w:rsidRDefault="00A74317" w:rsidP="00EE01FA">
            <w:pPr>
              <w:rPr>
                <w:rFonts w:ascii="Arial" w:hAnsi="Arial" w:cs="Arial"/>
              </w:rPr>
            </w:pPr>
          </w:p>
        </w:tc>
        <w:tc>
          <w:tcPr>
            <w:tcW w:w="1620" w:type="dxa"/>
          </w:tcPr>
          <w:p w:rsidR="00A74317" w:rsidRPr="00A74317" w:rsidRDefault="00A74317" w:rsidP="00EE01FA">
            <w:pPr>
              <w:jc w:val="right"/>
              <w:rPr>
                <w:rFonts w:ascii="Arial" w:hAnsi="Arial" w:cs="Arial"/>
              </w:rPr>
            </w:pPr>
            <w:r w:rsidRPr="00A74317">
              <w:rPr>
                <w:rFonts w:ascii="Arial" w:hAnsi="Arial" w:cs="Arial"/>
              </w:rPr>
              <w:t>Total Points:</w:t>
            </w:r>
          </w:p>
        </w:tc>
        <w:tc>
          <w:tcPr>
            <w:tcW w:w="900" w:type="dxa"/>
          </w:tcPr>
          <w:p w:rsidR="00A74317" w:rsidRPr="00A74317" w:rsidRDefault="00A74317" w:rsidP="00EE01FA">
            <w:pPr>
              <w:rPr>
                <w:rFonts w:ascii="Arial" w:hAnsi="Arial" w:cs="Arial"/>
              </w:rPr>
            </w:pPr>
            <w:r w:rsidRPr="00A74317">
              <w:rPr>
                <w:rFonts w:ascii="Arial" w:hAnsi="Arial" w:cs="Arial"/>
              </w:rPr>
              <w:t>500</w:t>
            </w:r>
          </w:p>
        </w:tc>
      </w:tr>
    </w:tbl>
    <w:p w:rsidR="00A74317" w:rsidRDefault="00A74317" w:rsidP="00A74317">
      <w:pPr>
        <w:pStyle w:val="ListParagraph"/>
        <w:ind w:left="360"/>
        <w:rPr>
          <w:rFonts w:ascii="Arial" w:hAnsi="Arial" w:cs="Arial"/>
        </w:rPr>
      </w:pPr>
    </w:p>
    <w:p w:rsidR="00A74317" w:rsidRDefault="00A74317" w:rsidP="00A74317">
      <w:pPr>
        <w:pStyle w:val="ListParagraph"/>
        <w:ind w:left="360"/>
        <w:rPr>
          <w:rFonts w:ascii="Arial" w:hAnsi="Arial" w:cs="Arial"/>
        </w:rPr>
      </w:pPr>
    </w:p>
    <w:p w:rsidR="00A74317" w:rsidRPr="00A74317" w:rsidRDefault="00A74317" w:rsidP="00A74317">
      <w:pPr>
        <w:pStyle w:val="ListParagraph"/>
        <w:ind w:left="360"/>
        <w:rPr>
          <w:rFonts w:ascii="Arial" w:hAnsi="Arial" w:cs="Arial"/>
        </w:rPr>
      </w:pPr>
    </w:p>
    <w:p w:rsidR="00A74317" w:rsidRPr="00A74317" w:rsidRDefault="00A74317" w:rsidP="00A74317">
      <w:pPr>
        <w:pStyle w:val="ListParagraph"/>
        <w:numPr>
          <w:ilvl w:val="0"/>
          <w:numId w:val="1"/>
        </w:numPr>
        <w:rPr>
          <w:rFonts w:ascii="Arial" w:hAnsi="Arial" w:cs="Arial"/>
        </w:rPr>
      </w:pPr>
      <w:r w:rsidRPr="00A74317">
        <w:rPr>
          <w:rFonts w:ascii="Arial" w:hAnsi="Arial" w:cs="Arial"/>
        </w:rPr>
        <w:t>Rubric for Online Discussions</w:t>
      </w:r>
    </w:p>
    <w:tbl>
      <w:tblPr>
        <w:tblpPr w:leftFromText="180" w:rightFromText="180" w:vertAnchor="text" w:horzAnchor="margin" w:tblpXSpec="center" w:tblpY="174"/>
        <w:tblW w:w="9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8"/>
        <w:gridCol w:w="1980"/>
        <w:gridCol w:w="1440"/>
        <w:gridCol w:w="1440"/>
        <w:gridCol w:w="1530"/>
        <w:gridCol w:w="1404"/>
      </w:tblGrid>
      <w:tr w:rsidR="00A74317" w:rsidRPr="00A74317" w:rsidTr="00EE01FA">
        <w:tc>
          <w:tcPr>
            <w:tcW w:w="1368" w:type="dxa"/>
          </w:tcPr>
          <w:p w:rsidR="00A74317" w:rsidRPr="00A74317" w:rsidRDefault="00A74317" w:rsidP="00EE01FA">
            <w:pPr>
              <w:jc w:val="center"/>
              <w:rPr>
                <w:rFonts w:ascii="Arial" w:hAnsi="Arial" w:cs="Arial"/>
              </w:rPr>
            </w:pPr>
            <w:r w:rsidRPr="00A74317">
              <w:rPr>
                <w:rFonts w:ascii="Arial" w:hAnsi="Arial" w:cs="Arial"/>
              </w:rPr>
              <w:t>Criterion</w:t>
            </w:r>
          </w:p>
        </w:tc>
        <w:tc>
          <w:tcPr>
            <w:tcW w:w="6390" w:type="dxa"/>
            <w:gridSpan w:val="4"/>
          </w:tcPr>
          <w:p w:rsidR="00A74317" w:rsidRPr="00A74317" w:rsidRDefault="00A74317" w:rsidP="00EE01FA">
            <w:pPr>
              <w:jc w:val="center"/>
              <w:rPr>
                <w:rFonts w:ascii="Arial" w:hAnsi="Arial" w:cs="Arial"/>
              </w:rPr>
            </w:pPr>
            <w:r w:rsidRPr="00A74317">
              <w:rPr>
                <w:rFonts w:ascii="Arial" w:hAnsi="Arial" w:cs="Arial"/>
              </w:rPr>
              <w:t>Performance Rating</w:t>
            </w:r>
          </w:p>
        </w:tc>
        <w:tc>
          <w:tcPr>
            <w:tcW w:w="1404" w:type="dxa"/>
          </w:tcPr>
          <w:p w:rsidR="00A74317" w:rsidRPr="00A74317" w:rsidRDefault="00A74317" w:rsidP="00EE01FA">
            <w:pPr>
              <w:jc w:val="center"/>
              <w:rPr>
                <w:rFonts w:ascii="Arial" w:hAnsi="Arial" w:cs="Arial"/>
              </w:rPr>
            </w:pPr>
            <w:r w:rsidRPr="00A74317">
              <w:rPr>
                <w:rFonts w:ascii="Arial" w:hAnsi="Arial" w:cs="Arial"/>
              </w:rPr>
              <w:t>Score</w:t>
            </w:r>
          </w:p>
        </w:tc>
      </w:tr>
      <w:tr w:rsidR="00A74317" w:rsidRPr="00A74317" w:rsidTr="00EE01FA">
        <w:tc>
          <w:tcPr>
            <w:tcW w:w="1368" w:type="dxa"/>
          </w:tcPr>
          <w:p w:rsidR="00A74317" w:rsidRPr="00A74317" w:rsidRDefault="00A74317" w:rsidP="00EE01FA">
            <w:pPr>
              <w:jc w:val="center"/>
              <w:rPr>
                <w:rFonts w:ascii="Arial" w:hAnsi="Arial" w:cs="Arial"/>
              </w:rPr>
            </w:pPr>
          </w:p>
        </w:tc>
        <w:tc>
          <w:tcPr>
            <w:tcW w:w="1980" w:type="dxa"/>
          </w:tcPr>
          <w:p w:rsidR="00A74317" w:rsidRPr="00A74317" w:rsidRDefault="00A74317" w:rsidP="00EE01FA">
            <w:pPr>
              <w:jc w:val="center"/>
              <w:rPr>
                <w:rFonts w:ascii="Arial" w:hAnsi="Arial" w:cs="Arial"/>
              </w:rPr>
            </w:pPr>
            <w:r w:rsidRPr="00A74317">
              <w:rPr>
                <w:rFonts w:ascii="Arial" w:hAnsi="Arial" w:cs="Arial"/>
              </w:rPr>
              <w:t xml:space="preserve">Exceeds </w:t>
            </w:r>
          </w:p>
          <w:p w:rsidR="00A74317" w:rsidRPr="00A74317" w:rsidRDefault="00A74317" w:rsidP="00EE01FA">
            <w:pPr>
              <w:jc w:val="center"/>
              <w:rPr>
                <w:rFonts w:ascii="Arial" w:hAnsi="Arial" w:cs="Arial"/>
              </w:rPr>
            </w:pPr>
            <w:r w:rsidRPr="00A74317">
              <w:rPr>
                <w:rFonts w:ascii="Arial" w:hAnsi="Arial" w:cs="Arial"/>
              </w:rPr>
              <w:t>Expectations</w:t>
            </w:r>
          </w:p>
        </w:tc>
        <w:tc>
          <w:tcPr>
            <w:tcW w:w="1440" w:type="dxa"/>
          </w:tcPr>
          <w:p w:rsidR="00A74317" w:rsidRPr="00A74317" w:rsidRDefault="00A74317" w:rsidP="00EE01FA">
            <w:pPr>
              <w:jc w:val="center"/>
              <w:rPr>
                <w:rFonts w:ascii="Arial" w:hAnsi="Arial" w:cs="Arial"/>
              </w:rPr>
            </w:pPr>
            <w:r w:rsidRPr="00A74317">
              <w:rPr>
                <w:rFonts w:ascii="Arial" w:hAnsi="Arial" w:cs="Arial"/>
              </w:rPr>
              <w:t xml:space="preserve">Meets </w:t>
            </w:r>
          </w:p>
          <w:p w:rsidR="00A74317" w:rsidRPr="00A74317" w:rsidRDefault="00A74317" w:rsidP="00EE01FA">
            <w:pPr>
              <w:jc w:val="center"/>
              <w:rPr>
                <w:rFonts w:ascii="Arial" w:hAnsi="Arial" w:cs="Arial"/>
              </w:rPr>
            </w:pPr>
            <w:r w:rsidRPr="00A74317">
              <w:rPr>
                <w:rFonts w:ascii="Arial" w:hAnsi="Arial" w:cs="Arial"/>
              </w:rPr>
              <w:t>Expectations</w:t>
            </w:r>
          </w:p>
        </w:tc>
        <w:tc>
          <w:tcPr>
            <w:tcW w:w="1440" w:type="dxa"/>
          </w:tcPr>
          <w:p w:rsidR="00A74317" w:rsidRPr="00A74317" w:rsidRDefault="00A74317" w:rsidP="00EE01FA">
            <w:pPr>
              <w:jc w:val="center"/>
              <w:rPr>
                <w:rFonts w:ascii="Arial" w:hAnsi="Arial" w:cs="Arial"/>
              </w:rPr>
            </w:pPr>
            <w:r w:rsidRPr="00A74317">
              <w:rPr>
                <w:rFonts w:ascii="Arial" w:hAnsi="Arial" w:cs="Arial"/>
              </w:rPr>
              <w:t>Approaching Expectations</w:t>
            </w:r>
          </w:p>
        </w:tc>
        <w:tc>
          <w:tcPr>
            <w:tcW w:w="1530" w:type="dxa"/>
          </w:tcPr>
          <w:p w:rsidR="00A74317" w:rsidRPr="00A74317" w:rsidRDefault="00A74317" w:rsidP="00EE01FA">
            <w:pPr>
              <w:jc w:val="center"/>
              <w:rPr>
                <w:rFonts w:ascii="Arial" w:hAnsi="Arial" w:cs="Arial"/>
              </w:rPr>
            </w:pPr>
            <w:r w:rsidRPr="00A74317">
              <w:rPr>
                <w:rFonts w:ascii="Arial" w:hAnsi="Arial" w:cs="Arial"/>
              </w:rPr>
              <w:t xml:space="preserve">Does Not </w:t>
            </w:r>
          </w:p>
          <w:p w:rsidR="00A74317" w:rsidRPr="00A74317" w:rsidRDefault="00A74317" w:rsidP="00EE01FA">
            <w:pPr>
              <w:jc w:val="center"/>
              <w:rPr>
                <w:rFonts w:ascii="Arial" w:hAnsi="Arial" w:cs="Arial"/>
              </w:rPr>
            </w:pPr>
            <w:r w:rsidRPr="00A74317">
              <w:rPr>
                <w:rFonts w:ascii="Arial" w:hAnsi="Arial" w:cs="Arial"/>
              </w:rPr>
              <w:t>Meet Expectations</w:t>
            </w:r>
          </w:p>
        </w:tc>
        <w:tc>
          <w:tcPr>
            <w:tcW w:w="1404" w:type="dxa"/>
          </w:tcPr>
          <w:p w:rsidR="00A74317" w:rsidRPr="00A74317" w:rsidRDefault="00A74317" w:rsidP="00EE01FA">
            <w:pPr>
              <w:jc w:val="center"/>
              <w:rPr>
                <w:rFonts w:ascii="Arial" w:hAnsi="Arial" w:cs="Arial"/>
              </w:rPr>
            </w:pPr>
          </w:p>
        </w:tc>
      </w:tr>
      <w:tr w:rsidR="00A74317" w:rsidRPr="00A74317" w:rsidTr="00EE01FA">
        <w:tc>
          <w:tcPr>
            <w:tcW w:w="1368" w:type="dxa"/>
          </w:tcPr>
          <w:p w:rsidR="00A74317" w:rsidRPr="00A74317" w:rsidRDefault="00A74317" w:rsidP="00EE01FA">
            <w:pPr>
              <w:rPr>
                <w:rFonts w:ascii="Arial" w:hAnsi="Arial" w:cs="Arial"/>
              </w:rPr>
            </w:pPr>
            <w:r w:rsidRPr="00A74317">
              <w:rPr>
                <w:rFonts w:ascii="Arial" w:hAnsi="Arial" w:cs="Arial"/>
              </w:rPr>
              <w:t>Your Posting</w:t>
            </w:r>
          </w:p>
        </w:tc>
        <w:tc>
          <w:tcPr>
            <w:tcW w:w="1980" w:type="dxa"/>
          </w:tcPr>
          <w:p w:rsidR="00A74317" w:rsidRPr="00A74317" w:rsidRDefault="00A74317" w:rsidP="00EE01FA">
            <w:pPr>
              <w:rPr>
                <w:rFonts w:ascii="Arial" w:hAnsi="Arial" w:cs="Arial"/>
              </w:rPr>
            </w:pPr>
            <w:r w:rsidRPr="00A74317">
              <w:rPr>
                <w:rFonts w:ascii="Arial" w:hAnsi="Arial" w:cs="Arial"/>
              </w:rPr>
              <w:t xml:space="preserve">Initial postings (other than problem solving answers) have a </w:t>
            </w:r>
            <w:r w:rsidRPr="00A74317">
              <w:rPr>
                <w:rFonts w:ascii="Arial" w:hAnsi="Arial" w:cs="Arial"/>
                <w:i/>
              </w:rPr>
              <w:t xml:space="preserve">minimum of 100 words </w:t>
            </w:r>
            <w:r w:rsidRPr="00A74317">
              <w:rPr>
                <w:rFonts w:ascii="Arial" w:hAnsi="Arial" w:cs="Arial"/>
              </w:rPr>
              <w:t>(unless otherwise indicated</w:t>
            </w:r>
            <w:r w:rsidRPr="00A74317">
              <w:rPr>
                <w:rFonts w:ascii="Arial" w:hAnsi="Arial" w:cs="Arial"/>
                <w:i/>
              </w:rPr>
              <w:t>)</w:t>
            </w:r>
            <w:r w:rsidRPr="00A74317">
              <w:rPr>
                <w:rFonts w:ascii="Arial" w:hAnsi="Arial" w:cs="Arial"/>
              </w:rPr>
              <w:t xml:space="preserve">, spelling and grammar are checked, and student thoughtfully summarizes and speaks to the topic. </w:t>
            </w:r>
            <w:r w:rsidRPr="00A74317">
              <w:rPr>
                <w:rFonts w:ascii="Arial" w:hAnsi="Arial" w:cs="Arial"/>
                <w:i/>
              </w:rPr>
              <w:t>Personal opinion and experiences are backed with specific information and resources</w:t>
            </w:r>
            <w:r w:rsidRPr="00A74317">
              <w:rPr>
                <w:rFonts w:ascii="Arial" w:hAnsi="Arial" w:cs="Arial"/>
              </w:rPr>
              <w:t xml:space="preserve"> (i.e. provide citations).</w:t>
            </w:r>
          </w:p>
        </w:tc>
        <w:tc>
          <w:tcPr>
            <w:tcW w:w="1440" w:type="dxa"/>
          </w:tcPr>
          <w:p w:rsidR="00A74317" w:rsidRPr="00A74317" w:rsidRDefault="00A74317" w:rsidP="00EE01FA">
            <w:pPr>
              <w:rPr>
                <w:rFonts w:ascii="Arial" w:hAnsi="Arial" w:cs="Arial"/>
              </w:rPr>
            </w:pPr>
            <w:r w:rsidRPr="00A74317">
              <w:rPr>
                <w:rFonts w:ascii="Arial" w:hAnsi="Arial" w:cs="Arial"/>
              </w:rPr>
              <w:t xml:space="preserve">Initial postings have a </w:t>
            </w:r>
            <w:r w:rsidRPr="00A74317">
              <w:rPr>
                <w:rFonts w:ascii="Arial" w:hAnsi="Arial" w:cs="Arial"/>
                <w:i/>
              </w:rPr>
              <w:t xml:space="preserve">minimum of 100 words </w:t>
            </w:r>
            <w:r w:rsidRPr="00A74317">
              <w:rPr>
                <w:rFonts w:ascii="Arial" w:hAnsi="Arial" w:cs="Arial"/>
              </w:rPr>
              <w:t>(unless otherwise indicated</w:t>
            </w:r>
            <w:r w:rsidRPr="00A74317">
              <w:rPr>
                <w:rFonts w:ascii="Arial" w:hAnsi="Arial" w:cs="Arial"/>
                <w:i/>
              </w:rPr>
              <w:t>)</w:t>
            </w:r>
            <w:r w:rsidRPr="00A74317">
              <w:rPr>
                <w:rFonts w:ascii="Arial" w:hAnsi="Arial" w:cs="Arial"/>
              </w:rPr>
              <w:t>, spelling and grammar are checked, and student thoughtfully summarizes and speaks to the topic.</w:t>
            </w:r>
          </w:p>
        </w:tc>
        <w:tc>
          <w:tcPr>
            <w:tcW w:w="1440" w:type="dxa"/>
          </w:tcPr>
          <w:p w:rsidR="00A74317" w:rsidRPr="00A74317" w:rsidRDefault="00A74317" w:rsidP="00EE01FA">
            <w:pPr>
              <w:rPr>
                <w:rFonts w:ascii="Arial" w:hAnsi="Arial" w:cs="Arial"/>
              </w:rPr>
            </w:pPr>
            <w:r w:rsidRPr="00A74317">
              <w:rPr>
                <w:rFonts w:ascii="Arial" w:hAnsi="Arial" w:cs="Arial"/>
              </w:rPr>
              <w:t xml:space="preserve">Initial postings have a </w:t>
            </w:r>
            <w:r w:rsidRPr="00A74317">
              <w:rPr>
                <w:rFonts w:ascii="Arial" w:hAnsi="Arial" w:cs="Arial"/>
                <w:i/>
              </w:rPr>
              <w:t xml:space="preserve">minimum of 100 words </w:t>
            </w:r>
            <w:r w:rsidRPr="00A74317">
              <w:rPr>
                <w:rFonts w:ascii="Arial" w:hAnsi="Arial" w:cs="Arial"/>
              </w:rPr>
              <w:t>(unless otherwise indicated</w:t>
            </w:r>
            <w:r w:rsidRPr="00A74317">
              <w:rPr>
                <w:rFonts w:ascii="Arial" w:hAnsi="Arial" w:cs="Arial"/>
                <w:i/>
              </w:rPr>
              <w:t>)</w:t>
            </w:r>
            <w:r w:rsidRPr="00A74317">
              <w:rPr>
                <w:rFonts w:ascii="Arial" w:hAnsi="Arial" w:cs="Arial"/>
              </w:rPr>
              <w:t>.</w:t>
            </w:r>
          </w:p>
        </w:tc>
        <w:tc>
          <w:tcPr>
            <w:tcW w:w="1530" w:type="dxa"/>
          </w:tcPr>
          <w:p w:rsidR="00A74317" w:rsidRPr="00A74317" w:rsidRDefault="00A74317" w:rsidP="00EE01FA">
            <w:pPr>
              <w:rPr>
                <w:rFonts w:ascii="Arial" w:hAnsi="Arial" w:cs="Arial"/>
              </w:rPr>
            </w:pPr>
            <w:r w:rsidRPr="00A74317">
              <w:rPr>
                <w:rFonts w:ascii="Arial" w:hAnsi="Arial" w:cs="Arial"/>
              </w:rPr>
              <w:t>No posting or less than 100 words (unless otherwise directed).</w:t>
            </w:r>
          </w:p>
        </w:tc>
        <w:tc>
          <w:tcPr>
            <w:tcW w:w="1404" w:type="dxa"/>
          </w:tcPr>
          <w:p w:rsidR="00A74317" w:rsidRPr="00A74317" w:rsidRDefault="00A74317" w:rsidP="00EE01FA">
            <w:pPr>
              <w:rPr>
                <w:rFonts w:ascii="Arial" w:hAnsi="Arial" w:cs="Arial"/>
              </w:rPr>
            </w:pPr>
            <w:r w:rsidRPr="00A74317">
              <w:rPr>
                <w:rFonts w:ascii="Arial" w:hAnsi="Arial" w:cs="Arial"/>
              </w:rPr>
              <w:t>8 points for exceeds expectations</w:t>
            </w:r>
          </w:p>
          <w:p w:rsidR="00A74317" w:rsidRPr="00A74317" w:rsidRDefault="00A74317" w:rsidP="00EE01FA">
            <w:pPr>
              <w:rPr>
                <w:rFonts w:ascii="Arial" w:hAnsi="Arial" w:cs="Arial"/>
              </w:rPr>
            </w:pPr>
          </w:p>
          <w:p w:rsidR="00A74317" w:rsidRPr="00A74317" w:rsidRDefault="00A74317" w:rsidP="00EE01FA">
            <w:pPr>
              <w:rPr>
                <w:rFonts w:ascii="Arial" w:hAnsi="Arial" w:cs="Arial"/>
              </w:rPr>
            </w:pPr>
            <w:r w:rsidRPr="00A74317">
              <w:rPr>
                <w:rFonts w:ascii="Arial" w:hAnsi="Arial" w:cs="Arial"/>
              </w:rPr>
              <w:t>4 points for meets expectations</w:t>
            </w:r>
          </w:p>
          <w:p w:rsidR="00A74317" w:rsidRPr="00A74317" w:rsidRDefault="00A74317" w:rsidP="00EE01FA">
            <w:pPr>
              <w:rPr>
                <w:rFonts w:ascii="Arial" w:hAnsi="Arial" w:cs="Arial"/>
              </w:rPr>
            </w:pPr>
          </w:p>
          <w:p w:rsidR="00A74317" w:rsidRPr="00A74317" w:rsidRDefault="00A74317" w:rsidP="00EE01FA">
            <w:pPr>
              <w:rPr>
                <w:rFonts w:ascii="Arial" w:hAnsi="Arial" w:cs="Arial"/>
              </w:rPr>
            </w:pPr>
            <w:r w:rsidRPr="00A74317">
              <w:rPr>
                <w:rFonts w:ascii="Arial" w:hAnsi="Arial" w:cs="Arial"/>
              </w:rPr>
              <w:t>2 points for approaching expectations.</w:t>
            </w:r>
          </w:p>
          <w:p w:rsidR="00A74317" w:rsidRPr="00A74317" w:rsidRDefault="00A74317" w:rsidP="00EE01FA">
            <w:pPr>
              <w:rPr>
                <w:rFonts w:ascii="Arial" w:hAnsi="Arial" w:cs="Arial"/>
              </w:rPr>
            </w:pPr>
          </w:p>
          <w:p w:rsidR="00A74317" w:rsidRPr="00A74317" w:rsidRDefault="00A74317" w:rsidP="00EE01FA">
            <w:pPr>
              <w:rPr>
                <w:rFonts w:ascii="Arial" w:hAnsi="Arial" w:cs="Arial"/>
              </w:rPr>
            </w:pPr>
            <w:r w:rsidRPr="00A74317">
              <w:rPr>
                <w:rFonts w:ascii="Arial" w:hAnsi="Arial" w:cs="Arial"/>
              </w:rPr>
              <w:t>0 points for does not meet expectations</w:t>
            </w:r>
          </w:p>
        </w:tc>
      </w:tr>
      <w:tr w:rsidR="00A74317" w:rsidRPr="00A74317" w:rsidTr="00EE01FA">
        <w:tc>
          <w:tcPr>
            <w:tcW w:w="1368" w:type="dxa"/>
          </w:tcPr>
          <w:p w:rsidR="00A74317" w:rsidRPr="00A74317" w:rsidRDefault="00A74317" w:rsidP="00EE01FA">
            <w:pPr>
              <w:rPr>
                <w:rFonts w:ascii="Arial" w:hAnsi="Arial" w:cs="Arial"/>
              </w:rPr>
            </w:pPr>
            <w:r w:rsidRPr="00A74317">
              <w:rPr>
                <w:rFonts w:ascii="Arial" w:hAnsi="Arial" w:cs="Arial"/>
              </w:rPr>
              <w:t>Your Responses (2 required unless otherwise directed)</w:t>
            </w:r>
          </w:p>
        </w:tc>
        <w:tc>
          <w:tcPr>
            <w:tcW w:w="1980" w:type="dxa"/>
          </w:tcPr>
          <w:p w:rsidR="00A74317" w:rsidRPr="00A74317" w:rsidRDefault="00A74317" w:rsidP="00EE01FA">
            <w:pPr>
              <w:rPr>
                <w:rFonts w:ascii="Arial" w:hAnsi="Arial" w:cs="Arial"/>
              </w:rPr>
            </w:pPr>
            <w:r w:rsidRPr="00A74317">
              <w:rPr>
                <w:rFonts w:ascii="Arial" w:hAnsi="Arial" w:cs="Arial"/>
                <w:i/>
              </w:rPr>
              <w:t>Comment is a minimum 25 words</w:t>
            </w:r>
            <w:r w:rsidRPr="00A74317">
              <w:rPr>
                <w:rFonts w:ascii="Arial" w:hAnsi="Arial" w:cs="Arial"/>
              </w:rPr>
              <w:t xml:space="preserve"> (unless otherwise directed), spelling and grammar are checked, and student thoughtfully responds to a classmates posting. </w:t>
            </w:r>
            <w:r w:rsidRPr="00A74317">
              <w:rPr>
                <w:rFonts w:ascii="Arial" w:hAnsi="Arial" w:cs="Arial"/>
              </w:rPr>
              <w:lastRenderedPageBreak/>
              <w:t>Personal opinion and experiences are backed with specific information and resources.</w:t>
            </w:r>
          </w:p>
        </w:tc>
        <w:tc>
          <w:tcPr>
            <w:tcW w:w="1440" w:type="dxa"/>
          </w:tcPr>
          <w:p w:rsidR="00A74317" w:rsidRPr="00A74317" w:rsidRDefault="00A74317" w:rsidP="00EE01FA">
            <w:pPr>
              <w:rPr>
                <w:rFonts w:ascii="Arial" w:hAnsi="Arial" w:cs="Arial"/>
              </w:rPr>
            </w:pPr>
            <w:r w:rsidRPr="00A74317">
              <w:rPr>
                <w:rFonts w:ascii="Arial" w:hAnsi="Arial" w:cs="Arial"/>
                <w:i/>
              </w:rPr>
              <w:lastRenderedPageBreak/>
              <w:t>Comment is a minimum 25 words</w:t>
            </w:r>
            <w:r w:rsidRPr="00A74317">
              <w:rPr>
                <w:rFonts w:ascii="Arial" w:hAnsi="Arial" w:cs="Arial"/>
              </w:rPr>
              <w:t xml:space="preserve"> (unless otherwise directed), spelling and grammar are checked, and </w:t>
            </w:r>
            <w:r w:rsidRPr="00A74317">
              <w:rPr>
                <w:rFonts w:ascii="Arial" w:hAnsi="Arial" w:cs="Arial"/>
              </w:rPr>
              <w:lastRenderedPageBreak/>
              <w:t>student thoughtfully responds to a classmates posting.</w:t>
            </w:r>
          </w:p>
        </w:tc>
        <w:tc>
          <w:tcPr>
            <w:tcW w:w="1440" w:type="dxa"/>
          </w:tcPr>
          <w:p w:rsidR="00A74317" w:rsidRPr="00A74317" w:rsidRDefault="00A74317" w:rsidP="00EE01FA">
            <w:pPr>
              <w:rPr>
                <w:rFonts w:ascii="Arial" w:hAnsi="Arial" w:cs="Arial"/>
              </w:rPr>
            </w:pPr>
            <w:r w:rsidRPr="00A74317">
              <w:rPr>
                <w:rFonts w:ascii="Arial" w:hAnsi="Arial" w:cs="Arial"/>
                <w:i/>
              </w:rPr>
              <w:lastRenderedPageBreak/>
              <w:t>Comment is a minimum 25 words</w:t>
            </w:r>
            <w:r w:rsidRPr="00A74317">
              <w:rPr>
                <w:rFonts w:ascii="Arial" w:hAnsi="Arial" w:cs="Arial"/>
              </w:rPr>
              <w:t xml:space="preserve"> (unless otherwise directed).</w:t>
            </w:r>
          </w:p>
        </w:tc>
        <w:tc>
          <w:tcPr>
            <w:tcW w:w="1530" w:type="dxa"/>
          </w:tcPr>
          <w:p w:rsidR="00A74317" w:rsidRPr="00A74317" w:rsidRDefault="00A74317" w:rsidP="00EE01FA">
            <w:pPr>
              <w:rPr>
                <w:rFonts w:ascii="Arial" w:hAnsi="Arial" w:cs="Arial"/>
              </w:rPr>
            </w:pPr>
            <w:r w:rsidRPr="00A74317">
              <w:rPr>
                <w:rFonts w:ascii="Arial" w:hAnsi="Arial" w:cs="Arial"/>
              </w:rPr>
              <w:t>No comments are provided or less than 25 words per comment.</w:t>
            </w:r>
          </w:p>
        </w:tc>
        <w:tc>
          <w:tcPr>
            <w:tcW w:w="1404" w:type="dxa"/>
          </w:tcPr>
          <w:p w:rsidR="00A74317" w:rsidRPr="00A74317" w:rsidRDefault="00A74317" w:rsidP="00EE01FA">
            <w:pPr>
              <w:rPr>
                <w:rFonts w:ascii="Arial" w:hAnsi="Arial" w:cs="Arial"/>
              </w:rPr>
            </w:pPr>
            <w:r w:rsidRPr="00A74317">
              <w:rPr>
                <w:rFonts w:ascii="Arial" w:hAnsi="Arial" w:cs="Arial"/>
              </w:rPr>
              <w:t>1 point each for comments (2 points total) for exceeds expectations</w:t>
            </w:r>
          </w:p>
          <w:p w:rsidR="00A74317" w:rsidRPr="00A74317" w:rsidRDefault="00A74317" w:rsidP="00EE01FA">
            <w:pPr>
              <w:rPr>
                <w:rFonts w:ascii="Arial" w:hAnsi="Arial" w:cs="Arial"/>
              </w:rPr>
            </w:pPr>
          </w:p>
          <w:p w:rsidR="00A74317" w:rsidRPr="00A74317" w:rsidRDefault="00A74317" w:rsidP="00EE01FA">
            <w:pPr>
              <w:rPr>
                <w:rFonts w:ascii="Arial" w:hAnsi="Arial" w:cs="Arial"/>
              </w:rPr>
            </w:pPr>
            <w:r w:rsidRPr="00A74317">
              <w:rPr>
                <w:rFonts w:ascii="Arial" w:hAnsi="Arial" w:cs="Arial"/>
              </w:rPr>
              <w:t xml:space="preserve">1/2 point for each comment (total of 1 </w:t>
            </w:r>
            <w:r w:rsidRPr="00A74317">
              <w:rPr>
                <w:rFonts w:ascii="Arial" w:hAnsi="Arial" w:cs="Arial"/>
              </w:rPr>
              <w:lastRenderedPageBreak/>
              <w:t>point) for meets expectations</w:t>
            </w:r>
          </w:p>
          <w:p w:rsidR="00A74317" w:rsidRPr="00A74317" w:rsidRDefault="00A74317" w:rsidP="00EE01FA">
            <w:pPr>
              <w:rPr>
                <w:rFonts w:ascii="Arial" w:hAnsi="Arial" w:cs="Arial"/>
              </w:rPr>
            </w:pPr>
          </w:p>
          <w:p w:rsidR="00A74317" w:rsidRPr="00A74317" w:rsidRDefault="00A74317" w:rsidP="00EE01FA">
            <w:pPr>
              <w:rPr>
                <w:rFonts w:ascii="Arial" w:hAnsi="Arial" w:cs="Arial"/>
              </w:rPr>
            </w:pPr>
            <w:r w:rsidRPr="00A74317">
              <w:rPr>
                <w:rFonts w:ascii="Arial" w:hAnsi="Arial" w:cs="Arial"/>
              </w:rPr>
              <w:t>1/4 point (1/2 point total) for approaching expectations</w:t>
            </w:r>
          </w:p>
          <w:p w:rsidR="00A74317" w:rsidRPr="00A74317" w:rsidRDefault="00A74317" w:rsidP="00EE01FA">
            <w:pPr>
              <w:rPr>
                <w:rFonts w:ascii="Arial" w:hAnsi="Arial" w:cs="Arial"/>
              </w:rPr>
            </w:pPr>
          </w:p>
          <w:p w:rsidR="00A74317" w:rsidRPr="00A74317" w:rsidRDefault="00A74317" w:rsidP="00EE01FA">
            <w:pPr>
              <w:rPr>
                <w:rFonts w:ascii="Arial" w:hAnsi="Arial" w:cs="Arial"/>
              </w:rPr>
            </w:pPr>
            <w:r w:rsidRPr="00A74317">
              <w:rPr>
                <w:rFonts w:ascii="Arial" w:hAnsi="Arial" w:cs="Arial"/>
              </w:rPr>
              <w:t xml:space="preserve">No points for does not meet expectations </w:t>
            </w:r>
          </w:p>
        </w:tc>
      </w:tr>
    </w:tbl>
    <w:p w:rsidR="00A74317" w:rsidRPr="00A74317" w:rsidRDefault="00A74317" w:rsidP="00A74317">
      <w:pPr>
        <w:shd w:val="clear" w:color="auto" w:fill="FFFFFF"/>
        <w:spacing w:line="125" w:lineRule="atLeast"/>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Policy for Late Assignments</w:t>
      </w:r>
    </w:p>
    <w:p w:rsidR="00A74317" w:rsidRPr="00A74317" w:rsidRDefault="00A74317" w:rsidP="00A74317">
      <w:pPr>
        <w:numPr>
          <w:ilvl w:val="0"/>
          <w:numId w:val="5"/>
        </w:numPr>
        <w:rPr>
          <w:rFonts w:ascii="Arial" w:hAnsi="Arial" w:cs="Arial"/>
        </w:rPr>
      </w:pPr>
      <w:r w:rsidRPr="00A74317">
        <w:rPr>
          <w:rFonts w:ascii="Arial" w:hAnsi="Arial" w:cs="Arial"/>
        </w:rPr>
        <w:t>All assignments are due on the dates indicated on the syllabus. Late assignments will be reduced a letter grade each day they are late unless the student can produce a doctor’s note or other documentation to justify the lateness of the work. If work is handed in at the education office have someone there time stamp it to eliminate possible confusion over when you turned in the work. Those assignments which are used as a basis for classroom discussion (e.g. final assignment drafts) cannot be handed in late for credit.</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Grading</w:t>
      </w:r>
    </w:p>
    <w:p w:rsidR="00A74317" w:rsidRPr="00A74317" w:rsidRDefault="00A74317" w:rsidP="00A74317">
      <w:pPr>
        <w:pStyle w:val="ListParagraph"/>
        <w:numPr>
          <w:ilvl w:val="0"/>
          <w:numId w:val="5"/>
        </w:numPr>
        <w:rPr>
          <w:rStyle w:val="Strong"/>
          <w:rFonts w:ascii="Arial" w:hAnsi="Arial" w:cs="Arial"/>
          <w:b w:val="0"/>
          <w:bCs w:val="0"/>
        </w:rPr>
      </w:pPr>
      <w:r w:rsidRPr="00A74317">
        <w:rPr>
          <w:rStyle w:val="Strong"/>
          <w:rFonts w:ascii="Arial" w:hAnsi="Arial" w:cs="Arial"/>
          <w:b w:val="0"/>
          <w:bCs w:val="0"/>
        </w:rPr>
        <w:t>Grading Point to Letter Conversion</w:t>
      </w:r>
    </w:p>
    <w:p w:rsidR="00A74317" w:rsidRPr="00A74317" w:rsidRDefault="00A74317" w:rsidP="00A74317">
      <w:pPr>
        <w:pStyle w:val="ListParagraph"/>
        <w:numPr>
          <w:ilvl w:val="1"/>
          <w:numId w:val="5"/>
        </w:numPr>
        <w:rPr>
          <w:rFonts w:ascii="Arial" w:hAnsi="Arial" w:cs="Arial"/>
        </w:rPr>
      </w:pPr>
      <w:r w:rsidRPr="00A74317">
        <w:rPr>
          <w:rFonts w:ascii="Arial" w:hAnsi="Arial" w:cs="Arial"/>
        </w:rPr>
        <w:t>A - 450-500 points (90-100%)</w:t>
      </w:r>
    </w:p>
    <w:p w:rsidR="00A74317" w:rsidRPr="00A74317" w:rsidRDefault="00A74317" w:rsidP="00A74317">
      <w:pPr>
        <w:pStyle w:val="ListParagraph"/>
        <w:numPr>
          <w:ilvl w:val="1"/>
          <w:numId w:val="5"/>
        </w:numPr>
        <w:rPr>
          <w:rFonts w:ascii="Arial" w:hAnsi="Arial" w:cs="Arial"/>
        </w:rPr>
      </w:pPr>
      <w:r w:rsidRPr="00A74317">
        <w:rPr>
          <w:rFonts w:ascii="Arial" w:hAnsi="Arial" w:cs="Arial"/>
        </w:rPr>
        <w:t>B - 400-449 points (80-89%)</w:t>
      </w:r>
    </w:p>
    <w:p w:rsidR="00A74317" w:rsidRPr="00A74317" w:rsidRDefault="00A74317" w:rsidP="00A74317">
      <w:pPr>
        <w:pStyle w:val="ListParagraph"/>
        <w:numPr>
          <w:ilvl w:val="1"/>
          <w:numId w:val="5"/>
        </w:numPr>
        <w:rPr>
          <w:rFonts w:ascii="Arial" w:hAnsi="Arial" w:cs="Arial"/>
        </w:rPr>
      </w:pPr>
      <w:r w:rsidRPr="00A74317">
        <w:rPr>
          <w:rFonts w:ascii="Arial" w:hAnsi="Arial" w:cs="Arial"/>
        </w:rPr>
        <w:t>C - 350-399 points (70-79%)</w:t>
      </w:r>
    </w:p>
    <w:p w:rsidR="00A74317" w:rsidRPr="00A74317" w:rsidRDefault="00A74317" w:rsidP="00A74317">
      <w:pPr>
        <w:pStyle w:val="ListParagraph"/>
        <w:numPr>
          <w:ilvl w:val="1"/>
          <w:numId w:val="5"/>
        </w:numPr>
        <w:rPr>
          <w:rStyle w:val="Strong"/>
          <w:rFonts w:ascii="Arial" w:hAnsi="Arial" w:cs="Arial"/>
          <w:b w:val="0"/>
          <w:bCs w:val="0"/>
        </w:rPr>
      </w:pPr>
      <w:r w:rsidRPr="00A74317">
        <w:rPr>
          <w:rFonts w:ascii="Arial" w:hAnsi="Arial" w:cs="Arial"/>
        </w:rPr>
        <w:t>F -     0-349 points (0-69%)</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Education Division Attendance Policy</w:t>
      </w:r>
    </w:p>
    <w:p w:rsidR="00A74317" w:rsidRPr="00A74317" w:rsidRDefault="00A74317" w:rsidP="00A74317">
      <w:pPr>
        <w:ind w:left="360"/>
        <w:rPr>
          <w:rFonts w:ascii="Arial" w:hAnsi="Arial" w:cs="Arial"/>
        </w:rPr>
      </w:pPr>
      <w:r w:rsidRPr="00A74317">
        <w:rPr>
          <w:rFonts w:ascii="Arial" w:hAnsi="Arial" w:cs="Arial"/>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A74317" w:rsidRPr="00A74317" w:rsidRDefault="00A74317" w:rsidP="00A74317">
      <w:pPr>
        <w:ind w:left="720"/>
        <w:rPr>
          <w:rFonts w:ascii="Arial" w:hAnsi="Arial" w:cs="Arial"/>
        </w:rPr>
      </w:pPr>
    </w:p>
    <w:p w:rsidR="00A74317" w:rsidRPr="00A74317" w:rsidRDefault="00A74317" w:rsidP="00A74317">
      <w:pPr>
        <w:ind w:left="720"/>
        <w:rPr>
          <w:rFonts w:ascii="Arial" w:hAnsi="Arial" w:cs="Arial"/>
        </w:rPr>
      </w:pPr>
      <w:r w:rsidRPr="00A74317">
        <w:rPr>
          <w:rFonts w:ascii="Arial" w:hAnsi="Arial" w:cs="Arial"/>
        </w:rPr>
        <w:t>1. Excused Absences.</w:t>
      </w:r>
    </w:p>
    <w:p w:rsidR="00A74317" w:rsidRPr="00A74317" w:rsidRDefault="00A74317" w:rsidP="00A74317">
      <w:pPr>
        <w:ind w:left="720"/>
        <w:rPr>
          <w:rFonts w:ascii="Arial" w:hAnsi="Arial" w:cs="Arial"/>
        </w:rPr>
      </w:pPr>
      <w:r w:rsidRPr="00A74317">
        <w:rPr>
          <w:rFonts w:ascii="Arial" w:hAnsi="Arial" w:cs="Arial"/>
        </w:rPr>
        <w:t xml:space="preserve">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w:t>
      </w:r>
      <w:r w:rsidRPr="00A74317">
        <w:rPr>
          <w:rFonts w:ascii="Arial" w:hAnsi="Arial" w:cs="Arial"/>
        </w:rPr>
        <w:lastRenderedPageBreak/>
        <w:t>make arrangements to complete missed assignments. While notification of the instructor by a student that he/she will be absent is courteous, it does not necessarily mean the absence will be excused.</w:t>
      </w:r>
    </w:p>
    <w:p w:rsidR="00A74317" w:rsidRPr="00A74317" w:rsidRDefault="00A74317" w:rsidP="00A74317">
      <w:pPr>
        <w:ind w:left="720"/>
        <w:rPr>
          <w:rFonts w:ascii="Arial" w:hAnsi="Arial" w:cs="Arial"/>
        </w:rPr>
      </w:pPr>
      <w:r w:rsidRPr="00A74317">
        <w:rPr>
          <w:rFonts w:ascii="Arial" w:hAnsi="Arial" w:cs="Arial"/>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A74317" w:rsidRPr="00A74317" w:rsidRDefault="00A74317" w:rsidP="00A74317">
      <w:pPr>
        <w:ind w:left="720"/>
        <w:rPr>
          <w:rFonts w:ascii="Arial" w:hAnsi="Arial" w:cs="Arial"/>
        </w:rPr>
      </w:pPr>
      <w:r w:rsidRPr="00A74317">
        <w:rPr>
          <w:rFonts w:ascii="Arial" w:hAnsi="Arial" w:cs="Arial"/>
        </w:rPr>
        <w:t>2. 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A74317" w:rsidRPr="00A74317" w:rsidRDefault="00A74317" w:rsidP="00A74317">
      <w:pPr>
        <w:ind w:left="720"/>
        <w:rPr>
          <w:rFonts w:ascii="Arial" w:hAnsi="Arial" w:cs="Arial"/>
        </w:rPr>
      </w:pPr>
      <w:r w:rsidRPr="00A74317">
        <w:rPr>
          <w:rFonts w:ascii="Arial" w:hAnsi="Arial" w:cs="Arial"/>
        </w:rPr>
        <w:t>2.1. On-ground courses. When unexcused absences total more than 10% of the number of classes will result in a lowering of the overall grade by one letter grade. A student who misses 20% or more should withdraw or be administratively withdrawn.</w:t>
      </w:r>
    </w:p>
    <w:p w:rsidR="00A74317" w:rsidRPr="00A74317" w:rsidRDefault="00A74317" w:rsidP="00A74317">
      <w:pPr>
        <w:ind w:left="720"/>
        <w:rPr>
          <w:rFonts w:ascii="Arial" w:hAnsi="Arial" w:cs="Arial"/>
        </w:rPr>
      </w:pPr>
      <w:r w:rsidRPr="00A74317">
        <w:rPr>
          <w:rFonts w:ascii="Arial" w:hAnsi="Arial" w:cs="Arial"/>
        </w:rPr>
        <w:t>a. Accelerated Semester Classes (10 classes): More than one absence lowers grade one letter. Missing more than two classes results in failure or withdrawal.</w:t>
      </w:r>
    </w:p>
    <w:p w:rsidR="00A74317" w:rsidRPr="00A74317" w:rsidRDefault="00A74317" w:rsidP="00A74317">
      <w:pPr>
        <w:ind w:left="720"/>
        <w:rPr>
          <w:rFonts w:ascii="Arial" w:hAnsi="Arial" w:cs="Arial"/>
        </w:rPr>
      </w:pPr>
      <w:r w:rsidRPr="00A74317">
        <w:rPr>
          <w:rFonts w:ascii="Arial" w:hAnsi="Arial" w:cs="Arial"/>
        </w:rPr>
        <w:t>b. Undergraduate Day Courses T/Th (30 classes): More than 3 absences lowers grade one letter. Missing more than six classes results in failure or withdrawal.</w:t>
      </w:r>
    </w:p>
    <w:p w:rsidR="00A74317" w:rsidRPr="00A74317" w:rsidRDefault="00A74317" w:rsidP="00A74317">
      <w:pPr>
        <w:ind w:left="720"/>
        <w:rPr>
          <w:rFonts w:ascii="Arial" w:hAnsi="Arial" w:cs="Arial"/>
        </w:rPr>
      </w:pPr>
      <w:r w:rsidRPr="00A74317">
        <w:rPr>
          <w:rFonts w:ascii="Arial" w:hAnsi="Arial" w:cs="Arial"/>
        </w:rPr>
        <w:t>c. Undergraduate Day Courses M/W/F (45 classes): More than 4 absences lowers grade one letter. Missing more than nine classes results in failure or withdrawal.</w:t>
      </w:r>
    </w:p>
    <w:p w:rsidR="00A74317" w:rsidRPr="00A74317" w:rsidRDefault="00A74317" w:rsidP="00A74317">
      <w:pPr>
        <w:ind w:left="720"/>
        <w:rPr>
          <w:rFonts w:ascii="Arial" w:hAnsi="Arial" w:cs="Arial"/>
        </w:rPr>
      </w:pPr>
      <w:r w:rsidRPr="00A74317">
        <w:rPr>
          <w:rFonts w:ascii="Arial" w:hAnsi="Arial" w:cs="Arial"/>
        </w:rPr>
        <w:t>2.2 Hybrid courses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A74317" w:rsidRPr="00A74317" w:rsidRDefault="00A74317" w:rsidP="00A74317">
      <w:pPr>
        <w:ind w:left="720"/>
        <w:rPr>
          <w:rFonts w:ascii="Arial" w:hAnsi="Arial" w:cs="Arial"/>
        </w:rPr>
      </w:pPr>
      <w:r w:rsidRPr="00A74317">
        <w:rPr>
          <w:rFonts w:ascii="Arial" w:hAnsi="Arial" w:cs="Arial"/>
        </w:rPr>
        <w:t>2.3 Online courses and online portion of hybrid courses. The instructor will specify and enforce expectations for online participation and receipt of assignments appropriate to the design of the course.</w:t>
      </w:r>
    </w:p>
    <w:p w:rsidR="00A74317" w:rsidRPr="00A74317" w:rsidRDefault="00A74317" w:rsidP="00A74317">
      <w:pPr>
        <w:ind w:left="1440"/>
        <w:rPr>
          <w:rFonts w:ascii="Arial" w:hAnsi="Arial" w:cs="Arial"/>
        </w:rPr>
      </w:pPr>
      <w:r w:rsidRPr="00A74317">
        <w:rPr>
          <w:rFonts w:ascii="Arial" w:hAnsi="Arial" w:cs="Arial"/>
        </w:rPr>
        <w:t>Note: For this course you will be dropped a letter grade for each week you do not participate.</w:t>
      </w:r>
    </w:p>
    <w:p w:rsidR="00A74317" w:rsidRPr="00A74317" w:rsidRDefault="00A74317" w:rsidP="00A74317">
      <w:pPr>
        <w:ind w:left="720"/>
        <w:rPr>
          <w:rFonts w:ascii="Arial" w:hAnsi="Arial" w:cs="Arial"/>
        </w:rPr>
      </w:pPr>
      <w:r w:rsidRPr="00A74317">
        <w:rPr>
          <w:rFonts w:ascii="Arial" w:hAnsi="Arial" w:cs="Arial"/>
        </w:rPr>
        <w:t>3. Additional Notes</w:t>
      </w:r>
    </w:p>
    <w:p w:rsidR="00A74317" w:rsidRPr="00A74317" w:rsidRDefault="00A74317" w:rsidP="00A74317">
      <w:pPr>
        <w:ind w:left="720"/>
        <w:rPr>
          <w:rFonts w:ascii="Arial" w:hAnsi="Arial" w:cs="Arial"/>
        </w:rPr>
      </w:pPr>
      <w:r w:rsidRPr="00A74317">
        <w:rPr>
          <w:rFonts w:ascii="Arial" w:hAnsi="Arial" w:cs="Arial"/>
        </w:rPr>
        <w:t>3.1 If a student does not logon to an online or hybrid course for the first two weeks, the instructor should notify the Dean and the student will be withdrawn from the course.</w:t>
      </w:r>
    </w:p>
    <w:p w:rsidR="00A74317" w:rsidRPr="00A74317" w:rsidRDefault="00A74317" w:rsidP="00A74317">
      <w:pPr>
        <w:ind w:left="720"/>
        <w:rPr>
          <w:rFonts w:ascii="Arial" w:hAnsi="Arial" w:cs="Arial"/>
        </w:rPr>
      </w:pPr>
      <w:r w:rsidRPr="00A74317">
        <w:rPr>
          <w:rFonts w:ascii="Arial" w:hAnsi="Arial" w:cs="Arial"/>
        </w:rPr>
        <w:t>3.2 Any student who stops attending an on-ground course or stops participating in an online course without officially withdrawing may receive a failing grade.</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 xml:space="preserve">Education Division Incomplete Grade Policy </w:t>
      </w:r>
    </w:p>
    <w:p w:rsidR="00A74317" w:rsidRPr="00A74317" w:rsidRDefault="00A74317" w:rsidP="00A74317">
      <w:pPr>
        <w:numPr>
          <w:ilvl w:val="0"/>
          <w:numId w:val="5"/>
        </w:numPr>
        <w:rPr>
          <w:rFonts w:ascii="Arial" w:hAnsi="Arial" w:cs="Arial"/>
        </w:rPr>
      </w:pPr>
      <w:r w:rsidRPr="00A74317">
        <w:rPr>
          <w:rFonts w:ascii="Arial" w:hAnsi="Arial" w:cs="Arial"/>
        </w:rPr>
        <w:t xml:space="preserve">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w:t>
      </w:r>
      <w:r w:rsidRPr="00A74317">
        <w:rPr>
          <w:rFonts w:ascii="Arial" w:hAnsi="Arial" w:cs="Arial"/>
        </w:rPr>
        <w:lastRenderedPageBreak/>
        <w:t>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bCs/>
        </w:rPr>
        <w:t>Final Assignment (Signature Assignment)</w:t>
      </w:r>
    </w:p>
    <w:p w:rsidR="00A74317" w:rsidRPr="00A74317" w:rsidRDefault="00A74317" w:rsidP="00A74317">
      <w:pPr>
        <w:numPr>
          <w:ilvl w:val="0"/>
          <w:numId w:val="5"/>
        </w:numPr>
        <w:rPr>
          <w:rFonts w:ascii="Arial" w:hAnsi="Arial" w:cs="Arial"/>
        </w:rPr>
      </w:pPr>
      <w:r w:rsidRPr="00A74317">
        <w:rPr>
          <w:rFonts w:ascii="Arial" w:hAnsi="Arial" w:cs="Arial"/>
        </w:rPr>
        <w:t>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LiveText, where candidates may view their assessment results and any comments from the instructor.</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Academic Honesty Statement</w:t>
      </w:r>
    </w:p>
    <w:p w:rsidR="00A74317" w:rsidRPr="00A74317" w:rsidRDefault="00A74317" w:rsidP="00A74317">
      <w:pPr>
        <w:numPr>
          <w:ilvl w:val="0"/>
          <w:numId w:val="5"/>
        </w:numPr>
        <w:rPr>
          <w:rFonts w:ascii="Arial" w:hAnsi="Arial" w:cs="Arial"/>
        </w:rPr>
      </w:pPr>
      <w:r w:rsidRPr="00A74317">
        <w:rPr>
          <w:rFonts w:ascii="Arial" w:hAnsi="Arial" w:cs="Arial"/>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A74317" w:rsidRPr="00A74317" w:rsidRDefault="00A74317" w:rsidP="00A74317">
      <w:pPr>
        <w:numPr>
          <w:ilvl w:val="0"/>
          <w:numId w:val="5"/>
        </w:numPr>
        <w:rPr>
          <w:rFonts w:ascii="Arial" w:hAnsi="Arial" w:cs="Arial"/>
        </w:rPr>
      </w:pPr>
      <w:r w:rsidRPr="00A74317">
        <w:rPr>
          <w:rFonts w:ascii="Arial" w:hAnsi="Arial" w:cs="Arial"/>
        </w:rPr>
        <w:t>In either case, the Divisional Dean or Graduate Program Director may choose to 1) resolve the matter through a meeting with both the student and the faculty member, or 2) refer the matter to the Provost.  The findings, in either case are final.</w:t>
      </w:r>
    </w:p>
    <w:p w:rsidR="00A74317" w:rsidRPr="00A74317" w:rsidRDefault="00A74317" w:rsidP="00A74317">
      <w:pPr>
        <w:numPr>
          <w:ilvl w:val="0"/>
          <w:numId w:val="5"/>
        </w:numPr>
        <w:rPr>
          <w:rFonts w:ascii="Arial" w:hAnsi="Arial" w:cs="Arial"/>
        </w:rPr>
      </w:pPr>
      <w:r w:rsidRPr="00A74317">
        <w:rPr>
          <w:rFonts w:ascii="Arial" w:hAnsi="Arial" w:cs="Arial"/>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A74317" w:rsidRPr="00A74317" w:rsidRDefault="00A74317" w:rsidP="00A74317">
      <w:pPr>
        <w:numPr>
          <w:ilvl w:val="0"/>
          <w:numId w:val="5"/>
        </w:numPr>
        <w:rPr>
          <w:rFonts w:ascii="Arial" w:hAnsi="Arial" w:cs="Arial"/>
        </w:rPr>
      </w:pPr>
      <w:r w:rsidRPr="00A74317">
        <w:rPr>
          <w:rFonts w:ascii="Arial" w:hAnsi="Arial" w:cs="Arial"/>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Disability and Full Inclusion Statement</w:t>
      </w:r>
    </w:p>
    <w:p w:rsidR="00A74317" w:rsidRPr="00A74317" w:rsidRDefault="00A74317" w:rsidP="00A74317">
      <w:pPr>
        <w:numPr>
          <w:ilvl w:val="0"/>
          <w:numId w:val="7"/>
        </w:numPr>
        <w:rPr>
          <w:rFonts w:ascii="Arial" w:hAnsi="Arial" w:cs="Arial"/>
        </w:rPr>
      </w:pPr>
      <w:r w:rsidRPr="00A74317">
        <w:rPr>
          <w:rFonts w:ascii="Arial" w:hAnsi="Arial" w:cs="Arial"/>
        </w:rPr>
        <w:t xml:space="preserve">Chaminade University of Honolulu is committed to a policy of non-discrimination and recognizes the obligation to provide equal access to its programs, services, </w:t>
      </w:r>
      <w:r w:rsidRPr="00A74317">
        <w:rPr>
          <w:rFonts w:ascii="Arial" w:hAnsi="Arial" w:cs="Arial"/>
        </w:rPr>
        <w:lastRenderedPageBreak/>
        <w:t xml:space="preserve">and activities to students with disabilities.  If a student is in need of accommodation due to a documented disability, he/she should contact the Director of Personal Counseling at (808) 739-4603 or by email at the </w:t>
      </w:r>
      <w:hyperlink r:id="rId17" w:history="1">
        <w:r w:rsidRPr="00A74317">
          <w:rPr>
            <w:rStyle w:val="Hyperlink"/>
            <w:rFonts w:ascii="Arial" w:hAnsi="Arial" w:cs="Arial"/>
          </w:rPr>
          <w:t>jyasuhar@chaminade.edu</w:t>
        </w:r>
      </w:hyperlink>
      <w:r w:rsidRPr="00A74317">
        <w:rPr>
          <w:rFonts w:ascii="Arial" w:hAnsi="Arial" w:cs="Arial"/>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A74317">
        <w:rPr>
          <w:rFonts w:ascii="Arial" w:hAnsi="Arial" w:cs="Arial"/>
          <w:iCs/>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A74317">
        <w:rPr>
          <w:rFonts w:ascii="Arial" w:hAnsi="Arial" w:cs="Arial"/>
        </w:rPr>
        <w:t xml:space="preserve"> </w:t>
      </w:r>
    </w:p>
    <w:p w:rsidR="00A74317" w:rsidRPr="00A74317" w:rsidRDefault="00A74317" w:rsidP="00A74317">
      <w:pPr>
        <w:ind w:left="360"/>
        <w:rPr>
          <w:rFonts w:ascii="Arial" w:hAnsi="Arial" w:cs="Arial"/>
          <w:bCs/>
        </w:rPr>
      </w:pPr>
    </w:p>
    <w:p w:rsidR="00A74317" w:rsidRPr="00A74317" w:rsidRDefault="00A74317" w:rsidP="00A74317">
      <w:pPr>
        <w:numPr>
          <w:ilvl w:val="0"/>
          <w:numId w:val="1"/>
        </w:numPr>
        <w:rPr>
          <w:rFonts w:ascii="Arial" w:hAnsi="Arial" w:cs="Arial"/>
          <w:bCs/>
        </w:rPr>
      </w:pPr>
      <w:r w:rsidRPr="00A74317">
        <w:rPr>
          <w:rFonts w:ascii="Arial" w:hAnsi="Arial" w:cs="Arial"/>
        </w:rPr>
        <w:t>Technical Support</w:t>
      </w:r>
    </w:p>
    <w:p w:rsidR="00A74317" w:rsidRPr="00A74317" w:rsidRDefault="00A74317" w:rsidP="00A74317">
      <w:pPr>
        <w:numPr>
          <w:ilvl w:val="0"/>
          <w:numId w:val="7"/>
        </w:numPr>
        <w:rPr>
          <w:rFonts w:ascii="Arial" w:hAnsi="Arial" w:cs="Arial"/>
          <w:bCs/>
        </w:rPr>
      </w:pPr>
      <w:r w:rsidRPr="00A74317">
        <w:rPr>
          <w:rFonts w:ascii="Arial" w:hAnsi="Arial" w:cs="Arial"/>
        </w:rPr>
        <w:t xml:space="preserve">For technical questions contact the Chaminade eCollege helpdesk    </w:t>
      </w:r>
      <w:hyperlink r:id="rId18" w:history="1">
        <w:r w:rsidRPr="00A74317">
          <w:rPr>
            <w:rStyle w:val="Hyperlink"/>
            <w:rFonts w:ascii="Arial" w:hAnsi="Arial" w:cs="Arial"/>
          </w:rPr>
          <w:t>helpdesk@chaminade.ecollege.com</w:t>
        </w:r>
      </w:hyperlink>
      <w:r w:rsidRPr="00A74317">
        <w:rPr>
          <w:rFonts w:ascii="Arial" w:hAnsi="Arial" w:cs="Arial"/>
        </w:rPr>
        <w:t xml:space="preserve">, or call toll free (866) 647-0654.   </w:t>
      </w:r>
    </w:p>
    <w:p w:rsidR="00A74317" w:rsidRPr="00A74317" w:rsidRDefault="00A74317" w:rsidP="00A74317">
      <w:pPr>
        <w:ind w:left="360"/>
        <w:rPr>
          <w:rFonts w:ascii="Arial" w:hAnsi="Arial" w:cs="Arial"/>
          <w:bCs/>
        </w:rPr>
      </w:pPr>
    </w:p>
    <w:p w:rsidR="00A74317" w:rsidRPr="00A74317" w:rsidRDefault="00A74317" w:rsidP="00A74317">
      <w:pPr>
        <w:numPr>
          <w:ilvl w:val="0"/>
          <w:numId w:val="1"/>
        </w:numPr>
        <w:rPr>
          <w:rFonts w:ascii="Arial" w:hAnsi="Arial" w:cs="Arial"/>
          <w:bCs/>
        </w:rPr>
      </w:pPr>
      <w:r w:rsidRPr="00A74317">
        <w:rPr>
          <w:rFonts w:ascii="Arial" w:hAnsi="Arial" w:cs="Arial"/>
        </w:rPr>
        <w:t>eCollege Account Support</w:t>
      </w:r>
    </w:p>
    <w:p w:rsidR="00A74317" w:rsidRPr="00A74317" w:rsidRDefault="00A74317" w:rsidP="00A74317">
      <w:pPr>
        <w:numPr>
          <w:ilvl w:val="0"/>
          <w:numId w:val="7"/>
        </w:numPr>
        <w:rPr>
          <w:rFonts w:ascii="Arial" w:hAnsi="Arial" w:cs="Arial"/>
          <w:bCs/>
        </w:rPr>
      </w:pPr>
      <w:r w:rsidRPr="00A74317">
        <w:rPr>
          <w:rFonts w:ascii="Arial" w:hAnsi="Arial" w:cs="Arial"/>
        </w:rPr>
        <w:t xml:space="preserve">Call 739-8327 or email </w:t>
      </w:r>
      <w:hyperlink r:id="rId19" w:history="1">
        <w:r w:rsidRPr="00A74317">
          <w:rPr>
            <w:rStyle w:val="Hyperlink"/>
            <w:rFonts w:ascii="Arial" w:hAnsi="Arial" w:cs="Arial"/>
          </w:rPr>
          <w:t>jnakason@chaminade.edu</w:t>
        </w:r>
      </w:hyperlink>
    </w:p>
    <w:p w:rsidR="00A74317" w:rsidRPr="00A74317" w:rsidRDefault="00A74317" w:rsidP="00A74317">
      <w:pPr>
        <w:pStyle w:val="ListParagraph"/>
        <w:numPr>
          <w:ilvl w:val="0"/>
          <w:numId w:val="7"/>
        </w:numPr>
        <w:contextualSpacing/>
        <w:rPr>
          <w:rFonts w:ascii="Arial" w:hAnsi="Arial" w:cs="Arial"/>
        </w:rPr>
      </w:pPr>
      <w:r w:rsidRPr="00A74317">
        <w:rPr>
          <w:rFonts w:ascii="Arial" w:hAnsi="Arial" w:cs="Arial"/>
        </w:rPr>
        <w:t xml:space="preserve">Web Link: </w:t>
      </w:r>
      <w:hyperlink r:id="rId20" w:history="1">
        <w:r w:rsidRPr="00A74317">
          <w:rPr>
            <w:rStyle w:val="Hyperlink"/>
            <w:rFonts w:ascii="Arial" w:hAnsi="Arial" w:cs="Arial"/>
          </w:rPr>
          <w:t>http://chaminade.ecollege.com/</w:t>
        </w:r>
      </w:hyperlink>
      <w:r w:rsidRPr="00A74317">
        <w:rPr>
          <w:rFonts w:ascii="Arial" w:hAnsi="Arial" w:cs="Arial"/>
        </w:rPr>
        <w:t xml:space="preserve"> </w:t>
      </w:r>
    </w:p>
    <w:p w:rsidR="00A74317" w:rsidRPr="00A74317" w:rsidRDefault="00A74317" w:rsidP="00A74317">
      <w:pPr>
        <w:pStyle w:val="ListParagraph"/>
        <w:numPr>
          <w:ilvl w:val="0"/>
          <w:numId w:val="7"/>
        </w:numPr>
        <w:contextualSpacing/>
        <w:rPr>
          <w:rFonts w:ascii="Arial" w:hAnsi="Arial" w:cs="Arial"/>
        </w:rPr>
      </w:pPr>
      <w:r w:rsidRPr="00A74317">
        <w:rPr>
          <w:rFonts w:ascii="Arial" w:hAnsi="Arial" w:cs="Arial"/>
        </w:rPr>
        <w:t>User ID: 7-digit CUH student number</w:t>
      </w:r>
    </w:p>
    <w:p w:rsidR="00A74317" w:rsidRPr="00A74317" w:rsidRDefault="00A74317" w:rsidP="00A74317">
      <w:pPr>
        <w:pStyle w:val="ListParagraph"/>
        <w:numPr>
          <w:ilvl w:val="0"/>
          <w:numId w:val="7"/>
        </w:numPr>
        <w:contextualSpacing/>
        <w:rPr>
          <w:rFonts w:ascii="Arial" w:hAnsi="Arial" w:cs="Arial"/>
        </w:rPr>
      </w:pPr>
      <w:r w:rsidRPr="00A74317">
        <w:rPr>
          <w:rFonts w:ascii="Arial" w:hAnsi="Arial" w:cs="Arial"/>
        </w:rPr>
        <w:t>Password: Last 4 digits of your SSN</w:t>
      </w:r>
    </w:p>
    <w:p w:rsidR="00A74317" w:rsidRPr="00A74317" w:rsidRDefault="00A74317" w:rsidP="00A74317">
      <w:pPr>
        <w:pStyle w:val="ListParagraph"/>
        <w:numPr>
          <w:ilvl w:val="0"/>
          <w:numId w:val="7"/>
        </w:numPr>
        <w:contextualSpacing/>
        <w:rPr>
          <w:rFonts w:ascii="Arial" w:hAnsi="Arial" w:cs="Arial"/>
        </w:rPr>
      </w:pPr>
      <w:r w:rsidRPr="00A74317">
        <w:rPr>
          <w:rFonts w:ascii="Arial" w:hAnsi="Arial" w:cs="Arial"/>
        </w:rPr>
        <w:t xml:space="preserve">For technical questions: Contact the Chaminade eCollege helpdesk at </w:t>
      </w:r>
      <w:hyperlink r:id="rId21" w:history="1">
        <w:r w:rsidRPr="00A74317">
          <w:rPr>
            <w:rStyle w:val="Hyperlink"/>
            <w:rFonts w:ascii="Arial" w:hAnsi="Arial" w:cs="Arial"/>
          </w:rPr>
          <w:t>helpdesk@chaminade.ecollege.com</w:t>
        </w:r>
      </w:hyperlink>
      <w:r w:rsidRPr="00A74317">
        <w:rPr>
          <w:rFonts w:ascii="Arial" w:hAnsi="Arial" w:cs="Arial"/>
        </w:rPr>
        <w:t xml:space="preserve"> or call 866-647-0654</w:t>
      </w:r>
    </w:p>
    <w:p w:rsidR="00A74317" w:rsidRPr="00A74317" w:rsidRDefault="00A74317" w:rsidP="00A74317">
      <w:pPr>
        <w:ind w:left="360"/>
        <w:rPr>
          <w:rFonts w:ascii="Arial" w:hAnsi="Arial" w:cs="Arial"/>
        </w:rPr>
      </w:pPr>
    </w:p>
    <w:p w:rsidR="00A74317" w:rsidRPr="00A74317" w:rsidRDefault="00A74317" w:rsidP="00A74317">
      <w:pPr>
        <w:numPr>
          <w:ilvl w:val="0"/>
          <w:numId w:val="1"/>
        </w:numPr>
        <w:rPr>
          <w:rFonts w:ascii="Arial" w:hAnsi="Arial" w:cs="Arial"/>
        </w:rPr>
      </w:pPr>
      <w:r w:rsidRPr="00A74317">
        <w:rPr>
          <w:rFonts w:ascii="Arial" w:hAnsi="Arial" w:cs="Arial"/>
        </w:rPr>
        <w:t>LiveText Support</w:t>
      </w:r>
    </w:p>
    <w:p w:rsidR="00A74317" w:rsidRPr="00A74317" w:rsidRDefault="00EE01FA" w:rsidP="00A74317">
      <w:pPr>
        <w:numPr>
          <w:ilvl w:val="0"/>
          <w:numId w:val="7"/>
        </w:numPr>
        <w:shd w:val="clear" w:color="auto" w:fill="FFFFFF"/>
        <w:spacing w:line="160" w:lineRule="atLeast"/>
        <w:rPr>
          <w:rFonts w:ascii="Arial" w:hAnsi="Arial" w:cs="Arial"/>
        </w:rPr>
      </w:pPr>
      <w:hyperlink r:id="rId22" w:history="1">
        <w:r w:rsidR="00A74317" w:rsidRPr="00A74317">
          <w:rPr>
            <w:rStyle w:val="Hyperlink"/>
            <w:rFonts w:ascii="Arial" w:hAnsi="Arial" w:cs="Arial"/>
          </w:rPr>
          <w:t>https://www.livetext.com/overview/student-overview.html</w:t>
        </w:r>
      </w:hyperlink>
      <w:r w:rsidR="00A74317" w:rsidRPr="00A74317">
        <w:rPr>
          <w:rFonts w:ascii="Arial" w:hAnsi="Arial" w:cs="Arial"/>
        </w:rPr>
        <w:t>; Phone: 1-866-LiveText (1-866-548-3839); Technical Support Hours Mon - Thurs: 7am to 9pm (CT), Friday: 7am to 6pm (CT), &amp; Sunday: 12pm to 9pm (CT).</w:t>
      </w:r>
    </w:p>
    <w:p w:rsidR="00A74317" w:rsidRPr="00A74317" w:rsidRDefault="00A74317" w:rsidP="00A74317">
      <w:pPr>
        <w:ind w:left="360"/>
        <w:rPr>
          <w:rFonts w:ascii="Arial" w:hAnsi="Arial" w:cs="Arial"/>
          <w:bCs/>
        </w:rPr>
      </w:pPr>
    </w:p>
    <w:p w:rsidR="00A74317" w:rsidRPr="00A74317" w:rsidRDefault="00A74317" w:rsidP="00A74317">
      <w:pPr>
        <w:numPr>
          <w:ilvl w:val="0"/>
          <w:numId w:val="1"/>
        </w:numPr>
        <w:rPr>
          <w:rFonts w:ascii="Arial" w:hAnsi="Arial" w:cs="Arial"/>
          <w:bCs/>
        </w:rPr>
      </w:pPr>
      <w:r w:rsidRPr="00A74317">
        <w:rPr>
          <w:rFonts w:ascii="Arial" w:hAnsi="Arial" w:cs="Arial"/>
        </w:rPr>
        <w:t>KSD Referrals</w:t>
      </w:r>
      <w:r w:rsidRPr="00A74317">
        <w:rPr>
          <w:rFonts w:ascii="Arial" w:hAnsi="Arial" w:cs="Arial"/>
          <w:bCs/>
        </w:rPr>
        <w:t xml:space="preserve"> </w:t>
      </w:r>
    </w:p>
    <w:p w:rsidR="00A74317" w:rsidRPr="00A74317" w:rsidRDefault="00A74317" w:rsidP="00A74317">
      <w:pPr>
        <w:numPr>
          <w:ilvl w:val="0"/>
          <w:numId w:val="7"/>
        </w:numPr>
        <w:rPr>
          <w:rStyle w:val="apple-style-span"/>
          <w:rFonts w:ascii="Arial" w:hAnsi="Arial" w:cs="Arial"/>
          <w:shd w:val="clear" w:color="auto" w:fill="FFFFFF"/>
        </w:rPr>
      </w:pPr>
      <w:r w:rsidRPr="00A74317">
        <w:rPr>
          <w:rFonts w:ascii="Arial" w:hAnsi="Arial" w:cs="Arial"/>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w:t>
      </w:r>
      <w:r w:rsidRPr="00A74317">
        <w:rPr>
          <w:rStyle w:val="apple-style-span"/>
          <w:rFonts w:ascii="Arial" w:hAnsi="Arial" w:cs="Arial"/>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A74317" w:rsidRPr="00A74317" w:rsidRDefault="00A74317" w:rsidP="00A74317">
      <w:pPr>
        <w:numPr>
          <w:ilvl w:val="0"/>
          <w:numId w:val="7"/>
        </w:numPr>
        <w:rPr>
          <w:rStyle w:val="apple-converted-space"/>
          <w:rFonts w:ascii="Arial" w:hAnsi="Arial" w:cs="Arial"/>
          <w:shd w:val="clear" w:color="auto" w:fill="FFFFFF"/>
        </w:rPr>
      </w:pPr>
      <w:r w:rsidRPr="00A74317">
        <w:rPr>
          <w:rStyle w:val="apple-style-span"/>
          <w:rFonts w:ascii="Arial" w:hAnsi="Arial" w:cs="Arial"/>
          <w:shd w:val="clear" w:color="auto" w:fill="FFFFFF"/>
        </w:rPr>
        <w:t xml:space="preserve">Referral Process: Any member of the Education Team, defined as an employee of the Education Division and including adjunct instructors, can initiate a KSD </w:t>
      </w:r>
      <w:r w:rsidRPr="00A74317">
        <w:rPr>
          <w:rStyle w:val="apple-converted-space"/>
          <w:rFonts w:ascii="Arial" w:hAnsi="Arial" w:cs="Arial"/>
          <w:shd w:val="clear" w:color="auto" w:fill="FFFFFF"/>
        </w:rPr>
        <w:t xml:space="preserve">referral to the Dean at any time and for any student taking an education course </w:t>
      </w:r>
      <w:r w:rsidRPr="00A74317">
        <w:rPr>
          <w:rStyle w:val="apple-converted-space"/>
          <w:rFonts w:ascii="Arial" w:hAnsi="Arial" w:cs="Arial"/>
          <w:shd w:val="clear" w:color="auto" w:fill="FFFFFF"/>
        </w:rPr>
        <w:lastRenderedPageBreak/>
        <w:t>(see attached form). Referrals can also be made to the Dean for our students taking non-education courses.</w:t>
      </w:r>
    </w:p>
    <w:p w:rsidR="00A74317" w:rsidRPr="00A74317" w:rsidRDefault="00A74317" w:rsidP="00A74317">
      <w:pPr>
        <w:rPr>
          <w:rFonts w:ascii="Arial" w:hAnsi="Arial" w:cs="Arial"/>
          <w:highlight w:val="yellow"/>
        </w:rPr>
      </w:pPr>
    </w:p>
    <w:p w:rsidR="00A74317" w:rsidRPr="00A74317" w:rsidRDefault="00A74317" w:rsidP="00A74317">
      <w:pPr>
        <w:numPr>
          <w:ilvl w:val="0"/>
          <w:numId w:val="1"/>
        </w:numPr>
        <w:rPr>
          <w:rFonts w:ascii="Arial" w:hAnsi="Arial" w:cs="Arial"/>
          <w:bCs/>
        </w:rPr>
      </w:pPr>
      <w:r w:rsidRPr="00A74317">
        <w:rPr>
          <w:rFonts w:ascii="Arial" w:hAnsi="Arial" w:cs="Arial"/>
          <w:bCs/>
        </w:rPr>
        <w:t>Syllabus Change Policy</w:t>
      </w:r>
    </w:p>
    <w:p w:rsidR="00A74317" w:rsidRPr="00A74317" w:rsidRDefault="00A74317" w:rsidP="00A74317">
      <w:pPr>
        <w:numPr>
          <w:ilvl w:val="0"/>
          <w:numId w:val="6"/>
        </w:numPr>
        <w:rPr>
          <w:rFonts w:ascii="Arial" w:hAnsi="Arial" w:cs="Arial"/>
        </w:rPr>
      </w:pPr>
      <w:r w:rsidRPr="00A74317">
        <w:rPr>
          <w:rFonts w:ascii="Arial" w:hAnsi="Arial" w:cs="Arial"/>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A74317" w:rsidRPr="00A74317" w:rsidRDefault="00A74317" w:rsidP="00A74317">
      <w:pPr>
        <w:rPr>
          <w:rFonts w:ascii="Arial" w:hAnsi="Arial" w:cs="Arial"/>
        </w:rPr>
      </w:pPr>
    </w:p>
    <w:p w:rsidR="00A74317" w:rsidRPr="00A74317" w:rsidRDefault="00A74317" w:rsidP="00A74317">
      <w:pPr>
        <w:numPr>
          <w:ilvl w:val="0"/>
          <w:numId w:val="1"/>
        </w:numPr>
        <w:spacing w:after="60"/>
        <w:rPr>
          <w:rFonts w:ascii="Arial" w:hAnsi="Arial" w:cs="Arial"/>
        </w:rPr>
      </w:pPr>
      <w:r w:rsidRPr="00A74317">
        <w:rPr>
          <w:rFonts w:ascii="Arial" w:hAnsi="Arial" w:cs="Arial"/>
        </w:rPr>
        <w:t>Netiquette for Online Activities</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Be polite and respectful of one another.</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Avoid personal attacks.  Keep dialogue friendly and supportive, even when you disagree or wish to present a controversial idea or response.</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Be careful with the use of humor and sarcasm. Emotion is difficult to sense through text.</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Be helpful and share your expertise. Foster community communication and collaboration.</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Contribute constructively and completely to each discussion. Add value in your comments. Avoid short, repetitive “I agree” responses.</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Consider carefully what you write. Re-read all e-mail and discussion before sending or posting. Remember that e-mail is considered a permanent record that may be forwarded to others.</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Be brief and succinct. Don’t use up other people’s time or bandwidth.</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Use descriptive subject headings for each e-mail message.</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Respect privacy. Don’t forward a personal message without permission.</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Cite references. Include web addresses, authors, names of articles, etc.</w:t>
      </w:r>
    </w:p>
    <w:p w:rsidR="00A74317" w:rsidRPr="00A74317" w:rsidRDefault="00A74317" w:rsidP="00A74317">
      <w:pPr>
        <w:tabs>
          <w:tab w:val="left" w:pos="720"/>
        </w:tabs>
        <w:spacing w:after="60"/>
        <w:ind w:left="720" w:hanging="360"/>
        <w:rPr>
          <w:rFonts w:ascii="Arial" w:hAnsi="Arial" w:cs="Arial"/>
        </w:rPr>
      </w:pPr>
      <w:r w:rsidRPr="00A74317">
        <w:rPr>
          <w:rFonts w:ascii="Arial" w:hAnsi="Arial" w:cs="Arial"/>
        </w:rPr>
        <w:sym w:font="Symbol" w:char="F0B7"/>
      </w:r>
      <w:r w:rsidRPr="00A74317">
        <w:rPr>
          <w:rFonts w:ascii="Arial" w:hAnsi="Arial" w:cs="Arial"/>
        </w:rPr>
        <w:tab/>
        <w:t>Keep responses professional and educational. Do not advertise or send chain letters.</w:t>
      </w:r>
    </w:p>
    <w:p w:rsidR="00A74317" w:rsidRPr="00A74317" w:rsidRDefault="00A74317" w:rsidP="00A74317">
      <w:pPr>
        <w:tabs>
          <w:tab w:val="left" w:pos="720"/>
        </w:tabs>
        <w:ind w:left="720" w:hanging="360"/>
        <w:rPr>
          <w:rFonts w:ascii="Arial" w:hAnsi="Arial" w:cs="Arial"/>
        </w:rPr>
      </w:pPr>
      <w:r w:rsidRPr="00A74317">
        <w:rPr>
          <w:rFonts w:ascii="Arial" w:hAnsi="Arial" w:cs="Arial"/>
        </w:rPr>
        <w:sym w:font="Symbol" w:char="F0B7"/>
      </w:r>
      <w:r w:rsidRPr="00A74317">
        <w:rPr>
          <w:rFonts w:ascii="Arial" w:hAnsi="Arial" w:cs="Arial"/>
        </w:rPr>
        <w:tab/>
        <w:t>Do not send large attachments unless you have been requested to do so or have permission from all parties.</w:t>
      </w:r>
    </w:p>
    <w:p w:rsidR="00A74317" w:rsidRPr="00A74317" w:rsidRDefault="00A74317" w:rsidP="00A74317">
      <w:pPr>
        <w:pStyle w:val="ListParagraph"/>
        <w:ind w:left="360"/>
        <w:rPr>
          <w:rFonts w:ascii="Arial" w:hAnsi="Arial" w:cs="Arial"/>
        </w:rPr>
      </w:pPr>
    </w:p>
    <w:p w:rsidR="00A74317" w:rsidRPr="00A74317" w:rsidRDefault="00A74317" w:rsidP="00A74317">
      <w:pPr>
        <w:pStyle w:val="ListParagraph"/>
        <w:numPr>
          <w:ilvl w:val="0"/>
          <w:numId w:val="1"/>
        </w:numPr>
        <w:rPr>
          <w:rFonts w:ascii="Arial" w:hAnsi="Arial" w:cs="Arial"/>
        </w:rPr>
      </w:pPr>
      <w:r w:rsidRPr="00A74317">
        <w:rPr>
          <w:rFonts w:ascii="Arial" w:hAnsi="Arial" w:cs="Arial"/>
          <w:bCs/>
        </w:rPr>
        <w:t xml:space="preserve">Student Acknowledgement </w:t>
      </w:r>
    </w:p>
    <w:p w:rsidR="00A74317" w:rsidRPr="00A74317" w:rsidRDefault="00A74317" w:rsidP="00A74317">
      <w:pPr>
        <w:autoSpaceDE w:val="0"/>
        <w:autoSpaceDN w:val="0"/>
        <w:adjustRightInd w:val="0"/>
        <w:ind w:left="360"/>
        <w:rPr>
          <w:rFonts w:ascii="Arial" w:hAnsi="Arial" w:cs="Arial"/>
          <w:bCs/>
        </w:rPr>
      </w:pPr>
      <w:r w:rsidRPr="00A74317">
        <w:rPr>
          <w:rFonts w:ascii="Arial" w:hAnsi="Arial" w:cs="Arial"/>
          <w:bCs/>
        </w:rPr>
        <w:t xml:space="preserve">(Please cut and paste and return to the instructor via email) </w:t>
      </w:r>
    </w:p>
    <w:p w:rsidR="00A74317" w:rsidRPr="00A74317" w:rsidRDefault="00A74317" w:rsidP="00A74317">
      <w:pPr>
        <w:autoSpaceDE w:val="0"/>
        <w:autoSpaceDN w:val="0"/>
        <w:adjustRightInd w:val="0"/>
        <w:ind w:left="360"/>
        <w:rPr>
          <w:rFonts w:ascii="Arial" w:hAnsi="Arial" w:cs="Arial"/>
          <w:bCs/>
        </w:rPr>
      </w:pPr>
    </w:p>
    <w:tbl>
      <w:tblPr>
        <w:tblW w:w="0" w:type="auto"/>
        <w:tblInd w:w="468" w:type="dxa"/>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4A0" w:firstRow="1" w:lastRow="0" w:firstColumn="1" w:lastColumn="0" w:noHBand="0" w:noVBand="1"/>
      </w:tblPr>
      <w:tblGrid>
        <w:gridCol w:w="8730"/>
      </w:tblGrid>
      <w:tr w:rsidR="00A74317" w:rsidRPr="00A74317" w:rsidTr="00EE01FA">
        <w:tc>
          <w:tcPr>
            <w:tcW w:w="8730" w:type="dxa"/>
          </w:tcPr>
          <w:p w:rsidR="00A74317" w:rsidRPr="00A74317" w:rsidRDefault="00A74317" w:rsidP="00EE01FA">
            <w:pPr>
              <w:autoSpaceDE w:val="0"/>
              <w:autoSpaceDN w:val="0"/>
              <w:adjustRightInd w:val="0"/>
              <w:rPr>
                <w:rFonts w:ascii="Arial" w:hAnsi="Arial" w:cs="Arial"/>
              </w:rPr>
            </w:pPr>
            <w:r w:rsidRPr="00A74317">
              <w:rPr>
                <w:rFonts w:ascii="Arial" w:hAnsi="Arial" w:cs="Arial"/>
              </w:rPr>
              <w:t>Course:</w:t>
            </w:r>
          </w:p>
          <w:p w:rsidR="00A74317" w:rsidRPr="00A74317" w:rsidRDefault="00A74317" w:rsidP="00EE01FA">
            <w:pPr>
              <w:autoSpaceDE w:val="0"/>
              <w:autoSpaceDN w:val="0"/>
              <w:adjustRightInd w:val="0"/>
              <w:rPr>
                <w:rFonts w:ascii="Arial" w:hAnsi="Arial" w:cs="Arial"/>
              </w:rPr>
            </w:pPr>
          </w:p>
          <w:p w:rsidR="00A74317" w:rsidRPr="00A74317" w:rsidRDefault="00A74317" w:rsidP="00EE01FA">
            <w:pPr>
              <w:autoSpaceDE w:val="0"/>
              <w:autoSpaceDN w:val="0"/>
              <w:adjustRightInd w:val="0"/>
              <w:rPr>
                <w:rFonts w:ascii="Arial" w:hAnsi="Arial" w:cs="Arial"/>
              </w:rPr>
            </w:pPr>
            <w:r w:rsidRPr="00A74317">
              <w:rPr>
                <w:rFonts w:ascii="Arial" w:hAnsi="Arial" w:cs="Arial"/>
              </w:rPr>
              <w:t>Term:</w:t>
            </w:r>
          </w:p>
          <w:p w:rsidR="00A74317" w:rsidRPr="00A74317" w:rsidRDefault="00A74317" w:rsidP="00EE01FA">
            <w:pPr>
              <w:autoSpaceDE w:val="0"/>
              <w:autoSpaceDN w:val="0"/>
              <w:adjustRightInd w:val="0"/>
              <w:rPr>
                <w:rFonts w:ascii="Arial" w:hAnsi="Arial" w:cs="Arial"/>
              </w:rPr>
            </w:pPr>
          </w:p>
          <w:p w:rsidR="00A74317" w:rsidRPr="00A74317" w:rsidRDefault="00A74317" w:rsidP="00EE01FA">
            <w:pPr>
              <w:autoSpaceDE w:val="0"/>
              <w:autoSpaceDN w:val="0"/>
              <w:adjustRightInd w:val="0"/>
              <w:rPr>
                <w:rFonts w:ascii="Arial" w:hAnsi="Arial" w:cs="Arial"/>
              </w:rPr>
            </w:pPr>
            <w:r w:rsidRPr="00A74317">
              <w:rPr>
                <w:rFonts w:ascii="Arial" w:hAnsi="Arial" w:cs="Arial"/>
              </w:rPr>
              <w:t>Printed Name:</w:t>
            </w:r>
          </w:p>
          <w:p w:rsidR="00A74317" w:rsidRPr="00A74317" w:rsidRDefault="00A74317" w:rsidP="00EE01FA">
            <w:pPr>
              <w:autoSpaceDE w:val="0"/>
              <w:autoSpaceDN w:val="0"/>
              <w:adjustRightInd w:val="0"/>
              <w:rPr>
                <w:rFonts w:ascii="Arial" w:hAnsi="Arial" w:cs="Arial"/>
              </w:rPr>
            </w:pPr>
          </w:p>
          <w:p w:rsidR="00A74317" w:rsidRPr="00A74317" w:rsidRDefault="00A74317" w:rsidP="00EE01FA">
            <w:pPr>
              <w:autoSpaceDE w:val="0"/>
              <w:autoSpaceDN w:val="0"/>
              <w:adjustRightInd w:val="0"/>
              <w:rPr>
                <w:rFonts w:ascii="Arial" w:hAnsi="Arial" w:cs="Arial"/>
              </w:rPr>
            </w:pPr>
            <w:r w:rsidRPr="00A74317">
              <w:rPr>
                <w:rFonts w:ascii="Arial" w:hAnsi="Arial" w:cs="Arial"/>
              </w:rPr>
              <w:t>Signature:</w:t>
            </w:r>
          </w:p>
          <w:p w:rsidR="00A74317" w:rsidRPr="00A74317" w:rsidRDefault="00A74317" w:rsidP="00EE01FA">
            <w:pPr>
              <w:autoSpaceDE w:val="0"/>
              <w:autoSpaceDN w:val="0"/>
              <w:adjustRightInd w:val="0"/>
              <w:rPr>
                <w:rFonts w:ascii="Arial" w:hAnsi="Arial" w:cs="Arial"/>
              </w:rPr>
            </w:pPr>
          </w:p>
          <w:p w:rsidR="00A74317" w:rsidRPr="00A74317" w:rsidRDefault="00A74317" w:rsidP="00EE01FA">
            <w:pPr>
              <w:autoSpaceDE w:val="0"/>
              <w:autoSpaceDN w:val="0"/>
              <w:adjustRightInd w:val="0"/>
              <w:rPr>
                <w:rFonts w:ascii="Arial" w:hAnsi="Arial" w:cs="Arial"/>
              </w:rPr>
            </w:pPr>
            <w:r w:rsidRPr="00A74317">
              <w:rPr>
                <w:rFonts w:ascii="Arial" w:hAnsi="Arial" w:cs="Arial"/>
              </w:rPr>
              <w:t xml:space="preserve">[Note: signature is not required if submitting through email] </w:t>
            </w:r>
          </w:p>
          <w:p w:rsidR="00A74317" w:rsidRPr="00A74317" w:rsidRDefault="00A74317" w:rsidP="00EE01FA">
            <w:pPr>
              <w:autoSpaceDE w:val="0"/>
              <w:autoSpaceDN w:val="0"/>
              <w:adjustRightInd w:val="0"/>
              <w:rPr>
                <w:rFonts w:ascii="Arial" w:hAnsi="Arial" w:cs="Arial"/>
              </w:rPr>
            </w:pPr>
          </w:p>
          <w:p w:rsidR="00A74317" w:rsidRPr="00A74317" w:rsidRDefault="00A74317" w:rsidP="00EE01FA">
            <w:pPr>
              <w:autoSpaceDE w:val="0"/>
              <w:autoSpaceDN w:val="0"/>
              <w:adjustRightInd w:val="0"/>
              <w:rPr>
                <w:rFonts w:ascii="Arial" w:hAnsi="Arial" w:cs="Arial"/>
                <w:bCs/>
              </w:rPr>
            </w:pPr>
            <w:r w:rsidRPr="00A74317">
              <w:rPr>
                <w:rFonts w:ascii="Arial" w:hAnsi="Arial" w:cs="Arial"/>
                <w:bCs/>
              </w:rPr>
              <w:lastRenderedPageBreak/>
              <w:t>By emailing this, I agree that I have completely read this syllabus and understand and agree to the course requirements. I also agree to the academic honesty statement and understand that plagiarism or cheating will result in an "F" grade for the assignment or course, or dismissal from the program.</w:t>
            </w:r>
          </w:p>
          <w:p w:rsidR="00A74317" w:rsidRPr="00A74317" w:rsidRDefault="00A74317" w:rsidP="00EE01FA">
            <w:pPr>
              <w:autoSpaceDE w:val="0"/>
              <w:autoSpaceDN w:val="0"/>
              <w:adjustRightInd w:val="0"/>
              <w:rPr>
                <w:rFonts w:ascii="Arial" w:hAnsi="Arial" w:cs="Arial"/>
                <w:bCs/>
              </w:rPr>
            </w:pPr>
          </w:p>
          <w:p w:rsidR="00A74317" w:rsidRPr="00A74317" w:rsidRDefault="00A74317" w:rsidP="00EE01FA">
            <w:pPr>
              <w:autoSpaceDE w:val="0"/>
              <w:autoSpaceDN w:val="0"/>
              <w:adjustRightInd w:val="0"/>
              <w:rPr>
                <w:rFonts w:ascii="Arial" w:hAnsi="Arial" w:cs="Arial"/>
                <w:bCs/>
              </w:rPr>
            </w:pPr>
            <w:r w:rsidRPr="00A74317">
              <w:rPr>
                <w:rFonts w:ascii="Arial" w:hAnsi="Arial" w:cs="Arial"/>
                <w:bCs/>
              </w:rPr>
              <w:t xml:space="preserve">Please indicate below, any special needs or circumstances that may have some impact on your work in this class, and for which you may require special accommodations, including but not limited to physical or mental disabilities, inability to log in for online courses,  arrive in class on time, the need to leave class early, and/or observance of religious holidays. </w:t>
            </w:r>
          </w:p>
          <w:p w:rsidR="00A74317" w:rsidRPr="00A74317" w:rsidRDefault="00A74317" w:rsidP="00EE01FA">
            <w:pPr>
              <w:autoSpaceDE w:val="0"/>
              <w:autoSpaceDN w:val="0"/>
              <w:adjustRightInd w:val="0"/>
              <w:rPr>
                <w:rFonts w:ascii="Arial" w:hAnsi="Arial" w:cs="Arial"/>
                <w:bCs/>
              </w:rPr>
            </w:pPr>
          </w:p>
          <w:p w:rsidR="00A74317" w:rsidRPr="00A74317" w:rsidRDefault="00A74317" w:rsidP="00EE01FA">
            <w:pPr>
              <w:autoSpaceDE w:val="0"/>
              <w:autoSpaceDN w:val="0"/>
              <w:adjustRightInd w:val="0"/>
              <w:rPr>
                <w:rFonts w:ascii="Arial" w:hAnsi="Arial" w:cs="Arial"/>
                <w:bCs/>
              </w:rPr>
            </w:pPr>
          </w:p>
        </w:tc>
      </w:tr>
    </w:tbl>
    <w:p w:rsidR="00A74317" w:rsidRPr="00A74317" w:rsidRDefault="00A74317" w:rsidP="00A74317">
      <w:pPr>
        <w:rPr>
          <w:rFonts w:ascii="Arial" w:eastAsia="Times New Roman" w:hAnsi="Arial" w:cs="Arial"/>
        </w:rPr>
      </w:pPr>
    </w:p>
    <w:p w:rsidR="00FB68D7" w:rsidRPr="00A74317" w:rsidRDefault="00FB68D7">
      <w:pPr>
        <w:rPr>
          <w:rFonts w:ascii="Arial" w:hAnsi="Arial" w:cs="Arial"/>
        </w:rPr>
      </w:pPr>
    </w:p>
    <w:sectPr w:rsidR="00FB68D7" w:rsidRPr="00A74317" w:rsidSect="00EE01FA">
      <w:headerReference w:type="default" r:id="rId23"/>
      <w:footerReference w:type="default" r:id="rId24"/>
      <w:headerReference w:type="first" r:id="rId25"/>
      <w:footerReference w:type="first" r:id="rId26"/>
      <w:pgSz w:w="12240" w:h="15840" w:code="1"/>
      <w:pgMar w:top="1440" w:right="1354" w:bottom="720" w:left="1526" w:header="634" w:footer="43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E66" w:rsidRDefault="00CF1E66">
      <w:r>
        <w:separator/>
      </w:r>
    </w:p>
  </w:endnote>
  <w:endnote w:type="continuationSeparator" w:id="0">
    <w:p w:rsidR="00CF1E66" w:rsidRDefault="00CF1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Times New Roman1">
    <w:altName w:val="Times New Roman"/>
    <w:charset w:val="00"/>
    <w:family w:val="auto"/>
    <w:pitch w:val="variable"/>
  </w:font>
  <w:font w:name="Arial1">
    <w:altName w:val="Times New Roman"/>
    <w:charset w:val="00"/>
    <w:family w:val="roman"/>
    <w:pitch w:val="variable"/>
  </w:font>
  <w:font w:name="Arial2">
    <w:charset w:val="00"/>
    <w:family w:val="auto"/>
    <w:pitch w:val="variable"/>
  </w:font>
  <w:font w:name="Times">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1FA" w:rsidRPr="00890FFC" w:rsidRDefault="00A74317" w:rsidP="00EE01FA">
    <w:pPr>
      <w:pStyle w:val="Footer"/>
      <w:jc w:val="center"/>
      <w:rPr>
        <w:rFonts w:ascii="Arial" w:hAnsi="Arial" w:cs="Arial"/>
      </w:rPr>
    </w:pPr>
    <w:r w:rsidRPr="00890FFC">
      <w:rPr>
        <w:rFonts w:ascii="Arial" w:hAnsi="Arial" w:cs="Arial"/>
      </w:rPr>
      <w:fldChar w:fldCharType="begin"/>
    </w:r>
    <w:r w:rsidRPr="00890FFC">
      <w:rPr>
        <w:rFonts w:ascii="Arial" w:hAnsi="Arial" w:cs="Arial"/>
      </w:rPr>
      <w:instrText xml:space="preserve"> PAGE  \* Arabic  \* MERGEFORMAT </w:instrText>
    </w:r>
    <w:r w:rsidRPr="00890FFC">
      <w:rPr>
        <w:rFonts w:ascii="Arial" w:hAnsi="Arial" w:cs="Arial"/>
      </w:rPr>
      <w:fldChar w:fldCharType="separate"/>
    </w:r>
    <w:r w:rsidR="00F860C2">
      <w:rPr>
        <w:rFonts w:ascii="Arial" w:hAnsi="Arial" w:cs="Arial"/>
        <w:noProof/>
      </w:rPr>
      <w:t>8</w:t>
    </w:r>
    <w:r w:rsidRPr="00890FFC">
      <w:rPr>
        <w:rFonts w:ascii="Arial" w:hAnsi="Arial" w:cs="Arial"/>
      </w:rPr>
      <w:fldChar w:fldCharType="end"/>
    </w:r>
  </w:p>
  <w:p w:rsidR="00EE01FA" w:rsidRPr="009A5962" w:rsidRDefault="00EE01FA" w:rsidP="00EE01FA">
    <w:pPr>
      <w:pStyle w:val="Footer"/>
      <w:ind w:left="-720" w:right="-720"/>
      <w:jc w:val="center"/>
      <w:rPr>
        <w:rFonts w:ascii="Arial" w:hAnsi="Arial"/>
        <w:sz w:val="16"/>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1FA" w:rsidRPr="009A5962" w:rsidRDefault="00A74317" w:rsidP="00EE01FA">
    <w:pPr>
      <w:pStyle w:val="Footer"/>
      <w:ind w:left="-720" w:right="-720"/>
      <w:jc w:val="center"/>
      <w:rPr>
        <w:rFonts w:ascii="Arial" w:hAnsi="Arial"/>
        <w:sz w:val="16"/>
        <w:szCs w:val="20"/>
      </w:rPr>
    </w:pPr>
    <w:r w:rsidRPr="009A5962">
      <w:rPr>
        <w:rFonts w:ascii="Arial" w:hAnsi="Arial"/>
        <w:color w:val="0000FF"/>
        <w:sz w:val="16"/>
        <w:szCs w:val="20"/>
      </w:rPr>
      <w:t>Chaminade University of Honolulu</w:t>
    </w:r>
    <w:r w:rsidRPr="009A5962">
      <w:rPr>
        <w:rFonts w:ascii="Arial" w:hAnsi="Arial"/>
        <w:sz w:val="16"/>
        <w:szCs w:val="20"/>
      </w:rPr>
      <w:t xml:space="preserve"> * 3140 Waialae Avenue   Honolulu, Hawai’i 96816-1578 * (808) 735-4711 *  </w:t>
    </w:r>
    <w:hyperlink r:id="rId1" w:history="1">
      <w:r w:rsidRPr="009A5962">
        <w:rPr>
          <w:rStyle w:val="Hyperlink"/>
          <w:rFonts w:ascii="Arial" w:hAnsi="Arial"/>
          <w:sz w:val="16"/>
          <w:szCs w:val="20"/>
        </w:rPr>
        <w:t>www.chaminade.edu</w:t>
      </w:r>
    </w:hyperlink>
    <w:r w:rsidRPr="009A5962">
      <w:rPr>
        <w:rFonts w:ascii="Arial" w:hAnsi="Arial"/>
        <w:sz w:val="16"/>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E66" w:rsidRDefault="00CF1E66">
      <w:r>
        <w:separator/>
      </w:r>
    </w:p>
  </w:footnote>
  <w:footnote w:type="continuationSeparator" w:id="0">
    <w:p w:rsidR="00CF1E66" w:rsidRDefault="00CF1E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1FA" w:rsidRDefault="00EE01FA" w:rsidP="00EE01FA">
    <w:pPr>
      <w:pStyle w:val="Header"/>
      <w:ind w:left="-144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1FA" w:rsidRPr="00467506" w:rsidRDefault="00A74317" w:rsidP="00EE01FA">
    <w:pPr>
      <w:pStyle w:val="Header"/>
      <w:ind w:left="-1440" w:right="-1080"/>
      <w:jc w:val="center"/>
      <w:rPr>
        <w:rFonts w:ascii="Garamond" w:hAnsi="Garamond"/>
      </w:rPr>
    </w:pPr>
    <w:r>
      <w:rPr>
        <w:rFonts w:ascii="Garamond" w:hAnsi="Garamond"/>
        <w:noProof/>
        <w:lang w:val="en-US" w:eastAsia="en-US"/>
      </w:rPr>
      <w:drawing>
        <wp:inline distT="0" distB="0" distL="0" distR="0">
          <wp:extent cx="2228850" cy="800100"/>
          <wp:effectExtent l="0" t="0" r="0" b="0"/>
          <wp:docPr id="1" name="Picture 1" descr="Cham_logo_c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m_logo_cl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8850" cy="8001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77AB7"/>
    <w:multiLevelType w:val="hybridMultilevel"/>
    <w:tmpl w:val="15F4B3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3754D8A"/>
    <w:multiLevelType w:val="hybridMultilevel"/>
    <w:tmpl w:val="D602B8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93A1461"/>
    <w:multiLevelType w:val="hybridMultilevel"/>
    <w:tmpl w:val="0866AA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DB93709"/>
    <w:multiLevelType w:val="hybridMultilevel"/>
    <w:tmpl w:val="C4BC1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197570"/>
    <w:multiLevelType w:val="hybridMultilevel"/>
    <w:tmpl w:val="1A0209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2C836FE"/>
    <w:multiLevelType w:val="hybridMultilevel"/>
    <w:tmpl w:val="C2E67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3933F0"/>
    <w:multiLevelType w:val="hybridMultilevel"/>
    <w:tmpl w:val="6242FE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6A15D17"/>
    <w:multiLevelType w:val="hybridMultilevel"/>
    <w:tmpl w:val="13A2B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B050C3"/>
    <w:multiLevelType w:val="hybridMultilevel"/>
    <w:tmpl w:val="006EB5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D130A17"/>
    <w:multiLevelType w:val="hybridMultilevel"/>
    <w:tmpl w:val="75EEA0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4685DAB"/>
    <w:multiLevelType w:val="hybridMultilevel"/>
    <w:tmpl w:val="874631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80D19A5"/>
    <w:multiLevelType w:val="hybridMultilevel"/>
    <w:tmpl w:val="120C94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25F7E24"/>
    <w:multiLevelType w:val="hybridMultilevel"/>
    <w:tmpl w:val="F4FAA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377151"/>
    <w:multiLevelType w:val="hybridMultilevel"/>
    <w:tmpl w:val="330CE12A"/>
    <w:lvl w:ilvl="0" w:tplc="0409000F">
      <w:start w:val="1"/>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4">
    <w:nsid w:val="5D597496"/>
    <w:multiLevelType w:val="hybridMultilevel"/>
    <w:tmpl w:val="5C466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25623F"/>
    <w:multiLevelType w:val="hybridMultilevel"/>
    <w:tmpl w:val="9F6438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4531E13"/>
    <w:multiLevelType w:val="hybridMultilevel"/>
    <w:tmpl w:val="C6621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4E5B4F"/>
    <w:multiLevelType w:val="hybridMultilevel"/>
    <w:tmpl w:val="5C220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7595592"/>
    <w:multiLevelType w:val="hybridMultilevel"/>
    <w:tmpl w:val="042A0C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F467348"/>
    <w:multiLevelType w:val="hybridMultilevel"/>
    <w:tmpl w:val="95323A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22"/>
  </w:num>
  <w:num w:numId="4">
    <w:abstractNumId w:val="7"/>
  </w:num>
  <w:num w:numId="5">
    <w:abstractNumId w:val="18"/>
  </w:num>
  <w:num w:numId="6">
    <w:abstractNumId w:val="17"/>
  </w:num>
  <w:num w:numId="7">
    <w:abstractNumId w:val="21"/>
  </w:num>
  <w:num w:numId="8">
    <w:abstractNumId w:val="14"/>
  </w:num>
  <w:num w:numId="9">
    <w:abstractNumId w:val="3"/>
  </w:num>
  <w:num w:numId="10">
    <w:abstractNumId w:val="12"/>
  </w:num>
  <w:num w:numId="11">
    <w:abstractNumId w:val="15"/>
  </w:num>
  <w:num w:numId="12">
    <w:abstractNumId w:val="19"/>
  </w:num>
  <w:num w:numId="13">
    <w:abstractNumId w:val="16"/>
  </w:num>
  <w:num w:numId="14">
    <w:abstractNumId w:val="0"/>
  </w:num>
  <w:num w:numId="15">
    <w:abstractNumId w:val="10"/>
  </w:num>
  <w:num w:numId="16">
    <w:abstractNumId w:val="4"/>
  </w:num>
  <w:num w:numId="17">
    <w:abstractNumId w:val="1"/>
  </w:num>
  <w:num w:numId="18">
    <w:abstractNumId w:val="20"/>
  </w:num>
  <w:num w:numId="19">
    <w:abstractNumId w:val="2"/>
  </w:num>
  <w:num w:numId="20">
    <w:abstractNumId w:val="9"/>
  </w:num>
  <w:num w:numId="21">
    <w:abstractNumId w:val="6"/>
  </w:num>
  <w:num w:numId="22">
    <w:abstractNumId w:val="11"/>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317"/>
    <w:rsid w:val="00A74317"/>
    <w:rsid w:val="00CF1E66"/>
    <w:rsid w:val="00E07FA2"/>
    <w:rsid w:val="00EE01FA"/>
    <w:rsid w:val="00F860C2"/>
    <w:rsid w:val="00FB68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4317"/>
    <w:pPr>
      <w:spacing w:after="0" w:line="240" w:lineRule="auto"/>
    </w:pPr>
    <w:rPr>
      <w:rFonts w:ascii="Times New Roman" w:eastAsia="MS Mincho"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74317"/>
    <w:pPr>
      <w:tabs>
        <w:tab w:val="center" w:pos="4320"/>
        <w:tab w:val="right" w:pos="8640"/>
      </w:tabs>
    </w:pPr>
    <w:rPr>
      <w:lang w:val="x-none" w:eastAsia="x-none"/>
    </w:rPr>
  </w:style>
  <w:style w:type="character" w:customStyle="1" w:styleId="HeaderChar">
    <w:name w:val="Header Char"/>
    <w:basedOn w:val="DefaultParagraphFont"/>
    <w:link w:val="Header"/>
    <w:uiPriority w:val="99"/>
    <w:rsid w:val="00A74317"/>
    <w:rPr>
      <w:rFonts w:ascii="Times New Roman" w:eastAsia="MS Mincho" w:hAnsi="Times New Roman" w:cs="Times New Roman"/>
      <w:sz w:val="24"/>
      <w:szCs w:val="24"/>
      <w:lang w:val="x-none" w:eastAsia="x-none"/>
    </w:rPr>
  </w:style>
  <w:style w:type="paragraph" w:styleId="Footer">
    <w:name w:val="footer"/>
    <w:basedOn w:val="Normal"/>
    <w:link w:val="FooterChar"/>
    <w:uiPriority w:val="99"/>
    <w:rsid w:val="00A74317"/>
    <w:pPr>
      <w:tabs>
        <w:tab w:val="center" w:pos="4320"/>
        <w:tab w:val="right" w:pos="8640"/>
      </w:tabs>
    </w:pPr>
    <w:rPr>
      <w:lang w:val="x-none" w:eastAsia="x-none"/>
    </w:rPr>
  </w:style>
  <w:style w:type="character" w:customStyle="1" w:styleId="FooterChar">
    <w:name w:val="Footer Char"/>
    <w:basedOn w:val="DefaultParagraphFont"/>
    <w:link w:val="Footer"/>
    <w:uiPriority w:val="99"/>
    <w:rsid w:val="00A74317"/>
    <w:rPr>
      <w:rFonts w:ascii="Times New Roman" w:eastAsia="MS Mincho" w:hAnsi="Times New Roman" w:cs="Times New Roman"/>
      <w:sz w:val="24"/>
      <w:szCs w:val="24"/>
      <w:lang w:val="x-none" w:eastAsia="x-none"/>
    </w:rPr>
  </w:style>
  <w:style w:type="character" w:styleId="Hyperlink">
    <w:name w:val="Hyperlink"/>
    <w:uiPriority w:val="99"/>
    <w:rsid w:val="00A74317"/>
    <w:rPr>
      <w:rFonts w:cs="Times New Roman"/>
      <w:color w:val="0000FF"/>
      <w:u w:val="single"/>
    </w:rPr>
  </w:style>
  <w:style w:type="paragraph" w:customStyle="1" w:styleId="P14">
    <w:name w:val="P14"/>
    <w:basedOn w:val="Normal"/>
    <w:hidden/>
    <w:rsid w:val="00A74317"/>
    <w:pPr>
      <w:widowControl w:val="0"/>
      <w:adjustRightInd w:val="0"/>
    </w:pPr>
    <w:rPr>
      <w:rFonts w:ascii="LHJHLI+Arial" w:eastAsia="Times New Roman" w:hAnsi="LHJHLI+Arial" w:cs="LHJHLI+Arial1"/>
      <w:szCs w:val="20"/>
    </w:rPr>
  </w:style>
  <w:style w:type="paragraph" w:customStyle="1" w:styleId="P29">
    <w:name w:val="P29"/>
    <w:basedOn w:val="Normal"/>
    <w:hidden/>
    <w:rsid w:val="00A74317"/>
    <w:pPr>
      <w:widowControl w:val="0"/>
      <w:adjustRightInd w:val="0"/>
    </w:pPr>
    <w:rPr>
      <w:rFonts w:eastAsia="Times New Roman" w:cs="Times New Roman1"/>
      <w:szCs w:val="20"/>
    </w:rPr>
  </w:style>
  <w:style w:type="paragraph" w:customStyle="1" w:styleId="P31">
    <w:name w:val="P31"/>
    <w:basedOn w:val="Normal"/>
    <w:hidden/>
    <w:rsid w:val="00A74317"/>
    <w:pPr>
      <w:widowControl w:val="0"/>
      <w:adjustRightInd w:val="0"/>
      <w:jc w:val="center"/>
    </w:pPr>
    <w:rPr>
      <w:rFonts w:eastAsia="Times New Roman" w:cs="Times New Roman1"/>
      <w:b/>
      <w:sz w:val="20"/>
      <w:szCs w:val="20"/>
    </w:rPr>
  </w:style>
  <w:style w:type="paragraph" w:customStyle="1" w:styleId="P33">
    <w:name w:val="P33"/>
    <w:basedOn w:val="Normal"/>
    <w:hidden/>
    <w:rsid w:val="00A74317"/>
    <w:pPr>
      <w:widowControl w:val="0"/>
      <w:adjustRightInd w:val="0"/>
      <w:jc w:val="center"/>
    </w:pPr>
    <w:rPr>
      <w:rFonts w:ascii="Arial1" w:eastAsia="Times New Roman" w:hAnsi="Arial1" w:cs="Arial2"/>
      <w:b/>
      <w:sz w:val="20"/>
      <w:szCs w:val="20"/>
    </w:rPr>
  </w:style>
  <w:style w:type="character" w:customStyle="1" w:styleId="apple-style-span">
    <w:name w:val="apple-style-span"/>
    <w:rsid w:val="00A74317"/>
    <w:rPr>
      <w:rFonts w:cs="Times New Roman"/>
    </w:rPr>
  </w:style>
  <w:style w:type="paragraph" w:styleId="ListParagraph">
    <w:name w:val="List Paragraph"/>
    <w:basedOn w:val="Normal"/>
    <w:uiPriority w:val="72"/>
    <w:qFormat/>
    <w:rsid w:val="00A74317"/>
    <w:pPr>
      <w:ind w:left="720"/>
    </w:pPr>
  </w:style>
  <w:style w:type="character" w:styleId="Emphasis">
    <w:name w:val="Emphasis"/>
    <w:uiPriority w:val="20"/>
    <w:qFormat/>
    <w:rsid w:val="00A74317"/>
    <w:rPr>
      <w:rFonts w:cs="Times New Roman"/>
      <w:i/>
      <w:iCs/>
    </w:rPr>
  </w:style>
  <w:style w:type="character" w:styleId="Strong">
    <w:name w:val="Strong"/>
    <w:uiPriority w:val="22"/>
    <w:qFormat/>
    <w:rsid w:val="00A74317"/>
    <w:rPr>
      <w:rFonts w:cs="Times New Roman"/>
      <w:b/>
      <w:bCs/>
    </w:rPr>
  </w:style>
  <w:style w:type="character" w:customStyle="1" w:styleId="apple-converted-space">
    <w:name w:val="apple-converted-space"/>
    <w:rsid w:val="00A74317"/>
    <w:rPr>
      <w:rFonts w:cs="Times New Roman"/>
    </w:rPr>
  </w:style>
  <w:style w:type="paragraph" w:styleId="List">
    <w:name w:val="List"/>
    <w:basedOn w:val="Normal"/>
    <w:rsid w:val="00A74317"/>
    <w:pPr>
      <w:ind w:left="360" w:hanging="360"/>
    </w:pPr>
    <w:rPr>
      <w:rFonts w:ascii="Times" w:eastAsia="Times New Roman" w:hAnsi="Times"/>
      <w:szCs w:val="20"/>
    </w:rPr>
  </w:style>
  <w:style w:type="paragraph" w:styleId="BalloonText">
    <w:name w:val="Balloon Text"/>
    <w:basedOn w:val="Normal"/>
    <w:link w:val="BalloonTextChar"/>
    <w:uiPriority w:val="99"/>
    <w:semiHidden/>
    <w:unhideWhenUsed/>
    <w:rsid w:val="00A74317"/>
    <w:rPr>
      <w:rFonts w:ascii="Tahoma" w:hAnsi="Tahoma" w:cs="Tahoma"/>
      <w:sz w:val="16"/>
      <w:szCs w:val="16"/>
    </w:rPr>
  </w:style>
  <w:style w:type="character" w:customStyle="1" w:styleId="BalloonTextChar">
    <w:name w:val="Balloon Text Char"/>
    <w:basedOn w:val="DefaultParagraphFont"/>
    <w:link w:val="BalloonText"/>
    <w:uiPriority w:val="99"/>
    <w:semiHidden/>
    <w:rsid w:val="00A74317"/>
    <w:rPr>
      <w:rFonts w:ascii="Tahoma" w:eastAsia="MS Mincho"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4317"/>
    <w:pPr>
      <w:spacing w:after="0" w:line="240" w:lineRule="auto"/>
    </w:pPr>
    <w:rPr>
      <w:rFonts w:ascii="Times New Roman" w:eastAsia="MS Mincho"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74317"/>
    <w:pPr>
      <w:tabs>
        <w:tab w:val="center" w:pos="4320"/>
        <w:tab w:val="right" w:pos="8640"/>
      </w:tabs>
    </w:pPr>
    <w:rPr>
      <w:lang w:val="x-none" w:eastAsia="x-none"/>
    </w:rPr>
  </w:style>
  <w:style w:type="character" w:customStyle="1" w:styleId="HeaderChar">
    <w:name w:val="Header Char"/>
    <w:basedOn w:val="DefaultParagraphFont"/>
    <w:link w:val="Header"/>
    <w:uiPriority w:val="99"/>
    <w:rsid w:val="00A74317"/>
    <w:rPr>
      <w:rFonts w:ascii="Times New Roman" w:eastAsia="MS Mincho" w:hAnsi="Times New Roman" w:cs="Times New Roman"/>
      <w:sz w:val="24"/>
      <w:szCs w:val="24"/>
      <w:lang w:val="x-none" w:eastAsia="x-none"/>
    </w:rPr>
  </w:style>
  <w:style w:type="paragraph" w:styleId="Footer">
    <w:name w:val="footer"/>
    <w:basedOn w:val="Normal"/>
    <w:link w:val="FooterChar"/>
    <w:uiPriority w:val="99"/>
    <w:rsid w:val="00A74317"/>
    <w:pPr>
      <w:tabs>
        <w:tab w:val="center" w:pos="4320"/>
        <w:tab w:val="right" w:pos="8640"/>
      </w:tabs>
    </w:pPr>
    <w:rPr>
      <w:lang w:val="x-none" w:eastAsia="x-none"/>
    </w:rPr>
  </w:style>
  <w:style w:type="character" w:customStyle="1" w:styleId="FooterChar">
    <w:name w:val="Footer Char"/>
    <w:basedOn w:val="DefaultParagraphFont"/>
    <w:link w:val="Footer"/>
    <w:uiPriority w:val="99"/>
    <w:rsid w:val="00A74317"/>
    <w:rPr>
      <w:rFonts w:ascii="Times New Roman" w:eastAsia="MS Mincho" w:hAnsi="Times New Roman" w:cs="Times New Roman"/>
      <w:sz w:val="24"/>
      <w:szCs w:val="24"/>
      <w:lang w:val="x-none" w:eastAsia="x-none"/>
    </w:rPr>
  </w:style>
  <w:style w:type="character" w:styleId="Hyperlink">
    <w:name w:val="Hyperlink"/>
    <w:uiPriority w:val="99"/>
    <w:rsid w:val="00A74317"/>
    <w:rPr>
      <w:rFonts w:cs="Times New Roman"/>
      <w:color w:val="0000FF"/>
      <w:u w:val="single"/>
    </w:rPr>
  </w:style>
  <w:style w:type="paragraph" w:customStyle="1" w:styleId="P14">
    <w:name w:val="P14"/>
    <w:basedOn w:val="Normal"/>
    <w:hidden/>
    <w:rsid w:val="00A74317"/>
    <w:pPr>
      <w:widowControl w:val="0"/>
      <w:adjustRightInd w:val="0"/>
    </w:pPr>
    <w:rPr>
      <w:rFonts w:ascii="LHJHLI+Arial" w:eastAsia="Times New Roman" w:hAnsi="LHJHLI+Arial" w:cs="LHJHLI+Arial1"/>
      <w:szCs w:val="20"/>
    </w:rPr>
  </w:style>
  <w:style w:type="paragraph" w:customStyle="1" w:styleId="P29">
    <w:name w:val="P29"/>
    <w:basedOn w:val="Normal"/>
    <w:hidden/>
    <w:rsid w:val="00A74317"/>
    <w:pPr>
      <w:widowControl w:val="0"/>
      <w:adjustRightInd w:val="0"/>
    </w:pPr>
    <w:rPr>
      <w:rFonts w:eastAsia="Times New Roman" w:cs="Times New Roman1"/>
      <w:szCs w:val="20"/>
    </w:rPr>
  </w:style>
  <w:style w:type="paragraph" w:customStyle="1" w:styleId="P31">
    <w:name w:val="P31"/>
    <w:basedOn w:val="Normal"/>
    <w:hidden/>
    <w:rsid w:val="00A74317"/>
    <w:pPr>
      <w:widowControl w:val="0"/>
      <w:adjustRightInd w:val="0"/>
      <w:jc w:val="center"/>
    </w:pPr>
    <w:rPr>
      <w:rFonts w:eastAsia="Times New Roman" w:cs="Times New Roman1"/>
      <w:b/>
      <w:sz w:val="20"/>
      <w:szCs w:val="20"/>
    </w:rPr>
  </w:style>
  <w:style w:type="paragraph" w:customStyle="1" w:styleId="P33">
    <w:name w:val="P33"/>
    <w:basedOn w:val="Normal"/>
    <w:hidden/>
    <w:rsid w:val="00A74317"/>
    <w:pPr>
      <w:widowControl w:val="0"/>
      <w:adjustRightInd w:val="0"/>
      <w:jc w:val="center"/>
    </w:pPr>
    <w:rPr>
      <w:rFonts w:ascii="Arial1" w:eastAsia="Times New Roman" w:hAnsi="Arial1" w:cs="Arial2"/>
      <w:b/>
      <w:sz w:val="20"/>
      <w:szCs w:val="20"/>
    </w:rPr>
  </w:style>
  <w:style w:type="character" w:customStyle="1" w:styleId="apple-style-span">
    <w:name w:val="apple-style-span"/>
    <w:rsid w:val="00A74317"/>
    <w:rPr>
      <w:rFonts w:cs="Times New Roman"/>
    </w:rPr>
  </w:style>
  <w:style w:type="paragraph" w:styleId="ListParagraph">
    <w:name w:val="List Paragraph"/>
    <w:basedOn w:val="Normal"/>
    <w:uiPriority w:val="72"/>
    <w:qFormat/>
    <w:rsid w:val="00A74317"/>
    <w:pPr>
      <w:ind w:left="720"/>
    </w:pPr>
  </w:style>
  <w:style w:type="character" w:styleId="Emphasis">
    <w:name w:val="Emphasis"/>
    <w:uiPriority w:val="20"/>
    <w:qFormat/>
    <w:rsid w:val="00A74317"/>
    <w:rPr>
      <w:rFonts w:cs="Times New Roman"/>
      <w:i/>
      <w:iCs/>
    </w:rPr>
  </w:style>
  <w:style w:type="character" w:styleId="Strong">
    <w:name w:val="Strong"/>
    <w:uiPriority w:val="22"/>
    <w:qFormat/>
    <w:rsid w:val="00A74317"/>
    <w:rPr>
      <w:rFonts w:cs="Times New Roman"/>
      <w:b/>
      <w:bCs/>
    </w:rPr>
  </w:style>
  <w:style w:type="character" w:customStyle="1" w:styleId="apple-converted-space">
    <w:name w:val="apple-converted-space"/>
    <w:rsid w:val="00A74317"/>
    <w:rPr>
      <w:rFonts w:cs="Times New Roman"/>
    </w:rPr>
  </w:style>
  <w:style w:type="paragraph" w:styleId="List">
    <w:name w:val="List"/>
    <w:basedOn w:val="Normal"/>
    <w:rsid w:val="00A74317"/>
    <w:pPr>
      <w:ind w:left="360" w:hanging="360"/>
    </w:pPr>
    <w:rPr>
      <w:rFonts w:ascii="Times" w:eastAsia="Times New Roman" w:hAnsi="Times"/>
      <w:szCs w:val="20"/>
    </w:rPr>
  </w:style>
  <w:style w:type="paragraph" w:styleId="BalloonText">
    <w:name w:val="Balloon Text"/>
    <w:basedOn w:val="Normal"/>
    <w:link w:val="BalloonTextChar"/>
    <w:uiPriority w:val="99"/>
    <w:semiHidden/>
    <w:unhideWhenUsed/>
    <w:rsid w:val="00A74317"/>
    <w:rPr>
      <w:rFonts w:ascii="Tahoma" w:hAnsi="Tahoma" w:cs="Tahoma"/>
      <w:sz w:val="16"/>
      <w:szCs w:val="16"/>
    </w:rPr>
  </w:style>
  <w:style w:type="character" w:customStyle="1" w:styleId="BalloonTextChar">
    <w:name w:val="Balloon Text Char"/>
    <w:basedOn w:val="DefaultParagraphFont"/>
    <w:link w:val="BalloonText"/>
    <w:uiPriority w:val="99"/>
    <w:semiHidden/>
    <w:rsid w:val="00A74317"/>
    <w:rPr>
      <w:rFonts w:ascii="Tahoma" w:eastAsia="MS Mincho"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joseph.peters@chaminade.edu?subject=701%20Course%20Question" TargetMode="External"/><Relationship Id="rId13" Type="http://schemas.openxmlformats.org/officeDocument/2006/relationships/hyperlink" Target="http://wetserver.net/hcpsv3_staging/cc/common-core.jsp" TargetMode="External"/><Relationship Id="rId18" Type="http://schemas.openxmlformats.org/officeDocument/2006/relationships/hyperlink" Target="mailto:helpdesk@chaminade.ecollege.com" TargetMode="External"/><Relationship Id="rId26"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hyperlink" Target="mailto:helpdesk@chaminade.ecollege.com" TargetMode="External"/><Relationship Id="rId7" Type="http://schemas.openxmlformats.org/officeDocument/2006/relationships/endnotes" Target="endnotes.xml"/><Relationship Id="rId12" Type="http://schemas.openxmlformats.org/officeDocument/2006/relationships/hyperlink" Target="http://www.nctm.org/" TargetMode="External"/><Relationship Id="rId17" Type="http://schemas.openxmlformats.org/officeDocument/2006/relationships/hyperlink" Target="mailto:jyasuhar@chaminade.edu"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authenticeducation.org/ae_bigideas/article.lasso?artid=53" TargetMode="External"/><Relationship Id="rId20" Type="http://schemas.openxmlformats.org/officeDocument/2006/relationships/hyperlink" Target="http://chaminade.ecollege.co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owl.english.purdue.edu/owl/resource/560/0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authenticeducation.org/ae_bigideas/article.lasso?artid=99"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s://college.livetext.com" TargetMode="External"/><Relationship Id="rId19"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http://chaminade.ecollege.com/" TargetMode="External"/><Relationship Id="rId14" Type="http://schemas.openxmlformats.org/officeDocument/2006/relationships/hyperlink" Target="http://www.chaminade.edu/education/documents/MED-Catalog.pdf" TargetMode="External"/><Relationship Id="rId22" Type="http://schemas.openxmlformats.org/officeDocument/2006/relationships/hyperlink" Target="https://www.livetext.com/overview/student-overview.html"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chaminade.ed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13</Pages>
  <Words>4026</Words>
  <Characters>22950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Lisa</cp:lastModifiedBy>
  <cp:revision>1</cp:revision>
  <dcterms:created xsi:type="dcterms:W3CDTF">2013-10-05T00:31:00Z</dcterms:created>
  <dcterms:modified xsi:type="dcterms:W3CDTF">2014-04-07T03:45:00Z</dcterms:modified>
</cp:coreProperties>
</file>