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906" w:rsidRPr="003339DE" w:rsidRDefault="00892906">
      <w:pPr>
        <w:jc w:val="center"/>
        <w:rPr>
          <w:sz w:val="28"/>
          <w:szCs w:val="28"/>
        </w:rPr>
      </w:pPr>
      <w:r w:rsidRPr="003339DE">
        <w:rPr>
          <w:sz w:val="28"/>
          <w:szCs w:val="28"/>
        </w:rPr>
        <w:t>CHAMINADE UNIVERSITY OF HONOLULU</w:t>
      </w:r>
    </w:p>
    <w:p w:rsidR="00892906" w:rsidRPr="003339DE" w:rsidRDefault="00892906">
      <w:pPr>
        <w:pStyle w:val="Heading1"/>
        <w:rPr>
          <w:rFonts w:ascii="Times New Roman" w:hAnsi="Times New Roman" w:cs="Times New Roman"/>
        </w:rPr>
      </w:pPr>
      <w:r w:rsidRPr="003339DE">
        <w:rPr>
          <w:rFonts w:ascii="Times New Roman" w:hAnsi="Times New Roman" w:cs="Times New Roman"/>
        </w:rPr>
        <w:t>COURSE SYLLABUS</w:t>
      </w:r>
    </w:p>
    <w:p w:rsidR="00892906" w:rsidRPr="003339DE" w:rsidRDefault="00892906">
      <w:pPr>
        <w:jc w:val="center"/>
        <w:rPr>
          <w:sz w:val="28"/>
          <w:szCs w:val="28"/>
        </w:rPr>
      </w:pPr>
    </w:p>
    <w:p w:rsidR="00892906" w:rsidRPr="003339DE" w:rsidRDefault="00892906">
      <w:pPr>
        <w:jc w:val="center"/>
        <w:rPr>
          <w:sz w:val="28"/>
          <w:szCs w:val="28"/>
        </w:rPr>
      </w:pPr>
    </w:p>
    <w:p w:rsidR="00892906" w:rsidRPr="003339DE" w:rsidRDefault="00892906" w:rsidP="00EE274C">
      <w:pPr>
        <w:rPr>
          <w:b/>
          <w:bCs/>
          <w:sz w:val="28"/>
          <w:szCs w:val="28"/>
        </w:rPr>
      </w:pPr>
      <w:r w:rsidRPr="003339DE">
        <w:rPr>
          <w:b/>
          <w:bCs/>
          <w:sz w:val="28"/>
          <w:szCs w:val="28"/>
        </w:rPr>
        <w:t>Course Schedule</w:t>
      </w:r>
    </w:p>
    <w:p w:rsidR="00892906" w:rsidRPr="003339DE" w:rsidRDefault="00892906">
      <w:pPr>
        <w:jc w:val="center"/>
        <w:rPr>
          <w:sz w:val="28"/>
          <w:szCs w:val="28"/>
        </w:rPr>
      </w:pPr>
    </w:p>
    <w:p w:rsidR="003339DE" w:rsidRPr="005A17BC" w:rsidRDefault="003339DE" w:rsidP="003339DE">
      <w:pPr>
        <w:rPr>
          <w:sz w:val="24"/>
          <w:szCs w:val="24"/>
        </w:rPr>
      </w:pPr>
      <w:r w:rsidRPr="005A17BC">
        <w:rPr>
          <w:i/>
          <w:iCs/>
          <w:sz w:val="24"/>
          <w:szCs w:val="24"/>
          <w:u w:val="single"/>
        </w:rPr>
        <w:t>COURSE</w:t>
      </w:r>
      <w:r w:rsidRPr="005A17BC">
        <w:rPr>
          <w:sz w:val="24"/>
          <w:szCs w:val="24"/>
        </w:rPr>
        <w:tab/>
      </w:r>
      <w:r w:rsidRPr="005A17BC">
        <w:rPr>
          <w:sz w:val="24"/>
          <w:szCs w:val="24"/>
        </w:rPr>
        <w:tab/>
      </w:r>
      <w:r w:rsidRPr="005A17BC">
        <w:rPr>
          <w:sz w:val="24"/>
          <w:szCs w:val="24"/>
        </w:rPr>
        <w:tab/>
        <w:t>AC</w:t>
      </w:r>
      <w:r>
        <w:rPr>
          <w:sz w:val="24"/>
          <w:szCs w:val="24"/>
        </w:rPr>
        <w:t>-</w:t>
      </w:r>
      <w:r>
        <w:rPr>
          <w:sz w:val="24"/>
          <w:szCs w:val="24"/>
        </w:rPr>
        <w:t>201</w:t>
      </w:r>
      <w:r>
        <w:rPr>
          <w:sz w:val="24"/>
          <w:szCs w:val="24"/>
        </w:rPr>
        <w:t>-90</w:t>
      </w:r>
      <w:r>
        <w:rPr>
          <w:sz w:val="24"/>
          <w:szCs w:val="24"/>
        </w:rPr>
        <w:t xml:space="preserve"> – Principles of Accounting 1</w:t>
      </w:r>
    </w:p>
    <w:p w:rsidR="003339DE" w:rsidRPr="005A17BC" w:rsidRDefault="003339DE" w:rsidP="003339DE">
      <w:pPr>
        <w:rPr>
          <w:sz w:val="24"/>
          <w:szCs w:val="24"/>
        </w:rPr>
      </w:pPr>
      <w:r w:rsidRPr="005A17BC">
        <w:rPr>
          <w:i/>
          <w:iCs/>
          <w:sz w:val="24"/>
          <w:szCs w:val="24"/>
          <w:u w:val="single"/>
        </w:rPr>
        <w:t>SEMESTER</w:t>
      </w:r>
      <w:r w:rsidRPr="005A17BC">
        <w:rPr>
          <w:i/>
          <w:iCs/>
          <w:sz w:val="24"/>
          <w:szCs w:val="24"/>
          <w:u w:val="single"/>
        </w:rPr>
        <w:tab/>
      </w:r>
      <w:r w:rsidRPr="005A17BC">
        <w:rPr>
          <w:sz w:val="24"/>
          <w:szCs w:val="24"/>
        </w:rPr>
        <w:tab/>
      </w:r>
      <w:r w:rsidRPr="005A17BC">
        <w:rPr>
          <w:sz w:val="24"/>
          <w:szCs w:val="24"/>
        </w:rPr>
        <w:tab/>
      </w:r>
      <w:r>
        <w:rPr>
          <w:sz w:val="24"/>
          <w:szCs w:val="24"/>
        </w:rPr>
        <w:t>Spring-Online 2014</w:t>
      </w:r>
    </w:p>
    <w:p w:rsidR="003339DE" w:rsidRPr="0094748E" w:rsidRDefault="003339DE" w:rsidP="003339DE">
      <w:pPr>
        <w:rPr>
          <w:sz w:val="24"/>
          <w:szCs w:val="24"/>
        </w:rPr>
      </w:pPr>
      <w:r w:rsidRPr="005A17BC">
        <w:rPr>
          <w:i/>
          <w:iCs/>
          <w:sz w:val="24"/>
          <w:szCs w:val="24"/>
          <w:u w:val="single"/>
        </w:rPr>
        <w:t>DAY AND TIME</w:t>
      </w:r>
      <w:r w:rsidRPr="005A17BC">
        <w:rPr>
          <w:sz w:val="24"/>
          <w:szCs w:val="24"/>
        </w:rPr>
        <w:tab/>
      </w:r>
      <w:r w:rsidRPr="005A17BC">
        <w:rPr>
          <w:sz w:val="24"/>
          <w:szCs w:val="24"/>
        </w:rPr>
        <w:tab/>
      </w:r>
      <w:r>
        <w:rPr>
          <w:sz w:val="24"/>
          <w:szCs w:val="24"/>
        </w:rPr>
        <w:t>MW</w:t>
      </w:r>
      <w:r w:rsidR="000219D3">
        <w:rPr>
          <w:sz w:val="24"/>
          <w:szCs w:val="24"/>
        </w:rPr>
        <w:t>-</w:t>
      </w:r>
      <w:r w:rsidRPr="0094748E">
        <w:rPr>
          <w:sz w:val="24"/>
          <w:szCs w:val="24"/>
        </w:rPr>
        <w:t xml:space="preserve">; </w:t>
      </w:r>
      <w:r>
        <w:rPr>
          <w:sz w:val="24"/>
          <w:szCs w:val="24"/>
        </w:rPr>
        <w:t>2</w:t>
      </w:r>
      <w:r w:rsidRPr="0094748E">
        <w:rPr>
          <w:sz w:val="24"/>
          <w:szCs w:val="24"/>
        </w:rPr>
        <w:t xml:space="preserve">:45 - </w:t>
      </w:r>
      <w:r>
        <w:rPr>
          <w:sz w:val="24"/>
          <w:szCs w:val="24"/>
        </w:rPr>
        <w:t>3</w:t>
      </w:r>
      <w:r w:rsidRPr="0094748E">
        <w:rPr>
          <w:sz w:val="24"/>
          <w:szCs w:val="24"/>
        </w:rPr>
        <w:t>:</w:t>
      </w:r>
      <w:r>
        <w:rPr>
          <w:sz w:val="24"/>
          <w:szCs w:val="24"/>
        </w:rPr>
        <w:t>45</w:t>
      </w:r>
      <w:r w:rsidRPr="0094748E">
        <w:rPr>
          <w:sz w:val="24"/>
          <w:szCs w:val="24"/>
        </w:rPr>
        <w:t xml:space="preserve"> </w:t>
      </w:r>
      <w:r>
        <w:rPr>
          <w:sz w:val="24"/>
          <w:szCs w:val="24"/>
        </w:rPr>
        <w:t>P</w:t>
      </w:r>
      <w:r w:rsidRPr="0094748E">
        <w:rPr>
          <w:sz w:val="24"/>
          <w:szCs w:val="24"/>
        </w:rPr>
        <w:t xml:space="preserve">M &amp; Certain Friday’s  </w:t>
      </w:r>
    </w:p>
    <w:p w:rsidR="003339DE" w:rsidRPr="0094748E" w:rsidRDefault="003339DE" w:rsidP="003339DE">
      <w:pPr>
        <w:ind w:left="2880"/>
        <w:rPr>
          <w:sz w:val="24"/>
          <w:szCs w:val="24"/>
        </w:rPr>
      </w:pPr>
      <w:r w:rsidRPr="0094748E">
        <w:rPr>
          <w:sz w:val="24"/>
          <w:szCs w:val="24"/>
        </w:rPr>
        <w:t xml:space="preserve">(Time-TBA); All Sessions Are Held Hawaii-Aleutian    </w:t>
      </w:r>
    </w:p>
    <w:p w:rsidR="003339DE" w:rsidRPr="0094748E" w:rsidRDefault="003339DE" w:rsidP="003339DE">
      <w:pPr>
        <w:ind w:left="2880"/>
        <w:rPr>
          <w:sz w:val="24"/>
          <w:szCs w:val="24"/>
        </w:rPr>
      </w:pPr>
      <w:r w:rsidRPr="0094748E">
        <w:rPr>
          <w:sz w:val="24"/>
          <w:szCs w:val="24"/>
        </w:rPr>
        <w:t xml:space="preserve">Standard Time (HSAT) “Playbacks of </w:t>
      </w:r>
      <w:r w:rsidR="008F1871" w:rsidRPr="0094748E">
        <w:rPr>
          <w:sz w:val="24"/>
          <w:szCs w:val="24"/>
        </w:rPr>
        <w:t>the</w:t>
      </w:r>
      <w:r w:rsidRPr="0094748E">
        <w:rPr>
          <w:sz w:val="24"/>
          <w:szCs w:val="24"/>
        </w:rPr>
        <w:t xml:space="preserve"> Live Online  </w:t>
      </w:r>
    </w:p>
    <w:p w:rsidR="003339DE" w:rsidRPr="005A17BC" w:rsidRDefault="003339DE" w:rsidP="003339DE">
      <w:pPr>
        <w:ind w:left="2880"/>
        <w:rPr>
          <w:sz w:val="24"/>
          <w:szCs w:val="24"/>
        </w:rPr>
      </w:pPr>
      <w:r w:rsidRPr="0094748E">
        <w:rPr>
          <w:sz w:val="24"/>
          <w:szCs w:val="24"/>
        </w:rPr>
        <w:t>Sessions Will be Available”</w:t>
      </w:r>
    </w:p>
    <w:p w:rsidR="003339DE" w:rsidRPr="005A17BC" w:rsidRDefault="003339DE" w:rsidP="003339DE">
      <w:pPr>
        <w:ind w:left="2880" w:hanging="2880"/>
        <w:rPr>
          <w:i/>
          <w:iCs/>
          <w:sz w:val="24"/>
          <w:szCs w:val="24"/>
          <w:u w:val="single"/>
        </w:rPr>
      </w:pPr>
      <w:r w:rsidRPr="005A17BC">
        <w:rPr>
          <w:i/>
          <w:iCs/>
          <w:sz w:val="24"/>
          <w:szCs w:val="24"/>
          <w:u w:val="single"/>
        </w:rPr>
        <w:t>LOCATION</w:t>
      </w:r>
      <w:r w:rsidRPr="005A17BC">
        <w:rPr>
          <w:sz w:val="24"/>
          <w:szCs w:val="24"/>
        </w:rPr>
        <w:tab/>
      </w:r>
      <w:r>
        <w:rPr>
          <w:rFonts w:ascii="Bookman Old Style" w:hAnsi="Bookman Old Style" w:cs="Bookman Old Style"/>
          <w:sz w:val="24"/>
          <w:szCs w:val="24"/>
        </w:rPr>
        <w:t>Online: eCollege – “Live” Link</w:t>
      </w:r>
    </w:p>
    <w:p w:rsidR="003339DE" w:rsidRPr="003339DE" w:rsidRDefault="003339DE" w:rsidP="003339DE">
      <w:pPr>
        <w:ind w:left="2880" w:hanging="2880"/>
        <w:rPr>
          <w:sz w:val="24"/>
          <w:szCs w:val="24"/>
        </w:rPr>
      </w:pPr>
      <w:r w:rsidRPr="005A17BC">
        <w:rPr>
          <w:i/>
          <w:iCs/>
          <w:sz w:val="24"/>
          <w:szCs w:val="24"/>
          <w:u w:val="single"/>
        </w:rPr>
        <w:t>TEXT</w:t>
      </w:r>
      <w:r w:rsidRPr="005A17BC">
        <w:rPr>
          <w:sz w:val="24"/>
          <w:szCs w:val="24"/>
        </w:rPr>
        <w:tab/>
      </w:r>
      <w:r w:rsidRPr="003339DE">
        <w:rPr>
          <w:sz w:val="24"/>
          <w:szCs w:val="24"/>
        </w:rPr>
        <w:t>Horngren's Financial &amp; Managerial Accounting, The Financial Chapters, Student Value Edition and NEW MyAccountingLab with, 4/E; Tracie Nobles, Brenda Mattison &amp; Ella Mae Matsumura; ISBN-13: 978-0-133-45124-5; ISBN-10: 0133451240</w:t>
      </w:r>
    </w:p>
    <w:p w:rsidR="00892906" w:rsidRPr="003339DE" w:rsidRDefault="00892906" w:rsidP="003339DE">
      <w:pPr>
        <w:rPr>
          <w:sz w:val="24"/>
          <w:szCs w:val="24"/>
        </w:rPr>
      </w:pPr>
      <w:r w:rsidRPr="003339DE">
        <w:rPr>
          <w:sz w:val="24"/>
          <w:szCs w:val="24"/>
        </w:rPr>
        <w:tab/>
      </w:r>
    </w:p>
    <w:p w:rsidR="00892906" w:rsidRPr="003339DE" w:rsidRDefault="00892906" w:rsidP="00EE274C">
      <w:pPr>
        <w:ind w:left="2880" w:hanging="2880"/>
        <w:rPr>
          <w:b/>
          <w:bCs/>
          <w:sz w:val="24"/>
          <w:szCs w:val="24"/>
        </w:rPr>
      </w:pPr>
      <w:r w:rsidRPr="003339DE">
        <w:rPr>
          <w:b/>
          <w:bCs/>
          <w:sz w:val="24"/>
          <w:szCs w:val="24"/>
        </w:rPr>
        <w:t>Instructor Contact Information</w:t>
      </w:r>
    </w:p>
    <w:p w:rsidR="00892906" w:rsidRPr="003339DE" w:rsidRDefault="00892906">
      <w:pPr>
        <w:ind w:left="2880" w:hanging="2880"/>
        <w:rPr>
          <w:sz w:val="24"/>
          <w:szCs w:val="24"/>
        </w:rPr>
      </w:pPr>
    </w:p>
    <w:p w:rsidR="003339DE" w:rsidRPr="005A17BC" w:rsidRDefault="003339DE" w:rsidP="003339DE">
      <w:pPr>
        <w:ind w:left="2880" w:hanging="2880"/>
        <w:rPr>
          <w:sz w:val="24"/>
          <w:szCs w:val="24"/>
        </w:rPr>
      </w:pPr>
      <w:r w:rsidRPr="005A17BC">
        <w:rPr>
          <w:i/>
          <w:iCs/>
          <w:sz w:val="24"/>
          <w:szCs w:val="24"/>
          <w:u w:val="single"/>
        </w:rPr>
        <w:t>INSTRUCTOR</w:t>
      </w:r>
      <w:r w:rsidRPr="005A17BC">
        <w:rPr>
          <w:sz w:val="24"/>
          <w:szCs w:val="24"/>
        </w:rPr>
        <w:tab/>
        <w:t>Professor Aaron M. Williamson Jr.</w:t>
      </w:r>
    </w:p>
    <w:p w:rsidR="003339DE" w:rsidRPr="005A17BC" w:rsidRDefault="003339DE" w:rsidP="003339DE">
      <w:pPr>
        <w:ind w:left="2880" w:hanging="2880"/>
        <w:rPr>
          <w:sz w:val="24"/>
          <w:szCs w:val="24"/>
        </w:rPr>
      </w:pPr>
      <w:r w:rsidRPr="005A17BC">
        <w:rPr>
          <w:i/>
          <w:iCs/>
          <w:sz w:val="24"/>
          <w:szCs w:val="24"/>
          <w:u w:val="single"/>
        </w:rPr>
        <w:t>OFFICE</w:t>
      </w:r>
      <w:r w:rsidRPr="005A17BC">
        <w:rPr>
          <w:sz w:val="24"/>
          <w:szCs w:val="24"/>
        </w:rPr>
        <w:tab/>
        <w:t>Kieffer Hall</w:t>
      </w:r>
      <w:r>
        <w:rPr>
          <w:sz w:val="24"/>
          <w:szCs w:val="24"/>
        </w:rPr>
        <w:t>,</w:t>
      </w:r>
      <w:r w:rsidRPr="005A17BC">
        <w:rPr>
          <w:sz w:val="24"/>
          <w:szCs w:val="24"/>
        </w:rPr>
        <w:t xml:space="preserve"> Room 25</w:t>
      </w:r>
    </w:p>
    <w:p w:rsidR="003339DE" w:rsidRPr="005A17BC" w:rsidRDefault="003339DE" w:rsidP="003339DE">
      <w:pPr>
        <w:ind w:left="2880" w:hanging="2880"/>
        <w:rPr>
          <w:sz w:val="24"/>
          <w:szCs w:val="24"/>
        </w:rPr>
      </w:pPr>
      <w:r w:rsidRPr="005A17BC">
        <w:rPr>
          <w:i/>
          <w:iCs/>
          <w:sz w:val="24"/>
          <w:szCs w:val="24"/>
          <w:u w:val="single"/>
        </w:rPr>
        <w:t>OFFICE HOURS</w:t>
      </w:r>
      <w:r>
        <w:rPr>
          <w:sz w:val="24"/>
          <w:szCs w:val="24"/>
        </w:rPr>
        <w:tab/>
        <w:t>9:00 – 10:20 MWF; 5:30 – 8</w:t>
      </w:r>
      <w:r w:rsidRPr="005A17BC">
        <w:rPr>
          <w:sz w:val="24"/>
          <w:szCs w:val="24"/>
        </w:rPr>
        <w:t>:00 M</w:t>
      </w:r>
      <w:r>
        <w:rPr>
          <w:sz w:val="24"/>
          <w:szCs w:val="24"/>
        </w:rPr>
        <w:t xml:space="preserve"> </w:t>
      </w:r>
      <w:r w:rsidRPr="005A17BC">
        <w:rPr>
          <w:sz w:val="24"/>
          <w:szCs w:val="24"/>
        </w:rPr>
        <w:t>&amp; By Appointment</w:t>
      </w:r>
    </w:p>
    <w:p w:rsidR="003339DE" w:rsidRPr="005A17BC" w:rsidRDefault="003339DE" w:rsidP="003339DE">
      <w:pPr>
        <w:pStyle w:val="Heading3"/>
        <w:rPr>
          <w:rFonts w:ascii="Times New Roman" w:hAnsi="Times New Roman" w:cs="Times New Roman"/>
        </w:rPr>
      </w:pPr>
      <w:r w:rsidRPr="005A17BC">
        <w:rPr>
          <w:rFonts w:ascii="Times New Roman" w:hAnsi="Times New Roman" w:cs="Times New Roman"/>
          <w:i/>
          <w:iCs/>
          <w:u w:val="single"/>
        </w:rPr>
        <w:t>TELEPHONE</w:t>
      </w:r>
      <w:r w:rsidRPr="005A17BC">
        <w:rPr>
          <w:rFonts w:ascii="Times New Roman" w:hAnsi="Times New Roman" w:cs="Times New Roman"/>
        </w:rPr>
        <w:tab/>
        <w:t>(808)739-8592</w:t>
      </w:r>
    </w:p>
    <w:p w:rsidR="003339DE" w:rsidRPr="005A17BC" w:rsidRDefault="003339DE" w:rsidP="003339DE">
      <w:pPr>
        <w:ind w:left="2880" w:hanging="2880"/>
        <w:rPr>
          <w:sz w:val="24"/>
          <w:szCs w:val="24"/>
        </w:rPr>
      </w:pPr>
      <w:r w:rsidRPr="005A17BC">
        <w:rPr>
          <w:i/>
          <w:iCs/>
          <w:sz w:val="24"/>
          <w:szCs w:val="24"/>
          <w:u w:val="single"/>
        </w:rPr>
        <w:t>EMAIL</w:t>
      </w:r>
      <w:r w:rsidRPr="005A17BC">
        <w:rPr>
          <w:sz w:val="24"/>
          <w:szCs w:val="24"/>
        </w:rPr>
        <w:tab/>
        <w:t>aaron.williamson@chaminade.edu</w:t>
      </w:r>
      <w:r w:rsidRPr="005A17BC">
        <w:rPr>
          <w:sz w:val="24"/>
          <w:szCs w:val="24"/>
        </w:rPr>
        <w:tab/>
      </w:r>
    </w:p>
    <w:p w:rsidR="003339DE" w:rsidRPr="005A17BC" w:rsidRDefault="003339DE" w:rsidP="003339DE">
      <w:pPr>
        <w:ind w:left="2880" w:hanging="2880"/>
        <w:rPr>
          <w:i/>
          <w:iCs/>
          <w:sz w:val="24"/>
          <w:szCs w:val="24"/>
          <w:u w:val="single"/>
        </w:rPr>
      </w:pPr>
      <w:r w:rsidRPr="005A17BC">
        <w:rPr>
          <w:i/>
          <w:iCs/>
          <w:sz w:val="24"/>
          <w:szCs w:val="24"/>
          <w:u w:val="single"/>
        </w:rPr>
        <w:t>A</w:t>
      </w:r>
      <w:r>
        <w:rPr>
          <w:i/>
          <w:iCs/>
          <w:sz w:val="24"/>
          <w:szCs w:val="24"/>
          <w:u w:val="single"/>
        </w:rPr>
        <w:t>DMINISTRATIVE</w:t>
      </w:r>
    </w:p>
    <w:p w:rsidR="003339DE" w:rsidRPr="005A17BC" w:rsidRDefault="003339DE" w:rsidP="003339DE">
      <w:pPr>
        <w:ind w:left="2880" w:hanging="2880"/>
        <w:rPr>
          <w:sz w:val="24"/>
          <w:szCs w:val="24"/>
        </w:rPr>
      </w:pPr>
      <w:r w:rsidRPr="005A17BC">
        <w:rPr>
          <w:i/>
          <w:iCs/>
          <w:sz w:val="24"/>
          <w:szCs w:val="24"/>
          <w:u w:val="single"/>
        </w:rPr>
        <w:t>A</w:t>
      </w:r>
      <w:r>
        <w:rPr>
          <w:i/>
          <w:iCs/>
          <w:sz w:val="24"/>
          <w:szCs w:val="24"/>
          <w:u w:val="single"/>
        </w:rPr>
        <w:t>SSISTANT</w:t>
      </w:r>
      <w:r w:rsidRPr="005A17BC">
        <w:rPr>
          <w:i/>
          <w:iCs/>
          <w:sz w:val="24"/>
          <w:szCs w:val="24"/>
          <w:u w:val="single"/>
        </w:rPr>
        <w:t xml:space="preserve"> P</w:t>
      </w:r>
      <w:r>
        <w:rPr>
          <w:i/>
          <w:iCs/>
          <w:sz w:val="24"/>
          <w:szCs w:val="24"/>
          <w:u w:val="single"/>
        </w:rPr>
        <w:t>HONE</w:t>
      </w:r>
      <w:r w:rsidRPr="005A17BC">
        <w:rPr>
          <w:i/>
          <w:iCs/>
          <w:sz w:val="24"/>
          <w:szCs w:val="24"/>
          <w:u w:val="single"/>
        </w:rPr>
        <w:t>:</w:t>
      </w:r>
      <w:r w:rsidRPr="005A17BC">
        <w:rPr>
          <w:sz w:val="24"/>
          <w:szCs w:val="24"/>
        </w:rPr>
        <w:tab/>
        <w:t>808-440-4280</w:t>
      </w:r>
    </w:p>
    <w:p w:rsidR="00892906" w:rsidRPr="003339DE" w:rsidRDefault="00892906">
      <w:pPr>
        <w:ind w:left="2880" w:hanging="2880"/>
        <w:rPr>
          <w:sz w:val="24"/>
          <w:szCs w:val="24"/>
        </w:rPr>
      </w:pPr>
    </w:p>
    <w:p w:rsidR="00892906" w:rsidRPr="003339DE" w:rsidRDefault="00892906">
      <w:pPr>
        <w:pStyle w:val="Heading4"/>
        <w:rPr>
          <w:rFonts w:ascii="Times New Roman" w:hAnsi="Times New Roman" w:cs="Times New Roman"/>
        </w:rPr>
      </w:pPr>
      <w:r w:rsidRPr="003339DE">
        <w:rPr>
          <w:rFonts w:ascii="Times New Roman" w:hAnsi="Times New Roman" w:cs="Times New Roman"/>
        </w:rPr>
        <w:t>Catalog Course Description</w:t>
      </w:r>
    </w:p>
    <w:p w:rsidR="00892906" w:rsidRPr="003339DE" w:rsidRDefault="00892906">
      <w:pPr>
        <w:ind w:left="2880" w:hanging="2880"/>
        <w:rPr>
          <w:sz w:val="24"/>
          <w:szCs w:val="24"/>
        </w:rPr>
      </w:pPr>
    </w:p>
    <w:p w:rsidR="00892906" w:rsidRPr="003339DE" w:rsidRDefault="00892906" w:rsidP="00E45499">
      <w:pPr>
        <w:pStyle w:val="BodyText"/>
        <w:rPr>
          <w:rFonts w:ascii="Times New Roman" w:hAnsi="Times New Roman" w:cs="Times New Roman"/>
        </w:rPr>
      </w:pPr>
      <w:r w:rsidRPr="003339DE">
        <w:rPr>
          <w:rFonts w:ascii="Times New Roman" w:hAnsi="Times New Roman" w:cs="Times New Roman"/>
        </w:rPr>
        <w:t>Major concepts of accounting and their use in the management of the business firm and in the preparation of corporate financial statements.  Emphasis is placed on understanding accounting terminology and management use of accounting data and reports.</w:t>
      </w:r>
    </w:p>
    <w:p w:rsidR="00892906" w:rsidRPr="003339DE" w:rsidRDefault="00892906">
      <w:pPr>
        <w:ind w:left="2880" w:hanging="2880"/>
        <w:rPr>
          <w:sz w:val="24"/>
          <w:szCs w:val="24"/>
        </w:rPr>
      </w:pPr>
    </w:p>
    <w:p w:rsidR="00892906" w:rsidRPr="003339DE" w:rsidRDefault="00892906" w:rsidP="00EE274C">
      <w:pPr>
        <w:pStyle w:val="Heading4"/>
        <w:rPr>
          <w:rFonts w:ascii="Times New Roman" w:hAnsi="Times New Roman" w:cs="Times New Roman"/>
        </w:rPr>
      </w:pPr>
      <w:r w:rsidRPr="003339DE">
        <w:rPr>
          <w:rFonts w:ascii="Times New Roman" w:hAnsi="Times New Roman" w:cs="Times New Roman"/>
        </w:rPr>
        <w:t>Associated Program Learning Outcome</w:t>
      </w:r>
    </w:p>
    <w:p w:rsidR="00892906" w:rsidRPr="003339DE" w:rsidRDefault="00892906">
      <w:pPr>
        <w:pStyle w:val="Heading4"/>
        <w:rPr>
          <w:rFonts w:ascii="Times New Roman" w:hAnsi="Times New Roman" w:cs="Times New Roman"/>
        </w:rPr>
      </w:pPr>
      <w:r w:rsidRPr="003339DE">
        <w:rPr>
          <w:rFonts w:ascii="Times New Roman" w:hAnsi="Times New Roman" w:cs="Times New Roman"/>
        </w:rPr>
        <w:t>(Course Objectives)</w:t>
      </w:r>
    </w:p>
    <w:p w:rsidR="00892906" w:rsidRPr="003339DE" w:rsidRDefault="00892906">
      <w:pPr>
        <w:ind w:left="2880" w:hanging="2880"/>
        <w:rPr>
          <w:sz w:val="24"/>
          <w:szCs w:val="24"/>
        </w:rPr>
      </w:pPr>
    </w:p>
    <w:p w:rsidR="00892906" w:rsidRPr="003339DE" w:rsidRDefault="00892906">
      <w:pPr>
        <w:pStyle w:val="BodyText2"/>
        <w:ind w:firstLine="0"/>
        <w:rPr>
          <w:rFonts w:ascii="Times New Roman" w:hAnsi="Times New Roman" w:cs="Times New Roman"/>
        </w:rPr>
      </w:pPr>
      <w:r w:rsidRPr="003339DE">
        <w:rPr>
          <w:rFonts w:ascii="Times New Roman" w:hAnsi="Times New Roman" w:cs="Times New Roman"/>
        </w:rP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892906" w:rsidRPr="003339DE" w:rsidRDefault="00892906">
      <w:pPr>
        <w:pStyle w:val="BodyText2"/>
        <w:rPr>
          <w:rFonts w:ascii="Times New Roman" w:hAnsi="Times New Roman" w:cs="Times New Roman"/>
        </w:rPr>
      </w:pPr>
    </w:p>
    <w:p w:rsidR="00892906" w:rsidRPr="003339DE" w:rsidRDefault="00892906" w:rsidP="00E45499">
      <w:pPr>
        <w:rPr>
          <w:b/>
          <w:bCs/>
          <w:sz w:val="24"/>
          <w:szCs w:val="24"/>
        </w:rPr>
      </w:pPr>
      <w:r w:rsidRPr="003339DE">
        <w:rPr>
          <w:sz w:val="24"/>
          <w:szCs w:val="24"/>
        </w:rPr>
        <w:t>Accounting is a very difficult subject area.  Consequently, students will be expected to contribute a significant amount of time outside of the classroom during the quarter</w:t>
      </w:r>
      <w:r w:rsidRPr="003339DE">
        <w:rPr>
          <w:b/>
          <w:bCs/>
          <w:sz w:val="24"/>
          <w:szCs w:val="24"/>
        </w:rPr>
        <w:t xml:space="preserve">.  It is expected that students will need to spend a </w:t>
      </w:r>
      <w:r w:rsidRPr="003339DE">
        <w:rPr>
          <w:b/>
          <w:bCs/>
          <w:sz w:val="24"/>
          <w:szCs w:val="24"/>
          <w:u w:val="single"/>
        </w:rPr>
        <w:t>minimum</w:t>
      </w:r>
      <w:r w:rsidRPr="003339DE">
        <w:rPr>
          <w:b/>
          <w:bCs/>
          <w:sz w:val="24"/>
          <w:szCs w:val="24"/>
        </w:rPr>
        <w:t xml:space="preserve"> of 15 – 20 hours per week outside of class to succeed in this course.</w:t>
      </w:r>
    </w:p>
    <w:p w:rsidR="00892906" w:rsidRDefault="00892906" w:rsidP="00E45499">
      <w:pPr>
        <w:rPr>
          <w:b/>
          <w:bCs/>
          <w:sz w:val="24"/>
          <w:szCs w:val="24"/>
        </w:rPr>
      </w:pPr>
    </w:p>
    <w:p w:rsidR="003339DE" w:rsidRPr="003339DE" w:rsidRDefault="003339DE" w:rsidP="00E45499">
      <w:pPr>
        <w:rPr>
          <w:b/>
          <w:bCs/>
          <w:sz w:val="24"/>
          <w:szCs w:val="24"/>
        </w:rPr>
      </w:pPr>
    </w:p>
    <w:p w:rsidR="00892906" w:rsidRPr="003339DE" w:rsidRDefault="00892906" w:rsidP="00321FFF">
      <w:pPr>
        <w:ind w:left="2880" w:hanging="2880"/>
        <w:rPr>
          <w:b/>
          <w:bCs/>
          <w:sz w:val="24"/>
          <w:szCs w:val="24"/>
        </w:rPr>
      </w:pPr>
      <w:r w:rsidRPr="003339DE">
        <w:rPr>
          <w:b/>
          <w:bCs/>
          <w:sz w:val="24"/>
          <w:szCs w:val="24"/>
        </w:rPr>
        <w:lastRenderedPageBreak/>
        <w:t>Course Learning Outcomes</w:t>
      </w:r>
    </w:p>
    <w:p w:rsidR="00892906" w:rsidRPr="003339DE" w:rsidRDefault="00892906" w:rsidP="00321FFF">
      <w:pPr>
        <w:ind w:left="2880" w:hanging="2880"/>
        <w:rPr>
          <w:sz w:val="24"/>
          <w:szCs w:val="24"/>
        </w:rPr>
      </w:pPr>
    </w:p>
    <w:p w:rsidR="00892906" w:rsidRPr="003339DE" w:rsidRDefault="00892906" w:rsidP="00321FFF">
      <w:pPr>
        <w:rPr>
          <w:sz w:val="24"/>
          <w:szCs w:val="24"/>
        </w:rPr>
      </w:pPr>
      <w:r w:rsidRPr="003339DE">
        <w:rPr>
          <w:sz w:val="24"/>
          <w:szCs w:val="24"/>
        </w:rPr>
        <w:t>At the conclusion of this course, successful students will have demonstrated (followed by the list of learning outcomes):</w:t>
      </w:r>
    </w:p>
    <w:p w:rsidR="00892906" w:rsidRPr="003339DE" w:rsidRDefault="00892906" w:rsidP="00321FFF">
      <w:pPr>
        <w:rPr>
          <w:sz w:val="24"/>
          <w:szCs w:val="24"/>
        </w:rPr>
      </w:pPr>
    </w:p>
    <w:p w:rsidR="00892906" w:rsidRPr="003339DE" w:rsidRDefault="00892906">
      <w:pPr>
        <w:numPr>
          <w:ilvl w:val="0"/>
          <w:numId w:val="1"/>
        </w:numPr>
        <w:rPr>
          <w:sz w:val="24"/>
          <w:szCs w:val="24"/>
        </w:rPr>
      </w:pPr>
      <w:r w:rsidRPr="003339DE">
        <w:rPr>
          <w:sz w:val="24"/>
          <w:szCs w:val="24"/>
        </w:rPr>
        <w:t xml:space="preserve">A moderate understanding of financial accounting and recognition of its importance in the business world. </w:t>
      </w:r>
    </w:p>
    <w:p w:rsidR="00892906" w:rsidRPr="003339DE" w:rsidRDefault="00892906">
      <w:pPr>
        <w:numPr>
          <w:ilvl w:val="0"/>
          <w:numId w:val="1"/>
        </w:numPr>
        <w:rPr>
          <w:sz w:val="24"/>
          <w:szCs w:val="24"/>
        </w:rPr>
      </w:pPr>
      <w:r w:rsidRPr="003339DE">
        <w:rPr>
          <w:sz w:val="24"/>
          <w:szCs w:val="24"/>
        </w:rPr>
        <w:t>How to utilize financial accounting in making good decisions about the functions of an organization.</w:t>
      </w:r>
    </w:p>
    <w:p w:rsidR="00892906" w:rsidRPr="003339DE" w:rsidRDefault="00892906">
      <w:pPr>
        <w:numPr>
          <w:ilvl w:val="0"/>
          <w:numId w:val="1"/>
        </w:numPr>
        <w:rPr>
          <w:sz w:val="24"/>
          <w:szCs w:val="24"/>
        </w:rPr>
      </w:pPr>
      <w:r w:rsidRPr="003339DE">
        <w:rPr>
          <w:sz w:val="24"/>
          <w:szCs w:val="24"/>
        </w:rPr>
        <w:t>How financial information is delivered to decision makers such as investors and creditors.</w:t>
      </w:r>
    </w:p>
    <w:p w:rsidR="00892906" w:rsidRPr="003339DE" w:rsidRDefault="00892906" w:rsidP="005904B2">
      <w:pPr>
        <w:numPr>
          <w:ilvl w:val="0"/>
          <w:numId w:val="1"/>
        </w:numPr>
        <w:rPr>
          <w:sz w:val="24"/>
          <w:szCs w:val="24"/>
        </w:rPr>
      </w:pPr>
      <w:r w:rsidRPr="003339DE">
        <w:rPr>
          <w:sz w:val="24"/>
          <w:szCs w:val="24"/>
        </w:rPr>
        <w:t>How and organization accumulates and organizes information necessary to create financial statements</w:t>
      </w:r>
    </w:p>
    <w:p w:rsidR="00892906" w:rsidRPr="003339DE" w:rsidRDefault="00892906" w:rsidP="005904B2">
      <w:pPr>
        <w:numPr>
          <w:ilvl w:val="0"/>
          <w:numId w:val="1"/>
        </w:numPr>
        <w:rPr>
          <w:sz w:val="24"/>
          <w:szCs w:val="24"/>
        </w:rPr>
      </w:pPr>
      <w:r w:rsidRPr="003339DE">
        <w:rPr>
          <w:sz w:val="24"/>
          <w:szCs w:val="24"/>
        </w:rPr>
        <w:t>Understanding of why financial information is adjusted prior to the production of finical statements</w:t>
      </w:r>
    </w:p>
    <w:p w:rsidR="00892906" w:rsidRPr="003339DE" w:rsidRDefault="00892906" w:rsidP="005904B2">
      <w:pPr>
        <w:numPr>
          <w:ilvl w:val="0"/>
          <w:numId w:val="1"/>
        </w:numPr>
        <w:rPr>
          <w:sz w:val="24"/>
          <w:szCs w:val="24"/>
        </w:rPr>
      </w:pPr>
      <w:r w:rsidRPr="003339DE">
        <w:rPr>
          <w:sz w:val="24"/>
          <w:szCs w:val="24"/>
        </w:rPr>
        <w:t>Gain an understanding of why decision makers trust financial statements</w:t>
      </w:r>
    </w:p>
    <w:p w:rsidR="00892906" w:rsidRPr="003339DE" w:rsidRDefault="00892906" w:rsidP="005904B2">
      <w:pPr>
        <w:numPr>
          <w:ilvl w:val="0"/>
          <w:numId w:val="1"/>
        </w:numPr>
        <w:rPr>
          <w:sz w:val="24"/>
          <w:szCs w:val="24"/>
        </w:rPr>
      </w:pPr>
      <w:r w:rsidRPr="003339DE">
        <w:rPr>
          <w:sz w:val="24"/>
          <w:szCs w:val="24"/>
        </w:rPr>
        <w:t>Know what information is conveyed about receivables</w:t>
      </w:r>
    </w:p>
    <w:p w:rsidR="00892906" w:rsidRPr="003339DE" w:rsidRDefault="00892906" w:rsidP="005904B2">
      <w:pPr>
        <w:numPr>
          <w:ilvl w:val="0"/>
          <w:numId w:val="1"/>
        </w:numPr>
        <w:rPr>
          <w:sz w:val="24"/>
          <w:szCs w:val="24"/>
        </w:rPr>
      </w:pPr>
      <w:r w:rsidRPr="003339DE">
        <w:rPr>
          <w:sz w:val="24"/>
          <w:szCs w:val="24"/>
        </w:rPr>
        <w:t>How to gather information about inventory</w:t>
      </w:r>
    </w:p>
    <w:p w:rsidR="00892906" w:rsidRPr="003339DE" w:rsidRDefault="00892906" w:rsidP="005904B2">
      <w:pPr>
        <w:numPr>
          <w:ilvl w:val="0"/>
          <w:numId w:val="1"/>
        </w:numPr>
        <w:rPr>
          <w:sz w:val="24"/>
          <w:szCs w:val="24"/>
        </w:rPr>
      </w:pPr>
      <w:r w:rsidRPr="003339DE">
        <w:rPr>
          <w:sz w:val="24"/>
          <w:szCs w:val="24"/>
        </w:rPr>
        <w:t>Understand and present the appropriate information about property and equipment within the financial statements</w:t>
      </w:r>
    </w:p>
    <w:p w:rsidR="00892906" w:rsidRPr="003339DE" w:rsidRDefault="00892906" w:rsidP="00B74B72">
      <w:pPr>
        <w:numPr>
          <w:ilvl w:val="0"/>
          <w:numId w:val="1"/>
        </w:numPr>
        <w:ind w:hanging="450"/>
        <w:rPr>
          <w:sz w:val="24"/>
          <w:szCs w:val="24"/>
        </w:rPr>
      </w:pPr>
      <w:r w:rsidRPr="003339DE">
        <w:rPr>
          <w:sz w:val="24"/>
          <w:szCs w:val="24"/>
        </w:rPr>
        <w:t>Understanding of information conveyed about equity investments</w:t>
      </w:r>
    </w:p>
    <w:p w:rsidR="00892906" w:rsidRPr="003339DE" w:rsidRDefault="00892906" w:rsidP="00B74B72">
      <w:pPr>
        <w:numPr>
          <w:ilvl w:val="0"/>
          <w:numId w:val="1"/>
        </w:numPr>
        <w:ind w:hanging="450"/>
        <w:rPr>
          <w:sz w:val="24"/>
          <w:szCs w:val="24"/>
        </w:rPr>
      </w:pPr>
      <w:r w:rsidRPr="003339DE">
        <w:rPr>
          <w:sz w:val="24"/>
          <w:szCs w:val="24"/>
        </w:rPr>
        <w:t>Understanding of the information conveyed about contingent liabilities</w:t>
      </w:r>
    </w:p>
    <w:p w:rsidR="00892906" w:rsidRPr="003339DE" w:rsidRDefault="00892906" w:rsidP="00B74B72">
      <w:pPr>
        <w:numPr>
          <w:ilvl w:val="0"/>
          <w:numId w:val="1"/>
        </w:numPr>
        <w:ind w:hanging="450"/>
        <w:rPr>
          <w:sz w:val="24"/>
          <w:szCs w:val="24"/>
        </w:rPr>
      </w:pPr>
      <w:r w:rsidRPr="003339DE">
        <w:rPr>
          <w:sz w:val="24"/>
          <w:szCs w:val="24"/>
        </w:rPr>
        <w:t>Understanding of the information conveyed about non-current liabilities</w:t>
      </w:r>
    </w:p>
    <w:p w:rsidR="00892906" w:rsidRPr="003339DE" w:rsidRDefault="00892906" w:rsidP="00B74B72">
      <w:pPr>
        <w:numPr>
          <w:ilvl w:val="0"/>
          <w:numId w:val="1"/>
        </w:numPr>
        <w:ind w:hanging="450"/>
        <w:rPr>
          <w:sz w:val="24"/>
          <w:szCs w:val="24"/>
        </w:rPr>
      </w:pPr>
      <w:r w:rsidRPr="003339DE">
        <w:rPr>
          <w:sz w:val="24"/>
          <w:szCs w:val="24"/>
        </w:rPr>
        <w:t>Understand the statement of cash flows and how it functions within a set of finical statements.</w:t>
      </w:r>
    </w:p>
    <w:p w:rsidR="00892906" w:rsidRPr="003339DE" w:rsidRDefault="00892906" w:rsidP="002205E2">
      <w:pPr>
        <w:rPr>
          <w:sz w:val="24"/>
          <w:szCs w:val="24"/>
        </w:rPr>
      </w:pPr>
    </w:p>
    <w:p w:rsidR="00892906" w:rsidRPr="003339DE" w:rsidRDefault="00892906" w:rsidP="002205E2">
      <w:pPr>
        <w:rPr>
          <w:b/>
          <w:bCs/>
          <w:sz w:val="24"/>
          <w:szCs w:val="24"/>
        </w:rPr>
      </w:pPr>
      <w:r w:rsidRPr="003339DE">
        <w:rPr>
          <w:b/>
          <w:bCs/>
          <w:sz w:val="24"/>
          <w:szCs w:val="24"/>
        </w:rPr>
        <w:t>Prerequisites</w:t>
      </w:r>
    </w:p>
    <w:p w:rsidR="00892906" w:rsidRPr="003339DE" w:rsidRDefault="00892906" w:rsidP="002205E2">
      <w:pPr>
        <w:rPr>
          <w:b/>
          <w:bCs/>
          <w:sz w:val="24"/>
          <w:szCs w:val="24"/>
        </w:rPr>
      </w:pPr>
    </w:p>
    <w:p w:rsidR="00892906" w:rsidRPr="003339DE" w:rsidRDefault="00892906" w:rsidP="002205E2">
      <w:pPr>
        <w:rPr>
          <w:sz w:val="24"/>
          <w:szCs w:val="24"/>
        </w:rPr>
      </w:pPr>
      <w:r w:rsidRPr="003339DE">
        <w:rPr>
          <w:sz w:val="24"/>
          <w:szCs w:val="24"/>
        </w:rPr>
        <w:t>MA 103 – College Algebra with at least a "C".</w:t>
      </w:r>
    </w:p>
    <w:p w:rsidR="00892906" w:rsidRPr="003339DE" w:rsidRDefault="00892906" w:rsidP="00E75537">
      <w:pPr>
        <w:rPr>
          <w:sz w:val="24"/>
          <w:szCs w:val="24"/>
        </w:rPr>
      </w:pPr>
    </w:p>
    <w:p w:rsidR="00892906" w:rsidRPr="003339DE" w:rsidRDefault="00892906" w:rsidP="00E75537">
      <w:pPr>
        <w:rPr>
          <w:b/>
          <w:bCs/>
          <w:sz w:val="24"/>
          <w:szCs w:val="24"/>
        </w:rPr>
      </w:pPr>
      <w:r w:rsidRPr="003339DE">
        <w:rPr>
          <w:b/>
          <w:bCs/>
          <w:sz w:val="24"/>
          <w:szCs w:val="24"/>
        </w:rPr>
        <w:t>Readings and Materials</w:t>
      </w:r>
    </w:p>
    <w:p w:rsidR="00892906" w:rsidRPr="003339DE" w:rsidRDefault="00892906" w:rsidP="00E75537">
      <w:pPr>
        <w:rPr>
          <w:sz w:val="24"/>
          <w:szCs w:val="24"/>
        </w:rPr>
      </w:pPr>
    </w:p>
    <w:p w:rsidR="0034324F" w:rsidRPr="004B65E8" w:rsidRDefault="0034324F" w:rsidP="0034324F">
      <w:pPr>
        <w:rPr>
          <w:sz w:val="24"/>
          <w:szCs w:val="24"/>
        </w:rPr>
      </w:pPr>
      <w:r w:rsidRPr="004B65E8">
        <w:rPr>
          <w:sz w:val="24"/>
          <w:szCs w:val="24"/>
        </w:rPr>
        <w:t>Horngren's Financial &amp; Managerial Accounting, The Financial Chapters, Student Value Edition and NEW MyAccountingLab with, 4/E; Tracie Nobles, Brenda Mattison &amp; Ella Mae Matsumura; ISBN-13: 978-0-133-45124-5; ISBN-10: 0133451240</w:t>
      </w:r>
    </w:p>
    <w:p w:rsidR="0034324F" w:rsidRPr="004B65E8" w:rsidRDefault="0034324F" w:rsidP="0034324F">
      <w:pPr>
        <w:rPr>
          <w:sz w:val="24"/>
          <w:szCs w:val="24"/>
        </w:rPr>
      </w:pPr>
    </w:p>
    <w:p w:rsidR="0034324F" w:rsidRPr="004B65E8" w:rsidRDefault="0034324F" w:rsidP="0034324F">
      <w:pPr>
        <w:rPr>
          <w:sz w:val="24"/>
          <w:szCs w:val="24"/>
        </w:rPr>
      </w:pPr>
      <w:r w:rsidRPr="004B65E8">
        <w:rPr>
          <w:sz w:val="24"/>
          <w:szCs w:val="24"/>
        </w:rPr>
        <w:t>Microsoft Word &amp; Excel</w:t>
      </w:r>
    </w:p>
    <w:p w:rsidR="0034324F" w:rsidRDefault="0034324F" w:rsidP="0034324F">
      <w:pPr>
        <w:rPr>
          <w:sz w:val="24"/>
          <w:szCs w:val="24"/>
        </w:rPr>
      </w:pPr>
    </w:p>
    <w:p w:rsidR="0034324F" w:rsidRDefault="0034324F" w:rsidP="0034324F">
      <w:pPr>
        <w:rPr>
          <w:sz w:val="24"/>
          <w:szCs w:val="24"/>
        </w:rPr>
      </w:pPr>
      <w:r>
        <w:rPr>
          <w:sz w:val="24"/>
          <w:szCs w:val="24"/>
        </w:rPr>
        <w:t>Standard – Calculator</w:t>
      </w:r>
    </w:p>
    <w:p w:rsidR="00AB4D45" w:rsidRPr="003339DE" w:rsidRDefault="00AB4D45" w:rsidP="00E75537">
      <w:pPr>
        <w:rPr>
          <w:sz w:val="24"/>
          <w:szCs w:val="24"/>
        </w:rPr>
      </w:pPr>
    </w:p>
    <w:p w:rsidR="00892906" w:rsidRPr="003339DE" w:rsidRDefault="00892906" w:rsidP="00E75537">
      <w:pPr>
        <w:rPr>
          <w:b/>
          <w:bCs/>
          <w:sz w:val="24"/>
          <w:szCs w:val="24"/>
        </w:rPr>
      </w:pPr>
      <w:r w:rsidRPr="003339DE">
        <w:rPr>
          <w:b/>
          <w:bCs/>
          <w:sz w:val="24"/>
          <w:szCs w:val="24"/>
        </w:rPr>
        <w:t>Academic Honesty</w:t>
      </w:r>
    </w:p>
    <w:p w:rsidR="00892906" w:rsidRPr="003339DE" w:rsidRDefault="00892906" w:rsidP="00E75537">
      <w:pPr>
        <w:rPr>
          <w:b/>
          <w:bCs/>
          <w:sz w:val="24"/>
          <w:szCs w:val="24"/>
        </w:rPr>
      </w:pPr>
    </w:p>
    <w:p w:rsidR="00892906" w:rsidRPr="003339DE" w:rsidRDefault="00892906" w:rsidP="00E75537">
      <w:pPr>
        <w:rPr>
          <w:sz w:val="24"/>
          <w:szCs w:val="24"/>
        </w:rPr>
      </w:pPr>
      <w:r w:rsidRPr="003339DE">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w:t>
      </w:r>
      <w:r w:rsidRPr="003339DE">
        <w:rPr>
          <w:sz w:val="24"/>
          <w:szCs w:val="24"/>
        </w:rPr>
        <w:lastRenderedPageBreak/>
        <w:t>School Dean.  Consequences for academic dishonesty may range from an “F” grade for the work in question to an “F” grade for the course to suspension or dismissal from the University.</w:t>
      </w:r>
    </w:p>
    <w:p w:rsidR="00AB4D45" w:rsidRPr="003339DE" w:rsidRDefault="00AB4D45" w:rsidP="00E75537">
      <w:pPr>
        <w:rPr>
          <w:sz w:val="24"/>
          <w:szCs w:val="24"/>
        </w:rPr>
      </w:pPr>
    </w:p>
    <w:p w:rsidR="00892906" w:rsidRPr="003339DE" w:rsidRDefault="00892906" w:rsidP="00E75537">
      <w:pPr>
        <w:rPr>
          <w:sz w:val="24"/>
          <w:szCs w:val="24"/>
        </w:rPr>
      </w:pPr>
      <w:r w:rsidRPr="003339DE">
        <w:rPr>
          <w:b/>
          <w:bCs/>
          <w:sz w:val="24"/>
          <w:szCs w:val="24"/>
        </w:rPr>
        <w:t>Grading and Assignments</w:t>
      </w:r>
    </w:p>
    <w:p w:rsidR="00892906" w:rsidRPr="003339DE" w:rsidRDefault="00892906" w:rsidP="00E75537">
      <w:pPr>
        <w:rPr>
          <w:b/>
          <w:bCs/>
          <w:sz w:val="24"/>
          <w:szCs w:val="24"/>
        </w:rPr>
      </w:pPr>
    </w:p>
    <w:p w:rsidR="00892906" w:rsidRPr="003339DE" w:rsidRDefault="00892906" w:rsidP="00E45499">
      <w:pPr>
        <w:ind w:left="2880" w:hanging="2880"/>
        <w:rPr>
          <w:sz w:val="24"/>
          <w:szCs w:val="24"/>
        </w:rPr>
      </w:pPr>
      <w:r w:rsidRPr="003339DE">
        <w:rPr>
          <w:sz w:val="24"/>
          <w:szCs w:val="24"/>
        </w:rPr>
        <w:t>Grades will be based on the following:</w:t>
      </w:r>
    </w:p>
    <w:p w:rsidR="00892906" w:rsidRPr="003339DE" w:rsidRDefault="00892906">
      <w:pPr>
        <w:rPr>
          <w:sz w:val="24"/>
          <w:szCs w:val="24"/>
        </w:rPr>
      </w:pPr>
      <w:r w:rsidRPr="003339DE">
        <w:rPr>
          <w:sz w:val="24"/>
          <w:szCs w:val="24"/>
        </w:rPr>
        <w:tab/>
      </w:r>
    </w:p>
    <w:p w:rsidR="00892906" w:rsidRPr="003339DE" w:rsidRDefault="003339DE">
      <w:pPr>
        <w:rPr>
          <w:sz w:val="24"/>
          <w:szCs w:val="24"/>
        </w:rPr>
      </w:pPr>
      <w:r>
        <w:rPr>
          <w:sz w:val="24"/>
          <w:szCs w:val="24"/>
        </w:rPr>
        <w:t>Homework</w:t>
      </w:r>
      <w:r>
        <w:rPr>
          <w:sz w:val="24"/>
          <w:szCs w:val="24"/>
        </w:rPr>
        <w:tab/>
      </w:r>
      <w:r>
        <w:rPr>
          <w:sz w:val="24"/>
          <w:szCs w:val="24"/>
        </w:rPr>
        <w:tab/>
      </w:r>
      <w:r w:rsidR="00892906" w:rsidRPr="003339DE">
        <w:rPr>
          <w:sz w:val="24"/>
          <w:szCs w:val="24"/>
        </w:rPr>
        <w:tab/>
        <w:t xml:space="preserve">  84 points</w:t>
      </w:r>
    </w:p>
    <w:p w:rsidR="00892906" w:rsidRPr="003339DE" w:rsidRDefault="00892906">
      <w:pPr>
        <w:rPr>
          <w:sz w:val="24"/>
          <w:szCs w:val="24"/>
        </w:rPr>
      </w:pPr>
      <w:r w:rsidRPr="003339DE">
        <w:rPr>
          <w:sz w:val="24"/>
          <w:szCs w:val="24"/>
        </w:rPr>
        <w:t xml:space="preserve">Comprehensive Problem </w:t>
      </w:r>
      <w:r w:rsidRPr="003339DE">
        <w:rPr>
          <w:sz w:val="24"/>
          <w:szCs w:val="24"/>
        </w:rPr>
        <w:tab/>
        <w:t xml:space="preserve">  56 points</w:t>
      </w:r>
    </w:p>
    <w:p w:rsidR="00892906" w:rsidRPr="003339DE" w:rsidRDefault="00892906" w:rsidP="00E45499">
      <w:pPr>
        <w:rPr>
          <w:sz w:val="24"/>
          <w:szCs w:val="24"/>
          <w:u w:val="single"/>
        </w:rPr>
      </w:pPr>
      <w:r w:rsidRPr="003339DE">
        <w:rPr>
          <w:sz w:val="24"/>
          <w:szCs w:val="24"/>
        </w:rPr>
        <w:t>Quizzes (</w:t>
      </w:r>
      <w:r w:rsidR="00AB4D45" w:rsidRPr="003339DE">
        <w:rPr>
          <w:sz w:val="24"/>
          <w:szCs w:val="24"/>
        </w:rPr>
        <w:t>7</w:t>
      </w:r>
      <w:r w:rsidRPr="003339DE">
        <w:rPr>
          <w:sz w:val="24"/>
          <w:szCs w:val="24"/>
        </w:rPr>
        <w:t>)</w:t>
      </w:r>
      <w:r w:rsidRPr="003339DE">
        <w:rPr>
          <w:sz w:val="24"/>
          <w:szCs w:val="24"/>
        </w:rPr>
        <w:tab/>
        <w:t xml:space="preserve">                   </w:t>
      </w:r>
      <w:r w:rsidRPr="003339DE">
        <w:rPr>
          <w:sz w:val="24"/>
          <w:szCs w:val="24"/>
        </w:rPr>
        <w:tab/>
      </w:r>
      <w:r w:rsidR="00AB4D45" w:rsidRPr="003339DE">
        <w:rPr>
          <w:sz w:val="24"/>
          <w:szCs w:val="24"/>
        </w:rPr>
        <w:t xml:space="preserve">  77</w:t>
      </w:r>
      <w:r w:rsidRPr="003339DE">
        <w:rPr>
          <w:sz w:val="24"/>
          <w:szCs w:val="24"/>
        </w:rPr>
        <w:t xml:space="preserve"> points</w:t>
      </w:r>
    </w:p>
    <w:p w:rsidR="00892906" w:rsidRPr="003339DE" w:rsidRDefault="003339DE" w:rsidP="00E45499">
      <w:pPr>
        <w:pStyle w:val="Heading2"/>
        <w:rPr>
          <w:rFonts w:ascii="Times New Roman" w:hAnsi="Times New Roman" w:cs="Times New Roman"/>
        </w:rPr>
      </w:pPr>
      <w:r>
        <w:rPr>
          <w:rFonts w:ascii="Times New Roman" w:hAnsi="Times New Roman" w:cs="Times New Roman"/>
        </w:rPr>
        <w:t xml:space="preserve">Exams (3)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33</w:t>
      </w:r>
      <w:r w:rsidR="00AB4D45" w:rsidRPr="003339DE">
        <w:rPr>
          <w:rFonts w:ascii="Times New Roman" w:hAnsi="Times New Roman" w:cs="Times New Roman"/>
        </w:rPr>
        <w:t>3</w:t>
      </w:r>
      <w:r w:rsidR="00892906" w:rsidRPr="003339DE">
        <w:rPr>
          <w:rFonts w:ascii="Times New Roman" w:hAnsi="Times New Roman" w:cs="Times New Roman"/>
        </w:rPr>
        <w:t xml:space="preserve"> points</w:t>
      </w:r>
    </w:p>
    <w:p w:rsidR="00892906" w:rsidRPr="003339DE" w:rsidRDefault="00892906" w:rsidP="00E45499">
      <w:pPr>
        <w:rPr>
          <w:sz w:val="24"/>
          <w:szCs w:val="24"/>
        </w:rPr>
      </w:pPr>
      <w:r w:rsidRPr="003339DE">
        <w:rPr>
          <w:sz w:val="24"/>
          <w:szCs w:val="24"/>
        </w:rPr>
        <w:t xml:space="preserve">Final Exam           </w:t>
      </w:r>
      <w:r w:rsidRPr="003339DE">
        <w:rPr>
          <w:sz w:val="24"/>
          <w:szCs w:val="24"/>
        </w:rPr>
        <w:tab/>
      </w:r>
      <w:r w:rsidRPr="003339DE">
        <w:rPr>
          <w:sz w:val="24"/>
          <w:szCs w:val="24"/>
        </w:rPr>
        <w:tab/>
      </w:r>
      <w:r w:rsidR="003339DE">
        <w:rPr>
          <w:sz w:val="24"/>
          <w:szCs w:val="24"/>
          <w:u w:val="single"/>
        </w:rPr>
        <w:t>12</w:t>
      </w:r>
      <w:r w:rsidRPr="003339DE">
        <w:rPr>
          <w:sz w:val="24"/>
          <w:szCs w:val="24"/>
          <w:u w:val="single"/>
        </w:rPr>
        <w:t>0 points</w:t>
      </w:r>
    </w:p>
    <w:p w:rsidR="00892906" w:rsidRPr="003339DE" w:rsidRDefault="00892906" w:rsidP="00E45499">
      <w:pPr>
        <w:rPr>
          <w:sz w:val="24"/>
          <w:szCs w:val="24"/>
        </w:rPr>
      </w:pPr>
      <w:r w:rsidRPr="003339DE">
        <w:rPr>
          <w:sz w:val="24"/>
          <w:szCs w:val="24"/>
        </w:rPr>
        <w:tab/>
      </w:r>
      <w:r w:rsidRPr="003339DE">
        <w:rPr>
          <w:sz w:val="24"/>
          <w:szCs w:val="24"/>
        </w:rPr>
        <w:tab/>
      </w:r>
      <w:r w:rsidRPr="003339DE">
        <w:rPr>
          <w:sz w:val="24"/>
          <w:szCs w:val="24"/>
        </w:rPr>
        <w:tab/>
      </w:r>
      <w:r w:rsidRPr="003339DE">
        <w:rPr>
          <w:sz w:val="24"/>
          <w:szCs w:val="24"/>
        </w:rPr>
        <w:tab/>
      </w:r>
    </w:p>
    <w:p w:rsidR="00892906" w:rsidRPr="003339DE" w:rsidRDefault="003339DE" w:rsidP="0041351C">
      <w:pPr>
        <w:pStyle w:val="Heading2"/>
        <w:rPr>
          <w:rFonts w:ascii="Times New Roman" w:hAnsi="Times New Roman" w:cs="Times New Roman"/>
        </w:rPr>
      </w:pPr>
      <w:r>
        <w:rPr>
          <w:rFonts w:ascii="Times New Roman" w:hAnsi="Times New Roman" w:cs="Times New Roman"/>
        </w:rPr>
        <w:t>Total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92906" w:rsidRPr="003339DE">
        <w:rPr>
          <w:rFonts w:ascii="Times New Roman" w:hAnsi="Times New Roman" w:cs="Times New Roman"/>
        </w:rPr>
        <w:t>670 points</w:t>
      </w:r>
    </w:p>
    <w:p w:rsidR="00892906" w:rsidRPr="003339DE" w:rsidRDefault="00892906">
      <w:pPr>
        <w:rPr>
          <w:sz w:val="24"/>
          <w:szCs w:val="24"/>
        </w:rPr>
      </w:pPr>
    </w:p>
    <w:p w:rsidR="00892906" w:rsidRPr="003339DE" w:rsidRDefault="00892906">
      <w:pPr>
        <w:rPr>
          <w:sz w:val="24"/>
          <w:szCs w:val="24"/>
        </w:rPr>
      </w:pPr>
      <w:r w:rsidRPr="003339DE">
        <w:rPr>
          <w:sz w:val="24"/>
          <w:szCs w:val="24"/>
        </w:rPr>
        <w:t>Grades:</w:t>
      </w:r>
      <w:r w:rsidRPr="003339DE">
        <w:rPr>
          <w:sz w:val="24"/>
          <w:szCs w:val="24"/>
        </w:rPr>
        <w:tab/>
      </w:r>
      <w:r w:rsidRPr="003339DE">
        <w:rPr>
          <w:sz w:val="24"/>
          <w:szCs w:val="24"/>
        </w:rPr>
        <w:tab/>
        <w:t>600 – 670 points</w:t>
      </w:r>
      <w:r w:rsidRPr="003339DE">
        <w:rPr>
          <w:sz w:val="24"/>
          <w:szCs w:val="24"/>
        </w:rPr>
        <w:tab/>
      </w:r>
      <w:r w:rsidRPr="003339DE">
        <w:rPr>
          <w:sz w:val="24"/>
          <w:szCs w:val="24"/>
        </w:rPr>
        <w:tab/>
        <w:t>A</w:t>
      </w:r>
      <w:r w:rsidRPr="003339DE">
        <w:rPr>
          <w:sz w:val="24"/>
          <w:szCs w:val="24"/>
        </w:rPr>
        <w:tab/>
      </w:r>
    </w:p>
    <w:p w:rsidR="00892906" w:rsidRPr="003339DE" w:rsidRDefault="00892906" w:rsidP="006E5319">
      <w:pPr>
        <w:ind w:left="1440" w:firstLine="720"/>
        <w:rPr>
          <w:sz w:val="24"/>
          <w:szCs w:val="24"/>
        </w:rPr>
      </w:pPr>
      <w:r w:rsidRPr="003339DE">
        <w:rPr>
          <w:sz w:val="24"/>
          <w:szCs w:val="24"/>
        </w:rPr>
        <w:t>533 – 599 points</w:t>
      </w:r>
      <w:r w:rsidRPr="003339DE">
        <w:rPr>
          <w:sz w:val="24"/>
          <w:szCs w:val="24"/>
        </w:rPr>
        <w:tab/>
      </w:r>
      <w:r w:rsidRPr="003339DE">
        <w:rPr>
          <w:sz w:val="24"/>
          <w:szCs w:val="24"/>
        </w:rPr>
        <w:tab/>
        <w:t>B</w:t>
      </w:r>
    </w:p>
    <w:p w:rsidR="00892906" w:rsidRPr="003339DE" w:rsidRDefault="00892906" w:rsidP="00EB3155">
      <w:pPr>
        <w:ind w:left="1440" w:firstLine="720"/>
        <w:rPr>
          <w:sz w:val="24"/>
          <w:szCs w:val="24"/>
        </w:rPr>
      </w:pPr>
      <w:r w:rsidRPr="003339DE">
        <w:rPr>
          <w:sz w:val="24"/>
          <w:szCs w:val="24"/>
        </w:rPr>
        <w:t>466 – 532 points</w:t>
      </w:r>
      <w:r w:rsidRPr="003339DE">
        <w:rPr>
          <w:sz w:val="24"/>
          <w:szCs w:val="24"/>
        </w:rPr>
        <w:tab/>
      </w:r>
      <w:r w:rsidRPr="003339DE">
        <w:rPr>
          <w:sz w:val="24"/>
          <w:szCs w:val="24"/>
        </w:rPr>
        <w:tab/>
        <w:t>C</w:t>
      </w:r>
    </w:p>
    <w:p w:rsidR="00892906" w:rsidRPr="003339DE" w:rsidRDefault="00892906" w:rsidP="00EB3155">
      <w:pPr>
        <w:ind w:left="1440" w:firstLine="720"/>
        <w:rPr>
          <w:sz w:val="24"/>
          <w:szCs w:val="24"/>
        </w:rPr>
      </w:pPr>
      <w:r w:rsidRPr="003339DE">
        <w:rPr>
          <w:sz w:val="24"/>
          <w:szCs w:val="24"/>
        </w:rPr>
        <w:t>399 – 465 points</w:t>
      </w:r>
      <w:r w:rsidRPr="003339DE">
        <w:rPr>
          <w:sz w:val="24"/>
          <w:szCs w:val="24"/>
        </w:rPr>
        <w:tab/>
      </w:r>
      <w:r w:rsidRPr="003339DE">
        <w:rPr>
          <w:sz w:val="24"/>
          <w:szCs w:val="24"/>
        </w:rPr>
        <w:tab/>
        <w:t>D</w:t>
      </w:r>
    </w:p>
    <w:p w:rsidR="00892906" w:rsidRPr="003339DE" w:rsidRDefault="00892906">
      <w:pPr>
        <w:rPr>
          <w:sz w:val="24"/>
          <w:szCs w:val="24"/>
        </w:rPr>
      </w:pPr>
      <w:r w:rsidRPr="003339DE">
        <w:rPr>
          <w:sz w:val="24"/>
          <w:szCs w:val="24"/>
        </w:rPr>
        <w:tab/>
      </w:r>
      <w:r w:rsidRPr="003339DE">
        <w:rPr>
          <w:sz w:val="24"/>
          <w:szCs w:val="24"/>
        </w:rPr>
        <w:tab/>
      </w:r>
      <w:r w:rsidRPr="003339DE">
        <w:rPr>
          <w:sz w:val="24"/>
          <w:szCs w:val="24"/>
        </w:rPr>
        <w:tab/>
        <w:t>Below 399 points</w:t>
      </w:r>
      <w:r w:rsidRPr="003339DE">
        <w:rPr>
          <w:sz w:val="24"/>
          <w:szCs w:val="24"/>
        </w:rPr>
        <w:tab/>
      </w:r>
      <w:r w:rsidRPr="003339DE">
        <w:rPr>
          <w:sz w:val="24"/>
          <w:szCs w:val="24"/>
        </w:rPr>
        <w:tab/>
        <w:t>F</w:t>
      </w:r>
    </w:p>
    <w:p w:rsidR="00892906" w:rsidRPr="003339DE" w:rsidRDefault="00892906">
      <w:pPr>
        <w:rPr>
          <w:sz w:val="24"/>
          <w:szCs w:val="24"/>
        </w:rPr>
      </w:pPr>
    </w:p>
    <w:p w:rsidR="000B3504" w:rsidRPr="003339DE" w:rsidRDefault="00892906">
      <w:pPr>
        <w:rPr>
          <w:sz w:val="24"/>
          <w:szCs w:val="24"/>
        </w:rPr>
      </w:pPr>
      <w:r w:rsidRPr="003339DE">
        <w:rPr>
          <w:sz w:val="24"/>
          <w:szCs w:val="24"/>
        </w:rPr>
        <w:t>Note that a “D” grade will require the retaking of the course to fulfill this course as a prerequisite as prescribed in the Chaminade Undergraduate Catalog.</w:t>
      </w:r>
      <w:r w:rsidRPr="003339DE">
        <w:rPr>
          <w:sz w:val="24"/>
          <w:szCs w:val="24"/>
        </w:rPr>
        <w:tab/>
      </w:r>
    </w:p>
    <w:p w:rsidR="000B3504" w:rsidRDefault="000B3504">
      <w:pPr>
        <w:rPr>
          <w:sz w:val="24"/>
          <w:szCs w:val="24"/>
        </w:rPr>
      </w:pPr>
    </w:p>
    <w:p w:rsidR="0034324F" w:rsidRPr="004B65E8" w:rsidRDefault="0034324F" w:rsidP="0034324F">
      <w:pPr>
        <w:rPr>
          <w:i/>
          <w:sz w:val="22"/>
          <w:szCs w:val="22"/>
        </w:rPr>
      </w:pPr>
      <w:r w:rsidRPr="004B65E8">
        <w:rPr>
          <w:i/>
          <w:sz w:val="22"/>
          <w:szCs w:val="22"/>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rsidR="0034324F" w:rsidRPr="004B65E8" w:rsidRDefault="0034324F" w:rsidP="0034324F">
      <w:pPr>
        <w:rPr>
          <w:sz w:val="24"/>
          <w:szCs w:val="24"/>
        </w:rPr>
      </w:pPr>
      <w:r w:rsidRPr="004B65E8">
        <w:rPr>
          <w:sz w:val="22"/>
          <w:szCs w:val="22"/>
        </w:rPr>
        <w:t xml:space="preserve">― </w:t>
      </w:r>
      <w:r w:rsidRPr="004B65E8">
        <w:rPr>
          <w:b/>
          <w:sz w:val="22"/>
          <w:szCs w:val="22"/>
        </w:rPr>
        <w:t>Calvin Coolidge</w:t>
      </w:r>
    </w:p>
    <w:p w:rsidR="0034324F" w:rsidRPr="003339DE" w:rsidRDefault="0034324F">
      <w:pPr>
        <w:rPr>
          <w:sz w:val="24"/>
          <w:szCs w:val="24"/>
        </w:rPr>
      </w:pPr>
    </w:p>
    <w:p w:rsidR="00892906" w:rsidRPr="003339DE" w:rsidRDefault="00892906">
      <w:pPr>
        <w:rPr>
          <w:sz w:val="24"/>
          <w:szCs w:val="24"/>
        </w:rPr>
      </w:pPr>
      <w:r w:rsidRPr="003339DE">
        <w:rPr>
          <w:sz w:val="24"/>
          <w:szCs w:val="24"/>
        </w:rPr>
        <w:tab/>
      </w:r>
    </w:p>
    <w:p w:rsidR="00892906" w:rsidRPr="003339DE" w:rsidRDefault="00892906">
      <w:pPr>
        <w:pStyle w:val="Heading6"/>
        <w:rPr>
          <w:rFonts w:ascii="Times New Roman" w:hAnsi="Times New Roman" w:cs="Times New Roman"/>
        </w:rPr>
      </w:pPr>
      <w:r w:rsidRPr="003339DE">
        <w:rPr>
          <w:rFonts w:ascii="Times New Roman" w:hAnsi="Times New Roman" w:cs="Times New Roman"/>
        </w:rPr>
        <w:t>Homework</w:t>
      </w:r>
    </w:p>
    <w:p w:rsidR="00892906" w:rsidRPr="003339DE" w:rsidRDefault="00892906">
      <w:pPr>
        <w:rPr>
          <w:sz w:val="24"/>
          <w:szCs w:val="24"/>
        </w:rPr>
      </w:pPr>
    </w:p>
    <w:p w:rsidR="000B3504" w:rsidRPr="003339DE" w:rsidRDefault="00892906">
      <w:pPr>
        <w:rPr>
          <w:sz w:val="24"/>
          <w:szCs w:val="24"/>
        </w:rPr>
      </w:pPr>
      <w:r w:rsidRPr="003339DE">
        <w:rPr>
          <w:sz w:val="24"/>
          <w:szCs w:val="24"/>
        </w:rPr>
        <w:t>The assignments as indicated on the Course Schedule are to be turned-in the class period following the assigned date.  Late homework will be discounted accordingly. Each homework assignment is worth 6 points.</w:t>
      </w:r>
    </w:p>
    <w:p w:rsidR="000B3504" w:rsidRDefault="000B3504">
      <w:pPr>
        <w:rPr>
          <w:sz w:val="24"/>
          <w:szCs w:val="24"/>
        </w:rPr>
      </w:pPr>
    </w:p>
    <w:p w:rsidR="0034324F" w:rsidRPr="004B65E8" w:rsidRDefault="0034324F" w:rsidP="0034324F">
      <w:pPr>
        <w:rPr>
          <w:i/>
          <w:sz w:val="22"/>
          <w:szCs w:val="22"/>
        </w:rPr>
      </w:pPr>
      <w:r w:rsidRPr="004B65E8">
        <w:rPr>
          <w:i/>
          <w:sz w:val="22"/>
          <w:szCs w:val="22"/>
        </w:rPr>
        <w:t xml:space="preserve">“...there are people who try to look as if they are doing a good and thorough job, and then there are the people who actually damn well do it, for its own sake.” </w:t>
      </w:r>
    </w:p>
    <w:p w:rsidR="0034324F" w:rsidRPr="0034324F" w:rsidRDefault="0034324F">
      <w:pPr>
        <w:rPr>
          <w:b/>
          <w:sz w:val="22"/>
          <w:szCs w:val="22"/>
        </w:rPr>
      </w:pPr>
      <w:r w:rsidRPr="004B65E8">
        <w:rPr>
          <w:sz w:val="22"/>
          <w:szCs w:val="22"/>
        </w:rPr>
        <w:t xml:space="preserve">― </w:t>
      </w:r>
      <w:r w:rsidRPr="004B65E8">
        <w:rPr>
          <w:b/>
          <w:sz w:val="22"/>
          <w:szCs w:val="22"/>
        </w:rPr>
        <w:t>John D. MacDonald</w:t>
      </w:r>
    </w:p>
    <w:p w:rsidR="000B3504" w:rsidRPr="003339DE" w:rsidRDefault="000B3504">
      <w:pPr>
        <w:rPr>
          <w:sz w:val="24"/>
          <w:szCs w:val="24"/>
        </w:rPr>
      </w:pPr>
    </w:p>
    <w:p w:rsidR="00892906" w:rsidRPr="003339DE" w:rsidRDefault="00892906">
      <w:pPr>
        <w:rPr>
          <w:sz w:val="24"/>
          <w:szCs w:val="24"/>
          <w:u w:val="single"/>
        </w:rPr>
      </w:pPr>
      <w:r w:rsidRPr="003339DE">
        <w:rPr>
          <w:sz w:val="24"/>
          <w:szCs w:val="24"/>
          <w:u w:val="single"/>
        </w:rPr>
        <w:t>Comprehensive Problem</w:t>
      </w:r>
    </w:p>
    <w:p w:rsidR="00892906" w:rsidRPr="003339DE" w:rsidRDefault="00892906">
      <w:pPr>
        <w:pStyle w:val="Heading6"/>
        <w:rPr>
          <w:rFonts w:ascii="Times New Roman" w:hAnsi="Times New Roman" w:cs="Times New Roman"/>
        </w:rPr>
      </w:pPr>
    </w:p>
    <w:p w:rsidR="000B3504" w:rsidRPr="003339DE" w:rsidRDefault="00892906" w:rsidP="000B3504">
      <w:pPr>
        <w:pStyle w:val="Heading6"/>
        <w:rPr>
          <w:rFonts w:ascii="Times New Roman" w:hAnsi="Times New Roman" w:cs="Times New Roman"/>
          <w:u w:val="none"/>
        </w:rPr>
      </w:pPr>
      <w:r w:rsidRPr="003339DE">
        <w:rPr>
          <w:rFonts w:ascii="Times New Roman" w:hAnsi="Times New Roman" w:cs="Times New Roman"/>
          <w:u w:val="none"/>
        </w:rPr>
        <w:t xml:space="preserve">This project involves the completion of a comprehensive practice set for Friday Sun Corporation, a company in the business of selling designer sunglasses. See Comprehensive Practice Set In eCollege for the instructors’ step by step instructions on how to complete each phase of the project.  The project is due at 11:59 PM on </w:t>
      </w:r>
      <w:r w:rsidR="0034324F">
        <w:rPr>
          <w:rFonts w:ascii="Times New Roman" w:hAnsi="Times New Roman" w:cs="Times New Roman"/>
          <w:u w:val="none"/>
        </w:rPr>
        <w:t>June</w:t>
      </w:r>
      <w:r w:rsidR="00C42894" w:rsidRPr="003339DE">
        <w:rPr>
          <w:rFonts w:ascii="Times New Roman" w:hAnsi="Times New Roman" w:cs="Times New Roman"/>
          <w:u w:val="none"/>
        </w:rPr>
        <w:t xml:space="preserve"> </w:t>
      </w:r>
      <w:r w:rsidR="0034324F">
        <w:rPr>
          <w:rFonts w:ascii="Times New Roman" w:hAnsi="Times New Roman" w:cs="Times New Roman"/>
          <w:u w:val="none"/>
        </w:rPr>
        <w:t>6</w:t>
      </w:r>
      <w:r w:rsidR="00C42894" w:rsidRPr="003339DE">
        <w:rPr>
          <w:rFonts w:ascii="Times New Roman" w:hAnsi="Times New Roman" w:cs="Times New Roman"/>
          <w:u w:val="none"/>
          <w:vertAlign w:val="superscript"/>
        </w:rPr>
        <w:t>th</w:t>
      </w:r>
      <w:r w:rsidRPr="003339DE">
        <w:rPr>
          <w:rFonts w:ascii="Times New Roman" w:hAnsi="Times New Roman" w:cs="Times New Roman"/>
          <w:u w:val="none"/>
        </w:rPr>
        <w:t xml:space="preserve"> and is to be placed in the appropriate drop box in eCollege.</w:t>
      </w:r>
    </w:p>
    <w:p w:rsidR="00892906" w:rsidRPr="003339DE" w:rsidRDefault="00892906" w:rsidP="004C31D7">
      <w:pPr>
        <w:rPr>
          <w:sz w:val="24"/>
          <w:szCs w:val="24"/>
          <w:u w:val="single"/>
        </w:rPr>
      </w:pPr>
    </w:p>
    <w:p w:rsidR="000B3504" w:rsidRPr="003339DE" w:rsidRDefault="000B3504" w:rsidP="004C31D7">
      <w:pPr>
        <w:rPr>
          <w:sz w:val="24"/>
          <w:szCs w:val="24"/>
          <w:u w:val="single"/>
        </w:rPr>
      </w:pPr>
    </w:p>
    <w:p w:rsidR="00892906" w:rsidRPr="003339DE" w:rsidRDefault="00892906" w:rsidP="004C31D7">
      <w:pPr>
        <w:rPr>
          <w:sz w:val="24"/>
          <w:szCs w:val="24"/>
          <w:u w:val="single"/>
        </w:rPr>
      </w:pPr>
      <w:r w:rsidRPr="003339DE">
        <w:rPr>
          <w:sz w:val="24"/>
          <w:szCs w:val="24"/>
          <w:u w:val="single"/>
        </w:rPr>
        <w:t xml:space="preserve">Quizzes  </w:t>
      </w:r>
    </w:p>
    <w:p w:rsidR="00892906" w:rsidRPr="003339DE" w:rsidRDefault="00892906" w:rsidP="004C31D7">
      <w:pPr>
        <w:rPr>
          <w:sz w:val="24"/>
          <w:szCs w:val="24"/>
          <w:u w:val="single"/>
        </w:rPr>
      </w:pPr>
      <w:r w:rsidRPr="003339DE">
        <w:rPr>
          <w:sz w:val="24"/>
          <w:szCs w:val="24"/>
          <w:u w:val="single"/>
        </w:rPr>
        <w:t xml:space="preserve">  </w:t>
      </w:r>
    </w:p>
    <w:p w:rsidR="00892906" w:rsidRPr="0034324F" w:rsidRDefault="0034324F" w:rsidP="004C31D7">
      <w:pPr>
        <w:rPr>
          <w:sz w:val="24"/>
          <w:szCs w:val="24"/>
        </w:rPr>
      </w:pPr>
      <w:r>
        <w:rPr>
          <w:sz w:val="24"/>
          <w:szCs w:val="24"/>
        </w:rPr>
        <w:t xml:space="preserve">There will be </w:t>
      </w:r>
      <w:r>
        <w:rPr>
          <w:sz w:val="24"/>
          <w:szCs w:val="24"/>
        </w:rPr>
        <w:t>7</w:t>
      </w:r>
      <w:r w:rsidRPr="005A17BC">
        <w:rPr>
          <w:sz w:val="24"/>
          <w:szCs w:val="24"/>
        </w:rPr>
        <w:t xml:space="preserve"> </w:t>
      </w:r>
      <w:r>
        <w:rPr>
          <w:sz w:val="24"/>
          <w:szCs w:val="24"/>
        </w:rPr>
        <w:t>chapter q</w:t>
      </w:r>
      <w:r w:rsidRPr="005A17BC">
        <w:rPr>
          <w:sz w:val="24"/>
          <w:szCs w:val="24"/>
        </w:rPr>
        <w:t xml:space="preserve">uizzes </w:t>
      </w:r>
      <w:r>
        <w:rPr>
          <w:sz w:val="24"/>
          <w:szCs w:val="24"/>
        </w:rPr>
        <w:t>throughout the semester that are worth 11</w:t>
      </w:r>
      <w:r w:rsidRPr="005A17BC">
        <w:rPr>
          <w:sz w:val="24"/>
          <w:szCs w:val="24"/>
        </w:rPr>
        <w:t xml:space="preserve"> points each. The quizzes will be short answer and will cover materials from the </w:t>
      </w:r>
      <w:r>
        <w:rPr>
          <w:sz w:val="24"/>
          <w:szCs w:val="24"/>
        </w:rPr>
        <w:t>chapter discussed during our regular</w:t>
      </w:r>
      <w:r w:rsidRPr="005A17BC">
        <w:rPr>
          <w:sz w:val="24"/>
          <w:szCs w:val="24"/>
        </w:rPr>
        <w:t xml:space="preserve"> class session</w:t>
      </w:r>
      <w:r>
        <w:rPr>
          <w:sz w:val="24"/>
          <w:szCs w:val="24"/>
        </w:rPr>
        <w:t>s.  Quizzes cann</w:t>
      </w:r>
      <w:r w:rsidRPr="005A17BC">
        <w:rPr>
          <w:sz w:val="24"/>
          <w:szCs w:val="24"/>
        </w:rPr>
        <w:t>ot be made up; any missed quiz, regardless of the reason for the absence, will result in a grade of zero</w:t>
      </w:r>
      <w:r>
        <w:rPr>
          <w:sz w:val="24"/>
          <w:szCs w:val="24"/>
        </w:rPr>
        <w:t>.</w:t>
      </w:r>
      <w:r w:rsidRPr="00E91C03">
        <w:t xml:space="preserve"> </w:t>
      </w:r>
      <w:r w:rsidRPr="00E91C03">
        <w:rPr>
          <w:sz w:val="24"/>
          <w:szCs w:val="24"/>
        </w:rPr>
        <w:t>All quizzes will be available through eCollege on scheduled class sessions. You will have from the beginning of t</w:t>
      </w:r>
      <w:r>
        <w:rPr>
          <w:sz w:val="24"/>
          <w:szCs w:val="24"/>
        </w:rPr>
        <w:t>he online class session until 9</w:t>
      </w:r>
      <w:r w:rsidRPr="00E91C03">
        <w:rPr>
          <w:sz w:val="24"/>
          <w:szCs w:val="24"/>
        </w:rPr>
        <w:t>:</w:t>
      </w:r>
      <w:r>
        <w:rPr>
          <w:sz w:val="24"/>
          <w:szCs w:val="24"/>
        </w:rPr>
        <w:t>00</w:t>
      </w:r>
      <w:r w:rsidRPr="00E91C03">
        <w:rPr>
          <w:sz w:val="24"/>
          <w:szCs w:val="24"/>
        </w:rPr>
        <w:t xml:space="preserve"> </w:t>
      </w:r>
      <w:r>
        <w:rPr>
          <w:sz w:val="24"/>
          <w:szCs w:val="24"/>
        </w:rPr>
        <w:t>A</w:t>
      </w:r>
      <w:r w:rsidRPr="00E91C03">
        <w:rPr>
          <w:sz w:val="24"/>
          <w:szCs w:val="24"/>
        </w:rPr>
        <w:t xml:space="preserve">M Hawaii-Aleutian Standard Time (HSAT) </w:t>
      </w:r>
      <w:r>
        <w:rPr>
          <w:sz w:val="24"/>
          <w:szCs w:val="24"/>
        </w:rPr>
        <w:t xml:space="preserve">the following day </w:t>
      </w:r>
      <w:r w:rsidRPr="00E91C03">
        <w:rPr>
          <w:sz w:val="24"/>
          <w:szCs w:val="24"/>
        </w:rPr>
        <w:t xml:space="preserve">to complete the Quiz (i.e. quizzes are due on the </w:t>
      </w:r>
      <w:r>
        <w:rPr>
          <w:sz w:val="24"/>
          <w:szCs w:val="24"/>
        </w:rPr>
        <w:t>morning of the following</w:t>
      </w:r>
      <w:r w:rsidRPr="00E91C03">
        <w:rPr>
          <w:sz w:val="24"/>
          <w:szCs w:val="24"/>
        </w:rPr>
        <w:t xml:space="preserve"> day of issuance), which is to be placed in the appropriate drop box in eCollege. </w:t>
      </w:r>
      <w:r>
        <w:rPr>
          <w:sz w:val="24"/>
          <w:szCs w:val="24"/>
        </w:rPr>
        <w:t>Again, a</w:t>
      </w:r>
      <w:r w:rsidRPr="00E91C03">
        <w:rPr>
          <w:sz w:val="24"/>
          <w:szCs w:val="24"/>
        </w:rPr>
        <w:t>ny missed quiz w</w:t>
      </w:r>
      <w:r>
        <w:rPr>
          <w:sz w:val="24"/>
          <w:szCs w:val="24"/>
        </w:rPr>
        <w:t>ill result in a grade of a zero</w:t>
      </w:r>
      <w:r w:rsidRPr="005A17BC">
        <w:rPr>
          <w:sz w:val="24"/>
          <w:szCs w:val="24"/>
        </w:rPr>
        <w:t xml:space="preserve">.  </w:t>
      </w:r>
      <w:r w:rsidR="00892906" w:rsidRPr="003339DE">
        <w:rPr>
          <w:sz w:val="24"/>
          <w:szCs w:val="24"/>
          <w:u w:val="single"/>
        </w:rPr>
        <w:t xml:space="preserve">  </w:t>
      </w:r>
    </w:p>
    <w:p w:rsidR="000B3504" w:rsidRPr="003339DE" w:rsidRDefault="000B3504" w:rsidP="004C31D7">
      <w:pPr>
        <w:rPr>
          <w:sz w:val="24"/>
          <w:szCs w:val="24"/>
          <w:u w:val="single"/>
        </w:rPr>
      </w:pPr>
    </w:p>
    <w:p w:rsidR="00892906" w:rsidRPr="003339DE" w:rsidRDefault="00892906" w:rsidP="004C31D7">
      <w:pPr>
        <w:rPr>
          <w:sz w:val="24"/>
          <w:szCs w:val="24"/>
          <w:u w:val="single"/>
        </w:rPr>
      </w:pPr>
      <w:r w:rsidRPr="003339DE">
        <w:rPr>
          <w:sz w:val="24"/>
          <w:szCs w:val="24"/>
          <w:u w:val="single"/>
        </w:rPr>
        <w:t xml:space="preserve">Exams  </w:t>
      </w:r>
    </w:p>
    <w:p w:rsidR="00892906" w:rsidRPr="003339DE" w:rsidRDefault="00892906" w:rsidP="004C31D7">
      <w:pPr>
        <w:rPr>
          <w:sz w:val="24"/>
          <w:szCs w:val="24"/>
          <w:u w:val="single"/>
        </w:rPr>
      </w:pPr>
      <w:r w:rsidRPr="003339DE">
        <w:rPr>
          <w:sz w:val="24"/>
          <w:szCs w:val="24"/>
          <w:u w:val="single"/>
        </w:rPr>
        <w:t xml:space="preserve">  </w:t>
      </w:r>
    </w:p>
    <w:p w:rsidR="00EC1A0A" w:rsidRPr="003339DE" w:rsidRDefault="00892906">
      <w:pPr>
        <w:rPr>
          <w:sz w:val="24"/>
          <w:szCs w:val="24"/>
        </w:rPr>
      </w:pPr>
      <w:r w:rsidRPr="003339DE">
        <w:rPr>
          <w:sz w:val="24"/>
          <w:szCs w:val="24"/>
        </w:rPr>
        <w:t>As indicated on the course schedule, the</w:t>
      </w:r>
      <w:r w:rsidR="0034324F">
        <w:rPr>
          <w:sz w:val="24"/>
          <w:szCs w:val="24"/>
        </w:rPr>
        <w:t>re will be three exams worth 11</w:t>
      </w:r>
      <w:r w:rsidR="00AB4D45" w:rsidRPr="003339DE">
        <w:rPr>
          <w:sz w:val="24"/>
          <w:szCs w:val="24"/>
        </w:rPr>
        <w:t>1</w:t>
      </w:r>
      <w:r w:rsidRPr="003339DE">
        <w:rPr>
          <w:sz w:val="24"/>
          <w:szCs w:val="24"/>
        </w:rPr>
        <w:t xml:space="preserve"> points each.  Exams </w:t>
      </w:r>
      <w:r w:rsidR="00AB4D45" w:rsidRPr="003339DE">
        <w:rPr>
          <w:sz w:val="24"/>
          <w:szCs w:val="24"/>
        </w:rPr>
        <w:t>will be distributed</w:t>
      </w:r>
      <w:r w:rsidR="00E01C44" w:rsidRPr="003339DE">
        <w:rPr>
          <w:sz w:val="24"/>
          <w:szCs w:val="24"/>
        </w:rPr>
        <w:t xml:space="preserve"> through eCollege on the scheduled dates outlined on the course schedule. The completed exams will be due </w:t>
      </w:r>
      <w:r w:rsidR="00AB4D45" w:rsidRPr="003339DE">
        <w:rPr>
          <w:sz w:val="24"/>
          <w:szCs w:val="24"/>
        </w:rPr>
        <w:t>on</w:t>
      </w:r>
      <w:r w:rsidR="00E01C44" w:rsidRPr="003339DE">
        <w:rPr>
          <w:sz w:val="24"/>
          <w:szCs w:val="24"/>
        </w:rPr>
        <w:t xml:space="preserve"> </w:t>
      </w:r>
      <w:r w:rsidR="008F1871">
        <w:rPr>
          <w:sz w:val="24"/>
          <w:szCs w:val="24"/>
        </w:rPr>
        <w:t>Wednesday</w:t>
      </w:r>
      <w:r w:rsidR="00E01C44" w:rsidRPr="003339DE">
        <w:rPr>
          <w:sz w:val="24"/>
          <w:szCs w:val="24"/>
        </w:rPr>
        <w:t xml:space="preserve"> </w:t>
      </w:r>
      <w:r w:rsidR="0034324F">
        <w:rPr>
          <w:sz w:val="24"/>
          <w:szCs w:val="24"/>
        </w:rPr>
        <w:t>April</w:t>
      </w:r>
      <w:r w:rsidR="00E01C44" w:rsidRPr="003339DE">
        <w:rPr>
          <w:sz w:val="24"/>
          <w:szCs w:val="24"/>
        </w:rPr>
        <w:t xml:space="preserve"> </w:t>
      </w:r>
      <w:r w:rsidR="0034324F">
        <w:rPr>
          <w:sz w:val="24"/>
          <w:szCs w:val="24"/>
        </w:rPr>
        <w:t>23</w:t>
      </w:r>
      <w:r w:rsidR="0034324F" w:rsidRPr="0034324F">
        <w:rPr>
          <w:sz w:val="24"/>
          <w:szCs w:val="24"/>
          <w:vertAlign w:val="superscript"/>
        </w:rPr>
        <w:t>rd</w:t>
      </w:r>
      <w:r w:rsidR="0034324F">
        <w:rPr>
          <w:sz w:val="24"/>
          <w:szCs w:val="24"/>
        </w:rPr>
        <w:t xml:space="preserve"> </w:t>
      </w:r>
      <w:r w:rsidR="00E01C44" w:rsidRPr="003339DE">
        <w:rPr>
          <w:sz w:val="24"/>
          <w:szCs w:val="24"/>
        </w:rPr>
        <w:t xml:space="preserve">for Exam 1, </w:t>
      </w:r>
      <w:r w:rsidR="0034324F">
        <w:rPr>
          <w:sz w:val="24"/>
          <w:szCs w:val="24"/>
        </w:rPr>
        <w:t>Monday</w:t>
      </w:r>
      <w:r w:rsidR="00E01C44" w:rsidRPr="003339DE">
        <w:rPr>
          <w:sz w:val="24"/>
          <w:szCs w:val="24"/>
        </w:rPr>
        <w:t xml:space="preserve"> </w:t>
      </w:r>
      <w:r w:rsidR="0034324F">
        <w:rPr>
          <w:sz w:val="24"/>
          <w:szCs w:val="24"/>
        </w:rPr>
        <w:t>May 12</w:t>
      </w:r>
      <w:r w:rsidR="000C1AEE" w:rsidRPr="003339DE">
        <w:rPr>
          <w:sz w:val="24"/>
          <w:szCs w:val="24"/>
          <w:vertAlign w:val="superscript"/>
        </w:rPr>
        <w:t>th</w:t>
      </w:r>
      <w:r w:rsidR="000C1AEE" w:rsidRPr="003339DE">
        <w:rPr>
          <w:sz w:val="24"/>
          <w:szCs w:val="24"/>
        </w:rPr>
        <w:t xml:space="preserve"> </w:t>
      </w:r>
      <w:r w:rsidR="00E01C44" w:rsidRPr="003339DE">
        <w:rPr>
          <w:sz w:val="24"/>
          <w:szCs w:val="24"/>
        </w:rPr>
        <w:t xml:space="preserve">for Exam 2, and </w:t>
      </w:r>
      <w:r w:rsidR="0034324F">
        <w:rPr>
          <w:sz w:val="24"/>
          <w:szCs w:val="24"/>
        </w:rPr>
        <w:t>Friday May</w:t>
      </w:r>
      <w:r w:rsidR="00EC1A0A" w:rsidRPr="003339DE">
        <w:rPr>
          <w:sz w:val="24"/>
          <w:szCs w:val="24"/>
        </w:rPr>
        <w:t xml:space="preserve"> </w:t>
      </w:r>
      <w:r w:rsidR="0034324F">
        <w:rPr>
          <w:sz w:val="24"/>
          <w:szCs w:val="24"/>
        </w:rPr>
        <w:t>30</w:t>
      </w:r>
      <w:r w:rsidR="0034324F" w:rsidRPr="0034324F">
        <w:rPr>
          <w:sz w:val="24"/>
          <w:szCs w:val="24"/>
          <w:vertAlign w:val="superscript"/>
        </w:rPr>
        <w:t>th</w:t>
      </w:r>
      <w:r w:rsidR="00EC1A0A" w:rsidRPr="003339DE">
        <w:rPr>
          <w:sz w:val="24"/>
          <w:szCs w:val="24"/>
        </w:rPr>
        <w:t xml:space="preserve"> for Exam 3</w:t>
      </w:r>
      <w:r w:rsidR="002E648C" w:rsidRPr="003339DE">
        <w:rPr>
          <w:sz w:val="24"/>
          <w:szCs w:val="24"/>
        </w:rPr>
        <w:t>; all exams are to be placed in the appropriate dropbox in eCollege</w:t>
      </w:r>
      <w:r w:rsidR="00EC1A0A" w:rsidRPr="003339DE">
        <w:rPr>
          <w:sz w:val="24"/>
          <w:szCs w:val="24"/>
        </w:rPr>
        <w:t xml:space="preserve"> no later than 11:59pm Hawaii-Aleutian Standard Time (HSAT)</w:t>
      </w:r>
      <w:r w:rsidR="002E648C" w:rsidRPr="003339DE">
        <w:rPr>
          <w:sz w:val="24"/>
          <w:szCs w:val="24"/>
        </w:rPr>
        <w:t xml:space="preserve"> on the dates listed</w:t>
      </w:r>
      <w:r w:rsidR="00EC1A0A" w:rsidRPr="003339DE">
        <w:rPr>
          <w:sz w:val="24"/>
          <w:szCs w:val="24"/>
        </w:rPr>
        <w:t>.</w:t>
      </w:r>
    </w:p>
    <w:p w:rsidR="00892906" w:rsidRPr="003339DE" w:rsidRDefault="00EC1A0A">
      <w:pPr>
        <w:rPr>
          <w:sz w:val="24"/>
          <w:szCs w:val="24"/>
        </w:rPr>
      </w:pPr>
      <w:r w:rsidRPr="003339DE">
        <w:rPr>
          <w:sz w:val="24"/>
          <w:szCs w:val="24"/>
        </w:rPr>
        <w:t xml:space="preserve"> </w:t>
      </w:r>
    </w:p>
    <w:p w:rsidR="000B3504" w:rsidRPr="003339DE" w:rsidRDefault="000B3504">
      <w:pPr>
        <w:rPr>
          <w:sz w:val="24"/>
          <w:szCs w:val="24"/>
        </w:rPr>
      </w:pPr>
    </w:p>
    <w:p w:rsidR="00892906" w:rsidRPr="003339DE" w:rsidRDefault="00892906">
      <w:pPr>
        <w:rPr>
          <w:sz w:val="24"/>
          <w:szCs w:val="24"/>
          <w:u w:val="single"/>
        </w:rPr>
      </w:pPr>
      <w:r w:rsidRPr="003339DE">
        <w:rPr>
          <w:sz w:val="24"/>
          <w:szCs w:val="24"/>
          <w:u w:val="single"/>
        </w:rPr>
        <w:t>Final Exam</w:t>
      </w:r>
    </w:p>
    <w:p w:rsidR="00892906" w:rsidRPr="003339DE" w:rsidRDefault="00892906">
      <w:pPr>
        <w:rPr>
          <w:sz w:val="24"/>
          <w:szCs w:val="24"/>
          <w:u w:val="single"/>
        </w:rPr>
      </w:pPr>
    </w:p>
    <w:p w:rsidR="00892906" w:rsidRPr="003339DE" w:rsidRDefault="00892906">
      <w:pPr>
        <w:rPr>
          <w:sz w:val="24"/>
          <w:szCs w:val="24"/>
        </w:rPr>
      </w:pPr>
      <w:r w:rsidRPr="003339DE">
        <w:rPr>
          <w:sz w:val="24"/>
          <w:szCs w:val="24"/>
        </w:rPr>
        <w:t xml:space="preserve">The Final Exam will be distributed on </w:t>
      </w:r>
      <w:r w:rsidR="0034324F">
        <w:rPr>
          <w:sz w:val="24"/>
          <w:szCs w:val="24"/>
        </w:rPr>
        <w:t>Monday</w:t>
      </w:r>
      <w:r w:rsidRPr="003339DE">
        <w:rPr>
          <w:sz w:val="24"/>
          <w:szCs w:val="24"/>
        </w:rPr>
        <w:t xml:space="preserve"> </w:t>
      </w:r>
      <w:r w:rsidR="0034324F">
        <w:rPr>
          <w:sz w:val="24"/>
          <w:szCs w:val="24"/>
        </w:rPr>
        <w:t>June 9</w:t>
      </w:r>
      <w:r w:rsidRPr="003339DE">
        <w:rPr>
          <w:sz w:val="24"/>
          <w:szCs w:val="24"/>
          <w:vertAlign w:val="superscript"/>
        </w:rPr>
        <w:t>th</w:t>
      </w:r>
      <w:r w:rsidRPr="003339DE">
        <w:rPr>
          <w:sz w:val="24"/>
          <w:szCs w:val="24"/>
        </w:rPr>
        <w:t xml:space="preserve">. </w:t>
      </w:r>
      <w:r w:rsidR="00C3151F" w:rsidRPr="003339DE">
        <w:rPr>
          <w:sz w:val="24"/>
          <w:szCs w:val="24"/>
        </w:rPr>
        <w:t>This</w:t>
      </w:r>
      <w:r w:rsidRPr="003339DE">
        <w:rPr>
          <w:sz w:val="24"/>
          <w:szCs w:val="24"/>
        </w:rPr>
        <w:t xml:space="preserve"> exam is cumul</w:t>
      </w:r>
      <w:r w:rsidR="00C3151F" w:rsidRPr="003339DE">
        <w:rPr>
          <w:sz w:val="24"/>
          <w:szCs w:val="24"/>
        </w:rPr>
        <w:t>ative covering</w:t>
      </w:r>
      <w:r w:rsidRPr="003339DE">
        <w:rPr>
          <w:sz w:val="24"/>
          <w:szCs w:val="24"/>
        </w:rPr>
        <w:t xml:space="preserve"> chapters 1 – 14.  The completed exam is </w:t>
      </w:r>
      <w:r w:rsidR="002E648C" w:rsidRPr="003339DE">
        <w:rPr>
          <w:sz w:val="24"/>
          <w:szCs w:val="24"/>
        </w:rPr>
        <w:t xml:space="preserve">to be placed in the </w:t>
      </w:r>
      <w:r w:rsidR="00C3151F" w:rsidRPr="003339DE">
        <w:rPr>
          <w:sz w:val="24"/>
          <w:szCs w:val="24"/>
        </w:rPr>
        <w:t>appropriate</w:t>
      </w:r>
      <w:r w:rsidR="002E648C" w:rsidRPr="003339DE">
        <w:rPr>
          <w:sz w:val="24"/>
          <w:szCs w:val="24"/>
        </w:rPr>
        <w:t xml:space="preserve"> dropbox in eCollege no </w:t>
      </w:r>
      <w:r w:rsidR="00C3151F" w:rsidRPr="003339DE">
        <w:rPr>
          <w:sz w:val="24"/>
          <w:szCs w:val="24"/>
        </w:rPr>
        <w:t>later</w:t>
      </w:r>
      <w:r w:rsidR="002E648C" w:rsidRPr="003339DE">
        <w:rPr>
          <w:sz w:val="24"/>
          <w:szCs w:val="24"/>
        </w:rPr>
        <w:t xml:space="preserve"> than Saturday</w:t>
      </w:r>
      <w:r w:rsidRPr="003339DE">
        <w:rPr>
          <w:sz w:val="24"/>
          <w:szCs w:val="24"/>
        </w:rPr>
        <w:t xml:space="preserve"> </w:t>
      </w:r>
      <w:r w:rsidR="00EB5581">
        <w:rPr>
          <w:sz w:val="24"/>
          <w:szCs w:val="24"/>
        </w:rPr>
        <w:t>June</w:t>
      </w:r>
      <w:r w:rsidR="002E648C" w:rsidRPr="003339DE">
        <w:rPr>
          <w:sz w:val="24"/>
          <w:szCs w:val="24"/>
        </w:rPr>
        <w:t xml:space="preserve"> 14</w:t>
      </w:r>
      <w:r w:rsidRPr="003339DE">
        <w:rPr>
          <w:sz w:val="24"/>
          <w:szCs w:val="24"/>
          <w:vertAlign w:val="superscript"/>
        </w:rPr>
        <w:t>th</w:t>
      </w:r>
      <w:r w:rsidR="002E648C" w:rsidRPr="003339DE">
        <w:rPr>
          <w:sz w:val="24"/>
          <w:szCs w:val="24"/>
        </w:rPr>
        <w:t xml:space="preserve"> </w:t>
      </w:r>
      <w:r w:rsidR="00C3151F" w:rsidRPr="003339DE">
        <w:rPr>
          <w:sz w:val="24"/>
          <w:szCs w:val="24"/>
        </w:rPr>
        <w:t>at</w:t>
      </w:r>
      <w:r w:rsidR="002E648C" w:rsidRPr="003339DE">
        <w:rPr>
          <w:sz w:val="24"/>
          <w:szCs w:val="24"/>
        </w:rPr>
        <w:t xml:space="preserve"> 11</w:t>
      </w:r>
      <w:r w:rsidRPr="003339DE">
        <w:rPr>
          <w:sz w:val="24"/>
          <w:szCs w:val="24"/>
        </w:rPr>
        <w:t>:</w:t>
      </w:r>
      <w:r w:rsidR="002E648C" w:rsidRPr="003339DE">
        <w:rPr>
          <w:sz w:val="24"/>
          <w:szCs w:val="24"/>
        </w:rPr>
        <w:t>59</w:t>
      </w:r>
      <w:r w:rsidRPr="003339DE">
        <w:rPr>
          <w:sz w:val="24"/>
          <w:szCs w:val="24"/>
        </w:rPr>
        <w:t>pm</w:t>
      </w:r>
      <w:r w:rsidR="002E648C" w:rsidRPr="003339DE">
        <w:rPr>
          <w:sz w:val="24"/>
          <w:szCs w:val="24"/>
        </w:rPr>
        <w:t xml:space="preserve"> HSAT</w:t>
      </w:r>
      <w:r w:rsidR="00EB5581">
        <w:rPr>
          <w:sz w:val="24"/>
          <w:szCs w:val="24"/>
        </w:rPr>
        <w:t>. The Final Exam is worth 12</w:t>
      </w:r>
      <w:r w:rsidRPr="003339DE">
        <w:rPr>
          <w:sz w:val="24"/>
          <w:szCs w:val="24"/>
        </w:rPr>
        <w:t xml:space="preserve">0 points. </w:t>
      </w:r>
    </w:p>
    <w:p w:rsidR="00892906" w:rsidRPr="003339DE" w:rsidRDefault="00892906">
      <w:pPr>
        <w:rPr>
          <w:sz w:val="24"/>
          <w:szCs w:val="24"/>
        </w:rPr>
      </w:pPr>
    </w:p>
    <w:p w:rsidR="000B3504" w:rsidRPr="003339DE" w:rsidRDefault="000B3504">
      <w:pPr>
        <w:rPr>
          <w:sz w:val="24"/>
          <w:szCs w:val="24"/>
        </w:rPr>
      </w:pPr>
    </w:p>
    <w:p w:rsidR="00892906" w:rsidRPr="003339DE" w:rsidRDefault="00892906">
      <w:pPr>
        <w:rPr>
          <w:sz w:val="24"/>
          <w:szCs w:val="24"/>
          <w:u w:val="single"/>
        </w:rPr>
      </w:pPr>
      <w:r w:rsidRPr="003339DE">
        <w:rPr>
          <w:sz w:val="24"/>
          <w:szCs w:val="24"/>
          <w:u w:val="single"/>
        </w:rPr>
        <w:t>Attendance</w:t>
      </w:r>
    </w:p>
    <w:p w:rsidR="00892906" w:rsidRPr="003339DE" w:rsidRDefault="00892906">
      <w:pPr>
        <w:rPr>
          <w:sz w:val="24"/>
          <w:szCs w:val="24"/>
        </w:rPr>
      </w:pPr>
    </w:p>
    <w:p w:rsidR="00892906" w:rsidRPr="003339DE" w:rsidRDefault="00892906">
      <w:pPr>
        <w:rPr>
          <w:sz w:val="24"/>
          <w:szCs w:val="24"/>
        </w:rPr>
      </w:pPr>
      <w:r w:rsidRPr="003339DE">
        <w:rPr>
          <w:sz w:val="24"/>
          <w:szCs w:val="24"/>
        </w:rPr>
        <w:t xml:space="preserve">Students who are unable to listen in on the online live sessions will have the option to playback those sessions at </w:t>
      </w:r>
      <w:r w:rsidR="000C1AEE" w:rsidRPr="003339DE">
        <w:rPr>
          <w:sz w:val="24"/>
          <w:szCs w:val="24"/>
        </w:rPr>
        <w:t>their</w:t>
      </w:r>
      <w:r w:rsidRPr="003339DE">
        <w:rPr>
          <w:sz w:val="24"/>
          <w:szCs w:val="24"/>
        </w:rPr>
        <w:t xml:space="preserve"> leisure.  </w:t>
      </w:r>
    </w:p>
    <w:p w:rsidR="00892906" w:rsidRPr="003339DE" w:rsidRDefault="00892906">
      <w:pPr>
        <w:rPr>
          <w:sz w:val="24"/>
          <w:szCs w:val="24"/>
        </w:rPr>
      </w:pPr>
    </w:p>
    <w:p w:rsidR="00892906" w:rsidRPr="003339DE" w:rsidRDefault="00892906" w:rsidP="003D7B53">
      <w:pPr>
        <w:rPr>
          <w:b/>
          <w:bCs/>
          <w:sz w:val="24"/>
          <w:szCs w:val="24"/>
        </w:rPr>
      </w:pPr>
      <w:r w:rsidRPr="003339DE">
        <w:rPr>
          <w:b/>
          <w:bCs/>
          <w:sz w:val="24"/>
          <w:szCs w:val="24"/>
        </w:rPr>
        <w:t>Library</w:t>
      </w:r>
    </w:p>
    <w:p w:rsidR="00892906" w:rsidRPr="003339DE" w:rsidRDefault="00892906" w:rsidP="003D7B53">
      <w:pPr>
        <w:pStyle w:val="PlainText"/>
        <w:rPr>
          <w:rFonts w:ascii="Times New Roman" w:hAnsi="Times New Roman" w:cs="Times New Roman"/>
          <w:sz w:val="22"/>
          <w:szCs w:val="22"/>
        </w:rPr>
      </w:pPr>
    </w:p>
    <w:p w:rsidR="00892906" w:rsidRPr="003339DE" w:rsidRDefault="00892906" w:rsidP="003D7B53">
      <w:pPr>
        <w:rPr>
          <w:sz w:val="24"/>
          <w:szCs w:val="24"/>
        </w:rPr>
      </w:pPr>
      <w:r w:rsidRPr="003339DE">
        <w:rPr>
          <w:sz w:val="24"/>
          <w:szCs w:val="24"/>
        </w:rPr>
        <w:t>The Link to the Chaminade library is (</w:t>
      </w:r>
      <w:hyperlink r:id="rId6" w:history="1">
        <w:r w:rsidRPr="003339DE">
          <w:rPr>
            <w:color w:val="3366FF"/>
            <w:sz w:val="24"/>
            <w:szCs w:val="24"/>
          </w:rPr>
          <w:t>www.chaminade.edu/library</w:t>
        </w:r>
      </w:hyperlink>
      <w:r w:rsidRPr="003339DE">
        <w:rPr>
          <w:sz w:val="24"/>
          <w:szCs w:val="24"/>
        </w:rPr>
        <w:t>).</w:t>
      </w:r>
    </w:p>
    <w:p w:rsidR="00892906" w:rsidRPr="003339DE" w:rsidRDefault="00892906">
      <w:pPr>
        <w:rPr>
          <w:sz w:val="24"/>
          <w:szCs w:val="24"/>
        </w:rPr>
      </w:pPr>
    </w:p>
    <w:p w:rsidR="00C3151F" w:rsidRPr="003339DE" w:rsidRDefault="00C3151F">
      <w:pPr>
        <w:rPr>
          <w:sz w:val="24"/>
          <w:szCs w:val="24"/>
        </w:rPr>
      </w:pPr>
    </w:p>
    <w:p w:rsidR="00892906" w:rsidRPr="003339DE" w:rsidRDefault="00892906" w:rsidP="00E75537">
      <w:pPr>
        <w:rPr>
          <w:b/>
          <w:bCs/>
          <w:sz w:val="24"/>
          <w:szCs w:val="24"/>
        </w:rPr>
      </w:pPr>
      <w:r w:rsidRPr="003339DE">
        <w:rPr>
          <w:b/>
          <w:bCs/>
          <w:sz w:val="24"/>
          <w:szCs w:val="24"/>
        </w:rPr>
        <w:t>Students with Disabilities</w:t>
      </w:r>
    </w:p>
    <w:p w:rsidR="00892906" w:rsidRPr="003339DE" w:rsidRDefault="00892906" w:rsidP="00E75537">
      <w:pPr>
        <w:rPr>
          <w:b/>
          <w:bCs/>
          <w:sz w:val="24"/>
          <w:szCs w:val="24"/>
        </w:rPr>
      </w:pPr>
    </w:p>
    <w:p w:rsidR="00892906" w:rsidRPr="003339DE" w:rsidRDefault="00892906" w:rsidP="00E75537">
      <w:pPr>
        <w:rPr>
          <w:sz w:val="24"/>
          <w:szCs w:val="24"/>
        </w:rPr>
      </w:pPr>
      <w:r w:rsidRPr="003339DE">
        <w:rPr>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892906" w:rsidRDefault="00892906" w:rsidP="00E75537">
      <w:pPr>
        <w:rPr>
          <w:sz w:val="24"/>
          <w:szCs w:val="24"/>
        </w:rPr>
      </w:pPr>
    </w:p>
    <w:p w:rsidR="00EB5581" w:rsidRDefault="00EB5581" w:rsidP="00E75537">
      <w:pPr>
        <w:rPr>
          <w:sz w:val="24"/>
          <w:szCs w:val="24"/>
        </w:rPr>
      </w:pPr>
    </w:p>
    <w:p w:rsidR="00EB5581" w:rsidRPr="003339DE" w:rsidRDefault="00EB5581" w:rsidP="00E75537">
      <w:pPr>
        <w:rPr>
          <w:sz w:val="24"/>
          <w:szCs w:val="24"/>
        </w:rPr>
      </w:pPr>
    </w:p>
    <w:p w:rsidR="00892906" w:rsidRPr="003339DE" w:rsidRDefault="00892906" w:rsidP="00E75537">
      <w:pPr>
        <w:rPr>
          <w:b/>
          <w:bCs/>
          <w:sz w:val="24"/>
          <w:szCs w:val="24"/>
        </w:rPr>
      </w:pPr>
      <w:r w:rsidRPr="003339DE">
        <w:rPr>
          <w:b/>
          <w:bCs/>
          <w:sz w:val="24"/>
          <w:szCs w:val="24"/>
        </w:rPr>
        <w:lastRenderedPageBreak/>
        <w:t>Characteristics of a Marianist Education</w:t>
      </w:r>
    </w:p>
    <w:p w:rsidR="00892906" w:rsidRPr="003339DE" w:rsidRDefault="00892906" w:rsidP="00E75537">
      <w:pPr>
        <w:rPr>
          <w:sz w:val="24"/>
          <w:szCs w:val="24"/>
        </w:rPr>
      </w:pPr>
    </w:p>
    <w:p w:rsidR="00892906" w:rsidRPr="003339DE" w:rsidRDefault="00892906" w:rsidP="00E75537">
      <w:pPr>
        <w:rPr>
          <w:sz w:val="24"/>
          <w:szCs w:val="24"/>
        </w:rPr>
      </w:pPr>
      <w:r w:rsidRPr="003339DE">
        <w:rPr>
          <w:sz w:val="24"/>
          <w:szCs w:val="24"/>
        </w:rPr>
        <w:t>The following are characteristics of the approach to education engaged at Marianist schools, including Chaminade University:</w:t>
      </w:r>
    </w:p>
    <w:p w:rsidR="00892906" w:rsidRPr="003339DE" w:rsidRDefault="00892906" w:rsidP="00E75537">
      <w:pPr>
        <w:rPr>
          <w:sz w:val="24"/>
          <w:szCs w:val="24"/>
        </w:rPr>
      </w:pPr>
      <w:r w:rsidRPr="003339DE">
        <w:rPr>
          <w:sz w:val="24"/>
          <w:szCs w:val="24"/>
        </w:rPr>
        <w:sym w:font="Symbol" w:char="F0B7"/>
      </w:r>
      <w:r w:rsidRPr="003339DE">
        <w:rPr>
          <w:sz w:val="24"/>
          <w:szCs w:val="24"/>
        </w:rPr>
        <w:t xml:space="preserve">  Educate for formation in faith</w:t>
      </w:r>
    </w:p>
    <w:p w:rsidR="00892906" w:rsidRPr="003339DE" w:rsidRDefault="00892906" w:rsidP="00E75537">
      <w:pPr>
        <w:rPr>
          <w:sz w:val="24"/>
          <w:szCs w:val="24"/>
        </w:rPr>
      </w:pPr>
      <w:r w:rsidRPr="003339DE">
        <w:rPr>
          <w:sz w:val="24"/>
          <w:szCs w:val="24"/>
        </w:rPr>
        <w:sym w:font="Symbol" w:char="F0B7"/>
      </w:r>
      <w:r w:rsidRPr="003339DE">
        <w:rPr>
          <w:sz w:val="24"/>
          <w:szCs w:val="24"/>
        </w:rPr>
        <w:t xml:space="preserve">  Provide an integral quality education</w:t>
      </w:r>
    </w:p>
    <w:p w:rsidR="00892906" w:rsidRPr="003339DE" w:rsidRDefault="00892906" w:rsidP="00E75537">
      <w:pPr>
        <w:rPr>
          <w:sz w:val="24"/>
          <w:szCs w:val="24"/>
        </w:rPr>
      </w:pPr>
      <w:r w:rsidRPr="003339DE">
        <w:rPr>
          <w:sz w:val="24"/>
          <w:szCs w:val="24"/>
        </w:rPr>
        <w:sym w:font="Symbol" w:char="F0B7"/>
      </w:r>
      <w:r w:rsidRPr="003339DE">
        <w:rPr>
          <w:sz w:val="24"/>
          <w:szCs w:val="24"/>
        </w:rPr>
        <w:t xml:space="preserve">  Educate in family spirit</w:t>
      </w:r>
    </w:p>
    <w:p w:rsidR="00892906" w:rsidRPr="003339DE" w:rsidRDefault="00892906" w:rsidP="00E75537">
      <w:pPr>
        <w:rPr>
          <w:sz w:val="24"/>
          <w:szCs w:val="24"/>
        </w:rPr>
      </w:pPr>
      <w:r w:rsidRPr="003339DE">
        <w:rPr>
          <w:sz w:val="24"/>
          <w:szCs w:val="24"/>
        </w:rPr>
        <w:sym w:font="Symbol" w:char="F0B7"/>
      </w:r>
      <w:r w:rsidRPr="003339DE">
        <w:rPr>
          <w:sz w:val="24"/>
          <w:szCs w:val="24"/>
        </w:rPr>
        <w:t xml:space="preserve">  Educate for service, justice and peace</w:t>
      </w:r>
    </w:p>
    <w:p w:rsidR="00892906" w:rsidRPr="003339DE" w:rsidRDefault="00892906">
      <w:pPr>
        <w:rPr>
          <w:sz w:val="24"/>
          <w:szCs w:val="24"/>
        </w:rPr>
      </w:pPr>
      <w:r w:rsidRPr="003339DE">
        <w:rPr>
          <w:sz w:val="24"/>
          <w:szCs w:val="24"/>
        </w:rPr>
        <w:sym w:font="Symbol" w:char="F0B7"/>
      </w:r>
      <w:r w:rsidRPr="003339DE">
        <w:rPr>
          <w:sz w:val="24"/>
          <w:szCs w:val="24"/>
        </w:rPr>
        <w:t xml:space="preserve">  Educate for adaptation and change</w:t>
      </w:r>
    </w:p>
    <w:p w:rsidR="00892906" w:rsidRPr="003339DE" w:rsidRDefault="00892906">
      <w:pPr>
        <w:rPr>
          <w:sz w:val="24"/>
          <w:szCs w:val="24"/>
        </w:rPr>
      </w:pPr>
    </w:p>
    <w:p w:rsidR="00EB5581" w:rsidRPr="005A17BC" w:rsidRDefault="00EB5581" w:rsidP="00EB5581">
      <w:pPr>
        <w:rPr>
          <w:b/>
          <w:bCs/>
          <w:sz w:val="24"/>
          <w:szCs w:val="24"/>
        </w:rPr>
      </w:pPr>
      <w:r w:rsidRPr="005A17BC">
        <w:rPr>
          <w:b/>
          <w:bCs/>
          <w:sz w:val="24"/>
          <w:szCs w:val="24"/>
        </w:rPr>
        <w:t>eCollege Account Support</w:t>
      </w:r>
    </w:p>
    <w:p w:rsidR="00EB5581" w:rsidRPr="005A17BC" w:rsidRDefault="00EB5581" w:rsidP="00EB5581">
      <w:pPr>
        <w:rPr>
          <w:b/>
          <w:bCs/>
          <w:sz w:val="24"/>
          <w:szCs w:val="24"/>
        </w:rPr>
      </w:pPr>
    </w:p>
    <w:p w:rsidR="00EB5581" w:rsidRPr="005A17BC" w:rsidRDefault="00EB5581" w:rsidP="00EB5581">
      <w:pPr>
        <w:rPr>
          <w:sz w:val="24"/>
          <w:szCs w:val="24"/>
        </w:rPr>
      </w:pPr>
      <w:r w:rsidRPr="005A17BC">
        <w:rPr>
          <w:sz w:val="24"/>
          <w:szCs w:val="24"/>
        </w:rPr>
        <w:t xml:space="preserve">For eCollege account support email </w:t>
      </w:r>
      <w:hyperlink r:id="rId7" w:history="1">
        <w:r w:rsidRPr="00A90DF3">
          <w:rPr>
            <w:rStyle w:val="Hyperlink"/>
            <w:sz w:val="24"/>
            <w:szCs w:val="24"/>
          </w:rPr>
          <w:t>helpdesk@chaminade.edu</w:t>
        </w:r>
      </w:hyperlink>
      <w:r w:rsidRPr="005A17BC">
        <w:rPr>
          <w:sz w:val="24"/>
          <w:szCs w:val="24"/>
        </w:rPr>
        <w:t xml:space="preserve"> or call </w:t>
      </w:r>
      <w:r w:rsidRPr="00882221">
        <w:rPr>
          <w:sz w:val="24"/>
          <w:szCs w:val="24"/>
        </w:rPr>
        <w:t>(808) 735-4855</w:t>
      </w:r>
      <w:r w:rsidRPr="005A17BC">
        <w:rPr>
          <w:sz w:val="24"/>
          <w:szCs w:val="24"/>
        </w:rPr>
        <w:t>.</w:t>
      </w:r>
    </w:p>
    <w:p w:rsidR="00EB5581" w:rsidRPr="005A17BC" w:rsidRDefault="00EB5581" w:rsidP="00EB5581">
      <w:pPr>
        <w:rPr>
          <w:sz w:val="24"/>
          <w:szCs w:val="24"/>
        </w:rPr>
      </w:pPr>
    </w:p>
    <w:p w:rsidR="00EB5581" w:rsidRPr="005A17BC" w:rsidRDefault="00EB5581" w:rsidP="00EB5581">
      <w:pPr>
        <w:rPr>
          <w:b/>
          <w:bCs/>
          <w:sz w:val="24"/>
          <w:szCs w:val="24"/>
        </w:rPr>
      </w:pPr>
      <w:r w:rsidRPr="005A17BC">
        <w:rPr>
          <w:b/>
          <w:bCs/>
          <w:sz w:val="24"/>
          <w:szCs w:val="24"/>
        </w:rPr>
        <w:t>Course Website Address</w:t>
      </w:r>
    </w:p>
    <w:p w:rsidR="00EB5581" w:rsidRPr="005A17BC" w:rsidRDefault="00EB5581" w:rsidP="00EB5581">
      <w:pPr>
        <w:rPr>
          <w:sz w:val="24"/>
          <w:szCs w:val="24"/>
        </w:rPr>
      </w:pPr>
    </w:p>
    <w:p w:rsidR="00EB5581" w:rsidRPr="005A17BC" w:rsidRDefault="00EB5581" w:rsidP="00EB5581">
      <w:pPr>
        <w:rPr>
          <w:sz w:val="24"/>
          <w:szCs w:val="24"/>
        </w:rPr>
      </w:pPr>
      <w:hyperlink r:id="rId8" w:history="1">
        <w:r w:rsidRPr="005A17BC">
          <w:rPr>
            <w:rStyle w:val="Hyperlink"/>
            <w:sz w:val="24"/>
            <w:szCs w:val="24"/>
          </w:rPr>
          <w:t>http://chaminade.ecollege.com</w:t>
        </w:r>
      </w:hyperlink>
    </w:p>
    <w:p w:rsidR="00892906" w:rsidRPr="003339DE" w:rsidRDefault="00892906">
      <w:pPr>
        <w:rPr>
          <w:sz w:val="24"/>
          <w:szCs w:val="24"/>
        </w:rPr>
      </w:pPr>
    </w:p>
    <w:p w:rsidR="00EB5581" w:rsidRPr="005A17BC" w:rsidRDefault="00EB5581" w:rsidP="00EB5581">
      <w:pPr>
        <w:rPr>
          <w:b/>
          <w:bCs/>
          <w:sz w:val="24"/>
          <w:szCs w:val="24"/>
        </w:rPr>
      </w:pPr>
      <w:r w:rsidRPr="005A17BC">
        <w:rPr>
          <w:b/>
          <w:bCs/>
          <w:sz w:val="24"/>
          <w:szCs w:val="24"/>
        </w:rPr>
        <w:t>Instructor Background Information</w:t>
      </w:r>
    </w:p>
    <w:p w:rsidR="00EB5581" w:rsidRPr="005A17BC" w:rsidRDefault="00EB5581" w:rsidP="00EB5581">
      <w:pPr>
        <w:rPr>
          <w:i/>
          <w:iCs/>
          <w:sz w:val="24"/>
          <w:szCs w:val="24"/>
        </w:rPr>
      </w:pPr>
    </w:p>
    <w:p w:rsidR="00EB5581" w:rsidRPr="004B65E8" w:rsidRDefault="00EB5581" w:rsidP="00EB5581">
      <w:pPr>
        <w:rPr>
          <w:sz w:val="24"/>
          <w:szCs w:val="24"/>
        </w:rPr>
      </w:pPr>
      <w:r w:rsidRPr="004B65E8">
        <w:rPr>
          <w:sz w:val="24"/>
          <w:szCs w:val="24"/>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rsidR="00EB5581" w:rsidRPr="004B65E8" w:rsidRDefault="00EB5581" w:rsidP="00EB5581">
      <w:pPr>
        <w:rPr>
          <w:sz w:val="24"/>
          <w:szCs w:val="24"/>
        </w:rPr>
      </w:pPr>
    </w:p>
    <w:p w:rsidR="00EB5581" w:rsidRPr="004B65E8" w:rsidRDefault="00EB5581" w:rsidP="00EB5581">
      <w:pPr>
        <w:rPr>
          <w:sz w:val="24"/>
          <w:szCs w:val="24"/>
        </w:rPr>
      </w:pPr>
      <w:r w:rsidRPr="004B65E8">
        <w:rPr>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w:t>
      </w:r>
      <w:r>
        <w:rPr>
          <w:sz w:val="24"/>
          <w:szCs w:val="24"/>
        </w:rPr>
        <w:t xml:space="preserve"> Arthur </w:t>
      </w:r>
      <w:r w:rsidRPr="004B65E8">
        <w:rPr>
          <w:sz w:val="24"/>
          <w:szCs w:val="24"/>
        </w:rPr>
        <w:t xml:space="preserve">Anderson Partners. After graduating from U of B Professor Williamson went on to pursue a 5 year career with KPMG LLP. In that time Professor Williamson obtained his CPA designation through the Florida Board of Accountancy. He has since changed careers, becoming an educator affords him the opportunity to continue to share his knowledge and experience in the form of teaching and mentorship. </w:t>
      </w:r>
    </w:p>
    <w:p w:rsidR="00EB5581" w:rsidRPr="005A17BC" w:rsidRDefault="00EB5581" w:rsidP="00EB5581">
      <w:pPr>
        <w:rPr>
          <w:sz w:val="24"/>
          <w:szCs w:val="24"/>
        </w:rPr>
      </w:pPr>
    </w:p>
    <w:p w:rsidR="00892906" w:rsidRPr="003339DE" w:rsidRDefault="00892906" w:rsidP="00EB5581">
      <w:pPr>
        <w:rPr>
          <w:sz w:val="24"/>
          <w:szCs w:val="24"/>
        </w:rPr>
      </w:pPr>
      <w:bookmarkStart w:id="0" w:name="_GoBack"/>
      <w:bookmarkEnd w:id="0"/>
    </w:p>
    <w:sectPr w:rsidR="00892906" w:rsidRPr="003339DE" w:rsidSect="0027260D">
      <w:pgSz w:w="12240" w:h="15840"/>
      <w:pgMar w:top="1440"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3"/>
    <w:rsid w:val="000219D3"/>
    <w:rsid w:val="00065056"/>
    <w:rsid w:val="000B3504"/>
    <w:rsid w:val="000C1AEE"/>
    <w:rsid w:val="000E17B5"/>
    <w:rsid w:val="000F1919"/>
    <w:rsid w:val="000F2BD4"/>
    <w:rsid w:val="00123BDC"/>
    <w:rsid w:val="00161E2C"/>
    <w:rsid w:val="00175795"/>
    <w:rsid w:val="00177470"/>
    <w:rsid w:val="001E74CE"/>
    <w:rsid w:val="002144D5"/>
    <w:rsid w:val="002205E2"/>
    <w:rsid w:val="00250CAF"/>
    <w:rsid w:val="00266B3E"/>
    <w:rsid w:val="00271778"/>
    <w:rsid w:val="0027260D"/>
    <w:rsid w:val="002862D9"/>
    <w:rsid w:val="002B11F9"/>
    <w:rsid w:val="002B42B1"/>
    <w:rsid w:val="002D4C9E"/>
    <w:rsid w:val="002E648C"/>
    <w:rsid w:val="00321FFF"/>
    <w:rsid w:val="003339DE"/>
    <w:rsid w:val="0034324F"/>
    <w:rsid w:val="00346C33"/>
    <w:rsid w:val="003800D0"/>
    <w:rsid w:val="003816A7"/>
    <w:rsid w:val="003B1A48"/>
    <w:rsid w:val="003C185A"/>
    <w:rsid w:val="003D7B53"/>
    <w:rsid w:val="0041351C"/>
    <w:rsid w:val="00416E59"/>
    <w:rsid w:val="00432571"/>
    <w:rsid w:val="00435FE3"/>
    <w:rsid w:val="00444002"/>
    <w:rsid w:val="004815B0"/>
    <w:rsid w:val="004938F9"/>
    <w:rsid w:val="004A5344"/>
    <w:rsid w:val="004B6463"/>
    <w:rsid w:val="004B74B3"/>
    <w:rsid w:val="004C31D7"/>
    <w:rsid w:val="004C3387"/>
    <w:rsid w:val="004C7CF7"/>
    <w:rsid w:val="004E569A"/>
    <w:rsid w:val="004E5D49"/>
    <w:rsid w:val="004F0E64"/>
    <w:rsid w:val="00503988"/>
    <w:rsid w:val="005211B2"/>
    <w:rsid w:val="0054697F"/>
    <w:rsid w:val="00563A90"/>
    <w:rsid w:val="00581556"/>
    <w:rsid w:val="00586AED"/>
    <w:rsid w:val="005904B2"/>
    <w:rsid w:val="005C5EF2"/>
    <w:rsid w:val="005D48AC"/>
    <w:rsid w:val="005D7E0C"/>
    <w:rsid w:val="0060386F"/>
    <w:rsid w:val="00610DD3"/>
    <w:rsid w:val="0061357A"/>
    <w:rsid w:val="00626D66"/>
    <w:rsid w:val="00685331"/>
    <w:rsid w:val="006D01DD"/>
    <w:rsid w:val="006E4277"/>
    <w:rsid w:val="006E5319"/>
    <w:rsid w:val="006F3C79"/>
    <w:rsid w:val="00705BDD"/>
    <w:rsid w:val="007175C7"/>
    <w:rsid w:val="0073565D"/>
    <w:rsid w:val="007518B5"/>
    <w:rsid w:val="007821C8"/>
    <w:rsid w:val="007877D2"/>
    <w:rsid w:val="007B752A"/>
    <w:rsid w:val="007D2FAD"/>
    <w:rsid w:val="007E1F25"/>
    <w:rsid w:val="007E75EB"/>
    <w:rsid w:val="00814612"/>
    <w:rsid w:val="008719CD"/>
    <w:rsid w:val="0088578C"/>
    <w:rsid w:val="00892906"/>
    <w:rsid w:val="008A38A5"/>
    <w:rsid w:val="008E2CDE"/>
    <w:rsid w:val="008E46B0"/>
    <w:rsid w:val="008F1871"/>
    <w:rsid w:val="00912A6E"/>
    <w:rsid w:val="0095004F"/>
    <w:rsid w:val="00973780"/>
    <w:rsid w:val="009925F0"/>
    <w:rsid w:val="009A3851"/>
    <w:rsid w:val="009A6242"/>
    <w:rsid w:val="009A7534"/>
    <w:rsid w:val="009D1A46"/>
    <w:rsid w:val="00A00742"/>
    <w:rsid w:val="00A02F16"/>
    <w:rsid w:val="00A33180"/>
    <w:rsid w:val="00A378BE"/>
    <w:rsid w:val="00A740DA"/>
    <w:rsid w:val="00A827A4"/>
    <w:rsid w:val="00AA687A"/>
    <w:rsid w:val="00AB4D45"/>
    <w:rsid w:val="00AF6969"/>
    <w:rsid w:val="00B03463"/>
    <w:rsid w:val="00B2205D"/>
    <w:rsid w:val="00B3056F"/>
    <w:rsid w:val="00B632BE"/>
    <w:rsid w:val="00B74B72"/>
    <w:rsid w:val="00B837BA"/>
    <w:rsid w:val="00B93506"/>
    <w:rsid w:val="00BD28A3"/>
    <w:rsid w:val="00C11C1F"/>
    <w:rsid w:val="00C12755"/>
    <w:rsid w:val="00C160BD"/>
    <w:rsid w:val="00C31327"/>
    <w:rsid w:val="00C3151F"/>
    <w:rsid w:val="00C33FB6"/>
    <w:rsid w:val="00C42614"/>
    <w:rsid w:val="00C42894"/>
    <w:rsid w:val="00C73BDC"/>
    <w:rsid w:val="00C750AE"/>
    <w:rsid w:val="00C76474"/>
    <w:rsid w:val="00C814DF"/>
    <w:rsid w:val="00C9048F"/>
    <w:rsid w:val="00CA45A1"/>
    <w:rsid w:val="00CD34E0"/>
    <w:rsid w:val="00CD3B37"/>
    <w:rsid w:val="00CD524A"/>
    <w:rsid w:val="00D1201F"/>
    <w:rsid w:val="00D2696C"/>
    <w:rsid w:val="00D569CB"/>
    <w:rsid w:val="00D8399B"/>
    <w:rsid w:val="00D975B7"/>
    <w:rsid w:val="00DB01BA"/>
    <w:rsid w:val="00DE21A8"/>
    <w:rsid w:val="00E01C44"/>
    <w:rsid w:val="00E1045B"/>
    <w:rsid w:val="00E2731C"/>
    <w:rsid w:val="00E45499"/>
    <w:rsid w:val="00E75537"/>
    <w:rsid w:val="00E95623"/>
    <w:rsid w:val="00E9726E"/>
    <w:rsid w:val="00EA137E"/>
    <w:rsid w:val="00EB3155"/>
    <w:rsid w:val="00EB5581"/>
    <w:rsid w:val="00EC1A0A"/>
    <w:rsid w:val="00ED2D73"/>
    <w:rsid w:val="00EE274C"/>
    <w:rsid w:val="00EE2968"/>
    <w:rsid w:val="00F10936"/>
    <w:rsid w:val="00F223D8"/>
    <w:rsid w:val="00F22A26"/>
    <w:rsid w:val="00F334C0"/>
    <w:rsid w:val="00F5398A"/>
    <w:rsid w:val="00F60E1B"/>
    <w:rsid w:val="00F752C8"/>
    <w:rsid w:val="00F765C8"/>
    <w:rsid w:val="00FC6723"/>
    <w:rsid w:val="00FD2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sid w:val="00B2205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3" Type="http://schemas.microsoft.com/office/2007/relationships/stylesWithEffects" Target="stylesWithEffect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minade.edu/libr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Richard</dc:creator>
  <cp:lastModifiedBy>User</cp:lastModifiedBy>
  <cp:revision>4</cp:revision>
  <cp:lastPrinted>1999-10-06T00:49:00Z</cp:lastPrinted>
  <dcterms:created xsi:type="dcterms:W3CDTF">2014-04-03T03:13:00Z</dcterms:created>
  <dcterms:modified xsi:type="dcterms:W3CDTF">2014-04-03T05:24:00Z</dcterms:modified>
</cp:coreProperties>
</file>