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012AE0" w14:textId="77777777" w:rsidR="00FD3663" w:rsidRPr="00382B68" w:rsidRDefault="00DD1AEB" w:rsidP="00FD3663">
      <w:pPr>
        <w:jc w:val="center"/>
        <w:rPr>
          <w:b/>
        </w:rPr>
      </w:pPr>
      <w:r>
        <w:rPr>
          <w:rFonts w:ascii="Arial" w:hAnsi="Arial" w:cs="Arial"/>
          <w:noProof/>
        </w:rPr>
        <w:drawing>
          <wp:inline distT="0" distB="0" distL="0" distR="0" wp14:anchorId="3CBC962D" wp14:editId="69DD29B5">
            <wp:extent cx="2171700" cy="814388"/>
            <wp:effectExtent l="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814388"/>
                    </a:xfrm>
                    <a:prstGeom prst="rect">
                      <a:avLst/>
                    </a:prstGeom>
                    <a:noFill/>
                    <a:ln>
                      <a:noFill/>
                    </a:ln>
                  </pic:spPr>
                </pic:pic>
              </a:graphicData>
            </a:graphic>
          </wp:inline>
        </w:drawing>
      </w:r>
    </w:p>
    <w:p w14:paraId="73D69F80" w14:textId="101009F2" w:rsidR="003A447E" w:rsidRPr="00ED5A80" w:rsidRDefault="00FD3663" w:rsidP="00A62318">
      <w:pPr>
        <w:jc w:val="center"/>
        <w:rPr>
          <w:rFonts w:ascii="Arial" w:hAnsi="Arial" w:cs="Arial"/>
          <w:b/>
          <w:sz w:val="28"/>
          <w:szCs w:val="32"/>
        </w:rPr>
      </w:pPr>
      <w:r w:rsidRPr="00ED5A80">
        <w:rPr>
          <w:rFonts w:ascii="Arial" w:hAnsi="Arial" w:cs="Arial"/>
          <w:b/>
          <w:sz w:val="28"/>
          <w:szCs w:val="32"/>
        </w:rPr>
        <w:t>EDUC 623</w:t>
      </w:r>
      <w:r w:rsidR="003C7E01" w:rsidRPr="00ED5A80">
        <w:rPr>
          <w:rFonts w:ascii="Arial" w:hAnsi="Arial" w:cs="Arial"/>
          <w:b/>
          <w:sz w:val="28"/>
          <w:szCs w:val="32"/>
        </w:rPr>
        <w:t xml:space="preserve"> (Online)</w:t>
      </w:r>
      <w:r w:rsidRPr="00ED5A80">
        <w:rPr>
          <w:rFonts w:ascii="Arial" w:hAnsi="Arial" w:cs="Arial"/>
          <w:b/>
          <w:sz w:val="28"/>
          <w:szCs w:val="32"/>
        </w:rPr>
        <w:t>:  Teaching Strategies (Secondary</w:t>
      </w:r>
      <w:proofErr w:type="gramStart"/>
      <w:r w:rsidRPr="00ED5A80">
        <w:rPr>
          <w:rFonts w:ascii="Arial" w:hAnsi="Arial" w:cs="Arial"/>
          <w:b/>
          <w:sz w:val="28"/>
          <w:szCs w:val="32"/>
        </w:rPr>
        <w:t>)</w:t>
      </w:r>
      <w:r w:rsidR="00ED5A80">
        <w:rPr>
          <w:rFonts w:ascii="Arial" w:hAnsi="Arial" w:cs="Arial"/>
          <w:b/>
          <w:sz w:val="28"/>
          <w:szCs w:val="32"/>
        </w:rPr>
        <w:t xml:space="preserve">     </w:t>
      </w:r>
      <w:r w:rsidR="00E7518B">
        <w:rPr>
          <w:rFonts w:ascii="Arial" w:hAnsi="Arial" w:cs="Arial"/>
          <w:b/>
          <w:sz w:val="28"/>
          <w:szCs w:val="32"/>
        </w:rPr>
        <w:t>Spring</w:t>
      </w:r>
      <w:proofErr w:type="gramEnd"/>
      <w:r w:rsidR="00E7518B">
        <w:rPr>
          <w:rFonts w:ascii="Arial" w:hAnsi="Arial" w:cs="Arial"/>
          <w:b/>
          <w:sz w:val="28"/>
          <w:szCs w:val="32"/>
        </w:rPr>
        <w:t xml:space="preserve">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670"/>
      </w:tblGrid>
      <w:tr w:rsidR="00F12F1C" w:rsidRPr="00A139FD" w14:paraId="4D7C2070" w14:textId="77777777" w:rsidTr="00B25CDC">
        <w:trPr>
          <w:trHeight w:val="1214"/>
        </w:trPr>
        <w:tc>
          <w:tcPr>
            <w:tcW w:w="4428" w:type="dxa"/>
            <w:tcBorders>
              <w:top w:val="single" w:sz="4" w:space="0" w:color="auto"/>
              <w:left w:val="single" w:sz="4" w:space="0" w:color="auto"/>
              <w:bottom w:val="single" w:sz="4" w:space="0" w:color="auto"/>
              <w:right w:val="single" w:sz="4" w:space="0" w:color="auto"/>
            </w:tcBorders>
          </w:tcPr>
          <w:p w14:paraId="0BB1E053" w14:textId="0A7015B8" w:rsidR="004C745C" w:rsidRPr="00A139FD" w:rsidRDefault="004C745C" w:rsidP="00414754">
            <w:pPr>
              <w:rPr>
                <w:b/>
                <w:sz w:val="20"/>
                <w:szCs w:val="20"/>
              </w:rPr>
            </w:pPr>
            <w:r w:rsidRPr="00A139FD">
              <w:rPr>
                <w:b/>
                <w:sz w:val="20"/>
                <w:szCs w:val="20"/>
              </w:rPr>
              <w:t xml:space="preserve">Instructor:       </w:t>
            </w:r>
            <w:r w:rsidR="00B25CDC" w:rsidRPr="00A139FD">
              <w:rPr>
                <w:b/>
                <w:sz w:val="20"/>
                <w:szCs w:val="20"/>
              </w:rPr>
              <w:br/>
            </w:r>
            <w:r w:rsidRPr="00A139FD">
              <w:rPr>
                <w:sz w:val="20"/>
                <w:szCs w:val="20"/>
              </w:rPr>
              <w:t>Dr. David Jelinek</w:t>
            </w:r>
            <w:r w:rsidRPr="00A139FD">
              <w:rPr>
                <w:sz w:val="20"/>
                <w:szCs w:val="20"/>
              </w:rPr>
              <w:br/>
            </w:r>
            <w:hyperlink r:id="rId9" w:history="1">
              <w:r w:rsidRPr="00A139FD">
                <w:rPr>
                  <w:rStyle w:val="Hyperlink"/>
                  <w:sz w:val="20"/>
                  <w:szCs w:val="20"/>
                </w:rPr>
                <w:t>djelinek@adjunct.chaminade.edu</w:t>
              </w:r>
            </w:hyperlink>
          </w:p>
        </w:tc>
        <w:tc>
          <w:tcPr>
            <w:tcW w:w="5670" w:type="dxa"/>
            <w:tcBorders>
              <w:top w:val="single" w:sz="4" w:space="0" w:color="auto"/>
              <w:left w:val="single" w:sz="4" w:space="0" w:color="auto"/>
              <w:bottom w:val="single" w:sz="4" w:space="0" w:color="auto"/>
              <w:right w:val="single" w:sz="4" w:space="0" w:color="auto"/>
            </w:tcBorders>
          </w:tcPr>
          <w:p w14:paraId="41F77624" w14:textId="77777777" w:rsidR="00F12F1C" w:rsidRPr="00A139FD" w:rsidRDefault="004C745C" w:rsidP="00A62318">
            <w:pPr>
              <w:rPr>
                <w:b/>
                <w:sz w:val="20"/>
                <w:szCs w:val="20"/>
              </w:rPr>
            </w:pPr>
            <w:r w:rsidRPr="00A139FD">
              <w:rPr>
                <w:b/>
                <w:sz w:val="20"/>
                <w:szCs w:val="20"/>
              </w:rPr>
              <w:t xml:space="preserve">Office Hours </w:t>
            </w:r>
            <w:r w:rsidR="00B25CDC" w:rsidRPr="00A139FD">
              <w:rPr>
                <w:b/>
                <w:sz w:val="20"/>
                <w:szCs w:val="20"/>
              </w:rPr>
              <w:br/>
            </w:r>
            <w:r w:rsidRPr="00A139FD">
              <w:rPr>
                <w:sz w:val="20"/>
                <w:szCs w:val="20"/>
              </w:rPr>
              <w:t>Via email, Chat, Skype and/or by phone (with appointment)</w:t>
            </w:r>
          </w:p>
        </w:tc>
      </w:tr>
      <w:tr w:rsidR="00856A15" w:rsidRPr="00A139FD" w14:paraId="24B201E6" w14:textId="77777777" w:rsidTr="000E6C7B">
        <w:trPr>
          <w:trHeight w:val="1277"/>
        </w:trPr>
        <w:tc>
          <w:tcPr>
            <w:tcW w:w="10098" w:type="dxa"/>
            <w:gridSpan w:val="2"/>
            <w:tcBorders>
              <w:top w:val="single" w:sz="4" w:space="0" w:color="auto"/>
              <w:left w:val="single" w:sz="4" w:space="0" w:color="auto"/>
              <w:bottom w:val="single" w:sz="4" w:space="0" w:color="auto"/>
              <w:right w:val="single" w:sz="4" w:space="0" w:color="auto"/>
            </w:tcBorders>
          </w:tcPr>
          <w:p w14:paraId="2DF54EF7" w14:textId="77777777" w:rsidR="00856A15" w:rsidRPr="00A139FD" w:rsidRDefault="00856A15" w:rsidP="00167743">
            <w:pPr>
              <w:spacing w:before="100" w:beforeAutospacing="1" w:after="100" w:afterAutospacing="1" w:line="240" w:lineRule="auto"/>
              <w:contextualSpacing/>
              <w:rPr>
                <w:sz w:val="20"/>
                <w:szCs w:val="20"/>
              </w:rPr>
            </w:pPr>
            <w:r w:rsidRPr="00A139FD">
              <w:rPr>
                <w:b/>
                <w:sz w:val="20"/>
                <w:szCs w:val="20"/>
              </w:rPr>
              <w:t>Texts (required):</w:t>
            </w:r>
            <w:r w:rsidRPr="00A139FD">
              <w:rPr>
                <w:sz w:val="20"/>
                <w:szCs w:val="20"/>
              </w:rPr>
              <w:t xml:space="preserve">  </w:t>
            </w:r>
          </w:p>
          <w:p w14:paraId="36E3313F" w14:textId="069D60FA" w:rsidR="00014A44" w:rsidRPr="00A139FD" w:rsidRDefault="00856A15" w:rsidP="00167743">
            <w:pPr>
              <w:numPr>
                <w:ilvl w:val="0"/>
                <w:numId w:val="23"/>
              </w:numPr>
              <w:spacing w:before="100" w:beforeAutospacing="1" w:after="100" w:afterAutospacing="1" w:line="240" w:lineRule="auto"/>
              <w:contextualSpacing/>
              <w:rPr>
                <w:color w:val="000000"/>
                <w:sz w:val="20"/>
                <w:szCs w:val="20"/>
              </w:rPr>
            </w:pPr>
            <w:r w:rsidRPr="00A139FD">
              <w:rPr>
                <w:color w:val="000000"/>
                <w:sz w:val="20"/>
                <w:szCs w:val="20"/>
              </w:rPr>
              <w:t xml:space="preserve">Kellough, Richard and Carjuzaa, Jioanna (2013).  </w:t>
            </w:r>
            <w:r w:rsidRPr="00A139FD">
              <w:rPr>
                <w:color w:val="000000"/>
                <w:sz w:val="20"/>
                <w:szCs w:val="20"/>
                <w:u w:val="single"/>
              </w:rPr>
              <w:t>Teaching in the Middle and Secondary Schools</w:t>
            </w:r>
            <w:r w:rsidRPr="00A139FD">
              <w:rPr>
                <w:color w:val="000000"/>
                <w:sz w:val="20"/>
                <w:szCs w:val="20"/>
              </w:rPr>
              <w:t xml:space="preserve">. </w:t>
            </w:r>
            <w:bookmarkStart w:id="0" w:name="_GoBack"/>
            <w:bookmarkEnd w:id="0"/>
            <w:r w:rsidRPr="00A139FD">
              <w:rPr>
                <w:color w:val="000000"/>
                <w:sz w:val="20"/>
                <w:szCs w:val="20"/>
              </w:rPr>
              <w:t>10</w:t>
            </w:r>
            <w:r w:rsidRPr="00A139FD">
              <w:rPr>
                <w:color w:val="000000"/>
                <w:sz w:val="20"/>
                <w:szCs w:val="20"/>
                <w:vertAlign w:val="superscript"/>
              </w:rPr>
              <w:t>th</w:t>
            </w:r>
            <w:r w:rsidRPr="00A139FD">
              <w:rPr>
                <w:color w:val="000000"/>
                <w:sz w:val="20"/>
                <w:szCs w:val="20"/>
              </w:rPr>
              <w:t xml:space="preserve"> Edition.  New J</w:t>
            </w:r>
            <w:r w:rsidR="00014A44" w:rsidRPr="00A139FD">
              <w:rPr>
                <w:color w:val="000000"/>
                <w:sz w:val="20"/>
                <w:szCs w:val="20"/>
              </w:rPr>
              <w:t>ersey:  Pearson Education, Inc.</w:t>
            </w:r>
          </w:p>
          <w:p w14:paraId="44E51DB8" w14:textId="77777777" w:rsidR="00856A15" w:rsidRPr="00A139FD" w:rsidRDefault="00856A15" w:rsidP="00A24AD3">
            <w:pPr>
              <w:numPr>
                <w:ilvl w:val="0"/>
                <w:numId w:val="23"/>
              </w:numPr>
              <w:spacing w:before="100" w:beforeAutospacing="1" w:after="100" w:afterAutospacing="1" w:line="240" w:lineRule="auto"/>
              <w:contextualSpacing/>
              <w:rPr>
                <w:color w:val="000000"/>
                <w:sz w:val="20"/>
                <w:szCs w:val="20"/>
              </w:rPr>
            </w:pPr>
            <w:r w:rsidRPr="00A139FD">
              <w:rPr>
                <w:color w:val="000000"/>
                <w:sz w:val="20"/>
                <w:szCs w:val="20"/>
              </w:rPr>
              <w:t xml:space="preserve">Jelinek, David (2012). </w:t>
            </w:r>
            <w:r w:rsidRPr="00A139FD">
              <w:rPr>
                <w:i/>
                <w:color w:val="000000"/>
                <w:sz w:val="20"/>
                <w:szCs w:val="20"/>
              </w:rPr>
              <w:t xml:space="preserve">Designing Units </w:t>
            </w:r>
            <w:r w:rsidR="00A24AD3" w:rsidRPr="00A139FD">
              <w:rPr>
                <w:i/>
                <w:color w:val="000000"/>
                <w:sz w:val="20"/>
                <w:szCs w:val="20"/>
              </w:rPr>
              <w:t>For Middle &amp; Secondary Classes</w:t>
            </w:r>
            <w:r w:rsidRPr="00A139FD">
              <w:rPr>
                <w:i/>
                <w:color w:val="000000"/>
                <w:sz w:val="20"/>
                <w:szCs w:val="20"/>
              </w:rPr>
              <w:t>.</w:t>
            </w:r>
            <w:r w:rsidRPr="00A139FD">
              <w:rPr>
                <w:color w:val="000000"/>
                <w:sz w:val="20"/>
                <w:szCs w:val="20"/>
              </w:rPr>
              <w:t xml:space="preserve">  Provided as a PDF</w:t>
            </w:r>
            <w:r w:rsidR="00014A44" w:rsidRPr="00A139FD">
              <w:rPr>
                <w:color w:val="000000"/>
                <w:sz w:val="20"/>
                <w:szCs w:val="20"/>
              </w:rPr>
              <w:t xml:space="preserve"> download in eCollege.</w:t>
            </w:r>
          </w:p>
        </w:tc>
      </w:tr>
      <w:tr w:rsidR="00FB1013" w:rsidRPr="00A139FD" w14:paraId="4DE017E6"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5BFF972A" w14:textId="77777777" w:rsidR="00FB1013" w:rsidRPr="00A139FD" w:rsidRDefault="00FB1013" w:rsidP="00E01309">
            <w:pPr>
              <w:spacing w:after="0" w:line="240" w:lineRule="auto"/>
              <w:rPr>
                <w:sz w:val="20"/>
                <w:szCs w:val="20"/>
              </w:rPr>
            </w:pPr>
            <w:proofErr w:type="gramStart"/>
            <w:r w:rsidRPr="00A139FD">
              <w:rPr>
                <w:b/>
                <w:sz w:val="20"/>
                <w:szCs w:val="20"/>
              </w:rPr>
              <w:t>eCollege</w:t>
            </w:r>
            <w:proofErr w:type="gramEnd"/>
            <w:r w:rsidRPr="00A139FD">
              <w:rPr>
                <w:b/>
                <w:sz w:val="20"/>
                <w:szCs w:val="20"/>
              </w:rPr>
              <w:t>:</w:t>
            </w:r>
            <w:r w:rsidRPr="00A139FD">
              <w:rPr>
                <w:sz w:val="20"/>
                <w:szCs w:val="20"/>
              </w:rPr>
              <w:t xml:space="preserve"> </w:t>
            </w:r>
            <w:r w:rsidRPr="00A139FD">
              <w:rPr>
                <w:sz w:val="20"/>
                <w:szCs w:val="20"/>
              </w:rPr>
              <w:br/>
            </w:r>
          </w:p>
          <w:p w14:paraId="77571274" w14:textId="77777777" w:rsidR="00FB1013" w:rsidRPr="00A139FD" w:rsidRDefault="00FB1013" w:rsidP="00E01309">
            <w:pPr>
              <w:numPr>
                <w:ilvl w:val="0"/>
                <w:numId w:val="25"/>
              </w:numPr>
              <w:spacing w:after="0" w:line="240" w:lineRule="auto"/>
              <w:rPr>
                <w:sz w:val="20"/>
                <w:szCs w:val="20"/>
              </w:rPr>
            </w:pPr>
            <w:r w:rsidRPr="00A139FD">
              <w:rPr>
                <w:sz w:val="20"/>
                <w:szCs w:val="20"/>
              </w:rPr>
              <w:t>Your “online classroom” is eCollege!  Go to</w:t>
            </w:r>
            <w:proofErr w:type="gramStart"/>
            <w:r w:rsidRPr="00A139FD">
              <w:rPr>
                <w:sz w:val="20"/>
                <w:szCs w:val="20"/>
              </w:rPr>
              <w:t xml:space="preserve">:  </w:t>
            </w:r>
            <w:proofErr w:type="gramEnd"/>
            <w:r w:rsidR="00591696" w:rsidRPr="00A139FD">
              <w:fldChar w:fldCharType="begin"/>
            </w:r>
            <w:r w:rsidR="00591696" w:rsidRPr="00A139FD">
              <w:rPr>
                <w:sz w:val="20"/>
                <w:szCs w:val="20"/>
              </w:rPr>
              <w:instrText xml:space="preserve"> HYPERLINK "http://chaminade.ecollege.com/" </w:instrText>
            </w:r>
            <w:r w:rsidR="00591696" w:rsidRPr="00A139FD">
              <w:fldChar w:fldCharType="separate"/>
            </w:r>
            <w:r w:rsidRPr="00A139FD">
              <w:rPr>
                <w:rStyle w:val="Hyperlink"/>
                <w:sz w:val="20"/>
                <w:szCs w:val="20"/>
              </w:rPr>
              <w:t>http://chaminade.ecollege.com/</w:t>
            </w:r>
            <w:r w:rsidR="00591696" w:rsidRPr="00A139FD">
              <w:rPr>
                <w:rStyle w:val="Hyperlink"/>
                <w:sz w:val="20"/>
                <w:szCs w:val="20"/>
              </w:rPr>
              <w:fldChar w:fldCharType="end"/>
            </w:r>
          </w:p>
          <w:p w14:paraId="3D39F967" w14:textId="77777777" w:rsidR="005844D8" w:rsidRPr="00A139FD" w:rsidRDefault="00FB1013" w:rsidP="00E25E3A">
            <w:pPr>
              <w:numPr>
                <w:ilvl w:val="0"/>
                <w:numId w:val="25"/>
              </w:numPr>
              <w:spacing w:after="0" w:line="240" w:lineRule="auto"/>
              <w:rPr>
                <w:sz w:val="20"/>
                <w:szCs w:val="20"/>
              </w:rPr>
            </w:pPr>
            <w:r w:rsidRPr="00A139FD">
              <w:rPr>
                <w:sz w:val="20"/>
                <w:szCs w:val="20"/>
              </w:rPr>
              <w:t xml:space="preserve">If you do not see your course listed or have difficulty logging in, please contact Jon Nakasone at </w:t>
            </w:r>
            <w:hyperlink r:id="rId10" w:history="1">
              <w:r w:rsidRPr="00A139FD">
                <w:rPr>
                  <w:rStyle w:val="Hyperlink"/>
                  <w:sz w:val="20"/>
                  <w:szCs w:val="20"/>
                </w:rPr>
                <w:t>jnakason@chaminade.edu</w:t>
              </w:r>
            </w:hyperlink>
          </w:p>
          <w:p w14:paraId="7421C06D" w14:textId="77777777" w:rsidR="00FB1013" w:rsidRPr="00A139FD" w:rsidRDefault="00FB1013" w:rsidP="00E25E3A">
            <w:pPr>
              <w:numPr>
                <w:ilvl w:val="0"/>
                <w:numId w:val="25"/>
              </w:numPr>
              <w:spacing w:after="0" w:line="240" w:lineRule="auto"/>
              <w:rPr>
                <w:sz w:val="20"/>
                <w:szCs w:val="20"/>
              </w:rPr>
            </w:pPr>
            <w:r w:rsidRPr="00A139FD">
              <w:rPr>
                <w:sz w:val="20"/>
                <w:szCs w:val="20"/>
              </w:rPr>
              <w:t xml:space="preserve">For technical questions:  Contact the Chaminade eCollege helpdesk at </w:t>
            </w:r>
            <w:hyperlink r:id="rId11" w:history="1">
              <w:r w:rsidRPr="00A139FD">
                <w:rPr>
                  <w:rStyle w:val="Hyperlink"/>
                  <w:sz w:val="20"/>
                  <w:szCs w:val="20"/>
                </w:rPr>
                <w:t>helpdesk@chaminade.ecollege.com</w:t>
              </w:r>
            </w:hyperlink>
            <w:r w:rsidRPr="00A139FD">
              <w:rPr>
                <w:sz w:val="20"/>
                <w:szCs w:val="20"/>
              </w:rPr>
              <w:t>, or call (866) 647-0654.</w:t>
            </w:r>
          </w:p>
        </w:tc>
      </w:tr>
      <w:tr w:rsidR="00014A44" w:rsidRPr="00A139FD" w14:paraId="4B2C002C"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3F8778A4" w14:textId="0C70C063" w:rsidR="00014A44" w:rsidRPr="00A139FD" w:rsidRDefault="004226B4" w:rsidP="00053D87">
            <w:pPr>
              <w:rPr>
                <w:b/>
                <w:sz w:val="20"/>
                <w:szCs w:val="20"/>
              </w:rPr>
            </w:pPr>
            <w:r w:rsidRPr="00A139FD">
              <w:rPr>
                <w:b/>
                <w:sz w:val="20"/>
                <w:szCs w:val="20"/>
              </w:rPr>
              <w:t>Observation &amp; Participation</w:t>
            </w:r>
            <w:r w:rsidR="00014A44" w:rsidRPr="00A139FD">
              <w:rPr>
                <w:b/>
                <w:sz w:val="20"/>
                <w:szCs w:val="20"/>
              </w:rPr>
              <w:t xml:space="preserve"> Requirement</w:t>
            </w:r>
            <w:proofErr w:type="gramStart"/>
            <w:r w:rsidR="00014A44" w:rsidRPr="00A139FD">
              <w:rPr>
                <w:b/>
                <w:sz w:val="20"/>
                <w:szCs w:val="20"/>
              </w:rPr>
              <w:t>:</w:t>
            </w:r>
            <w:r w:rsidR="00E25E3A" w:rsidRPr="00A139FD">
              <w:rPr>
                <w:b/>
                <w:sz w:val="20"/>
                <w:szCs w:val="20"/>
              </w:rPr>
              <w:t xml:space="preserve"> </w:t>
            </w:r>
            <w:r w:rsidR="00053D87">
              <w:rPr>
                <w:b/>
                <w:sz w:val="20"/>
                <w:szCs w:val="20"/>
              </w:rPr>
              <w:t xml:space="preserve">  </w:t>
            </w:r>
            <w:r w:rsidRPr="00A139FD">
              <w:rPr>
                <w:sz w:val="20"/>
                <w:szCs w:val="20"/>
              </w:rPr>
              <w:t>10</w:t>
            </w:r>
            <w:proofErr w:type="gramEnd"/>
            <w:r w:rsidRPr="00A139FD">
              <w:rPr>
                <w:sz w:val="20"/>
                <w:szCs w:val="20"/>
              </w:rPr>
              <w:t xml:space="preserve"> hours</w:t>
            </w:r>
            <w:r w:rsidR="00014A44" w:rsidRPr="00A139FD">
              <w:rPr>
                <w:sz w:val="20"/>
                <w:szCs w:val="20"/>
              </w:rPr>
              <w:t xml:space="preserve"> of Observation &amp; Participation</w:t>
            </w:r>
            <w:r w:rsidRPr="00A139FD">
              <w:rPr>
                <w:sz w:val="20"/>
                <w:szCs w:val="20"/>
              </w:rPr>
              <w:t xml:space="preserve"> in a classroom setting</w:t>
            </w:r>
          </w:p>
        </w:tc>
      </w:tr>
      <w:tr w:rsidR="00BE519B" w:rsidRPr="00A139FD" w14:paraId="4521AB81"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720F7498" w14:textId="77777777" w:rsidR="00BE519B" w:rsidRPr="00A139FD" w:rsidRDefault="00BE519B" w:rsidP="00985E81">
            <w:pPr>
              <w:contextualSpacing/>
              <w:rPr>
                <w:b/>
                <w:sz w:val="20"/>
                <w:szCs w:val="20"/>
              </w:rPr>
            </w:pPr>
            <w:r w:rsidRPr="00A139FD">
              <w:rPr>
                <w:b/>
                <w:sz w:val="20"/>
                <w:szCs w:val="20"/>
              </w:rPr>
              <w:t>LiveText:</w:t>
            </w:r>
          </w:p>
          <w:p w14:paraId="55F8D88A" w14:textId="77777777" w:rsidR="00BE519B" w:rsidRPr="00A139FD" w:rsidRDefault="00BE519B" w:rsidP="00985E81">
            <w:pPr>
              <w:numPr>
                <w:ilvl w:val="0"/>
                <w:numId w:val="24"/>
              </w:numPr>
              <w:spacing w:after="0" w:line="240" w:lineRule="auto"/>
              <w:contextualSpacing/>
              <w:rPr>
                <w:sz w:val="20"/>
                <w:szCs w:val="20"/>
              </w:rPr>
            </w:pPr>
            <w:r w:rsidRPr="00A139FD">
              <w:rPr>
                <w:sz w:val="20"/>
                <w:szCs w:val="20"/>
              </w:rPr>
              <w:t xml:space="preserve">Submission of Signature Assignment requires a </w:t>
            </w:r>
            <w:r w:rsidRPr="00A139FD">
              <w:rPr>
                <w:i/>
                <w:sz w:val="20"/>
                <w:szCs w:val="20"/>
              </w:rPr>
              <w:t>LiveText</w:t>
            </w:r>
            <w:r w:rsidRPr="00A139FD">
              <w:rPr>
                <w:sz w:val="20"/>
                <w:szCs w:val="20"/>
              </w:rPr>
              <w:t xml:space="preserve"> account. Login to </w:t>
            </w:r>
            <w:r w:rsidRPr="00A139FD">
              <w:rPr>
                <w:i/>
                <w:sz w:val="20"/>
                <w:szCs w:val="20"/>
              </w:rPr>
              <w:t>LiveText</w:t>
            </w:r>
            <w:r w:rsidRPr="00A139FD">
              <w:rPr>
                <w:sz w:val="20"/>
                <w:szCs w:val="20"/>
              </w:rPr>
              <w:t xml:space="preserve"> at </w:t>
            </w:r>
            <w:hyperlink r:id="rId12" w:history="1">
              <w:r w:rsidRPr="00A139FD">
                <w:rPr>
                  <w:rStyle w:val="Hyperlink"/>
                  <w:sz w:val="20"/>
                  <w:szCs w:val="20"/>
                </w:rPr>
                <w:t>www.livetext.com</w:t>
              </w:r>
            </w:hyperlink>
            <w:r w:rsidRPr="00A139FD">
              <w:rPr>
                <w:sz w:val="20"/>
                <w:szCs w:val="20"/>
              </w:rPr>
              <w:t xml:space="preserve"> </w:t>
            </w:r>
          </w:p>
          <w:p w14:paraId="46980092" w14:textId="77777777" w:rsidR="00985E81" w:rsidRPr="00A139FD" w:rsidRDefault="00BE519B" w:rsidP="00FB1013">
            <w:pPr>
              <w:numPr>
                <w:ilvl w:val="0"/>
                <w:numId w:val="24"/>
              </w:numPr>
              <w:spacing w:after="0" w:line="240" w:lineRule="auto"/>
              <w:rPr>
                <w:sz w:val="20"/>
                <w:szCs w:val="20"/>
              </w:rPr>
            </w:pPr>
            <w:r w:rsidRPr="00A139FD">
              <w:rPr>
                <w:sz w:val="20"/>
                <w:szCs w:val="20"/>
              </w:rPr>
              <w:t xml:space="preserve">If you do not have a LiveText account, contact the Education Division </w:t>
            </w:r>
          </w:p>
          <w:p w14:paraId="505AC418" w14:textId="77777777" w:rsidR="00BE519B" w:rsidRPr="00A139FD" w:rsidRDefault="00BE519B" w:rsidP="00FB1013">
            <w:pPr>
              <w:numPr>
                <w:ilvl w:val="0"/>
                <w:numId w:val="24"/>
              </w:numPr>
              <w:spacing w:after="0" w:line="240" w:lineRule="auto"/>
              <w:rPr>
                <w:sz w:val="20"/>
                <w:szCs w:val="20"/>
              </w:rPr>
            </w:pPr>
            <w:r w:rsidRPr="00A139FD">
              <w:rPr>
                <w:sz w:val="20"/>
                <w:szCs w:val="20"/>
              </w:rPr>
              <w:t xml:space="preserve">For </w:t>
            </w:r>
            <w:r w:rsidRPr="00A139FD">
              <w:rPr>
                <w:sz w:val="20"/>
                <w:szCs w:val="20"/>
                <w:u w:val="single"/>
              </w:rPr>
              <w:t>technical</w:t>
            </w:r>
            <w:r w:rsidRPr="00A139FD">
              <w:rPr>
                <w:sz w:val="20"/>
                <w:szCs w:val="20"/>
              </w:rPr>
              <w:t xml:space="preserve"> assistance with LiveText, contact </w:t>
            </w:r>
            <w:hyperlink r:id="rId13" w:history="1">
              <w:r w:rsidRPr="00A139FD">
                <w:rPr>
                  <w:rStyle w:val="Hyperlink"/>
                  <w:sz w:val="20"/>
                  <w:szCs w:val="20"/>
                </w:rPr>
                <w:t>support@livetext.com</w:t>
              </w:r>
            </w:hyperlink>
            <w:proofErr w:type="gramStart"/>
            <w:r w:rsidRPr="00A139FD">
              <w:rPr>
                <w:sz w:val="20"/>
                <w:szCs w:val="20"/>
              </w:rPr>
              <w:t xml:space="preserve">  Expect</w:t>
            </w:r>
            <w:proofErr w:type="gramEnd"/>
            <w:r w:rsidRPr="00A139FD">
              <w:rPr>
                <w:sz w:val="20"/>
                <w:szCs w:val="20"/>
              </w:rPr>
              <w:t xml:space="preserve"> a 24-hour response time.</w:t>
            </w:r>
          </w:p>
        </w:tc>
      </w:tr>
      <w:tr w:rsidR="003A447E" w:rsidRPr="00A139FD" w14:paraId="42692AF5"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4F7EE1C6" w14:textId="4D8FFC27" w:rsidR="003A447E" w:rsidRPr="00053D87" w:rsidRDefault="003A447E" w:rsidP="00BE519B">
            <w:pPr>
              <w:autoSpaceDE w:val="0"/>
              <w:autoSpaceDN w:val="0"/>
              <w:adjustRightInd w:val="0"/>
              <w:spacing w:after="0" w:line="240" w:lineRule="auto"/>
              <w:rPr>
                <w:color w:val="000000"/>
                <w:sz w:val="20"/>
                <w:szCs w:val="20"/>
              </w:rPr>
            </w:pPr>
            <w:r w:rsidRPr="00A139FD">
              <w:rPr>
                <w:b/>
                <w:sz w:val="20"/>
                <w:szCs w:val="20"/>
              </w:rPr>
              <w:t>Catalog Description:</w:t>
            </w:r>
            <w:r w:rsidRPr="00A139FD">
              <w:rPr>
                <w:color w:val="000000"/>
                <w:sz w:val="20"/>
                <w:szCs w:val="20"/>
              </w:rPr>
              <w:t xml:space="preserve">  </w:t>
            </w:r>
            <w:r w:rsidRPr="00A139FD">
              <w:rPr>
                <w:rFonts w:eastAsia="Times New Roman"/>
                <w:sz w:val="20"/>
                <w:szCs w:val="20"/>
              </w:rPr>
              <w:t>This course investigates curriculum structure</w:t>
            </w:r>
            <w:r w:rsidRPr="00A139FD">
              <w:rPr>
                <w:rFonts w:eastAsia="Times New Roman"/>
                <w:b/>
                <w:bCs/>
                <w:sz w:val="20"/>
                <w:szCs w:val="20"/>
              </w:rPr>
              <w:t xml:space="preserve"> </w:t>
            </w:r>
            <w:r w:rsidRPr="00A139FD">
              <w:rPr>
                <w:rFonts w:eastAsia="Times New Roman"/>
                <w:sz w:val="20"/>
                <w:szCs w:val="20"/>
              </w:rPr>
              <w:t>and application trends in secondary classrooms</w:t>
            </w:r>
            <w:r w:rsidRPr="00A139FD">
              <w:rPr>
                <w:rFonts w:eastAsia="Times New Roman"/>
                <w:b/>
                <w:bCs/>
                <w:sz w:val="20"/>
                <w:szCs w:val="20"/>
              </w:rPr>
              <w:t xml:space="preserve"> </w:t>
            </w:r>
            <w:r w:rsidRPr="00A139FD">
              <w:rPr>
                <w:rFonts w:eastAsia="Times New Roman"/>
                <w:sz w:val="20"/>
                <w:szCs w:val="20"/>
              </w:rPr>
              <w:t>across subject areas. From the perspective of</w:t>
            </w:r>
            <w:r w:rsidRPr="00A139FD">
              <w:rPr>
                <w:rFonts w:eastAsia="Times New Roman"/>
                <w:b/>
                <w:bCs/>
                <w:sz w:val="20"/>
                <w:szCs w:val="20"/>
              </w:rPr>
              <w:t xml:space="preserve"> </w:t>
            </w:r>
            <w:r w:rsidRPr="00A139FD">
              <w:rPr>
                <w:rFonts w:eastAsia="Times New Roman"/>
                <w:sz w:val="20"/>
                <w:szCs w:val="20"/>
              </w:rPr>
              <w:t>practitioners in the classroom, the students will</w:t>
            </w:r>
            <w:r w:rsidRPr="00A139FD">
              <w:rPr>
                <w:rFonts w:eastAsia="Times New Roman"/>
                <w:b/>
                <w:bCs/>
                <w:sz w:val="20"/>
                <w:szCs w:val="20"/>
              </w:rPr>
              <w:t xml:space="preserve"> </w:t>
            </w:r>
            <w:r w:rsidRPr="00A139FD">
              <w:rPr>
                <w:rFonts w:eastAsia="Times New Roman"/>
                <w:sz w:val="20"/>
                <w:szCs w:val="20"/>
              </w:rPr>
              <w:t>explore: standards; curriculum structure and</w:t>
            </w:r>
            <w:r w:rsidRPr="00A139FD">
              <w:rPr>
                <w:rFonts w:eastAsia="Times New Roman"/>
                <w:b/>
                <w:bCs/>
                <w:sz w:val="20"/>
                <w:szCs w:val="20"/>
              </w:rPr>
              <w:t xml:space="preserve"> </w:t>
            </w:r>
            <w:r w:rsidRPr="00A139FD">
              <w:rPr>
                <w:rFonts w:eastAsia="Times New Roman"/>
                <w:sz w:val="20"/>
                <w:szCs w:val="20"/>
              </w:rPr>
              <w:t>trends; current curriculum guides and textbooks;</w:t>
            </w:r>
            <w:r w:rsidRPr="00A139FD">
              <w:rPr>
                <w:rFonts w:eastAsia="Times New Roman"/>
                <w:b/>
                <w:bCs/>
                <w:sz w:val="20"/>
                <w:szCs w:val="20"/>
              </w:rPr>
              <w:t xml:space="preserve"> </w:t>
            </w:r>
            <w:r w:rsidRPr="00A139FD">
              <w:rPr>
                <w:rFonts w:eastAsia="Times New Roman"/>
                <w:sz w:val="20"/>
                <w:szCs w:val="20"/>
              </w:rPr>
              <w:t>and assessment. A variety of teaching and learning</w:t>
            </w:r>
            <w:r w:rsidRPr="00A139FD">
              <w:rPr>
                <w:rFonts w:eastAsia="Times New Roman"/>
                <w:b/>
                <w:bCs/>
                <w:sz w:val="20"/>
                <w:szCs w:val="20"/>
              </w:rPr>
              <w:t xml:space="preserve"> </w:t>
            </w:r>
            <w:r w:rsidRPr="00A139FD">
              <w:rPr>
                <w:rFonts w:eastAsia="Times New Roman"/>
                <w:sz w:val="20"/>
                <w:szCs w:val="20"/>
              </w:rPr>
              <w:t>activities will be utilized including: observation</w:t>
            </w:r>
            <w:r w:rsidRPr="00A139FD">
              <w:rPr>
                <w:rFonts w:eastAsia="Times New Roman"/>
                <w:b/>
                <w:bCs/>
                <w:sz w:val="20"/>
                <w:szCs w:val="20"/>
              </w:rPr>
              <w:t xml:space="preserve"> </w:t>
            </w:r>
            <w:r w:rsidRPr="00A139FD">
              <w:rPr>
                <w:rFonts w:eastAsia="Times New Roman"/>
                <w:sz w:val="20"/>
                <w:szCs w:val="20"/>
              </w:rPr>
              <w:t>and participation; discussions; lectures; and</w:t>
            </w:r>
            <w:r w:rsidRPr="00A139FD">
              <w:rPr>
                <w:rFonts w:eastAsia="Times New Roman"/>
                <w:b/>
                <w:bCs/>
                <w:sz w:val="20"/>
                <w:szCs w:val="20"/>
              </w:rPr>
              <w:t xml:space="preserve"> </w:t>
            </w:r>
            <w:r w:rsidRPr="00A139FD">
              <w:rPr>
                <w:rFonts w:eastAsia="Times New Roman"/>
                <w:sz w:val="20"/>
                <w:szCs w:val="20"/>
              </w:rPr>
              <w:t xml:space="preserve">written projects.  </w:t>
            </w:r>
            <w:r w:rsidRPr="00A139FD">
              <w:rPr>
                <w:sz w:val="20"/>
                <w:szCs w:val="20"/>
              </w:rPr>
              <w:t>Requires observation and participation in a secondary school setting.</w:t>
            </w:r>
          </w:p>
          <w:p w14:paraId="51A858F2" w14:textId="77777777" w:rsidR="003422F8" w:rsidRPr="00A139FD" w:rsidRDefault="003422F8" w:rsidP="00BE519B">
            <w:pPr>
              <w:autoSpaceDE w:val="0"/>
              <w:autoSpaceDN w:val="0"/>
              <w:adjustRightInd w:val="0"/>
              <w:spacing w:after="0" w:line="240" w:lineRule="auto"/>
              <w:rPr>
                <w:sz w:val="20"/>
                <w:szCs w:val="20"/>
              </w:rPr>
            </w:pPr>
          </w:p>
        </w:tc>
      </w:tr>
      <w:tr w:rsidR="00F5345D" w:rsidRPr="00A139FD" w14:paraId="773C2D77"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57A1DA2F" w14:textId="77777777" w:rsidR="00F5345D" w:rsidRPr="00A139FD" w:rsidRDefault="00F5345D" w:rsidP="00F5345D">
            <w:pPr>
              <w:rPr>
                <w:rStyle w:val="Strong"/>
                <w:b w:val="0"/>
                <w:bCs w:val="0"/>
                <w:sz w:val="20"/>
                <w:szCs w:val="20"/>
              </w:rPr>
            </w:pPr>
            <w:r w:rsidRPr="00A139FD">
              <w:rPr>
                <w:rStyle w:val="Strong"/>
                <w:color w:val="000000"/>
                <w:sz w:val="20"/>
                <w:szCs w:val="20"/>
                <w:u w:val="single"/>
              </w:rPr>
              <w:t>Grading Scale:</w:t>
            </w:r>
            <w:r w:rsidRPr="00A139FD">
              <w:rPr>
                <w:color w:val="000000"/>
                <w:sz w:val="20"/>
                <w:szCs w:val="20"/>
              </w:rPr>
              <w:t xml:space="preserve">  </w:t>
            </w:r>
            <w:r w:rsidRPr="00A139FD">
              <w:rPr>
                <w:sz w:val="20"/>
                <w:szCs w:val="20"/>
              </w:rPr>
              <w:t>A = 90 or above          B = 80-89     C = 70-79          F</w:t>
            </w:r>
            <w:proofErr w:type="gramStart"/>
            <w:r w:rsidRPr="00A139FD">
              <w:rPr>
                <w:sz w:val="20"/>
                <w:szCs w:val="20"/>
              </w:rPr>
              <w:t>=  69</w:t>
            </w:r>
            <w:proofErr w:type="gramEnd"/>
            <w:r w:rsidRPr="00A139FD">
              <w:rPr>
                <w:sz w:val="20"/>
                <w:szCs w:val="20"/>
              </w:rPr>
              <w:t xml:space="preserve"> or lower  </w:t>
            </w:r>
          </w:p>
        </w:tc>
      </w:tr>
      <w:tr w:rsidR="00FC13AA" w:rsidRPr="00A139FD" w14:paraId="06A398D1" w14:textId="77777777" w:rsidTr="000E6C7B">
        <w:tc>
          <w:tcPr>
            <w:tcW w:w="10098" w:type="dxa"/>
            <w:gridSpan w:val="2"/>
            <w:tcBorders>
              <w:top w:val="single" w:sz="4" w:space="0" w:color="auto"/>
              <w:left w:val="single" w:sz="4" w:space="0" w:color="auto"/>
              <w:bottom w:val="single" w:sz="4" w:space="0" w:color="auto"/>
              <w:right w:val="single" w:sz="4" w:space="0" w:color="auto"/>
            </w:tcBorders>
          </w:tcPr>
          <w:p w14:paraId="626241D3" w14:textId="77777777" w:rsidR="00FC13AA" w:rsidRPr="00A139FD" w:rsidRDefault="00FC13AA" w:rsidP="00FC13AA">
            <w:pPr>
              <w:rPr>
                <w:b/>
                <w:sz w:val="20"/>
                <w:szCs w:val="20"/>
                <w:u w:val="single"/>
              </w:rPr>
            </w:pPr>
            <w:r w:rsidRPr="00A139FD">
              <w:rPr>
                <w:b/>
                <w:sz w:val="20"/>
                <w:szCs w:val="20"/>
                <w:u w:val="single"/>
              </w:rPr>
              <w:t>Course Policies:</w:t>
            </w:r>
          </w:p>
          <w:p w14:paraId="6E84315D" w14:textId="77777777" w:rsidR="00FC13AA" w:rsidRPr="00A139FD" w:rsidRDefault="00FC13AA" w:rsidP="00FC13AA">
            <w:pPr>
              <w:spacing w:line="240" w:lineRule="auto"/>
              <w:contextualSpacing/>
              <w:rPr>
                <w:b/>
                <w:sz w:val="20"/>
                <w:szCs w:val="20"/>
              </w:rPr>
            </w:pPr>
            <w:r w:rsidRPr="00A139FD">
              <w:rPr>
                <w:b/>
                <w:sz w:val="20"/>
                <w:szCs w:val="20"/>
              </w:rPr>
              <w:t>Attendance:</w:t>
            </w:r>
          </w:p>
          <w:p w14:paraId="6066A456" w14:textId="77777777" w:rsidR="00FC13AA" w:rsidRPr="00A139FD" w:rsidRDefault="00FC13AA" w:rsidP="00FC13AA">
            <w:pPr>
              <w:spacing w:line="240" w:lineRule="auto"/>
              <w:contextualSpacing/>
              <w:rPr>
                <w:color w:val="000000"/>
                <w:sz w:val="20"/>
                <w:szCs w:val="20"/>
              </w:rPr>
            </w:pPr>
            <w:r w:rsidRPr="00A139FD">
              <w:rPr>
                <w:sz w:val="20"/>
                <w:szCs w:val="20"/>
              </w:rPr>
              <w:t xml:space="preserve">This is a three-semester hour class, which would usually meet one night a week for approximately 4 hours (10-week accelerated semester). In addition, outside assignments may be expected to require two hours for every hour of class time. </w:t>
            </w:r>
            <w:r w:rsidRPr="00A139FD">
              <w:rPr>
                <w:color w:val="000000"/>
                <w:sz w:val="20"/>
                <w:szCs w:val="20"/>
              </w:rPr>
              <w:t xml:space="preserve">Students are expected to attend regularly all courses for which they are registered. </w:t>
            </w:r>
            <w:r w:rsidRPr="00A139FD">
              <w:rPr>
                <w:b/>
                <w:color w:val="000000"/>
                <w:sz w:val="20"/>
                <w:szCs w:val="20"/>
              </w:rPr>
              <w:t>Attendance in online means logging in and responding as directed by the specified deadline.</w:t>
            </w:r>
            <w:r w:rsidRPr="00A139FD">
              <w:rPr>
                <w:color w:val="000000"/>
                <w:sz w:val="20"/>
                <w:szCs w:val="20"/>
              </w:rPr>
              <w:t xml:space="preserve">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w:t>
            </w:r>
          </w:p>
          <w:p w14:paraId="5CBB5247" w14:textId="77777777" w:rsidR="00FC13AA" w:rsidRPr="00A139FD" w:rsidRDefault="00FC13AA" w:rsidP="00FC13AA">
            <w:pPr>
              <w:spacing w:line="240" w:lineRule="auto"/>
              <w:contextualSpacing/>
              <w:rPr>
                <w:b/>
                <w:color w:val="000000"/>
                <w:sz w:val="20"/>
                <w:szCs w:val="20"/>
              </w:rPr>
            </w:pPr>
            <w:r w:rsidRPr="00A139FD">
              <w:rPr>
                <w:b/>
                <w:color w:val="000000"/>
                <w:sz w:val="20"/>
                <w:szCs w:val="20"/>
              </w:rPr>
              <w:t>The Education Division has adopted the following attendance policy:</w:t>
            </w:r>
          </w:p>
          <w:p w14:paraId="1950623C" w14:textId="77777777" w:rsidR="00FC13AA" w:rsidRPr="00A139FD" w:rsidRDefault="00FC13AA" w:rsidP="00FC13AA">
            <w:pPr>
              <w:numPr>
                <w:ilvl w:val="0"/>
                <w:numId w:val="18"/>
              </w:numPr>
              <w:spacing w:after="0" w:line="240" w:lineRule="auto"/>
              <w:contextualSpacing/>
              <w:rPr>
                <w:sz w:val="20"/>
                <w:szCs w:val="20"/>
              </w:rPr>
            </w:pPr>
            <w:r w:rsidRPr="00A139FD">
              <w:rPr>
                <w:sz w:val="20"/>
                <w:szCs w:val="20"/>
              </w:rPr>
              <w:t>Absences totaling more than 10% of the number of classes will result in a lowering of the overall grade by one letter grade. A student who misses 20% or more should drop the class. (Graduate (10 classes): More than one absence lowers grade one letter.)</w:t>
            </w:r>
          </w:p>
          <w:p w14:paraId="3BD5559D" w14:textId="77777777" w:rsidR="00FC13AA" w:rsidRPr="00A139FD" w:rsidRDefault="00FC13AA" w:rsidP="00FC13AA">
            <w:pPr>
              <w:numPr>
                <w:ilvl w:val="0"/>
                <w:numId w:val="18"/>
              </w:numPr>
              <w:spacing w:after="0" w:line="240" w:lineRule="auto"/>
              <w:contextualSpacing/>
              <w:rPr>
                <w:sz w:val="20"/>
                <w:szCs w:val="20"/>
              </w:rPr>
            </w:pPr>
            <w:r w:rsidRPr="00A139FD">
              <w:rPr>
                <w:sz w:val="20"/>
                <w:szCs w:val="20"/>
              </w:rPr>
              <w:t>Tardy: 10% of class time is equivalent to ½ class absence. (Graduate (4 hour class): 30 min. = ½ class absence</w:t>
            </w:r>
          </w:p>
          <w:p w14:paraId="02423C42" w14:textId="77777777" w:rsidR="00FC13AA" w:rsidRPr="00A139FD" w:rsidRDefault="00FC13AA" w:rsidP="00FC13AA">
            <w:pPr>
              <w:spacing w:line="240" w:lineRule="auto"/>
              <w:contextualSpacing/>
              <w:rPr>
                <w:b/>
                <w:sz w:val="20"/>
                <w:szCs w:val="20"/>
              </w:rPr>
            </w:pPr>
            <w:r w:rsidRPr="00A139FD">
              <w:rPr>
                <w:b/>
                <w:sz w:val="20"/>
                <w:szCs w:val="20"/>
              </w:rPr>
              <w:br/>
              <w:t>Late Policy:</w:t>
            </w:r>
          </w:p>
          <w:p w14:paraId="420E69BF" w14:textId="77777777" w:rsidR="00FC13AA" w:rsidRPr="00A139FD" w:rsidRDefault="00FC13AA" w:rsidP="00FC13AA">
            <w:pPr>
              <w:numPr>
                <w:ilvl w:val="0"/>
                <w:numId w:val="17"/>
              </w:numPr>
              <w:spacing w:after="0" w:line="240" w:lineRule="auto"/>
              <w:ind w:left="360" w:right="-80"/>
              <w:contextualSpacing/>
              <w:rPr>
                <w:sz w:val="20"/>
                <w:szCs w:val="20"/>
              </w:rPr>
            </w:pPr>
            <w:r w:rsidRPr="00A139FD">
              <w:rPr>
                <w:sz w:val="20"/>
                <w:szCs w:val="20"/>
              </w:rPr>
              <w:t xml:space="preserve">Assignments are due on the date indicated in eCollege, unless changes to the due dates are announced on the eCollege </w:t>
            </w:r>
            <w:r w:rsidRPr="00A139FD">
              <w:rPr>
                <w:sz w:val="20"/>
                <w:szCs w:val="20"/>
              </w:rPr>
              <w:lastRenderedPageBreak/>
              <w:t>email and/or Virtual Office forum.  For each 24 hour period (including weekends) work is handed in late, the overall grade for that assignment will be deducted by 10% of the total possible points (e.g., if the total possible points for an assignment are 10, you will lose 1 point per day, etc.).  No late work will be accepted later than 5 days from the due date.</w:t>
            </w:r>
          </w:p>
          <w:p w14:paraId="3DFB9FF4" w14:textId="77777777" w:rsidR="00FC13AA" w:rsidRPr="00A139FD" w:rsidRDefault="00FC13AA" w:rsidP="00FC13AA">
            <w:pPr>
              <w:numPr>
                <w:ilvl w:val="0"/>
                <w:numId w:val="16"/>
              </w:numPr>
              <w:spacing w:after="0" w:line="240" w:lineRule="auto"/>
              <w:contextualSpacing/>
              <w:rPr>
                <w:sz w:val="20"/>
                <w:szCs w:val="20"/>
              </w:rPr>
            </w:pPr>
            <w:r w:rsidRPr="00A139FD">
              <w:rPr>
                <w:sz w:val="20"/>
                <w:szCs w:val="20"/>
              </w:rPr>
              <w:t>The signature assignment will not be accepted late.</w:t>
            </w:r>
          </w:p>
          <w:p w14:paraId="79341CC4" w14:textId="77777777" w:rsidR="00FC13AA" w:rsidRPr="00A139FD" w:rsidRDefault="00FC13AA" w:rsidP="00FC13AA">
            <w:pPr>
              <w:numPr>
                <w:ilvl w:val="0"/>
                <w:numId w:val="16"/>
              </w:numPr>
              <w:spacing w:after="0" w:line="240" w:lineRule="auto"/>
              <w:contextualSpacing/>
              <w:rPr>
                <w:sz w:val="20"/>
                <w:szCs w:val="20"/>
              </w:rPr>
            </w:pPr>
            <w:r w:rsidRPr="00A139FD">
              <w:rPr>
                <w:sz w:val="20"/>
                <w:szCs w:val="20"/>
              </w:rPr>
              <w:t>Late points may be waived if there are documented extenuating circumstances (e.g. medical emergencies).  It would be helpful if you contacted me BEFORE the assignment’s due date.</w:t>
            </w:r>
          </w:p>
          <w:p w14:paraId="5F409632" w14:textId="77777777" w:rsidR="00FC13AA" w:rsidRPr="00A139FD" w:rsidRDefault="00FC13AA" w:rsidP="00FC13AA">
            <w:pPr>
              <w:spacing w:line="240" w:lineRule="auto"/>
              <w:contextualSpacing/>
              <w:rPr>
                <w:rStyle w:val="Strong"/>
                <w:b w:val="0"/>
                <w:sz w:val="20"/>
                <w:szCs w:val="20"/>
              </w:rPr>
            </w:pPr>
            <w:r w:rsidRPr="00A139FD">
              <w:rPr>
                <w:rStyle w:val="Strong"/>
                <w:sz w:val="20"/>
                <w:szCs w:val="20"/>
                <w:u w:val="single"/>
              </w:rPr>
              <w:t>Incomplete:</w:t>
            </w:r>
          </w:p>
          <w:p w14:paraId="4BCED3E8" w14:textId="77777777" w:rsidR="00FC13AA" w:rsidRPr="00A139FD" w:rsidRDefault="00FC13AA" w:rsidP="00FC13AA">
            <w:pPr>
              <w:numPr>
                <w:ilvl w:val="0"/>
                <w:numId w:val="19"/>
              </w:numPr>
              <w:spacing w:after="0" w:line="240" w:lineRule="auto"/>
              <w:contextualSpacing/>
              <w:rPr>
                <w:sz w:val="20"/>
                <w:szCs w:val="20"/>
              </w:rPr>
            </w:pPr>
            <w:r w:rsidRPr="00A139FD">
              <w:rPr>
                <w:color w:val="000000"/>
                <w:sz w:val="20"/>
                <w:szCs w:val="20"/>
              </w:rPr>
              <w:t>An incomplete (I) will be given only under emergency situations and much dialogue between the student and instructor</w:t>
            </w:r>
            <w:proofErr w:type="gramStart"/>
            <w:r w:rsidRPr="00A139FD">
              <w:rPr>
                <w:color w:val="000000"/>
                <w:sz w:val="20"/>
                <w:szCs w:val="20"/>
              </w:rPr>
              <w:t>;</w:t>
            </w:r>
            <w:proofErr w:type="gramEnd"/>
            <w:r w:rsidRPr="00A139FD">
              <w:rPr>
                <w:color w:val="000000"/>
                <w:sz w:val="20"/>
                <w:szCs w:val="20"/>
              </w:rPr>
              <w:t xml:space="preserve"> prior to the deadline for submitting grades to the Registrar’s Office.</w:t>
            </w:r>
          </w:p>
          <w:p w14:paraId="58A439A8" w14:textId="77777777" w:rsidR="00FC13AA" w:rsidRPr="00A139FD" w:rsidRDefault="00FC13AA" w:rsidP="00FC13AA">
            <w:pPr>
              <w:spacing w:after="0" w:line="240" w:lineRule="auto"/>
              <w:contextualSpacing/>
              <w:rPr>
                <w:sz w:val="20"/>
                <w:szCs w:val="20"/>
              </w:rPr>
            </w:pPr>
            <w:r w:rsidRPr="00A139FD">
              <w:rPr>
                <w:b/>
                <w:bCs/>
                <w:color w:val="000000"/>
                <w:sz w:val="20"/>
                <w:szCs w:val="20"/>
              </w:rPr>
              <w:t>Writing Standards</w:t>
            </w:r>
          </w:p>
          <w:p w14:paraId="2F44BBB9" w14:textId="77777777" w:rsidR="00FC13AA" w:rsidRPr="00A139FD" w:rsidRDefault="00FC13AA" w:rsidP="00FC13AA">
            <w:pPr>
              <w:numPr>
                <w:ilvl w:val="0"/>
                <w:numId w:val="19"/>
              </w:numPr>
              <w:spacing w:after="0" w:line="240" w:lineRule="auto"/>
              <w:contextualSpacing/>
              <w:rPr>
                <w:sz w:val="20"/>
                <w:szCs w:val="20"/>
              </w:rPr>
            </w:pPr>
            <w:r w:rsidRPr="00A139FD">
              <w:rPr>
                <w:color w:val="000000"/>
                <w:sz w:val="20"/>
                <w:szCs w:val="20"/>
              </w:rPr>
              <w:t>All work submitted by Chaminade University students must meet the following writing standards. Written assignments should:</w:t>
            </w:r>
          </w:p>
          <w:p w14:paraId="7AE26BF0"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Use correctly the grammar, spelling, punctuation, and sentence structure of Standard Written English.</w:t>
            </w:r>
          </w:p>
          <w:p w14:paraId="5B53DE2E"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Develop ideas, themes, and main points coherently and concisely.</w:t>
            </w:r>
          </w:p>
          <w:p w14:paraId="3B7F7EA0"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Adopt modes and styles appropriate to their purpose and audience.</w:t>
            </w:r>
          </w:p>
          <w:p w14:paraId="252999E4"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Be clear, complete, and effective.</w:t>
            </w:r>
          </w:p>
          <w:p w14:paraId="48018A88" w14:textId="77777777" w:rsidR="00FC13AA" w:rsidRPr="00A139FD" w:rsidRDefault="00FC13AA" w:rsidP="00FC13AA">
            <w:pPr>
              <w:numPr>
                <w:ilvl w:val="0"/>
                <w:numId w:val="14"/>
              </w:numPr>
              <w:spacing w:before="100" w:beforeAutospacing="1" w:after="100" w:afterAutospacing="1" w:line="240" w:lineRule="auto"/>
              <w:contextualSpacing/>
              <w:rPr>
                <w:color w:val="000000"/>
                <w:sz w:val="20"/>
                <w:szCs w:val="20"/>
              </w:rPr>
            </w:pPr>
            <w:r w:rsidRPr="00A139FD">
              <w:rPr>
                <w:color w:val="000000"/>
                <w:sz w:val="20"/>
                <w:szCs w:val="20"/>
              </w:rPr>
              <w:t>Carefully analyze and synthesize material and ideas borrowed from sources. In addition, the sources of the borrowed material should be correctly acknowledged to avoid plagiarism.</w:t>
            </w:r>
          </w:p>
          <w:p w14:paraId="7E2C60EA" w14:textId="77777777" w:rsidR="00FC13AA" w:rsidRPr="00A139FD" w:rsidRDefault="00FC13AA" w:rsidP="00FC13AA">
            <w:pPr>
              <w:spacing w:line="240" w:lineRule="auto"/>
              <w:contextualSpacing/>
              <w:rPr>
                <w:color w:val="000000"/>
                <w:sz w:val="20"/>
                <w:szCs w:val="20"/>
              </w:rPr>
            </w:pPr>
            <w:r w:rsidRPr="00A139FD">
              <w:rPr>
                <w:b/>
                <w:bCs/>
                <w:color w:val="000000"/>
                <w:sz w:val="20"/>
                <w:szCs w:val="20"/>
              </w:rPr>
              <w:t>Plagiarism</w:t>
            </w:r>
            <w:r w:rsidRPr="00A139FD">
              <w:rPr>
                <w:color w:val="000000"/>
                <w:sz w:val="20"/>
                <w:szCs w:val="20"/>
              </w:rPr>
              <w:t xml:space="preserve"> - “Plagiarism is the offering of work of another as one's own. Plagiarism is a serious offense and may include, but is not limited to, the following:</w:t>
            </w:r>
          </w:p>
          <w:p w14:paraId="078EE53A" w14:textId="77777777" w:rsidR="00FC13AA" w:rsidRPr="00A139FD" w:rsidRDefault="00FC13AA" w:rsidP="00FC13AA">
            <w:pPr>
              <w:numPr>
                <w:ilvl w:val="0"/>
                <w:numId w:val="15"/>
              </w:numPr>
              <w:spacing w:before="100" w:beforeAutospacing="1" w:after="100" w:afterAutospacing="1" w:line="240" w:lineRule="auto"/>
              <w:contextualSpacing/>
              <w:rPr>
                <w:color w:val="000000"/>
                <w:sz w:val="20"/>
                <w:szCs w:val="20"/>
              </w:rPr>
            </w:pPr>
            <w:r w:rsidRPr="00A139FD">
              <w:rPr>
                <w:color w:val="000000"/>
                <w:sz w:val="20"/>
                <w:szCs w:val="20"/>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14:paraId="0FFC8B0F" w14:textId="77777777" w:rsidR="00FC13AA" w:rsidRPr="00A139FD" w:rsidRDefault="00FC13AA" w:rsidP="00FC13AA">
            <w:pPr>
              <w:numPr>
                <w:ilvl w:val="0"/>
                <w:numId w:val="15"/>
              </w:numPr>
              <w:spacing w:before="100" w:beforeAutospacing="1" w:after="100" w:afterAutospacing="1" w:line="240" w:lineRule="auto"/>
              <w:contextualSpacing/>
              <w:rPr>
                <w:color w:val="000000"/>
                <w:sz w:val="20"/>
                <w:szCs w:val="20"/>
              </w:rPr>
            </w:pPr>
            <w:r w:rsidRPr="00A139FD">
              <w:rPr>
                <w:color w:val="000000"/>
                <w:sz w:val="20"/>
                <w:szCs w:val="20"/>
              </w:rPr>
              <w:t>Paraphrasing the work of another without proper author acknowledgment.</w:t>
            </w:r>
          </w:p>
          <w:p w14:paraId="666F7FA3" w14:textId="77777777" w:rsidR="00FC13AA" w:rsidRPr="00A139FD" w:rsidRDefault="00FC13AA" w:rsidP="00FC13AA">
            <w:pPr>
              <w:numPr>
                <w:ilvl w:val="0"/>
                <w:numId w:val="15"/>
              </w:numPr>
              <w:spacing w:before="100" w:beforeAutospacing="1" w:after="100" w:afterAutospacing="1" w:line="240" w:lineRule="auto"/>
              <w:contextualSpacing/>
              <w:rPr>
                <w:color w:val="000000"/>
                <w:sz w:val="20"/>
                <w:szCs w:val="20"/>
              </w:rPr>
            </w:pPr>
            <w:r w:rsidRPr="00A139FD">
              <w:rPr>
                <w:color w:val="000000"/>
                <w:sz w:val="20"/>
                <w:szCs w:val="20"/>
              </w:rPr>
              <w:t>Submitting as one's own original work (however freely given or purchased) the original exam, research paper, manuscript, report, computer file, or other assignment that has been prepared by another individual.</w:t>
            </w:r>
          </w:p>
          <w:p w14:paraId="56BF5EC5" w14:textId="2F827E8C" w:rsidR="00FC13AA" w:rsidRPr="00A139FD" w:rsidRDefault="00FC13AA" w:rsidP="00F5345D">
            <w:pPr>
              <w:rPr>
                <w:rStyle w:val="Strong"/>
                <w:bCs w:val="0"/>
                <w:sz w:val="20"/>
                <w:szCs w:val="20"/>
                <w:u w:val="single"/>
              </w:rPr>
            </w:pPr>
            <w:r w:rsidRPr="00A139FD">
              <w:rPr>
                <w:color w:val="000000"/>
                <w:sz w:val="20"/>
                <w:szCs w:val="20"/>
              </w:rPr>
              <w:t xml:space="preserve">Please refer to your </w:t>
            </w:r>
            <w:r w:rsidRPr="00A139FD">
              <w:rPr>
                <w:b/>
                <w:bCs/>
                <w:color w:val="000000"/>
                <w:sz w:val="20"/>
                <w:szCs w:val="20"/>
              </w:rPr>
              <w:t xml:space="preserve">Student Handbook, General Catalog, </w:t>
            </w:r>
            <w:r w:rsidRPr="00A139FD">
              <w:rPr>
                <w:color w:val="000000"/>
                <w:sz w:val="20"/>
                <w:szCs w:val="20"/>
              </w:rPr>
              <w:t xml:space="preserve">and the </w:t>
            </w:r>
            <w:r w:rsidRPr="00A139FD">
              <w:rPr>
                <w:b/>
                <w:bCs/>
                <w:color w:val="000000"/>
                <w:sz w:val="20"/>
                <w:szCs w:val="20"/>
              </w:rPr>
              <w:t>Education Division Policy Manual</w:t>
            </w:r>
            <w:r w:rsidRPr="00A139FD">
              <w:rPr>
                <w:color w:val="000000"/>
                <w:sz w:val="20"/>
                <w:szCs w:val="20"/>
              </w:rPr>
              <w:t xml:space="preserve"> for other important institutional and academic policies including more detailed information regarding Plagiarism, Classroom department, Freedom of Expression, Add/Drop, Disabilities, and others.</w:t>
            </w:r>
          </w:p>
        </w:tc>
      </w:tr>
    </w:tbl>
    <w:p w14:paraId="5AA919C0" w14:textId="63332454" w:rsidR="00FD3663" w:rsidRPr="00A139FD" w:rsidRDefault="00A139FD" w:rsidP="00FD3663">
      <w:pPr>
        <w:rPr>
          <w:sz w:val="20"/>
          <w:szCs w:val="20"/>
          <w:u w:val="single"/>
        </w:rPr>
      </w:pPr>
      <w:r>
        <w:rPr>
          <w:b/>
          <w:u w:val="single"/>
        </w:rPr>
        <w:lastRenderedPageBreak/>
        <w:br/>
      </w:r>
      <w:r w:rsidR="00FD3663" w:rsidRPr="00A139FD">
        <w:rPr>
          <w:b/>
          <w:sz w:val="20"/>
          <w:szCs w:val="20"/>
          <w:u w:val="single"/>
        </w:rPr>
        <w:t>Course Learning Objectives (CLOs):</w:t>
      </w:r>
      <w:r w:rsidR="002552F9" w:rsidRPr="00A139FD">
        <w:rPr>
          <w:sz w:val="20"/>
          <w:szCs w:val="20"/>
        </w:rPr>
        <w:t xml:space="preserve">  </w:t>
      </w:r>
      <w:r w:rsidR="00FD3663" w:rsidRPr="00A139FD">
        <w:rPr>
          <w:sz w:val="20"/>
          <w:szCs w:val="20"/>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9000"/>
      </w:tblGrid>
      <w:tr w:rsidR="00FD3663" w:rsidRPr="00FC13AA" w14:paraId="0165FEAF" w14:textId="77777777" w:rsidTr="00876B67">
        <w:trPr>
          <w:trHeight w:val="215"/>
        </w:trPr>
        <w:tc>
          <w:tcPr>
            <w:tcW w:w="1098" w:type="dxa"/>
          </w:tcPr>
          <w:p w14:paraId="244DCDC4" w14:textId="77777777" w:rsidR="00FD3663" w:rsidRPr="00FC13AA" w:rsidRDefault="00FD3663" w:rsidP="00FD3663">
            <w:pPr>
              <w:spacing w:after="0" w:line="240" w:lineRule="auto"/>
              <w:rPr>
                <w:b/>
                <w:sz w:val="20"/>
                <w:szCs w:val="20"/>
              </w:rPr>
            </w:pPr>
            <w:r w:rsidRPr="00FC13AA">
              <w:rPr>
                <w:b/>
                <w:sz w:val="20"/>
                <w:szCs w:val="20"/>
              </w:rPr>
              <w:t>CLO 1</w:t>
            </w:r>
          </w:p>
          <w:p w14:paraId="57DBAB13" w14:textId="77777777" w:rsidR="00FD3663" w:rsidRPr="00FC13AA" w:rsidRDefault="00FD3663" w:rsidP="00FD3663">
            <w:pPr>
              <w:spacing w:after="0" w:line="240" w:lineRule="auto"/>
              <w:rPr>
                <w:i/>
                <w:sz w:val="20"/>
                <w:szCs w:val="20"/>
              </w:rPr>
            </w:pPr>
          </w:p>
        </w:tc>
        <w:tc>
          <w:tcPr>
            <w:tcW w:w="9000" w:type="dxa"/>
          </w:tcPr>
          <w:p w14:paraId="213ECDB3" w14:textId="77777777" w:rsidR="00FD3663" w:rsidRPr="00FC13AA" w:rsidRDefault="00FD3663" w:rsidP="00FD3663">
            <w:pPr>
              <w:spacing w:after="0" w:line="240" w:lineRule="auto"/>
              <w:rPr>
                <w:sz w:val="20"/>
                <w:szCs w:val="20"/>
              </w:rPr>
            </w:pPr>
            <w:r w:rsidRPr="00FC13AA">
              <w:rPr>
                <w:sz w:val="20"/>
                <w:szCs w:val="20"/>
              </w:rPr>
              <w:t>Plan and develop semester plan outlines, unit plan outlines and lesson plans.</w:t>
            </w:r>
          </w:p>
        </w:tc>
      </w:tr>
      <w:tr w:rsidR="00FD3663" w:rsidRPr="00FC13AA" w14:paraId="4FD5592B" w14:textId="77777777" w:rsidTr="00876B67">
        <w:tc>
          <w:tcPr>
            <w:tcW w:w="1098" w:type="dxa"/>
          </w:tcPr>
          <w:p w14:paraId="40E82AF5" w14:textId="77777777" w:rsidR="00FD3663" w:rsidRPr="00FC13AA" w:rsidRDefault="00FD3663" w:rsidP="00FD3663">
            <w:pPr>
              <w:spacing w:after="0" w:line="240" w:lineRule="auto"/>
              <w:rPr>
                <w:b/>
                <w:sz w:val="20"/>
                <w:szCs w:val="20"/>
              </w:rPr>
            </w:pPr>
            <w:r w:rsidRPr="00FC13AA">
              <w:rPr>
                <w:b/>
                <w:sz w:val="20"/>
                <w:szCs w:val="20"/>
              </w:rPr>
              <w:t>CLO 2</w:t>
            </w:r>
          </w:p>
          <w:p w14:paraId="25C4D95D" w14:textId="77777777" w:rsidR="00FD3663" w:rsidRPr="00FC13AA" w:rsidRDefault="00FD3663" w:rsidP="00FD3663">
            <w:pPr>
              <w:spacing w:after="0" w:line="240" w:lineRule="auto"/>
              <w:rPr>
                <w:i/>
                <w:sz w:val="20"/>
                <w:szCs w:val="20"/>
              </w:rPr>
            </w:pPr>
          </w:p>
        </w:tc>
        <w:tc>
          <w:tcPr>
            <w:tcW w:w="9000" w:type="dxa"/>
          </w:tcPr>
          <w:p w14:paraId="0BD39A5B" w14:textId="77777777" w:rsidR="00FD3663" w:rsidRPr="00FC13AA" w:rsidRDefault="00FD3663" w:rsidP="00FD3663">
            <w:pPr>
              <w:spacing w:after="0" w:line="240" w:lineRule="auto"/>
              <w:rPr>
                <w:sz w:val="20"/>
                <w:szCs w:val="20"/>
              </w:rPr>
            </w:pPr>
            <w:r w:rsidRPr="00FC13AA">
              <w:rPr>
                <w:sz w:val="20"/>
                <w:szCs w:val="20"/>
              </w:rPr>
              <w:t>Experience the use of multimedia, learning styles, teaching styles and strategies, and relate those concepts to effective curriculum planning.</w:t>
            </w:r>
          </w:p>
        </w:tc>
      </w:tr>
      <w:tr w:rsidR="00FD3663" w:rsidRPr="00FC13AA" w14:paraId="0ABE6977" w14:textId="77777777" w:rsidTr="00876B67">
        <w:tc>
          <w:tcPr>
            <w:tcW w:w="1098" w:type="dxa"/>
          </w:tcPr>
          <w:p w14:paraId="46CAA4BB" w14:textId="77777777" w:rsidR="00FD3663" w:rsidRPr="00FC13AA" w:rsidRDefault="00FD3663" w:rsidP="00FD3663">
            <w:pPr>
              <w:spacing w:after="0" w:line="240" w:lineRule="auto"/>
              <w:rPr>
                <w:b/>
                <w:sz w:val="20"/>
                <w:szCs w:val="20"/>
              </w:rPr>
            </w:pPr>
            <w:r w:rsidRPr="00FC13AA">
              <w:rPr>
                <w:b/>
                <w:sz w:val="20"/>
                <w:szCs w:val="20"/>
              </w:rPr>
              <w:t>CLO 3</w:t>
            </w:r>
          </w:p>
          <w:p w14:paraId="671E792A" w14:textId="77777777" w:rsidR="00FD3663" w:rsidRPr="00FC13AA" w:rsidRDefault="00FD3663" w:rsidP="00FD3663">
            <w:pPr>
              <w:spacing w:after="0" w:line="240" w:lineRule="auto"/>
              <w:rPr>
                <w:i/>
                <w:sz w:val="20"/>
                <w:szCs w:val="20"/>
              </w:rPr>
            </w:pPr>
          </w:p>
        </w:tc>
        <w:tc>
          <w:tcPr>
            <w:tcW w:w="9000" w:type="dxa"/>
          </w:tcPr>
          <w:p w14:paraId="171B3B4B" w14:textId="77777777" w:rsidR="00FD3663" w:rsidRPr="00FC13AA" w:rsidRDefault="00FD3663" w:rsidP="00FD3663">
            <w:pPr>
              <w:spacing w:after="0" w:line="240" w:lineRule="auto"/>
              <w:rPr>
                <w:sz w:val="20"/>
                <w:szCs w:val="20"/>
              </w:rPr>
            </w:pPr>
            <w:r w:rsidRPr="00FC13AA">
              <w:rPr>
                <w:sz w:val="20"/>
                <w:szCs w:val="20"/>
              </w:rPr>
              <w:t xml:space="preserve">Develop the understanding of classroom </w:t>
            </w:r>
            <w:proofErr w:type="gramStart"/>
            <w:r w:rsidRPr="00FC13AA">
              <w:rPr>
                <w:sz w:val="20"/>
                <w:szCs w:val="20"/>
              </w:rPr>
              <w:t>management  and</w:t>
            </w:r>
            <w:proofErr w:type="gramEnd"/>
            <w:r w:rsidRPr="00FC13AA">
              <w:rPr>
                <w:sz w:val="20"/>
                <w:szCs w:val="20"/>
              </w:rPr>
              <w:t xml:space="preserve"> its relationship to curriculum planning and instructional delivery.</w:t>
            </w:r>
          </w:p>
        </w:tc>
      </w:tr>
      <w:tr w:rsidR="00FD3663" w:rsidRPr="00FC13AA" w14:paraId="6A92691C" w14:textId="77777777" w:rsidTr="00876B67">
        <w:tc>
          <w:tcPr>
            <w:tcW w:w="1098" w:type="dxa"/>
          </w:tcPr>
          <w:p w14:paraId="45E0BD11" w14:textId="77777777" w:rsidR="00FD3663" w:rsidRPr="00FC13AA" w:rsidRDefault="00FD3663" w:rsidP="00FD3663">
            <w:pPr>
              <w:spacing w:after="0" w:line="240" w:lineRule="auto"/>
              <w:rPr>
                <w:b/>
                <w:sz w:val="20"/>
                <w:szCs w:val="20"/>
              </w:rPr>
            </w:pPr>
            <w:r w:rsidRPr="00FC13AA">
              <w:rPr>
                <w:b/>
                <w:sz w:val="20"/>
                <w:szCs w:val="20"/>
              </w:rPr>
              <w:t>CLO 4</w:t>
            </w:r>
          </w:p>
          <w:p w14:paraId="59C20FEA" w14:textId="77777777" w:rsidR="00FD3663" w:rsidRPr="00FC13AA" w:rsidRDefault="00FD3663" w:rsidP="00FD3663">
            <w:pPr>
              <w:spacing w:after="0" w:line="240" w:lineRule="auto"/>
              <w:rPr>
                <w:i/>
                <w:sz w:val="20"/>
                <w:szCs w:val="20"/>
              </w:rPr>
            </w:pPr>
          </w:p>
        </w:tc>
        <w:tc>
          <w:tcPr>
            <w:tcW w:w="9000" w:type="dxa"/>
          </w:tcPr>
          <w:p w14:paraId="04E95C94" w14:textId="77777777" w:rsidR="00FD3663" w:rsidRPr="00FC13AA" w:rsidRDefault="00FD3663" w:rsidP="00FD3663">
            <w:pPr>
              <w:spacing w:after="0" w:line="240" w:lineRule="auto"/>
              <w:rPr>
                <w:sz w:val="20"/>
                <w:szCs w:val="20"/>
              </w:rPr>
            </w:pPr>
            <w:r w:rsidRPr="00FC13AA">
              <w:rPr>
                <w:sz w:val="20"/>
                <w:szCs w:val="20"/>
              </w:rPr>
              <w:t>Experience observation and participation (O &amp; P) activities in the secondary classroom.</w:t>
            </w:r>
          </w:p>
          <w:p w14:paraId="079141B5" w14:textId="77777777" w:rsidR="00FD3663" w:rsidRPr="00FC13AA" w:rsidRDefault="00FD3663" w:rsidP="00FD3663">
            <w:pPr>
              <w:spacing w:after="0" w:line="240" w:lineRule="auto"/>
              <w:rPr>
                <w:sz w:val="20"/>
                <w:szCs w:val="20"/>
              </w:rPr>
            </w:pPr>
          </w:p>
        </w:tc>
      </w:tr>
    </w:tbl>
    <w:p w14:paraId="0DD74565" w14:textId="77777777" w:rsidR="00904600" w:rsidRPr="00FC13AA" w:rsidRDefault="00904600" w:rsidP="00FD3663">
      <w:pPr>
        <w:rPr>
          <w:b/>
          <w:sz w:val="20"/>
          <w:szCs w:val="20"/>
          <w:u w:val="single"/>
        </w:rPr>
      </w:pPr>
    </w:p>
    <w:p w14:paraId="168DEE97" w14:textId="77777777" w:rsidR="00FD3663" w:rsidRPr="00FC13AA" w:rsidRDefault="00FD3663" w:rsidP="00FD3663">
      <w:pPr>
        <w:rPr>
          <w:b/>
          <w:sz w:val="20"/>
          <w:szCs w:val="20"/>
          <w:u w:val="single"/>
        </w:rPr>
      </w:pPr>
      <w:r w:rsidRPr="00FC13AA">
        <w:rPr>
          <w:b/>
          <w:sz w:val="20"/>
          <w:szCs w:val="20"/>
          <w:u w:val="single"/>
        </w:rPr>
        <w:t>Essential Questions Addressed in This Course</w:t>
      </w:r>
      <w:r w:rsidR="00E15760" w:rsidRPr="00FC13AA">
        <w:rPr>
          <w:b/>
          <w:sz w:val="20"/>
          <w:szCs w:val="20"/>
          <w:u w:val="single"/>
        </w:rPr>
        <w:t>:</w:t>
      </w:r>
      <w:r w:rsidR="003961A8" w:rsidRPr="00FC13AA">
        <w:rPr>
          <w:sz w:val="20"/>
          <w:szCs w:val="20"/>
          <w:u w:val="single"/>
        </w:rPr>
        <w:t xml:space="preserve"> </w:t>
      </w:r>
      <w:r w:rsidR="003961A8" w:rsidRPr="00FC13AA">
        <w:rPr>
          <w:sz w:val="20"/>
          <w:szCs w:val="20"/>
        </w:rPr>
        <w:t xml:space="preserve"> </w:t>
      </w:r>
      <w:r w:rsidRPr="00FC13AA">
        <w:rPr>
          <w:i/>
          <w:sz w:val="20"/>
          <w:szCs w:val="20"/>
        </w:rPr>
        <w:t>4 questions with link</w:t>
      </w:r>
      <w:r w:rsidR="002B5807" w:rsidRPr="00FC13AA">
        <w:rPr>
          <w:i/>
          <w:sz w:val="20"/>
          <w:szCs w:val="20"/>
        </w:rPr>
        <w:t>s</w:t>
      </w:r>
      <w:r w:rsidR="000B0450" w:rsidRPr="00FC13AA">
        <w:rPr>
          <w:i/>
          <w:sz w:val="20"/>
          <w:szCs w:val="20"/>
        </w:rPr>
        <w:t xml:space="preserve"> to CLO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78"/>
        <w:gridCol w:w="1620"/>
      </w:tblGrid>
      <w:tr w:rsidR="000B0450" w:rsidRPr="00FC13AA" w14:paraId="35439F56" w14:textId="77777777" w:rsidTr="00FC13AA">
        <w:tc>
          <w:tcPr>
            <w:tcW w:w="8478" w:type="dxa"/>
          </w:tcPr>
          <w:p w14:paraId="5E06C17D" w14:textId="77777777" w:rsidR="000B0450" w:rsidRPr="00FC13AA" w:rsidRDefault="000B0450" w:rsidP="00FD3663">
            <w:pPr>
              <w:pStyle w:val="NoSpacing1"/>
              <w:jc w:val="center"/>
              <w:rPr>
                <w:rFonts w:ascii="Times New Roman" w:hAnsi="Times New Roman"/>
                <w:b/>
                <w:sz w:val="20"/>
                <w:szCs w:val="20"/>
              </w:rPr>
            </w:pPr>
            <w:r w:rsidRPr="00FC13AA">
              <w:rPr>
                <w:rFonts w:ascii="Times New Roman" w:hAnsi="Times New Roman"/>
                <w:b/>
                <w:sz w:val="20"/>
                <w:szCs w:val="20"/>
              </w:rPr>
              <w:t>Essential Questions</w:t>
            </w:r>
          </w:p>
          <w:p w14:paraId="4439BFD0" w14:textId="77777777" w:rsidR="000B0450" w:rsidRPr="00FC13AA" w:rsidRDefault="000B0450" w:rsidP="00FD3663">
            <w:pPr>
              <w:pStyle w:val="NoSpacing1"/>
              <w:jc w:val="center"/>
              <w:rPr>
                <w:rFonts w:ascii="Times New Roman" w:hAnsi="Times New Roman"/>
                <w:b/>
                <w:sz w:val="20"/>
                <w:szCs w:val="20"/>
              </w:rPr>
            </w:pPr>
          </w:p>
        </w:tc>
        <w:tc>
          <w:tcPr>
            <w:tcW w:w="1620" w:type="dxa"/>
          </w:tcPr>
          <w:p w14:paraId="76805B83" w14:textId="77777777" w:rsidR="000B0450" w:rsidRPr="00FC13AA" w:rsidRDefault="000B0450" w:rsidP="00FD3663">
            <w:pPr>
              <w:pStyle w:val="NoSpacing1"/>
              <w:jc w:val="center"/>
              <w:rPr>
                <w:rFonts w:ascii="Times New Roman" w:hAnsi="Times New Roman"/>
                <w:b/>
                <w:sz w:val="20"/>
                <w:szCs w:val="20"/>
              </w:rPr>
            </w:pPr>
            <w:r w:rsidRPr="00FC13AA">
              <w:rPr>
                <w:rFonts w:ascii="Times New Roman" w:hAnsi="Times New Roman"/>
                <w:b/>
                <w:sz w:val="20"/>
                <w:szCs w:val="20"/>
              </w:rPr>
              <w:t>Related CLOs</w:t>
            </w:r>
          </w:p>
        </w:tc>
      </w:tr>
      <w:tr w:rsidR="000B0450" w:rsidRPr="00FC13AA" w14:paraId="5DD3AC99" w14:textId="77777777" w:rsidTr="00FC13AA">
        <w:tc>
          <w:tcPr>
            <w:tcW w:w="8478" w:type="dxa"/>
          </w:tcPr>
          <w:p w14:paraId="7E446BB2" w14:textId="77777777" w:rsidR="000B0450" w:rsidRPr="00FC13AA" w:rsidRDefault="000B0450" w:rsidP="00FD3663">
            <w:pPr>
              <w:pStyle w:val="NoSpacing1"/>
              <w:rPr>
                <w:rFonts w:ascii="Times New Roman" w:hAnsi="Times New Roman"/>
                <w:sz w:val="20"/>
                <w:szCs w:val="20"/>
              </w:rPr>
            </w:pPr>
            <w:r w:rsidRPr="00FC13AA">
              <w:rPr>
                <w:rFonts w:ascii="Times New Roman" w:hAnsi="Times New Roman"/>
                <w:sz w:val="20"/>
                <w:szCs w:val="20"/>
              </w:rPr>
              <w:t>What are the essential points in developing semester, unit and lesson plans and how do these relate to curriculum mapping and the syllabi that are created for secondary school students?</w:t>
            </w:r>
          </w:p>
        </w:tc>
        <w:tc>
          <w:tcPr>
            <w:tcW w:w="1620" w:type="dxa"/>
          </w:tcPr>
          <w:p w14:paraId="21E49A7B" w14:textId="77777777" w:rsidR="000B0450" w:rsidRPr="00FC13AA" w:rsidRDefault="000B0450" w:rsidP="00FD3663">
            <w:pPr>
              <w:pStyle w:val="NoSpacing1"/>
              <w:jc w:val="center"/>
              <w:rPr>
                <w:rFonts w:ascii="Times New Roman" w:hAnsi="Times New Roman"/>
                <w:sz w:val="20"/>
                <w:szCs w:val="20"/>
              </w:rPr>
            </w:pPr>
          </w:p>
          <w:p w14:paraId="5A071C40" w14:textId="77777777" w:rsidR="000B0450" w:rsidRPr="00FC13AA" w:rsidRDefault="000B0450" w:rsidP="00FD3663">
            <w:pPr>
              <w:pStyle w:val="NoSpacing1"/>
              <w:jc w:val="center"/>
              <w:rPr>
                <w:rFonts w:ascii="Times New Roman" w:hAnsi="Times New Roman"/>
                <w:sz w:val="20"/>
                <w:szCs w:val="20"/>
              </w:rPr>
            </w:pPr>
            <w:r w:rsidRPr="00FC13AA">
              <w:rPr>
                <w:rFonts w:ascii="Times New Roman" w:hAnsi="Times New Roman"/>
                <w:sz w:val="20"/>
                <w:szCs w:val="20"/>
              </w:rPr>
              <w:t>1, 2</w:t>
            </w:r>
          </w:p>
        </w:tc>
      </w:tr>
      <w:tr w:rsidR="000B0450" w:rsidRPr="00FC13AA" w14:paraId="36B31F06" w14:textId="77777777" w:rsidTr="00FC13AA">
        <w:tc>
          <w:tcPr>
            <w:tcW w:w="8478" w:type="dxa"/>
          </w:tcPr>
          <w:p w14:paraId="1C915242" w14:textId="77777777" w:rsidR="000B0450" w:rsidRPr="00FC13AA" w:rsidRDefault="000B0450" w:rsidP="00FD3663">
            <w:pPr>
              <w:pStyle w:val="NoSpacing1"/>
              <w:rPr>
                <w:rFonts w:ascii="Times New Roman" w:hAnsi="Times New Roman"/>
                <w:sz w:val="20"/>
                <w:szCs w:val="20"/>
              </w:rPr>
            </w:pPr>
            <w:r w:rsidRPr="00FC13AA">
              <w:rPr>
                <w:rFonts w:ascii="Times New Roman" w:hAnsi="Times New Roman"/>
                <w:sz w:val="20"/>
                <w:szCs w:val="20"/>
              </w:rPr>
              <w:t>What is across the curriculum and why is it effective in making lesson plans?</w:t>
            </w:r>
          </w:p>
        </w:tc>
        <w:tc>
          <w:tcPr>
            <w:tcW w:w="1620" w:type="dxa"/>
          </w:tcPr>
          <w:p w14:paraId="0E0D7E4E" w14:textId="77777777" w:rsidR="000B0450" w:rsidRPr="00FC13AA" w:rsidRDefault="000B0450" w:rsidP="00FD3663">
            <w:pPr>
              <w:pStyle w:val="NoSpacing1"/>
              <w:jc w:val="center"/>
              <w:rPr>
                <w:rFonts w:ascii="Times New Roman" w:hAnsi="Times New Roman"/>
                <w:sz w:val="20"/>
                <w:szCs w:val="20"/>
              </w:rPr>
            </w:pPr>
            <w:r w:rsidRPr="00FC13AA">
              <w:rPr>
                <w:rFonts w:ascii="Times New Roman" w:hAnsi="Times New Roman"/>
                <w:sz w:val="20"/>
                <w:szCs w:val="20"/>
              </w:rPr>
              <w:t>1, 2</w:t>
            </w:r>
          </w:p>
        </w:tc>
      </w:tr>
      <w:tr w:rsidR="000B0450" w:rsidRPr="00FC13AA" w14:paraId="45F2FC60" w14:textId="77777777" w:rsidTr="00FC13AA">
        <w:tc>
          <w:tcPr>
            <w:tcW w:w="8478" w:type="dxa"/>
          </w:tcPr>
          <w:p w14:paraId="10B9F4DC" w14:textId="77777777" w:rsidR="000B0450" w:rsidRPr="00FC13AA" w:rsidRDefault="000B0450" w:rsidP="00147BF6">
            <w:pPr>
              <w:pStyle w:val="NoSpacing1"/>
              <w:rPr>
                <w:rFonts w:ascii="Times New Roman" w:hAnsi="Times New Roman"/>
                <w:sz w:val="20"/>
                <w:szCs w:val="20"/>
              </w:rPr>
            </w:pPr>
            <w:r w:rsidRPr="00FC13AA">
              <w:rPr>
                <w:rFonts w:ascii="Times New Roman" w:hAnsi="Times New Roman"/>
                <w:sz w:val="20"/>
                <w:szCs w:val="20"/>
              </w:rPr>
              <w:t xml:space="preserve">How does observation and participation (O &amp; P) connect theory and concept learned in class to practice (e.g., teaching strategies, classroom management, etc.)? </w:t>
            </w:r>
          </w:p>
        </w:tc>
        <w:tc>
          <w:tcPr>
            <w:tcW w:w="1620" w:type="dxa"/>
          </w:tcPr>
          <w:p w14:paraId="48F360EE" w14:textId="77777777" w:rsidR="000B0450" w:rsidRPr="00FC13AA" w:rsidRDefault="000B0450" w:rsidP="00FD3663">
            <w:pPr>
              <w:pStyle w:val="NoSpacing1"/>
              <w:jc w:val="center"/>
              <w:rPr>
                <w:rFonts w:ascii="Times New Roman" w:hAnsi="Times New Roman"/>
                <w:sz w:val="20"/>
                <w:szCs w:val="20"/>
              </w:rPr>
            </w:pPr>
          </w:p>
          <w:p w14:paraId="3BDA6F77" w14:textId="77777777" w:rsidR="000B0450" w:rsidRPr="00FC13AA" w:rsidRDefault="000B0450" w:rsidP="00FD3663">
            <w:pPr>
              <w:pStyle w:val="NoSpacing1"/>
              <w:jc w:val="center"/>
              <w:rPr>
                <w:rFonts w:ascii="Times New Roman" w:hAnsi="Times New Roman"/>
                <w:sz w:val="20"/>
                <w:szCs w:val="20"/>
              </w:rPr>
            </w:pPr>
            <w:r w:rsidRPr="00FC13AA">
              <w:rPr>
                <w:rFonts w:ascii="Times New Roman" w:hAnsi="Times New Roman"/>
                <w:sz w:val="20"/>
                <w:szCs w:val="20"/>
              </w:rPr>
              <w:t>2 - 4</w:t>
            </w:r>
          </w:p>
        </w:tc>
      </w:tr>
      <w:tr w:rsidR="000B0450" w:rsidRPr="00FC13AA" w14:paraId="1FB8868B" w14:textId="77777777" w:rsidTr="00FC13AA">
        <w:tc>
          <w:tcPr>
            <w:tcW w:w="8478" w:type="dxa"/>
          </w:tcPr>
          <w:p w14:paraId="15C8C80B" w14:textId="77777777" w:rsidR="000B0450" w:rsidRPr="00FC13AA" w:rsidRDefault="000B0450" w:rsidP="007F5B20">
            <w:pPr>
              <w:pStyle w:val="NoSpacing1"/>
              <w:rPr>
                <w:rFonts w:ascii="Times New Roman" w:hAnsi="Times New Roman"/>
                <w:sz w:val="20"/>
                <w:szCs w:val="20"/>
              </w:rPr>
            </w:pPr>
            <w:r w:rsidRPr="00FC13AA">
              <w:rPr>
                <w:rFonts w:ascii="Times New Roman" w:hAnsi="Times New Roman"/>
                <w:sz w:val="20"/>
                <w:szCs w:val="20"/>
              </w:rPr>
              <w:t xml:space="preserve">How can the skills and strategies acquired in the course transfer to actual practice in the classroom? </w:t>
            </w:r>
          </w:p>
        </w:tc>
        <w:tc>
          <w:tcPr>
            <w:tcW w:w="1620" w:type="dxa"/>
          </w:tcPr>
          <w:p w14:paraId="52AF0751" w14:textId="77777777" w:rsidR="000B0450" w:rsidRPr="00FC13AA" w:rsidRDefault="000B0450" w:rsidP="00FD3663">
            <w:pPr>
              <w:pStyle w:val="NoSpacing1"/>
              <w:jc w:val="center"/>
              <w:rPr>
                <w:rFonts w:ascii="Times New Roman" w:hAnsi="Times New Roman"/>
                <w:sz w:val="20"/>
                <w:szCs w:val="20"/>
              </w:rPr>
            </w:pPr>
            <w:r w:rsidRPr="00FC13AA">
              <w:rPr>
                <w:rFonts w:ascii="Times New Roman" w:hAnsi="Times New Roman"/>
                <w:sz w:val="20"/>
                <w:szCs w:val="20"/>
              </w:rPr>
              <w:t>2 - 4</w:t>
            </w:r>
          </w:p>
        </w:tc>
      </w:tr>
    </w:tbl>
    <w:p w14:paraId="050E4D5A" w14:textId="77777777" w:rsidR="003A1EE4" w:rsidRDefault="003A1EE4" w:rsidP="00FD3663">
      <w:pPr>
        <w:rPr>
          <w:b/>
          <w:u w:val="single"/>
        </w:rPr>
      </w:pPr>
    </w:p>
    <w:p w14:paraId="0DEF4FB8" w14:textId="77777777" w:rsidR="00ED5A80" w:rsidRDefault="00ED5A80">
      <w:pPr>
        <w:spacing w:after="0" w:line="240" w:lineRule="auto"/>
        <w:rPr>
          <w:b/>
          <w:u w:val="single"/>
        </w:rPr>
      </w:pPr>
      <w:r>
        <w:rPr>
          <w:b/>
          <w:u w:val="single"/>
        </w:rPr>
        <w:br w:type="page"/>
      </w:r>
    </w:p>
    <w:p w14:paraId="10BA3AC8" w14:textId="1CE81160" w:rsidR="00904600" w:rsidRDefault="00FD3663" w:rsidP="00FD3663">
      <w:pPr>
        <w:rPr>
          <w:b/>
          <w:u w:val="single"/>
        </w:rPr>
      </w:pPr>
      <w:r w:rsidRPr="00921087">
        <w:rPr>
          <w:b/>
          <w:u w:val="single"/>
        </w:rPr>
        <w:lastRenderedPageBreak/>
        <w:t xml:space="preserve">Course </w:t>
      </w:r>
      <w:r w:rsidR="001B35A9">
        <w:rPr>
          <w:b/>
          <w:u w:val="single"/>
        </w:rPr>
        <w:t>Assignments</w:t>
      </w:r>
      <w:r w:rsidR="00904600">
        <w:rPr>
          <w:b/>
          <w:u w:val="single"/>
        </w:rPr>
        <w:t>:</w:t>
      </w:r>
    </w:p>
    <w:p w14:paraId="536DD044" w14:textId="77777777" w:rsidR="00FD3663" w:rsidRPr="00E61813" w:rsidRDefault="006F0017" w:rsidP="00FD3663">
      <w:r w:rsidRPr="00D1391C">
        <w:rPr>
          <w:b/>
        </w:rPr>
        <w:t xml:space="preserve">ALL </w:t>
      </w:r>
      <w:r>
        <w:rPr>
          <w:b/>
        </w:rPr>
        <w:t xml:space="preserve">of the following </w:t>
      </w:r>
      <w:r w:rsidRPr="00D1391C">
        <w:rPr>
          <w:b/>
        </w:rPr>
        <w:t xml:space="preserve">assignments must be completed.  </w:t>
      </w:r>
      <w:r w:rsidRPr="00F92D80">
        <w:rPr>
          <w:b/>
          <w:u w:val="single"/>
        </w:rPr>
        <w:t>For each missing assignment overall course grade will be deducted by 5% in addition to the missed points for the assignment.</w:t>
      </w:r>
    </w:p>
    <w:p w14:paraId="36DB90BA" w14:textId="77777777" w:rsidR="009F23B8" w:rsidRDefault="009F23B8" w:rsidP="0019341C">
      <w:pPr>
        <w:autoSpaceDE w:val="0"/>
        <w:autoSpaceDN w:val="0"/>
        <w:adjustRightInd w:val="0"/>
        <w:spacing w:line="240" w:lineRule="auto"/>
        <w:contextualSpacing/>
        <w:jc w:val="center"/>
        <w:rPr>
          <w:b/>
          <w:u w:val="single"/>
        </w:rPr>
      </w:pPr>
    </w:p>
    <w:tbl>
      <w:tblPr>
        <w:tblpPr w:leftFromText="180" w:rightFromText="180" w:vertAnchor="text" w:tblpY="1"/>
        <w:tblOverlap w:val="neve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900"/>
        <w:gridCol w:w="7740"/>
      </w:tblGrid>
      <w:tr w:rsidR="009F23B8" w:rsidRPr="008B039B" w14:paraId="7F5D31D6" w14:textId="77777777" w:rsidTr="009F23B8">
        <w:tc>
          <w:tcPr>
            <w:tcW w:w="1548" w:type="dxa"/>
            <w:shd w:val="clear" w:color="auto" w:fill="auto"/>
          </w:tcPr>
          <w:p w14:paraId="204C091D" w14:textId="77777777" w:rsidR="009F23B8" w:rsidRPr="008B039B" w:rsidRDefault="009F23B8" w:rsidP="009F23B8">
            <w:pPr>
              <w:contextualSpacing/>
              <w:jc w:val="center"/>
              <w:rPr>
                <w:b/>
                <w:sz w:val="22"/>
                <w:szCs w:val="22"/>
              </w:rPr>
            </w:pPr>
            <w:r w:rsidRPr="008B039B">
              <w:rPr>
                <w:b/>
                <w:sz w:val="22"/>
                <w:szCs w:val="22"/>
              </w:rPr>
              <w:t>Assignment</w:t>
            </w:r>
          </w:p>
        </w:tc>
        <w:tc>
          <w:tcPr>
            <w:tcW w:w="900" w:type="dxa"/>
            <w:shd w:val="clear" w:color="auto" w:fill="auto"/>
          </w:tcPr>
          <w:p w14:paraId="20065356" w14:textId="77777777" w:rsidR="009F23B8" w:rsidRPr="008B039B" w:rsidRDefault="009F23B8" w:rsidP="009F23B8">
            <w:pPr>
              <w:contextualSpacing/>
              <w:jc w:val="center"/>
              <w:rPr>
                <w:b/>
                <w:sz w:val="22"/>
                <w:szCs w:val="22"/>
              </w:rPr>
            </w:pPr>
            <w:r w:rsidRPr="008B039B">
              <w:rPr>
                <w:b/>
                <w:sz w:val="22"/>
                <w:szCs w:val="22"/>
              </w:rPr>
              <w:t>Points</w:t>
            </w:r>
          </w:p>
        </w:tc>
        <w:tc>
          <w:tcPr>
            <w:tcW w:w="7740" w:type="dxa"/>
            <w:shd w:val="clear" w:color="auto" w:fill="auto"/>
          </w:tcPr>
          <w:p w14:paraId="2DB7CDC1" w14:textId="77777777" w:rsidR="009F23B8" w:rsidRPr="008B039B" w:rsidRDefault="009F23B8" w:rsidP="009F23B8">
            <w:pPr>
              <w:contextualSpacing/>
              <w:jc w:val="center"/>
              <w:rPr>
                <w:b/>
                <w:sz w:val="22"/>
                <w:szCs w:val="22"/>
              </w:rPr>
            </w:pPr>
            <w:r w:rsidRPr="008B039B">
              <w:rPr>
                <w:b/>
                <w:sz w:val="22"/>
                <w:szCs w:val="22"/>
              </w:rPr>
              <w:t>Description</w:t>
            </w:r>
          </w:p>
        </w:tc>
      </w:tr>
      <w:tr w:rsidR="00910694" w:rsidRPr="008B039B" w14:paraId="409B9309" w14:textId="77777777" w:rsidTr="00D949BA">
        <w:trPr>
          <w:trHeight w:val="548"/>
        </w:trPr>
        <w:tc>
          <w:tcPr>
            <w:tcW w:w="1548" w:type="dxa"/>
            <w:shd w:val="clear" w:color="auto" w:fill="auto"/>
          </w:tcPr>
          <w:p w14:paraId="34D03B56" w14:textId="13784702" w:rsidR="00910694" w:rsidRPr="008B039B" w:rsidRDefault="00910694" w:rsidP="009F23B8">
            <w:pPr>
              <w:contextualSpacing/>
              <w:rPr>
                <w:sz w:val="22"/>
                <w:szCs w:val="22"/>
              </w:rPr>
            </w:pPr>
            <w:r w:rsidRPr="008B039B">
              <w:rPr>
                <w:sz w:val="22"/>
                <w:szCs w:val="22"/>
              </w:rPr>
              <w:t>O &amp;</w:t>
            </w:r>
            <w:r>
              <w:rPr>
                <w:sz w:val="22"/>
                <w:szCs w:val="22"/>
              </w:rPr>
              <w:t xml:space="preserve"> P</w:t>
            </w:r>
            <w:r w:rsidRPr="008B039B">
              <w:rPr>
                <w:sz w:val="22"/>
                <w:szCs w:val="22"/>
              </w:rPr>
              <w:t xml:space="preserve"> with related discussions</w:t>
            </w:r>
            <w:r w:rsidR="00596D85">
              <w:rPr>
                <w:sz w:val="22"/>
                <w:szCs w:val="22"/>
              </w:rPr>
              <w:t xml:space="preserve"> &amp; evidence of reading</w:t>
            </w:r>
          </w:p>
          <w:p w14:paraId="338112FB" w14:textId="77777777" w:rsidR="00910694" w:rsidRPr="008B039B" w:rsidRDefault="00910694" w:rsidP="00A10565">
            <w:pPr>
              <w:contextualSpacing/>
              <w:rPr>
                <w:sz w:val="22"/>
                <w:szCs w:val="22"/>
              </w:rPr>
            </w:pPr>
          </w:p>
        </w:tc>
        <w:tc>
          <w:tcPr>
            <w:tcW w:w="900" w:type="dxa"/>
            <w:shd w:val="clear" w:color="auto" w:fill="auto"/>
          </w:tcPr>
          <w:p w14:paraId="79C1FE9F" w14:textId="269802DB" w:rsidR="00910694" w:rsidRPr="008B039B" w:rsidRDefault="00E7518B" w:rsidP="009F23B8">
            <w:pPr>
              <w:contextualSpacing/>
              <w:rPr>
                <w:sz w:val="22"/>
                <w:szCs w:val="22"/>
              </w:rPr>
            </w:pPr>
            <w:r>
              <w:rPr>
                <w:sz w:val="22"/>
                <w:szCs w:val="22"/>
              </w:rPr>
              <w:t>30</w:t>
            </w:r>
          </w:p>
        </w:tc>
        <w:tc>
          <w:tcPr>
            <w:tcW w:w="7740" w:type="dxa"/>
            <w:shd w:val="clear" w:color="auto" w:fill="auto"/>
          </w:tcPr>
          <w:p w14:paraId="191FA324" w14:textId="37D294A8" w:rsidR="00910694" w:rsidRPr="00807C35" w:rsidRDefault="00910694" w:rsidP="00807C35">
            <w:pPr>
              <w:rPr>
                <w:sz w:val="22"/>
                <w:szCs w:val="22"/>
              </w:rPr>
            </w:pPr>
            <w:r>
              <w:rPr>
                <w:bCs/>
                <w:color w:val="000000"/>
                <w:sz w:val="22"/>
                <w:szCs w:val="22"/>
              </w:rPr>
              <w:t xml:space="preserve">Over the course of </w:t>
            </w:r>
            <w:proofErr w:type="gramStart"/>
            <w:r>
              <w:rPr>
                <w:bCs/>
                <w:color w:val="000000"/>
                <w:sz w:val="22"/>
                <w:szCs w:val="22"/>
              </w:rPr>
              <w:t xml:space="preserve">the </w:t>
            </w:r>
            <w:r w:rsidRPr="008B039B">
              <w:rPr>
                <w:bCs/>
                <w:color w:val="000000"/>
                <w:sz w:val="22"/>
                <w:szCs w:val="22"/>
              </w:rPr>
              <w:t xml:space="preserve"> semester</w:t>
            </w:r>
            <w:proofErr w:type="gramEnd"/>
            <w:r w:rsidRPr="008B039B">
              <w:rPr>
                <w:bCs/>
                <w:color w:val="000000"/>
                <w:sz w:val="22"/>
                <w:szCs w:val="22"/>
              </w:rPr>
              <w:t xml:space="preserve"> you are expected to complete a minimum of 10 hours of Observation and Participation (either in your own classroom or another teacher's classroom).  Then, based on your time spent in the classroom for O &amp; P, every </w:t>
            </w:r>
            <w:r>
              <w:rPr>
                <w:bCs/>
                <w:color w:val="000000"/>
                <w:sz w:val="22"/>
                <w:szCs w:val="22"/>
              </w:rPr>
              <w:t>3</w:t>
            </w:r>
            <w:r w:rsidRPr="008B039B">
              <w:rPr>
                <w:bCs/>
                <w:color w:val="000000"/>
                <w:sz w:val="22"/>
                <w:szCs w:val="22"/>
              </w:rPr>
              <w:t xml:space="preserve"> weeks you should post a reflection that will include any interesting and learned experiences that are related to the concepts presented in this course.  Your posting should reflect approximately </w:t>
            </w:r>
            <w:r>
              <w:rPr>
                <w:bCs/>
                <w:color w:val="000000"/>
                <w:sz w:val="22"/>
                <w:szCs w:val="22"/>
              </w:rPr>
              <w:t>3-4</w:t>
            </w:r>
            <w:r w:rsidRPr="008B039B">
              <w:rPr>
                <w:bCs/>
                <w:color w:val="000000"/>
                <w:sz w:val="22"/>
                <w:szCs w:val="22"/>
              </w:rPr>
              <w:t xml:space="preserve"> hours of O &amp; P that occurred during each </w:t>
            </w:r>
            <w:r>
              <w:rPr>
                <w:bCs/>
                <w:color w:val="000000"/>
                <w:sz w:val="22"/>
                <w:szCs w:val="22"/>
              </w:rPr>
              <w:t>3</w:t>
            </w:r>
            <w:r w:rsidRPr="008B039B">
              <w:rPr>
                <w:bCs/>
                <w:color w:val="000000"/>
                <w:sz w:val="22"/>
                <w:szCs w:val="22"/>
              </w:rPr>
              <w:t>-week period.  </w:t>
            </w:r>
            <w:r w:rsidRPr="00E7518B">
              <w:rPr>
                <w:bCs/>
                <w:color w:val="000000"/>
                <w:sz w:val="22"/>
                <w:szCs w:val="22"/>
                <w:u w:val="single"/>
              </w:rPr>
              <w:t>The course content you relate your O &amp; P reflection to should be from the assigned reading for this same 3-week period. </w:t>
            </w:r>
            <w:r w:rsidRPr="008B039B">
              <w:rPr>
                <w:bCs/>
                <w:color w:val="000000"/>
                <w:sz w:val="22"/>
                <w:szCs w:val="22"/>
              </w:rPr>
              <w:t xml:space="preserve"> Specific requirements for your posting can be found in eCollege. </w:t>
            </w:r>
            <w:r w:rsidRPr="008B039B">
              <w:rPr>
                <w:color w:val="000000"/>
                <w:sz w:val="22"/>
                <w:szCs w:val="22"/>
              </w:rPr>
              <w:t xml:space="preserve">The posting for your final segment will reflect on your overall O &amp; P observations and experiences and will respond </w:t>
            </w:r>
            <w:r>
              <w:rPr>
                <w:color w:val="000000"/>
                <w:sz w:val="22"/>
                <w:szCs w:val="22"/>
              </w:rPr>
              <w:t>to another classmate's postings.</w:t>
            </w:r>
          </w:p>
        </w:tc>
      </w:tr>
      <w:tr w:rsidR="00910694" w:rsidRPr="008B039B" w14:paraId="6C73569A" w14:textId="77777777" w:rsidTr="00DD023E">
        <w:trPr>
          <w:trHeight w:val="1367"/>
        </w:trPr>
        <w:tc>
          <w:tcPr>
            <w:tcW w:w="1548" w:type="dxa"/>
            <w:shd w:val="clear" w:color="auto" w:fill="auto"/>
          </w:tcPr>
          <w:p w14:paraId="2B648B80" w14:textId="77777777" w:rsidR="00910694" w:rsidRPr="008B039B" w:rsidRDefault="00910694" w:rsidP="009F23B8">
            <w:pPr>
              <w:contextualSpacing/>
              <w:rPr>
                <w:sz w:val="22"/>
                <w:szCs w:val="22"/>
              </w:rPr>
            </w:pPr>
            <w:r w:rsidRPr="008B039B">
              <w:rPr>
                <w:sz w:val="22"/>
                <w:szCs w:val="22"/>
              </w:rPr>
              <w:t>Semester Plan</w:t>
            </w:r>
          </w:p>
        </w:tc>
        <w:tc>
          <w:tcPr>
            <w:tcW w:w="900" w:type="dxa"/>
            <w:shd w:val="clear" w:color="auto" w:fill="auto"/>
          </w:tcPr>
          <w:p w14:paraId="4B486F10" w14:textId="45817BE4" w:rsidR="00910694" w:rsidRPr="008B039B" w:rsidRDefault="00E7518B" w:rsidP="009F23B8">
            <w:pPr>
              <w:contextualSpacing/>
              <w:rPr>
                <w:sz w:val="22"/>
                <w:szCs w:val="22"/>
              </w:rPr>
            </w:pPr>
            <w:r>
              <w:rPr>
                <w:sz w:val="22"/>
                <w:szCs w:val="22"/>
              </w:rPr>
              <w:t>10</w:t>
            </w:r>
          </w:p>
        </w:tc>
        <w:tc>
          <w:tcPr>
            <w:tcW w:w="7740" w:type="dxa"/>
            <w:shd w:val="clear" w:color="auto" w:fill="auto"/>
          </w:tcPr>
          <w:p w14:paraId="34D9902E" w14:textId="3C7DFBE6" w:rsidR="00910694" w:rsidRPr="008B039B" w:rsidRDefault="00910694" w:rsidP="00DD023E">
            <w:pPr>
              <w:spacing w:after="0" w:line="240" w:lineRule="auto"/>
              <w:rPr>
                <w:rFonts w:eastAsia="Times New Roman"/>
                <w:sz w:val="22"/>
                <w:szCs w:val="22"/>
              </w:rPr>
            </w:pPr>
            <w:r w:rsidRPr="008B039B">
              <w:rPr>
                <w:rFonts w:eastAsia="Times New Roman"/>
                <w:color w:val="000000"/>
                <w:sz w:val="22"/>
                <w:szCs w:val="22"/>
                <w:shd w:val="clear" w:color="auto" w:fill="FFFFFF"/>
              </w:rPr>
              <w:t xml:space="preserve">This will involve </w:t>
            </w:r>
            <w:r w:rsidR="00E7518B">
              <w:rPr>
                <w:rFonts w:eastAsia="Times New Roman"/>
                <w:color w:val="000000"/>
                <w:sz w:val="22"/>
                <w:szCs w:val="22"/>
                <w:shd w:val="clear" w:color="auto" w:fill="FFFFFF"/>
              </w:rPr>
              <w:t>working with a partner</w:t>
            </w:r>
            <w:r w:rsidRPr="008B039B">
              <w:rPr>
                <w:rFonts w:eastAsia="Times New Roman"/>
                <w:color w:val="000000"/>
                <w:sz w:val="22"/>
                <w:szCs w:val="22"/>
                <w:shd w:val="clear" w:color="auto" w:fill="FFFFFF"/>
              </w:rPr>
              <w:t xml:space="preserve"> </w:t>
            </w:r>
            <w:r w:rsidR="00E7518B">
              <w:rPr>
                <w:rFonts w:eastAsia="Times New Roman"/>
                <w:color w:val="000000"/>
                <w:sz w:val="22"/>
                <w:szCs w:val="22"/>
                <w:shd w:val="clear" w:color="auto" w:fill="FFFFFF"/>
              </w:rPr>
              <w:t>to develop</w:t>
            </w:r>
            <w:r w:rsidRPr="008B039B">
              <w:rPr>
                <w:rFonts w:eastAsia="Times New Roman"/>
                <w:color w:val="000000"/>
                <w:sz w:val="22"/>
                <w:szCs w:val="22"/>
                <w:shd w:val="clear" w:color="auto" w:fill="FFFFFF"/>
              </w:rPr>
              <w:t xml:space="preserve"> a written outline that contains a title, subject and grade level, with 2 – 4 units (spanning approximately 20 weeks) with your goals to be taught.  Suggestion: Teacher’s manual on a textbook can be used to assist in making the semester plan outline.</w:t>
            </w:r>
            <w:r w:rsidR="00E7518B">
              <w:rPr>
                <w:rFonts w:eastAsia="Times New Roman"/>
                <w:color w:val="000000"/>
                <w:sz w:val="22"/>
                <w:szCs w:val="22"/>
                <w:shd w:val="clear" w:color="auto" w:fill="FFFFFF"/>
              </w:rPr>
              <w:t xml:space="preserve">  </w:t>
            </w:r>
          </w:p>
          <w:p w14:paraId="197D069C" w14:textId="77777777" w:rsidR="00910694" w:rsidRPr="008B039B" w:rsidRDefault="00910694" w:rsidP="009F23B8">
            <w:pPr>
              <w:contextualSpacing/>
              <w:rPr>
                <w:rStyle w:val="Strong"/>
                <w:color w:val="000000"/>
                <w:sz w:val="22"/>
                <w:szCs w:val="22"/>
              </w:rPr>
            </w:pPr>
          </w:p>
        </w:tc>
      </w:tr>
      <w:tr w:rsidR="00225D30" w:rsidRPr="008B039B" w14:paraId="3DE284C1" w14:textId="77777777" w:rsidTr="00DD023E">
        <w:trPr>
          <w:trHeight w:val="1367"/>
        </w:trPr>
        <w:tc>
          <w:tcPr>
            <w:tcW w:w="1548" w:type="dxa"/>
            <w:shd w:val="clear" w:color="auto" w:fill="auto"/>
          </w:tcPr>
          <w:p w14:paraId="0C7C5520" w14:textId="48358963" w:rsidR="00225D30" w:rsidRDefault="000B7C1C" w:rsidP="00E7518B">
            <w:pPr>
              <w:contextualSpacing/>
              <w:rPr>
                <w:sz w:val="22"/>
                <w:szCs w:val="22"/>
              </w:rPr>
            </w:pPr>
            <w:r>
              <w:rPr>
                <w:sz w:val="22"/>
                <w:szCs w:val="22"/>
              </w:rPr>
              <w:t>Unit Plan</w:t>
            </w:r>
            <w:r w:rsidR="0090153E">
              <w:rPr>
                <w:sz w:val="22"/>
                <w:szCs w:val="22"/>
              </w:rPr>
              <w:t xml:space="preserve"> </w:t>
            </w:r>
          </w:p>
        </w:tc>
        <w:tc>
          <w:tcPr>
            <w:tcW w:w="900" w:type="dxa"/>
            <w:shd w:val="clear" w:color="auto" w:fill="auto"/>
          </w:tcPr>
          <w:p w14:paraId="18DA5C5B" w14:textId="57D1AF34" w:rsidR="00225D30" w:rsidRDefault="00E7518B" w:rsidP="009F23B8">
            <w:pPr>
              <w:contextualSpacing/>
              <w:rPr>
                <w:sz w:val="22"/>
                <w:szCs w:val="22"/>
              </w:rPr>
            </w:pPr>
            <w:r>
              <w:rPr>
                <w:sz w:val="22"/>
                <w:szCs w:val="22"/>
              </w:rPr>
              <w:t>20</w:t>
            </w:r>
          </w:p>
        </w:tc>
        <w:tc>
          <w:tcPr>
            <w:tcW w:w="7740" w:type="dxa"/>
            <w:shd w:val="clear" w:color="auto" w:fill="auto"/>
          </w:tcPr>
          <w:p w14:paraId="0C15DD96" w14:textId="32E9B6DB" w:rsidR="00225D30" w:rsidRPr="008B039B" w:rsidRDefault="000B7C1C" w:rsidP="00E7518B">
            <w:pPr>
              <w:spacing w:after="0" w:line="240" w:lineRule="auto"/>
              <w:rPr>
                <w:rFonts w:eastAsia="Times New Roman"/>
                <w:color w:val="000000"/>
                <w:sz w:val="22"/>
                <w:szCs w:val="22"/>
                <w:shd w:val="clear" w:color="auto" w:fill="FFFFFF"/>
              </w:rPr>
            </w:pPr>
            <w:r w:rsidRPr="008B039B">
              <w:rPr>
                <w:rFonts w:eastAsia="Times New Roman"/>
                <w:color w:val="000000"/>
                <w:sz w:val="22"/>
                <w:szCs w:val="22"/>
                <w:shd w:val="clear" w:color="auto" w:fill="FFFFFF"/>
              </w:rPr>
              <w:t xml:space="preserve">This will involve </w:t>
            </w:r>
            <w:r w:rsidR="00E7518B">
              <w:rPr>
                <w:rFonts w:eastAsia="Times New Roman"/>
                <w:color w:val="000000"/>
                <w:sz w:val="22"/>
                <w:szCs w:val="22"/>
                <w:shd w:val="clear" w:color="auto" w:fill="FFFFFF"/>
              </w:rPr>
              <w:t>partner work to develop</w:t>
            </w:r>
            <w:r w:rsidRPr="008B039B">
              <w:rPr>
                <w:rFonts w:eastAsia="Times New Roman"/>
                <w:color w:val="000000"/>
                <w:sz w:val="22"/>
                <w:szCs w:val="22"/>
                <w:shd w:val="clear" w:color="auto" w:fill="FFFFFF"/>
              </w:rPr>
              <w:t xml:space="preserve"> a </w:t>
            </w:r>
            <w:r w:rsidR="007101C1" w:rsidRPr="008B039B">
              <w:rPr>
                <w:color w:val="000000"/>
                <w:sz w:val="22"/>
                <w:szCs w:val="22"/>
              </w:rPr>
              <w:t xml:space="preserve">Backwards Design Unit Plan </w:t>
            </w:r>
            <w:r w:rsidR="007101C1">
              <w:rPr>
                <w:color w:val="000000"/>
                <w:sz w:val="22"/>
                <w:szCs w:val="22"/>
              </w:rPr>
              <w:t xml:space="preserve">that </w:t>
            </w:r>
            <w:r w:rsidR="007101C1" w:rsidRPr="008B039B">
              <w:rPr>
                <w:color w:val="000000"/>
                <w:sz w:val="22"/>
                <w:szCs w:val="22"/>
              </w:rPr>
              <w:t>should be complete, follow the design template (provided in Doc Sharing on eCollege)), and be based on relevant standards to include the Mathematics and English Language Arts Common Core Standards; including the Literacy in History/Social Studies, Science, and Technical Subjects standards (</w:t>
            </w:r>
            <w:hyperlink r:id="rId14" w:history="1">
              <w:r w:rsidR="007101C1" w:rsidRPr="008B039B">
                <w:rPr>
                  <w:rStyle w:val="Hyperlink"/>
                  <w:color w:val="000000"/>
                  <w:sz w:val="22"/>
                  <w:szCs w:val="22"/>
                </w:rPr>
                <w:t>http://www.corestandards.org/</w:t>
              </w:r>
            </w:hyperlink>
            <w:r w:rsidR="007101C1" w:rsidRPr="008B039B">
              <w:rPr>
                <w:color w:val="000000"/>
                <w:sz w:val="22"/>
                <w:szCs w:val="22"/>
              </w:rPr>
              <w:t xml:space="preserve">). The unit plan should include multiple ways to assess students, to include </w:t>
            </w:r>
            <w:proofErr w:type="gramStart"/>
            <w:r w:rsidR="007101C1" w:rsidRPr="008B039B">
              <w:rPr>
                <w:color w:val="000000"/>
                <w:sz w:val="22"/>
                <w:szCs w:val="22"/>
              </w:rPr>
              <w:t>self assessment</w:t>
            </w:r>
            <w:proofErr w:type="gramEnd"/>
            <w:r w:rsidR="007101C1" w:rsidRPr="008B039B">
              <w:rPr>
                <w:color w:val="000000"/>
                <w:sz w:val="22"/>
                <w:szCs w:val="22"/>
              </w:rPr>
              <w:t>, and provide a complete and co</w:t>
            </w:r>
            <w:r w:rsidR="00FB35C2">
              <w:rPr>
                <w:color w:val="000000"/>
                <w:sz w:val="22"/>
                <w:szCs w:val="22"/>
              </w:rPr>
              <w:t xml:space="preserve">herent instructional plan </w:t>
            </w:r>
            <w:r w:rsidR="007101C1" w:rsidRPr="008B039B">
              <w:rPr>
                <w:color w:val="000000"/>
                <w:sz w:val="22"/>
                <w:szCs w:val="22"/>
              </w:rPr>
              <w:t>that addresses the varied learning needs of the appropriate age group.</w:t>
            </w:r>
            <w:r w:rsidR="007101C1">
              <w:rPr>
                <w:color w:val="000000"/>
                <w:sz w:val="22"/>
                <w:szCs w:val="22"/>
              </w:rPr>
              <w:t xml:space="preserve"> </w:t>
            </w:r>
            <w:r w:rsidR="00E7518B">
              <w:rPr>
                <w:color w:val="000000"/>
                <w:sz w:val="22"/>
                <w:szCs w:val="22"/>
              </w:rPr>
              <w:t>Though the unit designing process will be largely self-paced, there will be periodic peer check-in discussion postings.</w:t>
            </w:r>
          </w:p>
        </w:tc>
      </w:tr>
      <w:tr w:rsidR="00910694" w:rsidRPr="008B039B" w14:paraId="7196AF58" w14:textId="77777777" w:rsidTr="009F23B8">
        <w:tc>
          <w:tcPr>
            <w:tcW w:w="1548" w:type="dxa"/>
            <w:shd w:val="clear" w:color="auto" w:fill="auto"/>
          </w:tcPr>
          <w:p w14:paraId="1FCE3A2C" w14:textId="0F1E1BD8" w:rsidR="00910694" w:rsidRPr="008B039B" w:rsidRDefault="00910694" w:rsidP="00D412AE">
            <w:pPr>
              <w:spacing w:before="120" w:after="120"/>
              <w:rPr>
                <w:sz w:val="22"/>
                <w:szCs w:val="22"/>
              </w:rPr>
            </w:pPr>
            <w:r w:rsidRPr="008B039B">
              <w:rPr>
                <w:sz w:val="22"/>
                <w:szCs w:val="22"/>
              </w:rPr>
              <w:t>Sig</w:t>
            </w:r>
            <w:r w:rsidR="00D412AE">
              <w:rPr>
                <w:sz w:val="22"/>
                <w:szCs w:val="22"/>
              </w:rPr>
              <w:t>nature Assignment</w:t>
            </w:r>
          </w:p>
        </w:tc>
        <w:tc>
          <w:tcPr>
            <w:tcW w:w="900" w:type="dxa"/>
            <w:shd w:val="clear" w:color="auto" w:fill="auto"/>
          </w:tcPr>
          <w:p w14:paraId="459A76F0" w14:textId="57317772" w:rsidR="00910694" w:rsidRPr="008B039B" w:rsidRDefault="00E7518B" w:rsidP="00D53C10">
            <w:pPr>
              <w:spacing w:before="120" w:after="120"/>
              <w:rPr>
                <w:sz w:val="22"/>
                <w:szCs w:val="22"/>
              </w:rPr>
            </w:pPr>
            <w:r>
              <w:rPr>
                <w:sz w:val="22"/>
                <w:szCs w:val="22"/>
              </w:rPr>
              <w:t>40</w:t>
            </w:r>
          </w:p>
        </w:tc>
        <w:tc>
          <w:tcPr>
            <w:tcW w:w="7740" w:type="dxa"/>
            <w:shd w:val="clear" w:color="auto" w:fill="auto"/>
          </w:tcPr>
          <w:p w14:paraId="51D19D91" w14:textId="111EE944" w:rsidR="00910694" w:rsidRPr="008B039B" w:rsidRDefault="00D412AE" w:rsidP="00A047A2">
            <w:pPr>
              <w:spacing w:after="0" w:line="240" w:lineRule="auto"/>
              <w:rPr>
                <w:color w:val="000000"/>
                <w:sz w:val="22"/>
                <w:szCs w:val="22"/>
              </w:rPr>
            </w:pPr>
            <w:r>
              <w:rPr>
                <w:color w:val="000000"/>
                <w:sz w:val="22"/>
                <w:szCs w:val="22"/>
              </w:rPr>
              <w:t xml:space="preserve">Reflective Analysis of Unit Plan:  </w:t>
            </w:r>
            <w:r w:rsidR="00FF672B">
              <w:rPr>
                <w:color w:val="000000"/>
                <w:sz w:val="22"/>
                <w:szCs w:val="22"/>
              </w:rPr>
              <w:t>The reflective analysis will be</w:t>
            </w:r>
            <w:r w:rsidR="00A047A2">
              <w:rPr>
                <w:color w:val="000000"/>
                <w:sz w:val="22"/>
                <w:szCs w:val="22"/>
              </w:rPr>
              <w:t xml:space="preserve"> based on the unit plan development.  This will be</w:t>
            </w:r>
            <w:r w:rsidR="00FF672B">
              <w:rPr>
                <w:color w:val="000000"/>
                <w:sz w:val="22"/>
                <w:szCs w:val="22"/>
              </w:rPr>
              <w:t xml:space="preserve"> an individual submission in LiveText</w:t>
            </w:r>
            <w:r w:rsidR="00A047A2">
              <w:rPr>
                <w:color w:val="000000"/>
                <w:sz w:val="22"/>
                <w:szCs w:val="22"/>
              </w:rPr>
              <w:t>.  See the signature assignment description and rubric for complete details.</w:t>
            </w:r>
          </w:p>
        </w:tc>
      </w:tr>
      <w:tr w:rsidR="00910694" w:rsidRPr="008B039B" w14:paraId="57ECD852" w14:textId="77777777" w:rsidTr="001B28F8">
        <w:trPr>
          <w:trHeight w:val="512"/>
        </w:trPr>
        <w:tc>
          <w:tcPr>
            <w:tcW w:w="1548" w:type="dxa"/>
            <w:shd w:val="clear" w:color="auto" w:fill="auto"/>
          </w:tcPr>
          <w:p w14:paraId="0442EBF2" w14:textId="77777777" w:rsidR="00910694" w:rsidRPr="008B039B" w:rsidRDefault="00910694" w:rsidP="0067228C">
            <w:pPr>
              <w:contextualSpacing/>
              <w:rPr>
                <w:sz w:val="22"/>
                <w:szCs w:val="22"/>
              </w:rPr>
            </w:pPr>
            <w:r w:rsidRPr="008B039B">
              <w:rPr>
                <w:sz w:val="22"/>
                <w:szCs w:val="22"/>
              </w:rPr>
              <w:t>Total Points Possible</w:t>
            </w:r>
          </w:p>
        </w:tc>
        <w:tc>
          <w:tcPr>
            <w:tcW w:w="900" w:type="dxa"/>
            <w:shd w:val="clear" w:color="auto" w:fill="auto"/>
          </w:tcPr>
          <w:p w14:paraId="16624EE6" w14:textId="77777777" w:rsidR="00910694" w:rsidRPr="008B039B" w:rsidRDefault="00910694" w:rsidP="0067228C">
            <w:pPr>
              <w:contextualSpacing/>
              <w:rPr>
                <w:sz w:val="22"/>
                <w:szCs w:val="22"/>
              </w:rPr>
            </w:pPr>
            <w:r w:rsidRPr="008B039B">
              <w:rPr>
                <w:sz w:val="22"/>
                <w:szCs w:val="22"/>
              </w:rPr>
              <w:t>100</w:t>
            </w:r>
          </w:p>
        </w:tc>
        <w:tc>
          <w:tcPr>
            <w:tcW w:w="7740" w:type="dxa"/>
            <w:shd w:val="clear" w:color="auto" w:fill="auto"/>
          </w:tcPr>
          <w:p w14:paraId="547998EE" w14:textId="77777777" w:rsidR="00910694" w:rsidRPr="008B039B" w:rsidRDefault="00910694" w:rsidP="0067228C">
            <w:pPr>
              <w:pStyle w:val="Default"/>
              <w:ind w:left="1"/>
              <w:contextualSpacing/>
              <w:rPr>
                <w:sz w:val="22"/>
                <w:szCs w:val="22"/>
              </w:rPr>
            </w:pPr>
          </w:p>
        </w:tc>
      </w:tr>
    </w:tbl>
    <w:p w14:paraId="3433B747" w14:textId="77777777" w:rsidR="00F535D2" w:rsidRDefault="009F23B8" w:rsidP="0019341C">
      <w:pPr>
        <w:autoSpaceDE w:val="0"/>
        <w:autoSpaceDN w:val="0"/>
        <w:adjustRightInd w:val="0"/>
        <w:spacing w:line="240" w:lineRule="auto"/>
        <w:contextualSpacing/>
        <w:jc w:val="center"/>
        <w:rPr>
          <w:b/>
          <w:u w:val="single"/>
        </w:rPr>
      </w:pPr>
      <w:r>
        <w:rPr>
          <w:b/>
          <w:u w:val="single"/>
        </w:rPr>
        <w:br w:type="page"/>
      </w:r>
      <w:r w:rsidR="0019341C">
        <w:rPr>
          <w:b/>
          <w:u w:val="single"/>
        </w:rPr>
        <w:lastRenderedPageBreak/>
        <w:t>TENTATIVE WEEKLY SCHEDULE</w:t>
      </w:r>
    </w:p>
    <w:p w14:paraId="3F0AF170" w14:textId="77777777" w:rsidR="0019341C" w:rsidRDefault="0019341C" w:rsidP="00CE4049">
      <w:pPr>
        <w:autoSpaceDE w:val="0"/>
        <w:autoSpaceDN w:val="0"/>
        <w:adjustRightInd w:val="0"/>
        <w:spacing w:line="240" w:lineRule="auto"/>
        <w:ind w:left="-180"/>
        <w:contextualSpacing/>
        <w:jc w:val="center"/>
        <w:rPr>
          <w:b/>
          <w:i/>
          <w:sz w:val="22"/>
        </w:rPr>
      </w:pPr>
      <w:r w:rsidRPr="00CE4049">
        <w:rPr>
          <w:b/>
          <w:i/>
          <w:sz w:val="22"/>
        </w:rPr>
        <w:t xml:space="preserve">The schedule that follows is general and tentative. </w:t>
      </w:r>
      <w:r w:rsidR="00CE4049" w:rsidRPr="00CE4049">
        <w:rPr>
          <w:b/>
          <w:i/>
          <w:sz w:val="22"/>
        </w:rPr>
        <w:t>Detailed instructions and u</w:t>
      </w:r>
      <w:r w:rsidRPr="00CE4049">
        <w:rPr>
          <w:b/>
          <w:i/>
          <w:sz w:val="22"/>
        </w:rPr>
        <w:t>pdates will be provided in eCollege.</w:t>
      </w:r>
    </w:p>
    <w:p w14:paraId="21DD3CF1" w14:textId="6C5A938B" w:rsidR="00AC2831" w:rsidRPr="00AC0D5D" w:rsidRDefault="00AC2831" w:rsidP="00CE4049">
      <w:pPr>
        <w:autoSpaceDE w:val="0"/>
        <w:autoSpaceDN w:val="0"/>
        <w:adjustRightInd w:val="0"/>
        <w:spacing w:line="240" w:lineRule="auto"/>
        <w:ind w:left="-180"/>
        <w:contextualSpacing/>
        <w:jc w:val="center"/>
        <w:rPr>
          <w:b/>
          <w:u w:val="single"/>
        </w:rPr>
      </w:pPr>
      <w:r w:rsidRPr="00AC0D5D">
        <w:rPr>
          <w:b/>
        </w:rPr>
        <w:t>Due Dates</w:t>
      </w:r>
      <w:r w:rsidR="00ED1021">
        <w:rPr>
          <w:b/>
        </w:rPr>
        <w:t xml:space="preserve"> (by 9 pm Hawaii </w:t>
      </w:r>
      <w:r w:rsidR="00462DA2">
        <w:rPr>
          <w:b/>
        </w:rPr>
        <w:t>time)</w:t>
      </w:r>
      <w:r w:rsidRPr="00AC0D5D">
        <w:rPr>
          <w:b/>
        </w:rPr>
        <w:t xml:space="preserve">:  </w:t>
      </w:r>
      <w:r w:rsidRPr="009C7259">
        <w:t>Unless otherwise noted in eCollege</w:t>
      </w:r>
      <w:r w:rsidRPr="009C7259">
        <w:rPr>
          <w:b/>
        </w:rPr>
        <w:t xml:space="preserve">, </w:t>
      </w:r>
      <w:r w:rsidR="00DF60C0" w:rsidRPr="009C7259">
        <w:rPr>
          <w:b/>
        </w:rPr>
        <w:t>readings</w:t>
      </w:r>
      <w:r w:rsidR="00DF60C0" w:rsidRPr="009C7259">
        <w:t xml:space="preserve"> are due by </w:t>
      </w:r>
      <w:r w:rsidR="00DF60C0" w:rsidRPr="009C7259">
        <w:rPr>
          <w:b/>
        </w:rPr>
        <w:t>Tuesday</w:t>
      </w:r>
      <w:r w:rsidR="00DF60C0" w:rsidRPr="009C7259">
        <w:t xml:space="preserve">, </w:t>
      </w:r>
      <w:r w:rsidR="00596D85">
        <w:rPr>
          <w:b/>
        </w:rPr>
        <w:t>discussion postings</w:t>
      </w:r>
      <w:r w:rsidR="00FC1072" w:rsidRPr="009C7259">
        <w:t xml:space="preserve"> by </w:t>
      </w:r>
      <w:r w:rsidR="00FC1072" w:rsidRPr="007C3642">
        <w:rPr>
          <w:b/>
        </w:rPr>
        <w:t>Wednesday</w:t>
      </w:r>
      <w:proofErr w:type="gramStart"/>
      <w:r w:rsidR="00FC1072" w:rsidRPr="009C7259">
        <w:t>;</w:t>
      </w:r>
      <w:proofErr w:type="gramEnd"/>
      <w:r w:rsidR="00FC1072" w:rsidRPr="009C7259">
        <w:t xml:space="preserve"> </w:t>
      </w:r>
      <w:r w:rsidR="00FC1072" w:rsidRPr="007C3642">
        <w:rPr>
          <w:b/>
        </w:rPr>
        <w:t>Assignment submissions</w:t>
      </w:r>
      <w:r w:rsidR="00FC1072" w:rsidRPr="009C7259">
        <w:t xml:space="preserve"> by </w:t>
      </w:r>
      <w:r w:rsidR="00FC1072" w:rsidRPr="007C3642">
        <w:rPr>
          <w:b/>
        </w:rPr>
        <w:t>Sunday</w:t>
      </w:r>
      <w:r w:rsidR="00ED1021" w:rsidRPr="009C7259">
        <w:t>.</w:t>
      </w:r>
      <w:r w:rsidR="00ED1021">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924"/>
        <w:gridCol w:w="2884"/>
        <w:gridCol w:w="5734"/>
      </w:tblGrid>
      <w:tr w:rsidR="00F535D2" w:rsidRPr="00EE2ABE" w14:paraId="5A4DC11B" w14:textId="77777777" w:rsidTr="00C779B2">
        <w:trPr>
          <w:trHeight w:val="512"/>
          <w:tblHeader/>
        </w:trPr>
        <w:tc>
          <w:tcPr>
            <w:tcW w:w="0" w:type="auto"/>
            <w:tcBorders>
              <w:top w:val="single" w:sz="4" w:space="0" w:color="auto"/>
              <w:left w:val="single" w:sz="4" w:space="0" w:color="auto"/>
              <w:bottom w:val="single" w:sz="4" w:space="0" w:color="auto"/>
              <w:right w:val="single" w:sz="4" w:space="0" w:color="auto"/>
            </w:tcBorders>
            <w:shd w:val="clear" w:color="auto" w:fill="E6E6E6"/>
          </w:tcPr>
          <w:p w14:paraId="3F77A891" w14:textId="77777777" w:rsidR="00F535D2" w:rsidRPr="00EE2ABE" w:rsidRDefault="00F535D2" w:rsidP="003E4626">
            <w:pPr>
              <w:spacing w:line="240" w:lineRule="auto"/>
              <w:contextualSpacing/>
              <w:jc w:val="center"/>
              <w:rPr>
                <w:b/>
                <w:sz w:val="22"/>
                <w:szCs w:val="22"/>
              </w:rPr>
            </w:pPr>
            <w:r w:rsidRPr="00EE2ABE">
              <w:rPr>
                <w:b/>
                <w:sz w:val="22"/>
                <w:szCs w:val="22"/>
              </w:rPr>
              <w:t>Week</w:t>
            </w:r>
          </w:p>
        </w:tc>
        <w:tc>
          <w:tcPr>
            <w:tcW w:w="0" w:type="auto"/>
            <w:tcBorders>
              <w:top w:val="single" w:sz="4" w:space="0" w:color="auto"/>
              <w:left w:val="single" w:sz="4" w:space="0" w:color="auto"/>
              <w:bottom w:val="single" w:sz="4" w:space="0" w:color="auto"/>
              <w:right w:val="single" w:sz="4" w:space="0" w:color="auto"/>
            </w:tcBorders>
            <w:shd w:val="clear" w:color="auto" w:fill="E6E6E6"/>
            <w:hideMark/>
          </w:tcPr>
          <w:p w14:paraId="6C8A934C" w14:textId="77777777" w:rsidR="00F535D2" w:rsidRPr="00EE2ABE" w:rsidRDefault="00F535D2" w:rsidP="003E4626">
            <w:pPr>
              <w:spacing w:line="240" w:lineRule="auto"/>
              <w:contextualSpacing/>
              <w:jc w:val="center"/>
              <w:rPr>
                <w:b/>
                <w:sz w:val="22"/>
                <w:szCs w:val="22"/>
              </w:rPr>
            </w:pPr>
            <w:r w:rsidRPr="00EE2ABE">
              <w:rPr>
                <w:b/>
                <w:sz w:val="22"/>
                <w:szCs w:val="22"/>
              </w:rPr>
              <w:t>Date</w:t>
            </w:r>
          </w:p>
        </w:tc>
        <w:tc>
          <w:tcPr>
            <w:tcW w:w="0" w:type="auto"/>
            <w:tcBorders>
              <w:top w:val="single" w:sz="4" w:space="0" w:color="auto"/>
              <w:left w:val="single" w:sz="4" w:space="0" w:color="auto"/>
              <w:bottom w:val="single" w:sz="4" w:space="0" w:color="auto"/>
              <w:right w:val="single" w:sz="4" w:space="0" w:color="auto"/>
            </w:tcBorders>
            <w:shd w:val="clear" w:color="auto" w:fill="E6E6E6"/>
            <w:hideMark/>
          </w:tcPr>
          <w:p w14:paraId="1B41B589" w14:textId="77777777" w:rsidR="00F535D2" w:rsidRPr="00EE2ABE" w:rsidRDefault="00F535D2" w:rsidP="003E4626">
            <w:pPr>
              <w:spacing w:line="240" w:lineRule="auto"/>
              <w:contextualSpacing/>
              <w:jc w:val="center"/>
              <w:rPr>
                <w:b/>
                <w:sz w:val="22"/>
                <w:szCs w:val="22"/>
              </w:rPr>
            </w:pPr>
            <w:r w:rsidRPr="00EE2ABE">
              <w:rPr>
                <w:b/>
                <w:sz w:val="22"/>
                <w:szCs w:val="22"/>
              </w:rPr>
              <w:t>Topic</w:t>
            </w:r>
          </w:p>
        </w:tc>
        <w:tc>
          <w:tcPr>
            <w:tcW w:w="0" w:type="auto"/>
            <w:tcBorders>
              <w:top w:val="single" w:sz="4" w:space="0" w:color="auto"/>
              <w:left w:val="single" w:sz="4" w:space="0" w:color="auto"/>
              <w:bottom w:val="single" w:sz="4" w:space="0" w:color="auto"/>
              <w:right w:val="single" w:sz="4" w:space="0" w:color="auto"/>
            </w:tcBorders>
            <w:shd w:val="clear" w:color="auto" w:fill="E6E6E6"/>
            <w:hideMark/>
          </w:tcPr>
          <w:p w14:paraId="42DE040A" w14:textId="77777777" w:rsidR="00F535D2" w:rsidRPr="00402194" w:rsidRDefault="00F535D2" w:rsidP="003E4626">
            <w:pPr>
              <w:spacing w:line="240" w:lineRule="auto"/>
              <w:contextualSpacing/>
              <w:jc w:val="center"/>
              <w:rPr>
                <w:b/>
                <w:sz w:val="22"/>
                <w:szCs w:val="22"/>
              </w:rPr>
            </w:pPr>
            <w:r w:rsidRPr="00EE2ABE">
              <w:rPr>
                <w:b/>
                <w:sz w:val="22"/>
                <w:szCs w:val="22"/>
              </w:rPr>
              <w:t>Reading/Assignments Due</w:t>
            </w:r>
          </w:p>
        </w:tc>
      </w:tr>
      <w:tr w:rsidR="00F535D2" w:rsidRPr="00EE2ABE" w14:paraId="0BDB8F94" w14:textId="77777777" w:rsidTr="00C779B2">
        <w:tc>
          <w:tcPr>
            <w:tcW w:w="0" w:type="auto"/>
            <w:tcBorders>
              <w:top w:val="single" w:sz="4" w:space="0" w:color="auto"/>
              <w:left w:val="single" w:sz="4" w:space="0" w:color="auto"/>
              <w:bottom w:val="single" w:sz="4" w:space="0" w:color="auto"/>
              <w:right w:val="single" w:sz="4" w:space="0" w:color="auto"/>
            </w:tcBorders>
          </w:tcPr>
          <w:p w14:paraId="73F621F7" w14:textId="77777777" w:rsidR="00F535D2" w:rsidRPr="00EE2ABE" w:rsidRDefault="00F535D2" w:rsidP="003E4626">
            <w:pPr>
              <w:spacing w:line="240" w:lineRule="auto"/>
              <w:contextualSpacing/>
              <w:jc w:val="center"/>
              <w:rPr>
                <w:sz w:val="22"/>
                <w:szCs w:val="22"/>
              </w:rPr>
            </w:pPr>
            <w:r w:rsidRPr="00EE2ABE">
              <w:rPr>
                <w:sz w:val="22"/>
                <w:szCs w:val="22"/>
              </w:rPr>
              <w:t>1</w:t>
            </w:r>
          </w:p>
        </w:tc>
        <w:tc>
          <w:tcPr>
            <w:tcW w:w="0" w:type="auto"/>
            <w:tcBorders>
              <w:top w:val="single" w:sz="4" w:space="0" w:color="auto"/>
              <w:left w:val="single" w:sz="4" w:space="0" w:color="auto"/>
              <w:bottom w:val="single" w:sz="4" w:space="0" w:color="auto"/>
              <w:right w:val="single" w:sz="4" w:space="0" w:color="auto"/>
            </w:tcBorders>
          </w:tcPr>
          <w:p w14:paraId="4481F5EB" w14:textId="7EC607E8" w:rsidR="00F535D2" w:rsidRPr="006C2328" w:rsidRDefault="00596D85" w:rsidP="003E4626">
            <w:pPr>
              <w:spacing w:line="240" w:lineRule="auto"/>
              <w:contextualSpacing/>
              <w:jc w:val="center"/>
              <w:rPr>
                <w:sz w:val="20"/>
                <w:szCs w:val="22"/>
              </w:rPr>
            </w:pPr>
            <w:r>
              <w:rPr>
                <w:sz w:val="20"/>
                <w:szCs w:val="22"/>
              </w:rPr>
              <w:t>Apr</w:t>
            </w:r>
            <w:r w:rsidR="009858A8">
              <w:rPr>
                <w:sz w:val="20"/>
                <w:szCs w:val="22"/>
              </w:rPr>
              <w:t xml:space="preserve"> 7-13</w:t>
            </w:r>
          </w:p>
        </w:tc>
        <w:tc>
          <w:tcPr>
            <w:tcW w:w="0" w:type="auto"/>
            <w:tcBorders>
              <w:top w:val="single" w:sz="4" w:space="0" w:color="auto"/>
              <w:left w:val="single" w:sz="4" w:space="0" w:color="auto"/>
              <w:bottom w:val="single" w:sz="4" w:space="0" w:color="auto"/>
              <w:right w:val="single" w:sz="4" w:space="0" w:color="auto"/>
            </w:tcBorders>
          </w:tcPr>
          <w:p w14:paraId="48C41582" w14:textId="77777777" w:rsidR="00F535D2" w:rsidRPr="00EE2ABE" w:rsidRDefault="00F535D2" w:rsidP="003E4626">
            <w:pPr>
              <w:spacing w:line="240" w:lineRule="auto"/>
              <w:ind w:right="113"/>
              <w:contextualSpacing/>
              <w:jc w:val="center"/>
              <w:rPr>
                <w:i/>
                <w:sz w:val="22"/>
                <w:szCs w:val="22"/>
              </w:rPr>
            </w:pPr>
            <w:r w:rsidRPr="00EE2ABE">
              <w:rPr>
                <w:i/>
                <w:sz w:val="22"/>
                <w:szCs w:val="22"/>
              </w:rPr>
              <w:t xml:space="preserve">Course Overview </w:t>
            </w:r>
            <w:r w:rsidR="00B90169">
              <w:rPr>
                <w:i/>
                <w:sz w:val="22"/>
                <w:szCs w:val="22"/>
              </w:rPr>
              <w:t>&amp;</w:t>
            </w:r>
            <w:r w:rsidRPr="00EE2ABE">
              <w:rPr>
                <w:i/>
                <w:sz w:val="22"/>
                <w:szCs w:val="22"/>
              </w:rPr>
              <w:t xml:space="preserve"> Introduction to Semester Planning.</w:t>
            </w:r>
          </w:p>
        </w:tc>
        <w:tc>
          <w:tcPr>
            <w:tcW w:w="0" w:type="auto"/>
            <w:tcBorders>
              <w:top w:val="single" w:sz="4" w:space="0" w:color="auto"/>
              <w:left w:val="single" w:sz="4" w:space="0" w:color="auto"/>
              <w:bottom w:val="single" w:sz="4" w:space="0" w:color="auto"/>
              <w:right w:val="single" w:sz="4" w:space="0" w:color="auto"/>
            </w:tcBorders>
          </w:tcPr>
          <w:p w14:paraId="2579ED9A" w14:textId="77777777" w:rsidR="00F535D2" w:rsidRPr="00EE2ABE" w:rsidRDefault="00F535D2" w:rsidP="003E4626">
            <w:pPr>
              <w:pStyle w:val="ListParagraph"/>
              <w:numPr>
                <w:ilvl w:val="0"/>
                <w:numId w:val="26"/>
              </w:numPr>
              <w:tabs>
                <w:tab w:val="left" w:pos="90"/>
              </w:tabs>
              <w:spacing w:after="0" w:line="240" w:lineRule="auto"/>
              <w:rPr>
                <w:sz w:val="22"/>
                <w:szCs w:val="22"/>
              </w:rPr>
            </w:pPr>
            <w:r w:rsidRPr="00EE2ABE">
              <w:rPr>
                <w:b/>
                <w:sz w:val="22"/>
                <w:szCs w:val="22"/>
              </w:rPr>
              <w:t xml:space="preserve">Read </w:t>
            </w:r>
            <w:r w:rsidRPr="00817C16">
              <w:rPr>
                <w:sz w:val="22"/>
                <w:szCs w:val="22"/>
              </w:rPr>
              <w:t>K</w:t>
            </w:r>
            <w:r w:rsidRPr="00EE2ABE">
              <w:rPr>
                <w:sz w:val="22"/>
                <w:szCs w:val="22"/>
              </w:rPr>
              <w:t>ellough, Chapter 6</w:t>
            </w:r>
          </w:p>
          <w:p w14:paraId="519CEA76" w14:textId="143C75AD" w:rsidR="00F535D2" w:rsidRPr="0061629F" w:rsidRDefault="00304A4B" w:rsidP="004431DA">
            <w:pPr>
              <w:pStyle w:val="ListParagraph"/>
              <w:numPr>
                <w:ilvl w:val="0"/>
                <w:numId w:val="26"/>
              </w:numPr>
              <w:tabs>
                <w:tab w:val="left" w:pos="90"/>
              </w:tabs>
              <w:spacing w:after="0" w:line="240" w:lineRule="auto"/>
              <w:rPr>
                <w:sz w:val="22"/>
                <w:szCs w:val="22"/>
              </w:rPr>
            </w:pPr>
            <w:r>
              <w:rPr>
                <w:b/>
                <w:i/>
                <w:sz w:val="22"/>
                <w:szCs w:val="22"/>
              </w:rPr>
              <w:t>Partner</w:t>
            </w:r>
            <w:r w:rsidR="00F535D2" w:rsidRPr="00EE2ABE">
              <w:rPr>
                <w:b/>
                <w:i/>
                <w:sz w:val="22"/>
                <w:szCs w:val="22"/>
              </w:rPr>
              <w:t xml:space="preserve"> Work:</w:t>
            </w:r>
            <w:r w:rsidR="00396B31">
              <w:rPr>
                <w:i/>
                <w:sz w:val="22"/>
                <w:szCs w:val="22"/>
              </w:rPr>
              <w:t xml:space="preserve"> </w:t>
            </w:r>
            <w:r w:rsidR="004431DA">
              <w:rPr>
                <w:i/>
                <w:sz w:val="22"/>
                <w:szCs w:val="22"/>
              </w:rPr>
              <w:t>See eCollege for specific requirements &amp; prompts</w:t>
            </w:r>
          </w:p>
        </w:tc>
      </w:tr>
      <w:tr w:rsidR="00F535D2" w:rsidRPr="00EE2ABE" w14:paraId="2959B73C" w14:textId="77777777" w:rsidTr="006A3E8B">
        <w:trPr>
          <w:trHeight w:val="568"/>
        </w:trPr>
        <w:tc>
          <w:tcPr>
            <w:tcW w:w="0" w:type="auto"/>
            <w:tcBorders>
              <w:top w:val="single" w:sz="4" w:space="0" w:color="auto"/>
              <w:left w:val="single" w:sz="4" w:space="0" w:color="auto"/>
              <w:bottom w:val="single" w:sz="4" w:space="0" w:color="auto"/>
              <w:right w:val="single" w:sz="4" w:space="0" w:color="auto"/>
            </w:tcBorders>
          </w:tcPr>
          <w:p w14:paraId="011FEB06" w14:textId="77777777" w:rsidR="00F535D2" w:rsidRPr="00EE2ABE" w:rsidRDefault="00F535D2" w:rsidP="003E4626">
            <w:pPr>
              <w:spacing w:line="240" w:lineRule="auto"/>
              <w:contextualSpacing/>
              <w:jc w:val="center"/>
              <w:rPr>
                <w:sz w:val="22"/>
                <w:szCs w:val="22"/>
              </w:rPr>
            </w:pPr>
            <w:r w:rsidRPr="00EE2ABE">
              <w:rPr>
                <w:sz w:val="22"/>
                <w:szCs w:val="22"/>
              </w:rPr>
              <w:t>2</w:t>
            </w:r>
          </w:p>
        </w:tc>
        <w:tc>
          <w:tcPr>
            <w:tcW w:w="0" w:type="auto"/>
            <w:tcBorders>
              <w:top w:val="single" w:sz="4" w:space="0" w:color="auto"/>
              <w:left w:val="single" w:sz="4" w:space="0" w:color="auto"/>
              <w:bottom w:val="single" w:sz="4" w:space="0" w:color="auto"/>
              <w:right w:val="single" w:sz="4" w:space="0" w:color="auto"/>
            </w:tcBorders>
          </w:tcPr>
          <w:p w14:paraId="4087F8E1" w14:textId="082C9A51" w:rsidR="00F535D2" w:rsidRPr="006C2328" w:rsidRDefault="00596D85" w:rsidP="003E4626">
            <w:pPr>
              <w:spacing w:line="240" w:lineRule="auto"/>
              <w:contextualSpacing/>
              <w:jc w:val="center"/>
              <w:rPr>
                <w:sz w:val="20"/>
                <w:szCs w:val="22"/>
              </w:rPr>
            </w:pPr>
            <w:r>
              <w:rPr>
                <w:sz w:val="20"/>
                <w:szCs w:val="22"/>
              </w:rPr>
              <w:t>Apr</w:t>
            </w:r>
            <w:r w:rsidR="009858A8">
              <w:rPr>
                <w:sz w:val="20"/>
                <w:szCs w:val="22"/>
              </w:rPr>
              <w:t xml:space="preserve"> 14-20</w:t>
            </w:r>
          </w:p>
        </w:tc>
        <w:tc>
          <w:tcPr>
            <w:tcW w:w="0" w:type="auto"/>
            <w:tcBorders>
              <w:top w:val="single" w:sz="4" w:space="0" w:color="auto"/>
              <w:left w:val="single" w:sz="4" w:space="0" w:color="auto"/>
              <w:bottom w:val="single" w:sz="4" w:space="0" w:color="auto"/>
              <w:right w:val="single" w:sz="4" w:space="0" w:color="auto"/>
            </w:tcBorders>
          </w:tcPr>
          <w:p w14:paraId="3B63B651" w14:textId="77777777" w:rsidR="00F535D2" w:rsidRPr="00EE2ABE" w:rsidRDefault="004B48E5" w:rsidP="003E4626">
            <w:pPr>
              <w:spacing w:line="240" w:lineRule="auto"/>
              <w:ind w:right="113"/>
              <w:contextualSpacing/>
              <w:jc w:val="center"/>
              <w:rPr>
                <w:i/>
                <w:sz w:val="22"/>
                <w:szCs w:val="22"/>
              </w:rPr>
            </w:pPr>
            <w:r>
              <w:rPr>
                <w:i/>
                <w:sz w:val="22"/>
                <w:szCs w:val="22"/>
              </w:rPr>
              <w:t>The</w:t>
            </w:r>
            <w:r w:rsidR="00F535D2" w:rsidRPr="00EE2ABE">
              <w:rPr>
                <w:i/>
                <w:sz w:val="22"/>
                <w:szCs w:val="22"/>
              </w:rPr>
              <w:t xml:space="preserve"> Semester Plan Outline</w:t>
            </w:r>
          </w:p>
        </w:tc>
        <w:tc>
          <w:tcPr>
            <w:tcW w:w="0" w:type="auto"/>
            <w:tcBorders>
              <w:top w:val="single" w:sz="4" w:space="0" w:color="auto"/>
              <w:left w:val="single" w:sz="4" w:space="0" w:color="auto"/>
              <w:bottom w:val="single" w:sz="4" w:space="0" w:color="auto"/>
              <w:right w:val="single" w:sz="4" w:space="0" w:color="auto"/>
            </w:tcBorders>
          </w:tcPr>
          <w:p w14:paraId="312D13B4" w14:textId="1681FC63" w:rsidR="00A5791B" w:rsidRPr="00DA0CC7" w:rsidRDefault="00304A4B" w:rsidP="00DA0CC7">
            <w:pPr>
              <w:pStyle w:val="ListParagraph"/>
              <w:numPr>
                <w:ilvl w:val="0"/>
                <w:numId w:val="26"/>
              </w:numPr>
              <w:tabs>
                <w:tab w:val="left" w:pos="90"/>
              </w:tabs>
              <w:spacing w:after="0" w:line="240" w:lineRule="auto"/>
              <w:rPr>
                <w:sz w:val="22"/>
                <w:szCs w:val="22"/>
              </w:rPr>
            </w:pPr>
            <w:r>
              <w:rPr>
                <w:b/>
                <w:i/>
                <w:sz w:val="22"/>
                <w:szCs w:val="22"/>
              </w:rPr>
              <w:t>Partner</w:t>
            </w:r>
            <w:r w:rsidR="00F535D2" w:rsidRPr="00EE2ABE">
              <w:rPr>
                <w:b/>
                <w:i/>
                <w:sz w:val="22"/>
                <w:szCs w:val="22"/>
              </w:rPr>
              <w:t xml:space="preserve"> Work:</w:t>
            </w:r>
            <w:r w:rsidR="007C3642">
              <w:rPr>
                <w:i/>
                <w:sz w:val="22"/>
                <w:szCs w:val="22"/>
              </w:rPr>
              <w:t xml:space="preserve"> </w:t>
            </w:r>
            <w:r w:rsidR="00DA0CC7">
              <w:rPr>
                <w:i/>
                <w:sz w:val="22"/>
                <w:szCs w:val="22"/>
              </w:rPr>
              <w:t>See eCollege for specific requirements &amp; prompts</w:t>
            </w:r>
          </w:p>
        </w:tc>
      </w:tr>
      <w:tr w:rsidR="00F535D2" w:rsidRPr="00EE2ABE" w14:paraId="299B7209" w14:textId="77777777" w:rsidTr="006A3E8B">
        <w:trPr>
          <w:trHeight w:val="838"/>
        </w:trPr>
        <w:tc>
          <w:tcPr>
            <w:tcW w:w="0" w:type="auto"/>
            <w:tcBorders>
              <w:top w:val="single" w:sz="4" w:space="0" w:color="auto"/>
              <w:left w:val="single" w:sz="4" w:space="0" w:color="auto"/>
              <w:bottom w:val="single" w:sz="4" w:space="0" w:color="auto"/>
              <w:right w:val="single" w:sz="4" w:space="0" w:color="auto"/>
            </w:tcBorders>
          </w:tcPr>
          <w:p w14:paraId="71D74047" w14:textId="77777777" w:rsidR="00F535D2" w:rsidRPr="00EE2ABE" w:rsidRDefault="00F535D2" w:rsidP="003E4626">
            <w:pPr>
              <w:spacing w:line="240" w:lineRule="auto"/>
              <w:contextualSpacing/>
              <w:jc w:val="center"/>
              <w:rPr>
                <w:sz w:val="22"/>
                <w:szCs w:val="22"/>
              </w:rPr>
            </w:pPr>
            <w:r w:rsidRPr="00EE2ABE">
              <w:rPr>
                <w:sz w:val="22"/>
                <w:szCs w:val="22"/>
              </w:rPr>
              <w:t>3</w:t>
            </w:r>
          </w:p>
        </w:tc>
        <w:tc>
          <w:tcPr>
            <w:tcW w:w="0" w:type="auto"/>
            <w:tcBorders>
              <w:top w:val="single" w:sz="4" w:space="0" w:color="auto"/>
              <w:left w:val="single" w:sz="4" w:space="0" w:color="auto"/>
              <w:bottom w:val="single" w:sz="4" w:space="0" w:color="auto"/>
              <w:right w:val="single" w:sz="4" w:space="0" w:color="auto"/>
            </w:tcBorders>
          </w:tcPr>
          <w:p w14:paraId="69C9C892" w14:textId="5F62D21A" w:rsidR="00F535D2" w:rsidRPr="006C2328" w:rsidRDefault="00596D85" w:rsidP="003E4626">
            <w:pPr>
              <w:spacing w:line="240" w:lineRule="auto"/>
              <w:contextualSpacing/>
              <w:jc w:val="center"/>
              <w:rPr>
                <w:sz w:val="20"/>
                <w:szCs w:val="22"/>
              </w:rPr>
            </w:pPr>
            <w:r>
              <w:rPr>
                <w:sz w:val="20"/>
                <w:szCs w:val="22"/>
              </w:rPr>
              <w:t>Apr</w:t>
            </w:r>
            <w:r w:rsidR="009858A8">
              <w:rPr>
                <w:sz w:val="20"/>
                <w:szCs w:val="22"/>
              </w:rPr>
              <w:t xml:space="preserve"> 21-27</w:t>
            </w:r>
          </w:p>
        </w:tc>
        <w:tc>
          <w:tcPr>
            <w:tcW w:w="0" w:type="auto"/>
            <w:tcBorders>
              <w:top w:val="single" w:sz="4" w:space="0" w:color="auto"/>
              <w:left w:val="single" w:sz="4" w:space="0" w:color="auto"/>
              <w:bottom w:val="single" w:sz="4" w:space="0" w:color="auto"/>
              <w:right w:val="single" w:sz="4" w:space="0" w:color="auto"/>
            </w:tcBorders>
          </w:tcPr>
          <w:p w14:paraId="7D206EB7" w14:textId="77777777" w:rsidR="00F535D2" w:rsidRPr="00EE2ABE" w:rsidRDefault="00F535D2" w:rsidP="003E4626">
            <w:pPr>
              <w:spacing w:line="240" w:lineRule="auto"/>
              <w:ind w:left="60"/>
              <w:contextualSpacing/>
              <w:jc w:val="center"/>
              <w:rPr>
                <w:i/>
                <w:sz w:val="22"/>
                <w:szCs w:val="22"/>
              </w:rPr>
            </w:pPr>
            <w:r w:rsidRPr="00EE2ABE">
              <w:rPr>
                <w:i/>
                <w:sz w:val="22"/>
                <w:szCs w:val="22"/>
              </w:rPr>
              <w:t>Designing Units</w:t>
            </w:r>
            <w:proofErr w:type="gramStart"/>
            <w:r w:rsidRPr="00EE2ABE">
              <w:rPr>
                <w:i/>
                <w:sz w:val="22"/>
                <w:szCs w:val="22"/>
              </w:rPr>
              <w:t xml:space="preserve">:  </w:t>
            </w:r>
            <w:proofErr w:type="gramEnd"/>
            <w:r w:rsidR="005B46C5">
              <w:rPr>
                <w:i/>
                <w:sz w:val="22"/>
                <w:szCs w:val="22"/>
              </w:rPr>
              <w:br/>
            </w:r>
            <w:r w:rsidRPr="00EE2ABE">
              <w:rPr>
                <w:i/>
                <w:sz w:val="22"/>
                <w:szCs w:val="22"/>
              </w:rPr>
              <w:t>Overview and Phase !</w:t>
            </w:r>
          </w:p>
        </w:tc>
        <w:tc>
          <w:tcPr>
            <w:tcW w:w="0" w:type="auto"/>
            <w:tcBorders>
              <w:top w:val="single" w:sz="4" w:space="0" w:color="auto"/>
              <w:left w:val="single" w:sz="4" w:space="0" w:color="auto"/>
              <w:bottom w:val="single" w:sz="4" w:space="0" w:color="auto"/>
              <w:right w:val="single" w:sz="4" w:space="0" w:color="auto"/>
            </w:tcBorders>
          </w:tcPr>
          <w:p w14:paraId="60444EFA" w14:textId="77777777" w:rsidR="00F535D2" w:rsidRPr="00EE2ABE" w:rsidRDefault="00F535D2" w:rsidP="003E462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Jelinek</w:t>
            </w:r>
            <w:proofErr w:type="gramEnd"/>
            <w:r w:rsidRPr="00EE2ABE">
              <w:rPr>
                <w:sz w:val="22"/>
                <w:szCs w:val="22"/>
              </w:rPr>
              <w:t xml:space="preserve"> “</w:t>
            </w:r>
            <w:r w:rsidRPr="00EE2ABE">
              <w:rPr>
                <w:i/>
                <w:sz w:val="22"/>
                <w:szCs w:val="22"/>
              </w:rPr>
              <w:t xml:space="preserve">Designing Units: </w:t>
            </w:r>
            <w:r w:rsidR="00B65F62">
              <w:rPr>
                <w:sz w:val="22"/>
                <w:szCs w:val="22"/>
              </w:rPr>
              <w:t>p</w:t>
            </w:r>
            <w:r w:rsidRPr="00EE2ABE">
              <w:rPr>
                <w:sz w:val="22"/>
                <w:szCs w:val="22"/>
              </w:rPr>
              <w:t xml:space="preserve"> 3-11 </w:t>
            </w:r>
            <w:r w:rsidR="003E4626">
              <w:rPr>
                <w:sz w:val="22"/>
                <w:szCs w:val="22"/>
              </w:rPr>
              <w:t>&amp;</w:t>
            </w:r>
            <w:r w:rsidRPr="00EE2ABE">
              <w:rPr>
                <w:sz w:val="22"/>
                <w:szCs w:val="22"/>
              </w:rPr>
              <w:t xml:space="preserve"> 23-24</w:t>
            </w:r>
          </w:p>
          <w:p w14:paraId="6925DBE4" w14:textId="30532FF3" w:rsidR="00F535D2" w:rsidRDefault="00304A4B" w:rsidP="003E4626">
            <w:pPr>
              <w:numPr>
                <w:ilvl w:val="0"/>
                <w:numId w:val="27"/>
              </w:numPr>
              <w:spacing w:after="0" w:line="240" w:lineRule="auto"/>
              <w:ind w:left="162" w:hanging="180"/>
              <w:contextualSpacing/>
              <w:rPr>
                <w:sz w:val="22"/>
                <w:szCs w:val="22"/>
              </w:rPr>
            </w:pPr>
            <w:r>
              <w:rPr>
                <w:b/>
                <w:i/>
                <w:sz w:val="22"/>
                <w:szCs w:val="22"/>
              </w:rPr>
              <w:t>Partner</w:t>
            </w:r>
            <w:r w:rsidR="00A55D46" w:rsidRPr="00EE2ABE">
              <w:rPr>
                <w:b/>
                <w:i/>
                <w:sz w:val="22"/>
                <w:szCs w:val="22"/>
              </w:rPr>
              <w:t xml:space="preserve"> Work:</w:t>
            </w:r>
            <w:r w:rsidR="00A55D46">
              <w:rPr>
                <w:i/>
                <w:sz w:val="22"/>
                <w:szCs w:val="22"/>
              </w:rPr>
              <w:t xml:space="preserve"> See eCollege for specific requirements &amp; prompts</w:t>
            </w:r>
          </w:p>
          <w:p w14:paraId="3796A742" w14:textId="5289B9B3" w:rsidR="00DA0CC7" w:rsidRPr="00EE2ABE" w:rsidRDefault="00DA0CC7" w:rsidP="00DA0CC7">
            <w:pPr>
              <w:numPr>
                <w:ilvl w:val="0"/>
                <w:numId w:val="27"/>
              </w:numPr>
              <w:spacing w:after="0" w:line="240" w:lineRule="auto"/>
              <w:ind w:left="162" w:hanging="180"/>
              <w:contextualSpacing/>
              <w:rPr>
                <w:sz w:val="22"/>
                <w:szCs w:val="22"/>
              </w:rPr>
            </w:pPr>
            <w:r>
              <w:rPr>
                <w:b/>
                <w:i/>
                <w:sz w:val="22"/>
                <w:szCs w:val="22"/>
              </w:rPr>
              <w:t>O &amp; P:</w:t>
            </w:r>
            <w:r>
              <w:rPr>
                <w:sz w:val="22"/>
                <w:szCs w:val="22"/>
              </w:rPr>
              <w:t xml:space="preserve">  See eCollege for specific O &amp; P prompts</w:t>
            </w:r>
          </w:p>
        </w:tc>
      </w:tr>
      <w:tr w:rsidR="00F535D2" w:rsidRPr="00EE2ABE" w14:paraId="69815786" w14:textId="77777777" w:rsidTr="00C779B2">
        <w:tc>
          <w:tcPr>
            <w:tcW w:w="0" w:type="auto"/>
            <w:tcBorders>
              <w:top w:val="single" w:sz="4" w:space="0" w:color="auto"/>
              <w:left w:val="single" w:sz="4" w:space="0" w:color="auto"/>
              <w:bottom w:val="single" w:sz="4" w:space="0" w:color="auto"/>
              <w:right w:val="single" w:sz="4" w:space="0" w:color="auto"/>
            </w:tcBorders>
          </w:tcPr>
          <w:p w14:paraId="4B727BB1" w14:textId="77777777" w:rsidR="00F535D2" w:rsidRPr="00EE2ABE" w:rsidRDefault="00F535D2" w:rsidP="003E4626">
            <w:pPr>
              <w:spacing w:line="240" w:lineRule="auto"/>
              <w:contextualSpacing/>
              <w:jc w:val="center"/>
              <w:rPr>
                <w:sz w:val="22"/>
                <w:szCs w:val="22"/>
              </w:rPr>
            </w:pPr>
            <w:r w:rsidRPr="00EE2ABE">
              <w:rPr>
                <w:sz w:val="22"/>
                <w:szCs w:val="22"/>
              </w:rPr>
              <w:t>4</w:t>
            </w:r>
          </w:p>
        </w:tc>
        <w:tc>
          <w:tcPr>
            <w:tcW w:w="0" w:type="auto"/>
            <w:tcBorders>
              <w:top w:val="single" w:sz="4" w:space="0" w:color="auto"/>
              <w:left w:val="single" w:sz="4" w:space="0" w:color="auto"/>
              <w:bottom w:val="single" w:sz="4" w:space="0" w:color="auto"/>
              <w:right w:val="single" w:sz="4" w:space="0" w:color="auto"/>
            </w:tcBorders>
          </w:tcPr>
          <w:p w14:paraId="02000687" w14:textId="29E74C84" w:rsidR="00F535D2" w:rsidRPr="006C2328" w:rsidRDefault="00596D85" w:rsidP="00C44612">
            <w:pPr>
              <w:spacing w:line="240" w:lineRule="auto"/>
              <w:contextualSpacing/>
              <w:jc w:val="center"/>
              <w:rPr>
                <w:sz w:val="20"/>
                <w:szCs w:val="22"/>
              </w:rPr>
            </w:pPr>
            <w:r>
              <w:rPr>
                <w:sz w:val="20"/>
                <w:szCs w:val="22"/>
              </w:rPr>
              <w:t>Apr</w:t>
            </w:r>
            <w:r w:rsidR="0095385F">
              <w:rPr>
                <w:sz w:val="20"/>
                <w:szCs w:val="22"/>
              </w:rPr>
              <w:t xml:space="preserve"> </w:t>
            </w:r>
            <w:r w:rsidR="009858A8">
              <w:rPr>
                <w:sz w:val="20"/>
                <w:szCs w:val="22"/>
              </w:rPr>
              <w:t>28-</w:t>
            </w:r>
            <w:r>
              <w:rPr>
                <w:sz w:val="20"/>
                <w:szCs w:val="22"/>
              </w:rPr>
              <w:t xml:space="preserve">May </w:t>
            </w:r>
            <w:r w:rsidR="00C44612">
              <w:rPr>
                <w:sz w:val="20"/>
                <w:szCs w:val="22"/>
              </w:rPr>
              <w:t>4</w:t>
            </w:r>
            <w:r w:rsidR="009858A8">
              <w:rPr>
                <w:sz w:val="20"/>
                <w:szCs w:val="22"/>
              </w:rPr>
              <w:t xml:space="preserve"> </w:t>
            </w:r>
          </w:p>
        </w:tc>
        <w:tc>
          <w:tcPr>
            <w:tcW w:w="0" w:type="auto"/>
            <w:tcBorders>
              <w:top w:val="single" w:sz="4" w:space="0" w:color="auto"/>
              <w:left w:val="single" w:sz="4" w:space="0" w:color="auto"/>
              <w:bottom w:val="single" w:sz="4" w:space="0" w:color="auto"/>
              <w:right w:val="single" w:sz="4" w:space="0" w:color="auto"/>
            </w:tcBorders>
          </w:tcPr>
          <w:p w14:paraId="5607189F" w14:textId="77777777" w:rsidR="00F535D2" w:rsidRPr="00EE2ABE" w:rsidRDefault="00F535D2" w:rsidP="003E4626">
            <w:pPr>
              <w:spacing w:line="240" w:lineRule="auto"/>
              <w:ind w:left="60" w:right="113"/>
              <w:contextualSpacing/>
              <w:jc w:val="center"/>
              <w:rPr>
                <w:i/>
                <w:sz w:val="22"/>
                <w:szCs w:val="22"/>
              </w:rPr>
            </w:pPr>
            <w:r w:rsidRPr="00EE2ABE">
              <w:rPr>
                <w:i/>
                <w:sz w:val="22"/>
                <w:szCs w:val="22"/>
              </w:rPr>
              <w:t>Designing Units Phase 2</w:t>
            </w:r>
          </w:p>
        </w:tc>
        <w:tc>
          <w:tcPr>
            <w:tcW w:w="0" w:type="auto"/>
            <w:tcBorders>
              <w:top w:val="single" w:sz="4" w:space="0" w:color="auto"/>
              <w:left w:val="single" w:sz="4" w:space="0" w:color="auto"/>
              <w:bottom w:val="single" w:sz="4" w:space="0" w:color="auto"/>
              <w:right w:val="single" w:sz="4" w:space="0" w:color="auto"/>
            </w:tcBorders>
          </w:tcPr>
          <w:p w14:paraId="694872B7" w14:textId="77777777" w:rsidR="00F535D2" w:rsidRPr="00EE2ABE" w:rsidRDefault="00F535D2" w:rsidP="003E462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Jelinek</w:t>
            </w:r>
            <w:proofErr w:type="gramEnd"/>
            <w:r w:rsidRPr="00EE2ABE">
              <w:rPr>
                <w:sz w:val="22"/>
                <w:szCs w:val="22"/>
              </w:rPr>
              <w:t xml:space="preserve"> “</w:t>
            </w:r>
            <w:r w:rsidRPr="00EE2ABE">
              <w:rPr>
                <w:i/>
                <w:sz w:val="22"/>
                <w:szCs w:val="22"/>
              </w:rPr>
              <w:t xml:space="preserve">Designing Units: </w:t>
            </w:r>
            <w:r w:rsidR="0073742F">
              <w:rPr>
                <w:sz w:val="22"/>
                <w:szCs w:val="22"/>
              </w:rPr>
              <w:t>p</w:t>
            </w:r>
            <w:r w:rsidRPr="00EE2ABE">
              <w:rPr>
                <w:sz w:val="22"/>
                <w:szCs w:val="22"/>
              </w:rPr>
              <w:t xml:space="preserve"> 12-21</w:t>
            </w:r>
            <w:r w:rsidRPr="00EE2ABE">
              <w:rPr>
                <w:b/>
                <w:i/>
                <w:sz w:val="22"/>
                <w:szCs w:val="22"/>
              </w:rPr>
              <w:t xml:space="preserve"> </w:t>
            </w:r>
          </w:p>
          <w:p w14:paraId="2829DFF4" w14:textId="36F27881" w:rsidR="00735860" w:rsidRPr="00AF7584" w:rsidRDefault="00304A4B" w:rsidP="00AF7584">
            <w:pPr>
              <w:numPr>
                <w:ilvl w:val="0"/>
                <w:numId w:val="27"/>
              </w:numPr>
              <w:spacing w:after="0" w:line="240" w:lineRule="auto"/>
              <w:ind w:left="162" w:hanging="180"/>
              <w:contextualSpacing/>
              <w:rPr>
                <w:sz w:val="22"/>
                <w:szCs w:val="22"/>
              </w:rPr>
            </w:pPr>
            <w:r>
              <w:rPr>
                <w:b/>
                <w:i/>
                <w:sz w:val="22"/>
                <w:szCs w:val="22"/>
              </w:rPr>
              <w:t>Partner</w:t>
            </w:r>
            <w:r w:rsidR="00F535D2" w:rsidRPr="00EE2ABE">
              <w:rPr>
                <w:b/>
                <w:i/>
                <w:sz w:val="22"/>
                <w:szCs w:val="22"/>
              </w:rPr>
              <w:t xml:space="preserve"> Work:</w:t>
            </w:r>
            <w:r w:rsidR="00F535D2" w:rsidRPr="00EE2ABE">
              <w:rPr>
                <w:i/>
                <w:sz w:val="22"/>
                <w:szCs w:val="22"/>
              </w:rPr>
              <w:t xml:space="preserve"> </w:t>
            </w:r>
            <w:r w:rsidR="0067152A">
              <w:rPr>
                <w:i/>
                <w:sz w:val="22"/>
                <w:szCs w:val="22"/>
              </w:rPr>
              <w:t>See eCollege for specific requirements &amp; prompts</w:t>
            </w:r>
          </w:p>
        </w:tc>
      </w:tr>
      <w:tr w:rsidR="00F535D2" w:rsidRPr="00EE2ABE" w14:paraId="0F406405" w14:textId="77777777" w:rsidTr="00C779B2">
        <w:tc>
          <w:tcPr>
            <w:tcW w:w="0" w:type="auto"/>
            <w:tcBorders>
              <w:top w:val="single" w:sz="4" w:space="0" w:color="auto"/>
              <w:left w:val="single" w:sz="4" w:space="0" w:color="auto"/>
              <w:bottom w:val="single" w:sz="4" w:space="0" w:color="auto"/>
              <w:right w:val="single" w:sz="4" w:space="0" w:color="auto"/>
            </w:tcBorders>
          </w:tcPr>
          <w:p w14:paraId="22079F40" w14:textId="77777777" w:rsidR="00F535D2" w:rsidRPr="00EE2ABE" w:rsidRDefault="00F535D2" w:rsidP="003E4626">
            <w:pPr>
              <w:spacing w:line="240" w:lineRule="auto"/>
              <w:contextualSpacing/>
              <w:jc w:val="center"/>
              <w:rPr>
                <w:sz w:val="22"/>
                <w:szCs w:val="22"/>
              </w:rPr>
            </w:pPr>
            <w:r w:rsidRPr="00EE2ABE">
              <w:rPr>
                <w:sz w:val="22"/>
                <w:szCs w:val="22"/>
              </w:rPr>
              <w:t>5</w:t>
            </w:r>
          </w:p>
        </w:tc>
        <w:tc>
          <w:tcPr>
            <w:tcW w:w="0" w:type="auto"/>
            <w:tcBorders>
              <w:top w:val="single" w:sz="4" w:space="0" w:color="auto"/>
              <w:left w:val="single" w:sz="4" w:space="0" w:color="auto"/>
              <w:bottom w:val="single" w:sz="4" w:space="0" w:color="auto"/>
              <w:right w:val="single" w:sz="4" w:space="0" w:color="auto"/>
            </w:tcBorders>
          </w:tcPr>
          <w:p w14:paraId="19751F7D" w14:textId="295AE0AC" w:rsidR="00F535D2" w:rsidRPr="006C2328" w:rsidRDefault="00596D85" w:rsidP="00C44612">
            <w:pPr>
              <w:spacing w:line="240" w:lineRule="auto"/>
              <w:contextualSpacing/>
              <w:jc w:val="center"/>
              <w:rPr>
                <w:sz w:val="20"/>
                <w:szCs w:val="22"/>
              </w:rPr>
            </w:pPr>
            <w:r>
              <w:rPr>
                <w:sz w:val="20"/>
                <w:szCs w:val="22"/>
              </w:rPr>
              <w:t>May</w:t>
            </w:r>
            <w:r w:rsidR="0095385F">
              <w:rPr>
                <w:sz w:val="20"/>
                <w:szCs w:val="22"/>
              </w:rPr>
              <w:t xml:space="preserve"> </w:t>
            </w:r>
            <w:r w:rsidR="00C44612">
              <w:rPr>
                <w:sz w:val="20"/>
                <w:szCs w:val="22"/>
              </w:rPr>
              <w:t>5-11</w:t>
            </w:r>
          </w:p>
        </w:tc>
        <w:tc>
          <w:tcPr>
            <w:tcW w:w="0" w:type="auto"/>
            <w:tcBorders>
              <w:top w:val="single" w:sz="4" w:space="0" w:color="auto"/>
              <w:left w:val="single" w:sz="4" w:space="0" w:color="auto"/>
              <w:bottom w:val="single" w:sz="4" w:space="0" w:color="auto"/>
              <w:right w:val="single" w:sz="4" w:space="0" w:color="auto"/>
            </w:tcBorders>
          </w:tcPr>
          <w:p w14:paraId="3D45AB98" w14:textId="77777777" w:rsidR="00F535D2" w:rsidRPr="00EE2ABE" w:rsidRDefault="00F535D2" w:rsidP="003E4626">
            <w:pPr>
              <w:spacing w:line="240" w:lineRule="auto"/>
              <w:ind w:left="60"/>
              <w:contextualSpacing/>
              <w:jc w:val="center"/>
              <w:rPr>
                <w:i/>
                <w:sz w:val="22"/>
                <w:szCs w:val="22"/>
              </w:rPr>
            </w:pPr>
            <w:r w:rsidRPr="00EE2ABE">
              <w:rPr>
                <w:i/>
                <w:sz w:val="22"/>
                <w:szCs w:val="22"/>
              </w:rPr>
              <w:t>Designing Units Phase 2 (continued)</w:t>
            </w:r>
          </w:p>
          <w:p w14:paraId="34D4AE00" w14:textId="77777777" w:rsidR="00F535D2" w:rsidRPr="00EE2ABE" w:rsidRDefault="00F535D2" w:rsidP="003E4626">
            <w:pPr>
              <w:spacing w:line="240" w:lineRule="auto"/>
              <w:ind w:left="60"/>
              <w:contextualSpacing/>
              <w:jc w:val="center"/>
              <w:rPr>
                <w:i/>
                <w:sz w:val="22"/>
                <w:szCs w:val="22"/>
              </w:rPr>
            </w:pPr>
          </w:p>
        </w:tc>
        <w:tc>
          <w:tcPr>
            <w:tcW w:w="0" w:type="auto"/>
            <w:tcBorders>
              <w:top w:val="single" w:sz="4" w:space="0" w:color="auto"/>
              <w:left w:val="single" w:sz="4" w:space="0" w:color="auto"/>
              <w:bottom w:val="single" w:sz="4" w:space="0" w:color="auto"/>
              <w:right w:val="single" w:sz="4" w:space="0" w:color="auto"/>
            </w:tcBorders>
          </w:tcPr>
          <w:p w14:paraId="5E241049" w14:textId="77777777" w:rsidR="00F535D2" w:rsidRPr="00EE2ABE" w:rsidRDefault="00F535D2" w:rsidP="003E462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w:t>
            </w:r>
            <w:r w:rsidRPr="00E65B37">
              <w:rPr>
                <w:sz w:val="22"/>
                <w:szCs w:val="22"/>
              </w:rPr>
              <w:t>Kellough</w:t>
            </w:r>
            <w:proofErr w:type="gramEnd"/>
            <w:r w:rsidRPr="00E65B37">
              <w:rPr>
                <w:sz w:val="22"/>
                <w:szCs w:val="22"/>
              </w:rPr>
              <w:t>, Chapters 5.  Also, Jelinek pages 35-45.</w:t>
            </w:r>
          </w:p>
          <w:p w14:paraId="1605E925" w14:textId="6A1821E9" w:rsidR="007616D2" w:rsidRDefault="00304A4B" w:rsidP="007616D2">
            <w:pPr>
              <w:numPr>
                <w:ilvl w:val="0"/>
                <w:numId w:val="27"/>
              </w:numPr>
              <w:spacing w:after="0" w:line="240" w:lineRule="auto"/>
              <w:ind w:left="162" w:hanging="180"/>
              <w:contextualSpacing/>
              <w:rPr>
                <w:sz w:val="22"/>
                <w:szCs w:val="22"/>
              </w:rPr>
            </w:pPr>
            <w:r>
              <w:rPr>
                <w:b/>
                <w:i/>
                <w:sz w:val="22"/>
                <w:szCs w:val="22"/>
              </w:rPr>
              <w:t>Partner</w:t>
            </w:r>
            <w:r w:rsidR="00F535D2" w:rsidRPr="00EE2ABE">
              <w:rPr>
                <w:b/>
                <w:i/>
                <w:sz w:val="22"/>
                <w:szCs w:val="22"/>
              </w:rPr>
              <w:t xml:space="preserve"> Work:</w:t>
            </w:r>
            <w:r w:rsidR="00F535D2" w:rsidRPr="00EE2ABE">
              <w:rPr>
                <w:i/>
                <w:sz w:val="22"/>
                <w:szCs w:val="22"/>
              </w:rPr>
              <w:t xml:space="preserve"> </w:t>
            </w:r>
            <w:r w:rsidR="007616D2">
              <w:rPr>
                <w:i/>
                <w:sz w:val="22"/>
                <w:szCs w:val="22"/>
              </w:rPr>
              <w:t>See eCollege for specific requirements &amp; prompts</w:t>
            </w:r>
          </w:p>
          <w:p w14:paraId="79E63306" w14:textId="6E85FE22" w:rsidR="00F535D2" w:rsidRPr="002A1A9B" w:rsidRDefault="00F535D2" w:rsidP="0034012B">
            <w:pPr>
              <w:spacing w:after="0" w:line="240" w:lineRule="auto"/>
              <w:contextualSpacing/>
              <w:rPr>
                <w:sz w:val="22"/>
                <w:szCs w:val="22"/>
              </w:rPr>
            </w:pPr>
          </w:p>
        </w:tc>
      </w:tr>
      <w:tr w:rsidR="00F535D2" w:rsidRPr="00EE2ABE" w14:paraId="1EA2E1B3" w14:textId="77777777" w:rsidTr="00C779B2">
        <w:tc>
          <w:tcPr>
            <w:tcW w:w="0" w:type="auto"/>
            <w:tcBorders>
              <w:top w:val="single" w:sz="4" w:space="0" w:color="auto"/>
              <w:left w:val="single" w:sz="4" w:space="0" w:color="auto"/>
              <w:bottom w:val="single" w:sz="4" w:space="0" w:color="auto"/>
              <w:right w:val="single" w:sz="4" w:space="0" w:color="auto"/>
            </w:tcBorders>
          </w:tcPr>
          <w:p w14:paraId="3449CA97" w14:textId="77777777" w:rsidR="00F535D2" w:rsidRPr="00EE2ABE" w:rsidRDefault="00F535D2" w:rsidP="003E4626">
            <w:pPr>
              <w:spacing w:line="240" w:lineRule="auto"/>
              <w:contextualSpacing/>
              <w:jc w:val="center"/>
              <w:rPr>
                <w:sz w:val="22"/>
                <w:szCs w:val="22"/>
              </w:rPr>
            </w:pPr>
            <w:r w:rsidRPr="00EE2ABE">
              <w:rPr>
                <w:sz w:val="22"/>
                <w:szCs w:val="22"/>
              </w:rPr>
              <w:t>6</w:t>
            </w:r>
          </w:p>
        </w:tc>
        <w:tc>
          <w:tcPr>
            <w:tcW w:w="0" w:type="auto"/>
            <w:tcBorders>
              <w:top w:val="single" w:sz="4" w:space="0" w:color="auto"/>
              <w:left w:val="single" w:sz="4" w:space="0" w:color="auto"/>
              <w:bottom w:val="single" w:sz="4" w:space="0" w:color="auto"/>
              <w:right w:val="single" w:sz="4" w:space="0" w:color="auto"/>
            </w:tcBorders>
          </w:tcPr>
          <w:p w14:paraId="0DEDD43B" w14:textId="626D6F67" w:rsidR="00F535D2" w:rsidRPr="006C2328" w:rsidRDefault="00C44612" w:rsidP="00C44612">
            <w:pPr>
              <w:spacing w:line="240" w:lineRule="auto"/>
              <w:contextualSpacing/>
              <w:jc w:val="center"/>
              <w:rPr>
                <w:sz w:val="20"/>
                <w:szCs w:val="22"/>
              </w:rPr>
            </w:pPr>
            <w:r>
              <w:rPr>
                <w:sz w:val="20"/>
                <w:szCs w:val="22"/>
              </w:rPr>
              <w:t>May</w:t>
            </w:r>
            <w:r w:rsidR="0095385F">
              <w:rPr>
                <w:sz w:val="20"/>
                <w:szCs w:val="22"/>
              </w:rPr>
              <w:t xml:space="preserve"> </w:t>
            </w:r>
            <w:r>
              <w:rPr>
                <w:sz w:val="20"/>
                <w:szCs w:val="22"/>
              </w:rPr>
              <w:t>12-18</w:t>
            </w:r>
          </w:p>
        </w:tc>
        <w:tc>
          <w:tcPr>
            <w:tcW w:w="0" w:type="auto"/>
            <w:tcBorders>
              <w:top w:val="single" w:sz="4" w:space="0" w:color="auto"/>
              <w:left w:val="single" w:sz="4" w:space="0" w:color="auto"/>
              <w:bottom w:val="single" w:sz="4" w:space="0" w:color="auto"/>
              <w:right w:val="single" w:sz="4" w:space="0" w:color="auto"/>
            </w:tcBorders>
          </w:tcPr>
          <w:p w14:paraId="77F398F2" w14:textId="77777777" w:rsidR="00F535D2" w:rsidRPr="00EE2ABE" w:rsidRDefault="00F535D2" w:rsidP="00E65B37">
            <w:pPr>
              <w:spacing w:line="240" w:lineRule="auto"/>
              <w:ind w:left="60"/>
              <w:contextualSpacing/>
              <w:jc w:val="center"/>
              <w:rPr>
                <w:i/>
                <w:sz w:val="22"/>
                <w:szCs w:val="22"/>
              </w:rPr>
            </w:pPr>
            <w:r w:rsidRPr="00EE2ABE">
              <w:rPr>
                <w:i/>
                <w:sz w:val="22"/>
                <w:szCs w:val="22"/>
              </w:rPr>
              <w:t>Lesson Planning Details</w:t>
            </w:r>
          </w:p>
          <w:p w14:paraId="573F80FC" w14:textId="77777777" w:rsidR="00F535D2" w:rsidRPr="00EE2ABE" w:rsidRDefault="00F535D2" w:rsidP="003E4626">
            <w:pPr>
              <w:spacing w:line="240" w:lineRule="auto"/>
              <w:ind w:left="60"/>
              <w:contextualSpacing/>
              <w:jc w:val="center"/>
              <w:rPr>
                <w:i/>
                <w:sz w:val="22"/>
                <w:szCs w:val="22"/>
              </w:rPr>
            </w:pPr>
            <w:r w:rsidRPr="00EE2ABE">
              <w:rPr>
                <w:i/>
                <w:sz w:val="22"/>
                <w:szCs w:val="22"/>
              </w:rPr>
              <w:t>Formative Assessments</w:t>
            </w:r>
          </w:p>
        </w:tc>
        <w:tc>
          <w:tcPr>
            <w:tcW w:w="0" w:type="auto"/>
            <w:tcBorders>
              <w:top w:val="single" w:sz="4" w:space="0" w:color="auto"/>
              <w:left w:val="single" w:sz="4" w:space="0" w:color="auto"/>
              <w:bottom w:val="single" w:sz="4" w:space="0" w:color="auto"/>
              <w:right w:val="single" w:sz="4" w:space="0" w:color="auto"/>
            </w:tcBorders>
          </w:tcPr>
          <w:p w14:paraId="3A44342A" w14:textId="77777777" w:rsidR="00F535D2" w:rsidRPr="00EE2ABE" w:rsidRDefault="00F535D2" w:rsidP="00A55D4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Kellough</w:t>
            </w:r>
            <w:proofErr w:type="gramEnd"/>
            <w:r w:rsidRPr="00EE2ABE">
              <w:rPr>
                <w:sz w:val="22"/>
                <w:szCs w:val="22"/>
              </w:rPr>
              <w:t xml:space="preserve">, Chapters </w:t>
            </w:r>
            <w:r w:rsidRPr="00EE2ABE">
              <w:rPr>
                <w:b/>
                <w:i/>
                <w:sz w:val="22"/>
                <w:szCs w:val="22"/>
              </w:rPr>
              <w:t xml:space="preserve">8 &amp; 9.  </w:t>
            </w:r>
          </w:p>
          <w:p w14:paraId="77AF642C" w14:textId="52307D91" w:rsidR="00735860" w:rsidRPr="00AF7584" w:rsidRDefault="00304A4B" w:rsidP="00AF7584">
            <w:pPr>
              <w:numPr>
                <w:ilvl w:val="0"/>
                <w:numId w:val="26"/>
              </w:numPr>
              <w:spacing w:after="0" w:line="240" w:lineRule="auto"/>
              <w:contextualSpacing/>
              <w:rPr>
                <w:sz w:val="22"/>
                <w:szCs w:val="22"/>
              </w:rPr>
            </w:pPr>
            <w:r>
              <w:rPr>
                <w:b/>
                <w:i/>
                <w:sz w:val="22"/>
                <w:szCs w:val="22"/>
              </w:rPr>
              <w:t>Partner</w:t>
            </w:r>
            <w:r w:rsidR="00A55D46" w:rsidRPr="00EE2ABE">
              <w:rPr>
                <w:b/>
                <w:i/>
                <w:sz w:val="22"/>
                <w:szCs w:val="22"/>
              </w:rPr>
              <w:t xml:space="preserve"> Work:</w:t>
            </w:r>
            <w:r w:rsidR="00A55D46">
              <w:rPr>
                <w:i/>
                <w:sz w:val="22"/>
                <w:szCs w:val="22"/>
              </w:rPr>
              <w:t xml:space="preserve"> See eCollege for specific requirements &amp; prompts</w:t>
            </w:r>
          </w:p>
        </w:tc>
      </w:tr>
      <w:tr w:rsidR="00F535D2" w:rsidRPr="00EE2ABE" w14:paraId="0EBBCFEB" w14:textId="77777777" w:rsidTr="00C779B2">
        <w:tc>
          <w:tcPr>
            <w:tcW w:w="0" w:type="auto"/>
            <w:tcBorders>
              <w:top w:val="single" w:sz="4" w:space="0" w:color="auto"/>
              <w:left w:val="single" w:sz="4" w:space="0" w:color="auto"/>
              <w:bottom w:val="single" w:sz="4" w:space="0" w:color="auto"/>
              <w:right w:val="single" w:sz="4" w:space="0" w:color="auto"/>
            </w:tcBorders>
          </w:tcPr>
          <w:p w14:paraId="69B9514A" w14:textId="77777777" w:rsidR="00F535D2" w:rsidRPr="00EE2ABE" w:rsidRDefault="00F535D2" w:rsidP="003E4626">
            <w:pPr>
              <w:spacing w:line="240" w:lineRule="auto"/>
              <w:contextualSpacing/>
              <w:jc w:val="center"/>
              <w:rPr>
                <w:sz w:val="22"/>
                <w:szCs w:val="22"/>
              </w:rPr>
            </w:pPr>
            <w:r w:rsidRPr="00EE2ABE">
              <w:rPr>
                <w:sz w:val="22"/>
                <w:szCs w:val="22"/>
              </w:rPr>
              <w:t>7</w:t>
            </w:r>
          </w:p>
        </w:tc>
        <w:tc>
          <w:tcPr>
            <w:tcW w:w="0" w:type="auto"/>
            <w:tcBorders>
              <w:top w:val="single" w:sz="4" w:space="0" w:color="auto"/>
              <w:left w:val="single" w:sz="4" w:space="0" w:color="auto"/>
              <w:bottom w:val="single" w:sz="4" w:space="0" w:color="auto"/>
              <w:right w:val="single" w:sz="4" w:space="0" w:color="auto"/>
            </w:tcBorders>
          </w:tcPr>
          <w:p w14:paraId="057065BE" w14:textId="0C9C2FEF" w:rsidR="00F535D2" w:rsidRPr="006C2328" w:rsidRDefault="00C44612" w:rsidP="00C44612">
            <w:pPr>
              <w:spacing w:line="240" w:lineRule="auto"/>
              <w:contextualSpacing/>
              <w:jc w:val="center"/>
              <w:rPr>
                <w:sz w:val="20"/>
                <w:szCs w:val="22"/>
              </w:rPr>
            </w:pPr>
            <w:r>
              <w:rPr>
                <w:sz w:val="20"/>
                <w:szCs w:val="22"/>
              </w:rPr>
              <w:t>May</w:t>
            </w:r>
            <w:r w:rsidR="0095385F">
              <w:rPr>
                <w:sz w:val="20"/>
                <w:szCs w:val="22"/>
              </w:rPr>
              <w:t xml:space="preserve"> </w:t>
            </w:r>
            <w:r>
              <w:rPr>
                <w:sz w:val="20"/>
                <w:szCs w:val="22"/>
              </w:rPr>
              <w:t>19-25</w:t>
            </w:r>
          </w:p>
        </w:tc>
        <w:tc>
          <w:tcPr>
            <w:tcW w:w="0" w:type="auto"/>
            <w:tcBorders>
              <w:top w:val="single" w:sz="4" w:space="0" w:color="auto"/>
              <w:left w:val="single" w:sz="4" w:space="0" w:color="auto"/>
              <w:bottom w:val="single" w:sz="4" w:space="0" w:color="auto"/>
              <w:right w:val="single" w:sz="4" w:space="0" w:color="auto"/>
            </w:tcBorders>
          </w:tcPr>
          <w:p w14:paraId="43FBE60B" w14:textId="77777777" w:rsidR="00F535D2" w:rsidRPr="00EE2ABE" w:rsidRDefault="00F535D2" w:rsidP="003E4626">
            <w:pPr>
              <w:spacing w:line="240" w:lineRule="auto"/>
              <w:ind w:left="60" w:right="113"/>
              <w:contextualSpacing/>
              <w:jc w:val="center"/>
              <w:rPr>
                <w:i/>
                <w:sz w:val="22"/>
                <w:szCs w:val="22"/>
              </w:rPr>
            </w:pPr>
            <w:r w:rsidRPr="00EE2ABE">
              <w:rPr>
                <w:i/>
                <w:sz w:val="22"/>
                <w:szCs w:val="22"/>
              </w:rPr>
              <w:t>Summative Assessments</w:t>
            </w:r>
          </w:p>
          <w:p w14:paraId="31B4FA6E" w14:textId="77777777" w:rsidR="00F535D2" w:rsidRPr="00EE2ABE" w:rsidRDefault="00F535D2" w:rsidP="003E4626">
            <w:pPr>
              <w:spacing w:line="240" w:lineRule="auto"/>
              <w:ind w:left="60"/>
              <w:contextualSpacing/>
              <w:jc w:val="center"/>
              <w:rPr>
                <w:i/>
                <w:sz w:val="22"/>
                <w:szCs w:val="22"/>
              </w:rPr>
            </w:pPr>
          </w:p>
        </w:tc>
        <w:tc>
          <w:tcPr>
            <w:tcW w:w="0" w:type="auto"/>
            <w:tcBorders>
              <w:top w:val="single" w:sz="4" w:space="0" w:color="auto"/>
              <w:left w:val="single" w:sz="4" w:space="0" w:color="auto"/>
              <w:bottom w:val="single" w:sz="4" w:space="0" w:color="auto"/>
              <w:right w:val="single" w:sz="4" w:space="0" w:color="auto"/>
            </w:tcBorders>
          </w:tcPr>
          <w:p w14:paraId="06F81DEA" w14:textId="77777777" w:rsidR="00F535D2" w:rsidRPr="00EE2ABE" w:rsidRDefault="00F535D2" w:rsidP="003E4626">
            <w:pPr>
              <w:numPr>
                <w:ilvl w:val="0"/>
                <w:numId w:val="26"/>
              </w:numPr>
              <w:spacing w:after="0" w:line="240" w:lineRule="auto"/>
              <w:contextualSpacing/>
              <w:rPr>
                <w:sz w:val="22"/>
                <w:szCs w:val="22"/>
              </w:rPr>
            </w:pPr>
            <w:proofErr w:type="gramStart"/>
            <w:r w:rsidRPr="00EE2ABE">
              <w:rPr>
                <w:b/>
                <w:sz w:val="22"/>
                <w:szCs w:val="22"/>
              </w:rPr>
              <w:t xml:space="preserve">Read </w:t>
            </w:r>
            <w:r w:rsidRPr="00EE2ABE">
              <w:rPr>
                <w:sz w:val="22"/>
                <w:szCs w:val="22"/>
              </w:rPr>
              <w:t xml:space="preserve"> </w:t>
            </w:r>
            <w:r w:rsidRPr="00E65B37">
              <w:rPr>
                <w:sz w:val="22"/>
                <w:szCs w:val="22"/>
              </w:rPr>
              <w:t>Kellough</w:t>
            </w:r>
            <w:proofErr w:type="gramEnd"/>
            <w:r w:rsidRPr="00E65B37">
              <w:rPr>
                <w:sz w:val="22"/>
                <w:szCs w:val="22"/>
              </w:rPr>
              <w:t>, Chapter 11.  Also, Jelinek pages 29-34 and Attachment 3 on Assessments.</w:t>
            </w:r>
          </w:p>
          <w:p w14:paraId="5AB28C43" w14:textId="29398BA4" w:rsidR="000B4367" w:rsidRPr="0034012B" w:rsidRDefault="00304A4B" w:rsidP="0034012B">
            <w:pPr>
              <w:numPr>
                <w:ilvl w:val="0"/>
                <w:numId w:val="27"/>
              </w:numPr>
              <w:spacing w:after="0" w:line="240" w:lineRule="auto"/>
              <w:ind w:left="162" w:hanging="180"/>
              <w:contextualSpacing/>
              <w:rPr>
                <w:sz w:val="22"/>
                <w:szCs w:val="22"/>
              </w:rPr>
            </w:pPr>
            <w:r>
              <w:rPr>
                <w:b/>
                <w:i/>
                <w:sz w:val="22"/>
                <w:szCs w:val="22"/>
              </w:rPr>
              <w:t>Partner</w:t>
            </w:r>
            <w:r w:rsidR="00F535D2" w:rsidRPr="00EE2ABE">
              <w:rPr>
                <w:b/>
                <w:i/>
                <w:sz w:val="22"/>
                <w:szCs w:val="22"/>
              </w:rPr>
              <w:t xml:space="preserve"> Work:</w:t>
            </w:r>
            <w:r w:rsidR="007616D2">
              <w:rPr>
                <w:i/>
                <w:sz w:val="22"/>
                <w:szCs w:val="22"/>
              </w:rPr>
              <w:t xml:space="preserve"> See eCollege for specific requirements &amp; prompts</w:t>
            </w:r>
          </w:p>
        </w:tc>
      </w:tr>
      <w:tr w:rsidR="00F535D2" w:rsidRPr="00EE2ABE" w14:paraId="0780FD09" w14:textId="77777777" w:rsidTr="00C779B2">
        <w:tc>
          <w:tcPr>
            <w:tcW w:w="0" w:type="auto"/>
            <w:tcBorders>
              <w:top w:val="single" w:sz="4" w:space="0" w:color="auto"/>
              <w:left w:val="single" w:sz="4" w:space="0" w:color="auto"/>
              <w:bottom w:val="single" w:sz="4" w:space="0" w:color="auto"/>
              <w:right w:val="single" w:sz="4" w:space="0" w:color="auto"/>
            </w:tcBorders>
          </w:tcPr>
          <w:p w14:paraId="56241B39" w14:textId="49ABFC4D" w:rsidR="00F535D2" w:rsidRPr="00EE2ABE" w:rsidRDefault="00F535D2" w:rsidP="003E4626">
            <w:pPr>
              <w:spacing w:line="240" w:lineRule="auto"/>
              <w:contextualSpacing/>
              <w:jc w:val="center"/>
              <w:rPr>
                <w:sz w:val="22"/>
                <w:szCs w:val="22"/>
              </w:rPr>
            </w:pPr>
            <w:r w:rsidRPr="00EE2ABE">
              <w:rPr>
                <w:sz w:val="22"/>
                <w:szCs w:val="22"/>
              </w:rPr>
              <w:t>8</w:t>
            </w:r>
          </w:p>
        </w:tc>
        <w:tc>
          <w:tcPr>
            <w:tcW w:w="0" w:type="auto"/>
            <w:tcBorders>
              <w:top w:val="single" w:sz="4" w:space="0" w:color="auto"/>
              <w:left w:val="single" w:sz="4" w:space="0" w:color="auto"/>
              <w:bottom w:val="single" w:sz="4" w:space="0" w:color="auto"/>
              <w:right w:val="single" w:sz="4" w:space="0" w:color="auto"/>
            </w:tcBorders>
          </w:tcPr>
          <w:p w14:paraId="42354408" w14:textId="180CB023" w:rsidR="00F535D2" w:rsidRPr="006C2328" w:rsidRDefault="00C44612" w:rsidP="00C44612">
            <w:pPr>
              <w:spacing w:line="240" w:lineRule="auto"/>
              <w:contextualSpacing/>
              <w:jc w:val="center"/>
              <w:rPr>
                <w:sz w:val="20"/>
                <w:szCs w:val="22"/>
              </w:rPr>
            </w:pPr>
            <w:r>
              <w:rPr>
                <w:sz w:val="20"/>
                <w:szCs w:val="22"/>
              </w:rPr>
              <w:t>May</w:t>
            </w:r>
            <w:r w:rsidR="0095385F">
              <w:rPr>
                <w:sz w:val="20"/>
                <w:szCs w:val="22"/>
              </w:rPr>
              <w:t xml:space="preserve"> </w:t>
            </w:r>
            <w:r>
              <w:rPr>
                <w:sz w:val="20"/>
                <w:szCs w:val="22"/>
              </w:rPr>
              <w:t>26-June 1</w:t>
            </w:r>
          </w:p>
        </w:tc>
        <w:tc>
          <w:tcPr>
            <w:tcW w:w="0" w:type="auto"/>
            <w:tcBorders>
              <w:top w:val="single" w:sz="4" w:space="0" w:color="auto"/>
              <w:left w:val="single" w:sz="4" w:space="0" w:color="auto"/>
              <w:bottom w:val="single" w:sz="4" w:space="0" w:color="auto"/>
              <w:right w:val="single" w:sz="4" w:space="0" w:color="auto"/>
            </w:tcBorders>
          </w:tcPr>
          <w:p w14:paraId="107FB715" w14:textId="77777777" w:rsidR="00F535D2" w:rsidRPr="00EE2ABE" w:rsidRDefault="00F535D2" w:rsidP="003E4626">
            <w:pPr>
              <w:spacing w:line="240" w:lineRule="auto"/>
              <w:ind w:left="60" w:right="113"/>
              <w:contextualSpacing/>
              <w:jc w:val="center"/>
              <w:rPr>
                <w:i/>
                <w:sz w:val="22"/>
                <w:szCs w:val="22"/>
              </w:rPr>
            </w:pPr>
            <w:r w:rsidRPr="00EE2ABE">
              <w:rPr>
                <w:i/>
                <w:sz w:val="22"/>
                <w:szCs w:val="22"/>
              </w:rPr>
              <w:t>Summative Assessments (continued)</w:t>
            </w:r>
          </w:p>
          <w:p w14:paraId="0E9F61BF" w14:textId="339236C8" w:rsidR="00F535D2" w:rsidRPr="00EE2ABE" w:rsidRDefault="00F535D2" w:rsidP="003E4626">
            <w:pPr>
              <w:spacing w:line="240" w:lineRule="auto"/>
              <w:ind w:left="60" w:right="113"/>
              <w:contextualSpacing/>
              <w:jc w:val="center"/>
              <w:rPr>
                <w:i/>
                <w:sz w:val="22"/>
                <w:szCs w:val="22"/>
              </w:rPr>
            </w:pPr>
          </w:p>
        </w:tc>
        <w:tc>
          <w:tcPr>
            <w:tcW w:w="0" w:type="auto"/>
            <w:tcBorders>
              <w:top w:val="single" w:sz="4" w:space="0" w:color="auto"/>
              <w:left w:val="single" w:sz="4" w:space="0" w:color="auto"/>
              <w:bottom w:val="single" w:sz="4" w:space="0" w:color="auto"/>
              <w:right w:val="single" w:sz="4" w:space="0" w:color="auto"/>
            </w:tcBorders>
          </w:tcPr>
          <w:p w14:paraId="1F39CD2D" w14:textId="799574C3" w:rsidR="00F535D2" w:rsidRPr="00AF7584" w:rsidRDefault="00304A4B" w:rsidP="00AF7584">
            <w:pPr>
              <w:numPr>
                <w:ilvl w:val="0"/>
                <w:numId w:val="27"/>
              </w:numPr>
              <w:spacing w:after="0" w:line="240" w:lineRule="auto"/>
              <w:ind w:left="162" w:hanging="180"/>
              <w:contextualSpacing/>
              <w:rPr>
                <w:sz w:val="22"/>
                <w:szCs w:val="22"/>
              </w:rPr>
            </w:pPr>
            <w:r>
              <w:rPr>
                <w:b/>
                <w:i/>
                <w:sz w:val="22"/>
                <w:szCs w:val="22"/>
              </w:rPr>
              <w:t>Partner</w:t>
            </w:r>
            <w:r w:rsidR="00F535D2" w:rsidRPr="00EE2ABE">
              <w:rPr>
                <w:b/>
                <w:i/>
                <w:sz w:val="22"/>
                <w:szCs w:val="22"/>
              </w:rPr>
              <w:t xml:space="preserve"> Work:</w:t>
            </w:r>
            <w:r w:rsidR="00F535D2" w:rsidRPr="00EE2ABE">
              <w:rPr>
                <w:i/>
                <w:sz w:val="22"/>
                <w:szCs w:val="22"/>
              </w:rPr>
              <w:t xml:space="preserve"> </w:t>
            </w:r>
            <w:r w:rsidR="007616D2">
              <w:rPr>
                <w:i/>
                <w:sz w:val="22"/>
                <w:szCs w:val="22"/>
              </w:rPr>
              <w:t>See eCollege for specific requirements &amp; prompts</w:t>
            </w:r>
            <w:r w:rsidR="00BA7F2D">
              <w:rPr>
                <w:i/>
                <w:sz w:val="22"/>
                <w:szCs w:val="22"/>
              </w:rPr>
              <w:t xml:space="preserve">.  This is the last week for </w:t>
            </w:r>
            <w:r>
              <w:rPr>
                <w:i/>
                <w:sz w:val="22"/>
                <w:szCs w:val="22"/>
              </w:rPr>
              <w:t>Partner</w:t>
            </w:r>
            <w:r w:rsidR="00BA7F2D">
              <w:rPr>
                <w:i/>
                <w:sz w:val="22"/>
                <w:szCs w:val="22"/>
              </w:rPr>
              <w:t xml:space="preserve"> work.</w:t>
            </w:r>
          </w:p>
        </w:tc>
      </w:tr>
      <w:tr w:rsidR="00F535D2" w:rsidRPr="00EE2ABE" w14:paraId="4E10383E" w14:textId="77777777" w:rsidTr="001B28F8">
        <w:tc>
          <w:tcPr>
            <w:tcW w:w="0" w:type="auto"/>
            <w:tcBorders>
              <w:top w:val="single" w:sz="4" w:space="0" w:color="auto"/>
              <w:left w:val="single" w:sz="4" w:space="0" w:color="auto"/>
              <w:bottom w:val="single" w:sz="4" w:space="0" w:color="auto"/>
              <w:right w:val="single" w:sz="4" w:space="0" w:color="auto"/>
            </w:tcBorders>
          </w:tcPr>
          <w:p w14:paraId="7A77F2E5" w14:textId="77777777" w:rsidR="00F535D2" w:rsidRPr="00EE2ABE" w:rsidRDefault="00F535D2" w:rsidP="003E4626">
            <w:pPr>
              <w:spacing w:line="240" w:lineRule="auto"/>
              <w:contextualSpacing/>
              <w:jc w:val="center"/>
              <w:rPr>
                <w:sz w:val="22"/>
                <w:szCs w:val="22"/>
              </w:rPr>
            </w:pPr>
            <w:r w:rsidRPr="00EE2ABE">
              <w:rPr>
                <w:sz w:val="22"/>
                <w:szCs w:val="22"/>
              </w:rPr>
              <w:t>9</w:t>
            </w:r>
          </w:p>
        </w:tc>
        <w:tc>
          <w:tcPr>
            <w:tcW w:w="0" w:type="auto"/>
            <w:tcBorders>
              <w:top w:val="single" w:sz="4" w:space="0" w:color="auto"/>
              <w:left w:val="single" w:sz="4" w:space="0" w:color="auto"/>
              <w:bottom w:val="single" w:sz="4" w:space="0" w:color="auto"/>
              <w:right w:val="single" w:sz="4" w:space="0" w:color="auto"/>
            </w:tcBorders>
          </w:tcPr>
          <w:p w14:paraId="66AE36F9" w14:textId="2ABBBFDA" w:rsidR="00F535D2" w:rsidRPr="006C2328" w:rsidRDefault="00C44612" w:rsidP="003E4626">
            <w:pPr>
              <w:spacing w:line="240" w:lineRule="auto"/>
              <w:contextualSpacing/>
              <w:jc w:val="center"/>
              <w:rPr>
                <w:sz w:val="20"/>
                <w:szCs w:val="22"/>
              </w:rPr>
            </w:pPr>
            <w:r>
              <w:rPr>
                <w:sz w:val="20"/>
                <w:szCs w:val="22"/>
              </w:rPr>
              <w:t>June 2-8</w:t>
            </w:r>
          </w:p>
        </w:tc>
        <w:tc>
          <w:tcPr>
            <w:tcW w:w="0" w:type="auto"/>
            <w:tcBorders>
              <w:top w:val="single" w:sz="4" w:space="0" w:color="auto"/>
              <w:left w:val="single" w:sz="4" w:space="0" w:color="auto"/>
              <w:bottom w:val="single" w:sz="4" w:space="0" w:color="auto"/>
              <w:right w:val="single" w:sz="4" w:space="0" w:color="auto"/>
            </w:tcBorders>
          </w:tcPr>
          <w:p w14:paraId="759B589F" w14:textId="0E426CC9" w:rsidR="00F535D2" w:rsidRPr="00EE2ABE" w:rsidRDefault="00AF7584" w:rsidP="00633B88">
            <w:pPr>
              <w:spacing w:line="240" w:lineRule="auto"/>
              <w:ind w:left="60" w:right="113"/>
              <w:contextualSpacing/>
              <w:rPr>
                <w:i/>
                <w:sz w:val="22"/>
                <w:szCs w:val="22"/>
              </w:rPr>
            </w:pPr>
            <w:r>
              <w:rPr>
                <w:i/>
                <w:sz w:val="22"/>
                <w:szCs w:val="22"/>
              </w:rPr>
              <w:t>O &amp; P Presentations</w:t>
            </w:r>
            <w:r w:rsidRPr="00EE2ABE">
              <w:rPr>
                <w:i/>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tcPr>
          <w:p w14:paraId="20BEAD6F" w14:textId="4CFC5C25" w:rsidR="001174EE" w:rsidRPr="00A55D46" w:rsidRDefault="00A55D46" w:rsidP="00A55D46">
            <w:pPr>
              <w:numPr>
                <w:ilvl w:val="0"/>
                <w:numId w:val="27"/>
              </w:numPr>
              <w:spacing w:after="0" w:line="240" w:lineRule="auto"/>
              <w:ind w:left="162" w:hanging="180"/>
              <w:contextualSpacing/>
              <w:rPr>
                <w:sz w:val="22"/>
                <w:szCs w:val="22"/>
              </w:rPr>
            </w:pPr>
            <w:r w:rsidRPr="00A55D46">
              <w:rPr>
                <w:b/>
                <w:i/>
                <w:sz w:val="22"/>
                <w:szCs w:val="22"/>
              </w:rPr>
              <w:t>O &amp; P:</w:t>
            </w:r>
            <w:r w:rsidRPr="00A55D46">
              <w:rPr>
                <w:sz w:val="22"/>
                <w:szCs w:val="22"/>
              </w:rPr>
              <w:t xml:space="preserve">  See eCollege for specific O &amp; P prompts </w:t>
            </w:r>
          </w:p>
        </w:tc>
      </w:tr>
      <w:tr w:rsidR="00F535D2" w:rsidRPr="00EE2ABE" w14:paraId="5DB3C290" w14:textId="77777777" w:rsidTr="001B28F8">
        <w:tc>
          <w:tcPr>
            <w:tcW w:w="0" w:type="auto"/>
            <w:tcBorders>
              <w:top w:val="single" w:sz="4" w:space="0" w:color="auto"/>
              <w:left w:val="single" w:sz="4" w:space="0" w:color="auto"/>
              <w:bottom w:val="single" w:sz="4" w:space="0" w:color="auto"/>
              <w:right w:val="single" w:sz="4" w:space="0" w:color="auto"/>
            </w:tcBorders>
          </w:tcPr>
          <w:p w14:paraId="5F4A6FD9" w14:textId="77777777" w:rsidR="00F535D2" w:rsidRPr="00EE2ABE" w:rsidRDefault="00F535D2" w:rsidP="003E4626">
            <w:pPr>
              <w:spacing w:line="240" w:lineRule="auto"/>
              <w:contextualSpacing/>
              <w:jc w:val="center"/>
              <w:rPr>
                <w:sz w:val="22"/>
                <w:szCs w:val="22"/>
              </w:rPr>
            </w:pPr>
            <w:r w:rsidRPr="00EE2ABE">
              <w:rPr>
                <w:sz w:val="22"/>
                <w:szCs w:val="22"/>
              </w:rPr>
              <w:t>10</w:t>
            </w:r>
          </w:p>
        </w:tc>
        <w:tc>
          <w:tcPr>
            <w:tcW w:w="0" w:type="auto"/>
            <w:tcBorders>
              <w:top w:val="single" w:sz="4" w:space="0" w:color="auto"/>
              <w:left w:val="single" w:sz="4" w:space="0" w:color="auto"/>
              <w:bottom w:val="single" w:sz="4" w:space="0" w:color="auto"/>
              <w:right w:val="single" w:sz="4" w:space="0" w:color="auto"/>
            </w:tcBorders>
          </w:tcPr>
          <w:p w14:paraId="45B1C30E" w14:textId="57A33E08" w:rsidR="00F535D2" w:rsidRPr="006C2328" w:rsidRDefault="00C44612" w:rsidP="003E4626">
            <w:pPr>
              <w:spacing w:line="240" w:lineRule="auto"/>
              <w:contextualSpacing/>
              <w:jc w:val="center"/>
              <w:rPr>
                <w:sz w:val="20"/>
                <w:szCs w:val="22"/>
              </w:rPr>
            </w:pPr>
            <w:r>
              <w:rPr>
                <w:sz w:val="20"/>
                <w:szCs w:val="22"/>
              </w:rPr>
              <w:t>June 9 -12</w:t>
            </w:r>
          </w:p>
        </w:tc>
        <w:tc>
          <w:tcPr>
            <w:tcW w:w="0" w:type="auto"/>
            <w:tcBorders>
              <w:top w:val="single" w:sz="4" w:space="0" w:color="auto"/>
              <w:left w:val="single" w:sz="4" w:space="0" w:color="auto"/>
              <w:bottom w:val="single" w:sz="4" w:space="0" w:color="auto"/>
              <w:right w:val="single" w:sz="4" w:space="0" w:color="auto"/>
            </w:tcBorders>
          </w:tcPr>
          <w:p w14:paraId="0360C301" w14:textId="77777777" w:rsidR="00F535D2" w:rsidRPr="00EE2ABE" w:rsidRDefault="00F535D2" w:rsidP="003E4626">
            <w:pPr>
              <w:spacing w:line="240" w:lineRule="auto"/>
              <w:ind w:left="60" w:right="113"/>
              <w:contextualSpacing/>
              <w:jc w:val="center"/>
              <w:rPr>
                <w:i/>
                <w:sz w:val="22"/>
                <w:szCs w:val="22"/>
              </w:rPr>
            </w:pPr>
            <w:r w:rsidRPr="00EE2ABE">
              <w:rPr>
                <w:i/>
                <w:sz w:val="22"/>
                <w:szCs w:val="22"/>
              </w:rPr>
              <w:t>Signature Assignment</w:t>
            </w:r>
          </w:p>
        </w:tc>
        <w:tc>
          <w:tcPr>
            <w:tcW w:w="0" w:type="auto"/>
            <w:tcBorders>
              <w:top w:val="single" w:sz="4" w:space="0" w:color="auto"/>
              <w:left w:val="single" w:sz="4" w:space="0" w:color="auto"/>
              <w:bottom w:val="single" w:sz="4" w:space="0" w:color="auto"/>
              <w:right w:val="single" w:sz="4" w:space="0" w:color="auto"/>
            </w:tcBorders>
          </w:tcPr>
          <w:p w14:paraId="4F8C8AC0" w14:textId="3B917F95" w:rsidR="00F535D2" w:rsidRPr="00596F8C" w:rsidRDefault="009A27C8" w:rsidP="00C44612">
            <w:pPr>
              <w:numPr>
                <w:ilvl w:val="0"/>
                <w:numId w:val="26"/>
              </w:numPr>
              <w:spacing w:after="0" w:line="240" w:lineRule="auto"/>
              <w:contextualSpacing/>
              <w:rPr>
                <w:sz w:val="22"/>
                <w:szCs w:val="22"/>
              </w:rPr>
            </w:pPr>
            <w:r>
              <w:rPr>
                <w:b/>
                <w:i/>
                <w:sz w:val="22"/>
                <w:szCs w:val="22"/>
              </w:rPr>
              <w:t>Signature</w:t>
            </w:r>
            <w:r w:rsidR="00596F8C">
              <w:rPr>
                <w:b/>
                <w:i/>
                <w:sz w:val="22"/>
                <w:szCs w:val="22"/>
              </w:rPr>
              <w:t xml:space="preserve"> Assignment</w:t>
            </w:r>
            <w:r w:rsidR="00F535D2" w:rsidRPr="00EE2ABE">
              <w:rPr>
                <w:b/>
                <w:i/>
                <w:sz w:val="22"/>
                <w:szCs w:val="22"/>
              </w:rPr>
              <w:t xml:space="preserve"> Submissions:  </w:t>
            </w:r>
            <w:r w:rsidR="00F535D2" w:rsidRPr="00596F8C">
              <w:rPr>
                <w:i/>
                <w:sz w:val="22"/>
                <w:szCs w:val="22"/>
              </w:rPr>
              <w:t xml:space="preserve">The </w:t>
            </w:r>
            <w:r w:rsidR="00F535D2" w:rsidRPr="00596F8C">
              <w:rPr>
                <w:b/>
                <w:i/>
                <w:sz w:val="22"/>
                <w:szCs w:val="22"/>
              </w:rPr>
              <w:t>Signature Assignment</w:t>
            </w:r>
            <w:r w:rsidR="00596F8C" w:rsidRPr="00596F8C">
              <w:rPr>
                <w:b/>
                <w:i/>
                <w:sz w:val="22"/>
                <w:szCs w:val="22"/>
              </w:rPr>
              <w:t xml:space="preserve"> </w:t>
            </w:r>
            <w:r w:rsidR="00F535D2" w:rsidRPr="00596F8C">
              <w:rPr>
                <w:i/>
                <w:sz w:val="22"/>
                <w:szCs w:val="22"/>
              </w:rPr>
              <w:t>should be s</w:t>
            </w:r>
            <w:r w:rsidR="008A5662" w:rsidRPr="00596F8C">
              <w:rPr>
                <w:i/>
                <w:sz w:val="22"/>
                <w:szCs w:val="22"/>
              </w:rPr>
              <w:t xml:space="preserve">ubmitted in LiveText by </w:t>
            </w:r>
            <w:r w:rsidR="00E212F1">
              <w:rPr>
                <w:i/>
                <w:sz w:val="22"/>
                <w:szCs w:val="22"/>
              </w:rPr>
              <w:t>Thursday</w:t>
            </w:r>
            <w:r w:rsidR="009B0466">
              <w:rPr>
                <w:i/>
                <w:sz w:val="22"/>
                <w:szCs w:val="22"/>
              </w:rPr>
              <w:t xml:space="preserve">, </w:t>
            </w:r>
            <w:r w:rsidR="00C44612">
              <w:rPr>
                <w:i/>
                <w:sz w:val="22"/>
                <w:szCs w:val="22"/>
              </w:rPr>
              <w:t>June 12</w:t>
            </w:r>
            <w:r w:rsidR="00E212F1">
              <w:rPr>
                <w:i/>
                <w:sz w:val="22"/>
                <w:szCs w:val="22"/>
              </w:rPr>
              <w:t xml:space="preserve"> </w:t>
            </w:r>
            <w:r w:rsidR="00C44612">
              <w:rPr>
                <w:i/>
                <w:sz w:val="22"/>
                <w:szCs w:val="22"/>
              </w:rPr>
              <w:t>at 11:50</w:t>
            </w:r>
            <w:r w:rsidR="00F535D2" w:rsidRPr="00596F8C">
              <w:rPr>
                <w:i/>
                <w:sz w:val="22"/>
                <w:szCs w:val="22"/>
              </w:rPr>
              <w:t xml:space="preserve"> pm.</w:t>
            </w:r>
          </w:p>
        </w:tc>
      </w:tr>
    </w:tbl>
    <w:p w14:paraId="543BEDD8" w14:textId="77777777" w:rsidR="0091183A" w:rsidRDefault="0091183A" w:rsidP="00393EDF">
      <w:pPr>
        <w:autoSpaceDE w:val="0"/>
        <w:autoSpaceDN w:val="0"/>
        <w:adjustRightInd w:val="0"/>
        <w:spacing w:line="240" w:lineRule="auto"/>
        <w:contextualSpacing/>
        <w:rPr>
          <w:b/>
          <w:u w:val="single"/>
        </w:rPr>
      </w:pPr>
    </w:p>
    <w:p w14:paraId="1A206804" w14:textId="77777777" w:rsidR="00895C55" w:rsidRDefault="00F535D2" w:rsidP="00393EDF">
      <w:pPr>
        <w:autoSpaceDE w:val="0"/>
        <w:autoSpaceDN w:val="0"/>
        <w:adjustRightInd w:val="0"/>
        <w:spacing w:line="240" w:lineRule="auto"/>
        <w:contextualSpacing/>
        <w:rPr>
          <w:b/>
          <w:u w:val="single"/>
        </w:rPr>
      </w:pPr>
      <w:r>
        <w:rPr>
          <w:b/>
          <w:u w:val="single"/>
        </w:rPr>
        <w:br w:type="page"/>
      </w:r>
    </w:p>
    <w:p w14:paraId="69E6FCEC" w14:textId="77777777" w:rsidR="00C75202" w:rsidRDefault="00C75202" w:rsidP="00C75202">
      <w:pPr>
        <w:pStyle w:val="NormalWeb"/>
        <w:rPr>
          <w:rFonts w:ascii="Arial" w:hAnsi="Arial" w:cs="Arial"/>
          <w:color w:val="000000"/>
          <w:sz w:val="23"/>
          <w:szCs w:val="23"/>
        </w:rPr>
      </w:pPr>
      <w:r>
        <w:rPr>
          <w:rFonts w:ascii="Arial" w:hAnsi="Arial" w:cs="Arial"/>
          <w:b/>
          <w:bCs/>
          <w:color w:val="000000"/>
          <w:u w:val="single"/>
        </w:rPr>
        <w:lastRenderedPageBreak/>
        <w:t>SIGNATURE ASSIGNMENT:   </w:t>
      </w:r>
    </w:p>
    <w:p w14:paraId="5D81C871" w14:textId="1F796A3B" w:rsidR="00C75202" w:rsidRDefault="00C75202" w:rsidP="00C75202">
      <w:pPr>
        <w:pStyle w:val="NormalWeb"/>
        <w:spacing w:after="240" w:afterAutospacing="0"/>
        <w:rPr>
          <w:rFonts w:ascii="Arial" w:hAnsi="Arial" w:cs="Arial"/>
          <w:color w:val="000000"/>
          <w:sz w:val="23"/>
          <w:szCs w:val="23"/>
        </w:rPr>
      </w:pPr>
      <w:r>
        <w:rPr>
          <w:rFonts w:ascii="Arial" w:hAnsi="Arial" w:cs="Arial"/>
          <w:b/>
          <w:bCs/>
          <w:color w:val="000000"/>
        </w:rPr>
        <w:t xml:space="preserve">The Signature Assignment consists of a reflective analysis of the unit plan </w:t>
      </w:r>
      <w:r w:rsidR="00304A4B">
        <w:rPr>
          <w:rFonts w:ascii="Arial" w:hAnsi="Arial" w:cs="Arial"/>
          <w:b/>
          <w:bCs/>
          <w:color w:val="000000"/>
        </w:rPr>
        <w:t>you and your partner</w:t>
      </w:r>
      <w:r>
        <w:rPr>
          <w:rFonts w:ascii="Arial" w:hAnsi="Arial" w:cs="Arial"/>
          <w:b/>
          <w:bCs/>
          <w:color w:val="000000"/>
        </w:rPr>
        <w:t xml:space="preserve"> developed, and is worth </w:t>
      </w:r>
      <w:r w:rsidR="00304A4B">
        <w:rPr>
          <w:rFonts w:ascii="Arial" w:hAnsi="Arial" w:cs="Arial"/>
          <w:b/>
          <w:bCs/>
          <w:color w:val="000000"/>
        </w:rPr>
        <w:t>4</w:t>
      </w:r>
      <w:r>
        <w:rPr>
          <w:rFonts w:ascii="Arial" w:hAnsi="Arial" w:cs="Arial"/>
          <w:b/>
          <w:bCs/>
          <w:color w:val="000000"/>
        </w:rPr>
        <w:t xml:space="preserve">0% of your course grade.  </w:t>
      </w:r>
    </w:p>
    <w:p w14:paraId="56F387AB" w14:textId="77777777" w:rsidR="00C75202" w:rsidRDefault="00C75202" w:rsidP="00C75202">
      <w:pPr>
        <w:pStyle w:val="NormalWeb"/>
        <w:spacing w:after="240" w:afterAutospacing="0"/>
        <w:rPr>
          <w:rFonts w:ascii="Arial" w:hAnsi="Arial" w:cs="Arial"/>
          <w:color w:val="000000"/>
          <w:sz w:val="23"/>
          <w:szCs w:val="23"/>
        </w:rPr>
      </w:pPr>
      <w:r>
        <w:rPr>
          <w:rFonts w:ascii="Arial" w:hAnsi="Arial" w:cs="Arial"/>
          <w:color w:val="000000"/>
          <w:sz w:val="23"/>
          <w:szCs w:val="23"/>
        </w:rPr>
        <w:t>Respond to the following 9 prompts.  Your response should be approximately 6 to 7 double spaced pages, not including title page.</w:t>
      </w:r>
    </w:p>
    <w:p w14:paraId="57A8852F" w14:textId="77777777" w:rsidR="00C75202"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sz w:val="23"/>
          <w:szCs w:val="23"/>
        </w:rPr>
        <w:t>Discuss how your targeted understandings are enduring and based on transferable, big ideas at the heart of the discipline.  Also include a discussion of the need for “uncoverage” to get at the heart of the targeted understandings.</w:t>
      </w:r>
    </w:p>
    <w:p w14:paraId="770A42A6" w14:textId="77777777" w:rsidR="00C75202"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sz w:val="23"/>
          <w:szCs w:val="23"/>
        </w:rPr>
        <w:t>In what ways do your essential questions spark meaningful connections and provoke genuine inquiry, deep thought and encourage transfer.</w:t>
      </w:r>
    </w:p>
    <w:p w14:paraId="5FABCDB1" w14:textId="77777777" w:rsidR="00C75202"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sz w:val="23"/>
          <w:szCs w:val="23"/>
        </w:rPr>
        <w:t>Why did you choose the knowledge and skills you did for this unit, and how do they enable the desired understandings?</w:t>
      </w:r>
    </w:p>
    <w:p w14:paraId="5CFEF503" w14:textId="77777777" w:rsidR="00C75202" w:rsidRPr="004D70C0"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Briefly describe your unit’s main performance task and discuss how this provides evidence of deep understanding of the unit goals.</w:t>
      </w:r>
    </w:p>
    <w:p w14:paraId="3C0A5BA4" w14:textId="77777777" w:rsidR="00C75202" w:rsidRPr="00F07B9C"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 xml:space="preserve">Provide an overview of your unit’s multiple methods of assessment and discuss how </w:t>
      </w:r>
      <w:proofErr w:type="gramStart"/>
      <w:r>
        <w:rPr>
          <w:rFonts w:ascii="Arial" w:hAnsi="Arial" w:cs="Arial"/>
          <w:color w:val="000000"/>
        </w:rPr>
        <w:t>these supplement</w:t>
      </w:r>
      <w:proofErr w:type="gramEnd"/>
      <w:r>
        <w:rPr>
          <w:rFonts w:ascii="Arial" w:hAnsi="Arial" w:cs="Arial"/>
          <w:color w:val="000000"/>
        </w:rPr>
        <w:t xml:space="preserve"> the evidence provided by the performance task.</w:t>
      </w:r>
    </w:p>
    <w:p w14:paraId="746A7D77" w14:textId="77777777" w:rsidR="00C75202" w:rsidRPr="002F677A"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In what ways were student self-assessment and reflection an integral part of the unit assessment plan?</w:t>
      </w:r>
    </w:p>
    <w:p w14:paraId="345C24BC" w14:textId="77777777" w:rsidR="00C75202" w:rsidRPr="00D057A1"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Walk us through the unit’s learning plan (“instructional blueprint”) and discuss what makes this effective and engaging, tailored and flexible to address the interests and learning styles of all students.</w:t>
      </w:r>
    </w:p>
    <w:p w14:paraId="4DFA065B" w14:textId="77777777" w:rsidR="00C75202" w:rsidRPr="00C54E53"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Why was the learning plan organized and sequenced as it was (i.e., how does this maximize engagement and effectiveness?)?</w:t>
      </w:r>
    </w:p>
    <w:p w14:paraId="0BD2A488" w14:textId="77777777" w:rsidR="00C75202" w:rsidRDefault="00C75202" w:rsidP="00C75202">
      <w:pPr>
        <w:pStyle w:val="NormalWeb"/>
        <w:numPr>
          <w:ilvl w:val="0"/>
          <w:numId w:val="41"/>
        </w:numPr>
        <w:spacing w:after="240" w:afterAutospacing="0"/>
        <w:rPr>
          <w:rFonts w:ascii="Arial" w:hAnsi="Arial" w:cs="Arial"/>
          <w:color w:val="000000"/>
          <w:sz w:val="23"/>
          <w:szCs w:val="23"/>
        </w:rPr>
      </w:pPr>
      <w:r>
        <w:rPr>
          <w:rFonts w:ascii="Arial" w:hAnsi="Arial" w:cs="Arial"/>
          <w:color w:val="000000"/>
        </w:rPr>
        <w:t xml:space="preserve">Reflect on the overall coherence of your unit design, including how the elements of each stage are aligned, how meaningful learning experiences will encourage student engagement, and how deep understanding will be fostered. </w:t>
      </w:r>
      <w:r>
        <w:rPr>
          <w:rFonts w:ascii="Arial" w:hAnsi="Arial" w:cs="Arial"/>
          <w:color w:val="000000"/>
        </w:rPr>
        <w:br/>
      </w:r>
      <w:r>
        <w:rPr>
          <w:rFonts w:ascii="Arial" w:hAnsi="Arial" w:cs="Arial"/>
          <w:b/>
          <w:bCs/>
          <w:color w:val="666666"/>
        </w:rPr>
        <w:t> </w:t>
      </w:r>
    </w:p>
    <w:p w14:paraId="6E6F3B66" w14:textId="537EFC57" w:rsidR="00F80432" w:rsidRPr="00C84D11" w:rsidRDefault="00F80432" w:rsidP="00945DAF">
      <w:pPr>
        <w:spacing w:after="0" w:line="240" w:lineRule="auto"/>
        <w:rPr>
          <w:b/>
          <w:u w:val="single"/>
        </w:rPr>
        <w:sectPr w:rsidR="00F80432" w:rsidRPr="00C84D11" w:rsidSect="00933F4B">
          <w:headerReference w:type="default" r:id="rId15"/>
          <w:footerReference w:type="default" r:id="rId16"/>
          <w:pgSz w:w="12240" w:h="15840"/>
          <w:pgMar w:top="-720" w:right="900" w:bottom="720" w:left="1260" w:header="360" w:footer="720" w:gutter="0"/>
          <w:cols w:space="720"/>
          <w:docGrid w:linePitch="360"/>
        </w:sectPr>
      </w:pPr>
    </w:p>
    <w:p w14:paraId="2280A813" w14:textId="26E296CD" w:rsidR="00F7398F" w:rsidRDefault="00445E34" w:rsidP="007C1490">
      <w:pPr>
        <w:pStyle w:val="NormalWeb"/>
        <w:spacing w:after="240" w:afterAutospacing="0"/>
        <w:rPr>
          <w:rFonts w:ascii="Arial" w:hAnsi="Arial" w:cs="Arial"/>
          <w:color w:val="000000"/>
          <w:sz w:val="23"/>
          <w:szCs w:val="23"/>
        </w:rPr>
      </w:pPr>
      <w:r>
        <w:rPr>
          <w:rFonts w:ascii="Arial" w:hAnsi="Arial" w:cs="Arial"/>
          <w:b/>
          <w:bCs/>
          <w:color w:val="666666"/>
          <w:sz w:val="23"/>
          <w:szCs w:val="23"/>
        </w:rPr>
        <w:lastRenderedPageBreak/>
        <w:t xml:space="preserve">EDUC 623 Signature Assignment Unit Plan </w:t>
      </w:r>
      <w:r w:rsidR="00C8221B">
        <w:rPr>
          <w:rFonts w:ascii="Arial" w:hAnsi="Arial" w:cs="Arial"/>
          <w:b/>
          <w:bCs/>
          <w:color w:val="666666"/>
          <w:sz w:val="23"/>
          <w:szCs w:val="23"/>
        </w:rPr>
        <w:t xml:space="preserve">Reflection </w:t>
      </w:r>
      <w:r>
        <w:rPr>
          <w:rFonts w:ascii="Arial" w:hAnsi="Arial" w:cs="Arial"/>
          <w:b/>
          <w:bCs/>
          <w:color w:val="666666"/>
          <w:sz w:val="23"/>
          <w:szCs w:val="23"/>
        </w:rPr>
        <w:t xml:space="preserve">Rubric (Worth </w:t>
      </w:r>
      <w:r w:rsidR="00BD1005">
        <w:rPr>
          <w:rFonts w:ascii="Arial" w:hAnsi="Arial" w:cs="Arial"/>
          <w:b/>
          <w:bCs/>
          <w:color w:val="666666"/>
          <w:sz w:val="23"/>
          <w:szCs w:val="23"/>
        </w:rPr>
        <w:t>4</w:t>
      </w:r>
      <w:r w:rsidR="003A367B">
        <w:rPr>
          <w:rFonts w:ascii="Arial" w:hAnsi="Arial" w:cs="Arial"/>
          <w:b/>
          <w:bCs/>
          <w:color w:val="666666"/>
          <w:sz w:val="23"/>
          <w:szCs w:val="23"/>
        </w:rPr>
        <w:t>0</w:t>
      </w:r>
      <w:r>
        <w:rPr>
          <w:rFonts w:ascii="Arial" w:hAnsi="Arial" w:cs="Arial"/>
          <w:b/>
          <w:bCs/>
          <w:color w:val="666666"/>
          <w:sz w:val="23"/>
          <w:szCs w:val="23"/>
        </w:rPr>
        <w:t>% of Course Grade)</w:t>
      </w:r>
    </w:p>
    <w:tbl>
      <w:tblPr>
        <w:tblW w:w="13905" w:type="dxa"/>
        <w:tblInd w:w="-450" w:type="dxa"/>
        <w:tblBorders>
          <w:bottom w:val="dashed" w:sz="6" w:space="0" w:color="999999"/>
          <w:right w:val="dashed" w:sz="6" w:space="0" w:color="999999"/>
        </w:tblBorders>
        <w:tblCellMar>
          <w:left w:w="0" w:type="dxa"/>
          <w:right w:w="0" w:type="dxa"/>
        </w:tblCellMar>
        <w:tblLook w:val="04A0" w:firstRow="1" w:lastRow="0" w:firstColumn="1" w:lastColumn="0" w:noHBand="0" w:noVBand="1"/>
      </w:tblPr>
      <w:tblGrid>
        <w:gridCol w:w="2090"/>
        <w:gridCol w:w="3986"/>
        <w:gridCol w:w="2876"/>
        <w:gridCol w:w="2547"/>
        <w:gridCol w:w="2406"/>
      </w:tblGrid>
      <w:tr w:rsidR="007C1490" w14:paraId="716C7D3A" w14:textId="77777777" w:rsidTr="007C1490">
        <w:tc>
          <w:tcPr>
            <w:tcW w:w="2090" w:type="dxa"/>
            <w:tcBorders>
              <w:top w:val="dashed" w:sz="6" w:space="0" w:color="999999"/>
              <w:left w:val="dashed" w:sz="6" w:space="0" w:color="999999"/>
            </w:tcBorders>
            <w:tcMar>
              <w:top w:w="45" w:type="dxa"/>
              <w:left w:w="45" w:type="dxa"/>
              <w:bottom w:w="45" w:type="dxa"/>
              <w:right w:w="45" w:type="dxa"/>
            </w:tcMar>
            <w:hideMark/>
          </w:tcPr>
          <w:p w14:paraId="342AEF4B" w14:textId="77777777" w:rsidR="007C1490" w:rsidRPr="007C1490" w:rsidRDefault="007C1490" w:rsidP="007C1490">
            <w:pPr>
              <w:rPr>
                <w:rFonts w:ascii="Arial" w:hAnsi="Arial" w:cs="Arial"/>
                <w:color w:val="000000"/>
                <w:sz w:val="16"/>
                <w:szCs w:val="22"/>
              </w:rPr>
            </w:pPr>
          </w:p>
        </w:tc>
        <w:tc>
          <w:tcPr>
            <w:tcW w:w="0" w:type="auto"/>
            <w:tcBorders>
              <w:top w:val="single" w:sz="8" w:space="0" w:color="AAAAAA"/>
              <w:left w:val="single" w:sz="8" w:space="0" w:color="AAAAAA"/>
              <w:bottom w:val="single" w:sz="8" w:space="0" w:color="AAAAAA"/>
              <w:right w:val="single" w:sz="8" w:space="0" w:color="AAAAAA"/>
            </w:tcBorders>
            <w:shd w:val="clear" w:color="auto" w:fill="DDEDBC"/>
            <w:tcMar>
              <w:top w:w="45" w:type="dxa"/>
              <w:left w:w="45" w:type="dxa"/>
              <w:bottom w:w="45" w:type="dxa"/>
              <w:right w:w="45" w:type="dxa"/>
            </w:tcMar>
            <w:hideMark/>
          </w:tcPr>
          <w:p w14:paraId="6E2AD82D"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Exceeds </w:t>
            </w:r>
            <w:r w:rsidRPr="007C1490">
              <w:rPr>
                <w:rFonts w:ascii="Arial" w:hAnsi="Arial" w:cs="Arial"/>
                <w:color w:val="000000"/>
                <w:sz w:val="16"/>
                <w:szCs w:val="18"/>
              </w:rPr>
              <w:t>(4 pts)</w:t>
            </w:r>
          </w:p>
        </w:tc>
        <w:tc>
          <w:tcPr>
            <w:tcW w:w="0" w:type="auto"/>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7CB41E92"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Meets </w:t>
            </w:r>
            <w:r w:rsidRPr="007C1490">
              <w:rPr>
                <w:rFonts w:ascii="Arial" w:hAnsi="Arial" w:cs="Arial"/>
                <w:color w:val="000000"/>
                <w:sz w:val="16"/>
                <w:szCs w:val="18"/>
              </w:rPr>
              <w:t>(3 pts)</w:t>
            </w:r>
          </w:p>
        </w:tc>
        <w:tc>
          <w:tcPr>
            <w:tcW w:w="0" w:type="auto"/>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2505BA5B"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Approaches </w:t>
            </w:r>
            <w:r w:rsidRPr="007C1490">
              <w:rPr>
                <w:rFonts w:ascii="Arial" w:hAnsi="Arial" w:cs="Arial"/>
                <w:color w:val="000000"/>
                <w:sz w:val="16"/>
                <w:szCs w:val="18"/>
              </w:rPr>
              <w:t>(2 pts)</w:t>
            </w:r>
          </w:p>
        </w:tc>
        <w:tc>
          <w:tcPr>
            <w:tcW w:w="2406" w:type="dxa"/>
            <w:tcBorders>
              <w:top w:val="single" w:sz="8" w:space="0" w:color="AAAAAA"/>
              <w:left w:val="nil"/>
              <w:bottom w:val="single" w:sz="8" w:space="0" w:color="AAAAAA"/>
              <w:right w:val="single" w:sz="8" w:space="0" w:color="AAAAAA"/>
            </w:tcBorders>
            <w:shd w:val="clear" w:color="auto" w:fill="DDEDBC"/>
            <w:tcMar>
              <w:top w:w="45" w:type="dxa"/>
              <w:left w:w="45" w:type="dxa"/>
              <w:bottom w:w="45" w:type="dxa"/>
              <w:right w:w="45" w:type="dxa"/>
            </w:tcMar>
            <w:hideMark/>
          </w:tcPr>
          <w:p w14:paraId="67CAFD8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Does Not Meet </w:t>
            </w:r>
            <w:r w:rsidRPr="007C1490">
              <w:rPr>
                <w:rFonts w:ascii="Arial" w:hAnsi="Arial" w:cs="Arial"/>
                <w:color w:val="000000"/>
                <w:sz w:val="16"/>
                <w:szCs w:val="18"/>
              </w:rPr>
              <w:t>(1 pt)</w:t>
            </w:r>
          </w:p>
        </w:tc>
      </w:tr>
      <w:tr w:rsidR="007C1490" w14:paraId="50A0616D" w14:textId="77777777" w:rsidTr="007C1490">
        <w:tc>
          <w:tcPr>
            <w:tcW w:w="2090" w:type="dxa"/>
            <w:tcBorders>
              <w:top w:val="single" w:sz="8" w:space="0" w:color="AAAAAA"/>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6A0D16D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1: Goals &amp; </w:t>
            </w:r>
            <w:proofErr w:type="gramStart"/>
            <w:r w:rsidRPr="007C1490">
              <w:rPr>
                <w:rFonts w:ascii="Arial" w:hAnsi="Arial" w:cs="Arial"/>
                <w:b/>
                <w:bCs/>
                <w:color w:val="000000"/>
                <w:sz w:val="16"/>
                <w:szCs w:val="18"/>
              </w:rPr>
              <w:t>Understandings</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13318721"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Targeted understandings are enduring, are based on transferable, big ideas at the heart of the discipline, and are in need of "uncoverage".</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E19B4B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Targeted understandings are based on big ideas, and are in need of "uncoverage".</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B376F87"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Goals focus primarily on low-level knowledge.</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48BE8926"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are no stated goals.</w:t>
            </w:r>
          </w:p>
        </w:tc>
      </w:tr>
      <w:tr w:rsidR="007C1490" w14:paraId="60E21AF5"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3C67EA5"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1: Essential </w:t>
            </w:r>
            <w:proofErr w:type="gramStart"/>
            <w:r w:rsidRPr="007C1490">
              <w:rPr>
                <w:rFonts w:ascii="Arial" w:hAnsi="Arial" w:cs="Arial"/>
                <w:b/>
                <w:bCs/>
                <w:color w:val="000000"/>
                <w:sz w:val="16"/>
                <w:szCs w:val="18"/>
              </w:rPr>
              <w:t>Questions</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0F556EE"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Essential questions spark meaningful connections, provoke genuine inquiry and deep thought, and encourage transfer.</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3F14E43E"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Essential questions provoke inquiry.</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1F84FB10"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some attempt to promote inquiry.</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4BA054CD"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are no essential questions.</w:t>
            </w:r>
          </w:p>
        </w:tc>
      </w:tr>
      <w:tr w:rsidR="007C1490" w14:paraId="7A9EBFA2"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5D3104B7"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1: Knowledge and </w:t>
            </w:r>
            <w:proofErr w:type="gramStart"/>
            <w:r w:rsidRPr="007C1490">
              <w:rPr>
                <w:rFonts w:ascii="Arial" w:hAnsi="Arial" w:cs="Arial"/>
                <w:b/>
                <w:bCs/>
                <w:color w:val="000000"/>
                <w:sz w:val="16"/>
                <w:szCs w:val="18"/>
              </w:rPr>
              <w:t>Skills</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3C8EC6E8"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Valid and relevant knowledge and skills, needed to meet the standards and enable the desired understandings, are identified.</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C7197B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Some relevant knowledge and skills are identified.</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3CD6DEE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Knowledge and skills are identified, but are not directly connected to the goals of the unit.</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1A319145"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Knowledge and skills are not defined.</w:t>
            </w:r>
          </w:p>
        </w:tc>
      </w:tr>
      <w:tr w:rsidR="007C1490" w14:paraId="103A782C"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72A9334"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Stage 2: Performance Tasks </w:t>
            </w:r>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775DF459"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Performance Tasks involve complex authentic applications, and provide evidence of deep understanding of the goals. Appropriate scoring tools are used to evaluate student products and performances.</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A73FEF4"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Performance Tasks involve authentic applications, and provide evidence of some understanding of the goals. Scoring tools are provided.</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7F08C3F5"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includes real-world problems and questions, but no authentic performance tasks.</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0E528EB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are no performance tasks.</w:t>
            </w:r>
          </w:p>
        </w:tc>
      </w:tr>
      <w:tr w:rsidR="007C1490" w14:paraId="1BAF6D87"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2E20FA77"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proofErr w:type="gramStart"/>
            <w:r w:rsidRPr="007C1490">
              <w:rPr>
                <w:rFonts w:ascii="Arial" w:hAnsi="Arial" w:cs="Arial"/>
                <w:b/>
                <w:bCs/>
                <w:color w:val="000000"/>
                <w:sz w:val="16"/>
                <w:szCs w:val="18"/>
              </w:rPr>
              <w:t>rStage</w:t>
            </w:r>
            <w:proofErr w:type="gramEnd"/>
            <w:r w:rsidRPr="007C1490">
              <w:rPr>
                <w:rFonts w:ascii="Arial" w:hAnsi="Arial" w:cs="Arial"/>
                <w:b/>
                <w:bCs/>
                <w:color w:val="000000"/>
                <w:sz w:val="16"/>
                <w:szCs w:val="18"/>
              </w:rPr>
              <w:t xml:space="preserve"> 2: Other evidence</w:t>
            </w:r>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2356FD6"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Multiple methods of assessment are provided to supplement the evidence provided by performance tasks.</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17103EF5"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Other appropriate methods of assessment identified in summary form to supplement the evidence provided by performance tasks.</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54C0B27"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a limited plan for assessment.</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3154C251"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no assessment plan.</w:t>
            </w:r>
          </w:p>
        </w:tc>
      </w:tr>
      <w:tr w:rsidR="007C1490" w14:paraId="73342D96"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4098E30"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Stage 2: Student Self-</w:t>
            </w:r>
            <w:proofErr w:type="gramStart"/>
            <w:r w:rsidRPr="007C1490">
              <w:rPr>
                <w:rFonts w:ascii="Arial" w:hAnsi="Arial" w:cs="Arial"/>
                <w:b/>
                <w:bCs/>
                <w:color w:val="000000"/>
                <w:sz w:val="16"/>
                <w:szCs w:val="18"/>
              </w:rPr>
              <w:t>Assessment</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DA09F7A"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Student self-assessment and reflection are an integral part of the assessment plan.</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612F592"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Students are given opportunities to self-assess and reflect.</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063AB64"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Students are given limited opportunity to self-assess.</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6AB314D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no opportunity for students to self-assess and reflect.</w:t>
            </w:r>
          </w:p>
        </w:tc>
      </w:tr>
      <w:tr w:rsidR="007C1490" w14:paraId="53B02947"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33C5C26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3: Learning </w:t>
            </w:r>
            <w:proofErr w:type="gramStart"/>
            <w:r w:rsidRPr="007C1490">
              <w:rPr>
                <w:rFonts w:ascii="Arial" w:hAnsi="Arial" w:cs="Arial"/>
                <w:b/>
                <w:bCs/>
                <w:color w:val="000000"/>
                <w:sz w:val="16"/>
                <w:szCs w:val="18"/>
              </w:rPr>
              <w:t>Plan</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4BF2336"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 xml:space="preserve">Learning Plan is effective and engaging, is tailored and flexible to address the interests and learning styles of all students, and includes </w:t>
            </w:r>
            <w:proofErr w:type="gramStart"/>
            <w:r w:rsidRPr="007C1490">
              <w:rPr>
                <w:rFonts w:ascii="Arial" w:hAnsi="Arial" w:cs="Arial"/>
                <w:color w:val="000000"/>
                <w:sz w:val="16"/>
                <w:szCs w:val="18"/>
              </w:rPr>
              <w:t>key learning</w:t>
            </w:r>
            <w:proofErr w:type="gramEnd"/>
            <w:r w:rsidRPr="007C1490">
              <w:rPr>
                <w:rFonts w:ascii="Arial" w:hAnsi="Arial" w:cs="Arial"/>
                <w:color w:val="000000"/>
                <w:sz w:val="16"/>
                <w:szCs w:val="18"/>
              </w:rPr>
              <w:t xml:space="preserve"> events for each element of WHERETO.</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73B6A0E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 xml:space="preserve">Learning Plan is effective and engaging, and includes </w:t>
            </w:r>
            <w:proofErr w:type="gramStart"/>
            <w:r w:rsidRPr="007C1490">
              <w:rPr>
                <w:rFonts w:ascii="Arial" w:hAnsi="Arial" w:cs="Arial"/>
                <w:color w:val="000000"/>
                <w:sz w:val="16"/>
                <w:szCs w:val="18"/>
              </w:rPr>
              <w:t>key learning</w:t>
            </w:r>
            <w:proofErr w:type="gramEnd"/>
            <w:r w:rsidRPr="007C1490">
              <w:rPr>
                <w:rFonts w:ascii="Arial" w:hAnsi="Arial" w:cs="Arial"/>
                <w:color w:val="000000"/>
                <w:sz w:val="16"/>
                <w:szCs w:val="18"/>
              </w:rPr>
              <w:t xml:space="preserve"> events for most elements of WHERETO.</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0470F3D"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Learning Plan provides a summary of key learning events and instruction.</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01206ADC"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are few (or no) learning events in the unit plan.</w:t>
            </w:r>
          </w:p>
        </w:tc>
      </w:tr>
      <w:tr w:rsidR="007C1490" w14:paraId="5F93C62B"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282C5AD8"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 xml:space="preserve">Stage 3: Learning </w:t>
            </w:r>
            <w:proofErr w:type="gramStart"/>
            <w:r w:rsidRPr="007C1490">
              <w:rPr>
                <w:rFonts w:ascii="Arial" w:hAnsi="Arial" w:cs="Arial"/>
                <w:b/>
                <w:bCs/>
                <w:color w:val="000000"/>
                <w:sz w:val="16"/>
                <w:szCs w:val="18"/>
              </w:rPr>
              <w:t>Sequence</w:t>
            </w:r>
            <w:r w:rsidRPr="007C1490">
              <w:rPr>
                <w:rFonts w:ascii="Arial" w:hAnsi="Arial" w:cs="Arial"/>
                <w:color w:val="000000"/>
                <w:sz w:val="16"/>
                <w:szCs w:val="18"/>
              </w:rPr>
              <w:t>(</w:t>
            </w:r>
            <w:proofErr w:type="gramEnd"/>
            <w:r w:rsidRPr="007C1490">
              <w:rPr>
                <w:rFonts w:ascii="Arial" w:hAnsi="Arial" w:cs="Arial"/>
                <w:color w:val="000000"/>
                <w:sz w:val="16"/>
                <w:szCs w:val="18"/>
              </w:rPr>
              <w:t>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8A5CB70"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Learning plan is organized and sequenced to maximize engagement and effectiveness.</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1B7A5FA8"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Learning plan is organized and sequenced to encourage student learning.</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40B46CF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Learning plan is somewhat organized and for student learning.</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64C4739A"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There is little or no organization.</w:t>
            </w:r>
          </w:p>
        </w:tc>
      </w:tr>
      <w:tr w:rsidR="007C1490" w14:paraId="275E23DC" w14:textId="77777777" w:rsidTr="007C1490">
        <w:tc>
          <w:tcPr>
            <w:tcW w:w="2090" w:type="dxa"/>
            <w:tcBorders>
              <w:top w:val="nil"/>
              <w:left w:val="single" w:sz="8" w:space="0" w:color="AAAAAA"/>
              <w:bottom w:val="single" w:sz="8" w:space="0" w:color="AAAAAA"/>
              <w:right w:val="single" w:sz="8" w:space="0" w:color="AAAAAA"/>
            </w:tcBorders>
            <w:shd w:val="clear" w:color="auto" w:fill="BBDDFF"/>
            <w:tcMar>
              <w:top w:w="45" w:type="dxa"/>
              <w:left w:w="45" w:type="dxa"/>
              <w:bottom w:w="45" w:type="dxa"/>
              <w:right w:w="45" w:type="dxa"/>
            </w:tcMar>
            <w:hideMark/>
          </w:tcPr>
          <w:p w14:paraId="432636B0"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b/>
                <w:bCs/>
                <w:color w:val="000000"/>
                <w:sz w:val="16"/>
                <w:szCs w:val="18"/>
              </w:rPr>
              <w:t>Overall Unit Design</w:t>
            </w:r>
            <w:r w:rsidRPr="007C1490">
              <w:rPr>
                <w:rFonts w:ascii="Arial" w:hAnsi="Arial" w:cs="Arial"/>
                <w:color w:val="000000"/>
                <w:sz w:val="16"/>
                <w:szCs w:val="18"/>
              </w:rPr>
              <w:t> (1, 11%)</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2C0CDA53"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is coherent, with the elements of all three stages aligned. Meaningful learning experiences encourage student engagement and develop deep understanding. The plan is well written, with very few errors in writing.</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04207A92"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is coherent, with the elements of all three stages aligned. The plan is clearly written and meets acceptable standards of writing.</w:t>
            </w:r>
          </w:p>
        </w:tc>
        <w:tc>
          <w:tcPr>
            <w:tcW w:w="0" w:type="auto"/>
            <w:tcBorders>
              <w:top w:val="nil"/>
              <w:left w:val="nil"/>
              <w:bottom w:val="single" w:sz="8" w:space="0" w:color="AAAAAA"/>
              <w:right w:val="single" w:sz="8" w:space="0" w:color="AAAAAA"/>
            </w:tcBorders>
            <w:tcMar>
              <w:top w:w="45" w:type="dxa"/>
              <w:left w:w="45" w:type="dxa"/>
              <w:bottom w:w="45" w:type="dxa"/>
              <w:right w:w="45" w:type="dxa"/>
            </w:tcMar>
            <w:hideMark/>
          </w:tcPr>
          <w:p w14:paraId="6D0AF366"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contains elements of all three stages. There are numerous errors in writing.</w:t>
            </w:r>
          </w:p>
        </w:tc>
        <w:tc>
          <w:tcPr>
            <w:tcW w:w="2406" w:type="dxa"/>
            <w:tcBorders>
              <w:top w:val="nil"/>
              <w:left w:val="nil"/>
              <w:bottom w:val="single" w:sz="8" w:space="0" w:color="AAAAAA"/>
              <w:right w:val="single" w:sz="8" w:space="0" w:color="AAAAAA"/>
            </w:tcBorders>
            <w:tcMar>
              <w:top w:w="45" w:type="dxa"/>
              <w:left w:w="45" w:type="dxa"/>
              <w:bottom w:w="45" w:type="dxa"/>
              <w:right w:w="45" w:type="dxa"/>
            </w:tcMar>
            <w:hideMark/>
          </w:tcPr>
          <w:p w14:paraId="58289161" w14:textId="77777777" w:rsidR="007C1490" w:rsidRPr="007C1490" w:rsidRDefault="007C1490" w:rsidP="007C1490">
            <w:pPr>
              <w:pStyle w:val="NormalWeb"/>
              <w:spacing w:before="75" w:beforeAutospacing="0" w:after="75" w:afterAutospacing="0"/>
              <w:ind w:left="75" w:right="75"/>
              <w:rPr>
                <w:rFonts w:ascii="Arial" w:hAnsi="Arial" w:cs="Arial"/>
                <w:color w:val="000000"/>
                <w:sz w:val="16"/>
                <w:szCs w:val="22"/>
              </w:rPr>
            </w:pPr>
            <w:r w:rsidRPr="007C1490">
              <w:rPr>
                <w:rFonts w:ascii="Arial" w:hAnsi="Arial" w:cs="Arial"/>
                <w:color w:val="000000"/>
                <w:sz w:val="16"/>
                <w:szCs w:val="18"/>
              </w:rPr>
              <w:t>The unit does not contain required elements. Writing is unacceptable.</w:t>
            </w:r>
          </w:p>
        </w:tc>
      </w:tr>
    </w:tbl>
    <w:p w14:paraId="219D349A" w14:textId="0A3B1496" w:rsidR="007C1490" w:rsidRPr="003A367B" w:rsidRDefault="007C1490" w:rsidP="003A367B">
      <w:pPr>
        <w:tabs>
          <w:tab w:val="left" w:pos="2600"/>
        </w:tabs>
      </w:pPr>
    </w:p>
    <w:sectPr w:rsidR="007C1490" w:rsidRPr="003A367B" w:rsidSect="00945DAF">
      <w:pgSz w:w="15840" w:h="12240" w:orient="landscape"/>
      <w:pgMar w:top="900" w:right="400" w:bottom="540" w:left="720" w:header="36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2364ED" w14:textId="77777777" w:rsidR="0034012B" w:rsidRDefault="0034012B">
      <w:r>
        <w:separator/>
      </w:r>
    </w:p>
  </w:endnote>
  <w:endnote w:type="continuationSeparator" w:id="0">
    <w:p w14:paraId="7A7E66BA" w14:textId="77777777" w:rsidR="0034012B" w:rsidRDefault="00340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6DB3D" w14:textId="77777777" w:rsidR="0034012B" w:rsidRDefault="0034012B">
    <w:pPr>
      <w:pStyle w:val="Footer"/>
      <w:jc w:val="right"/>
    </w:pPr>
    <w:r>
      <w:fldChar w:fldCharType="begin"/>
    </w:r>
    <w:r>
      <w:instrText xml:space="preserve"> PAGE   \* MERGEFORMAT </w:instrText>
    </w:r>
    <w:r>
      <w:fldChar w:fldCharType="separate"/>
    </w:r>
    <w:r w:rsidR="009938EE">
      <w:rPr>
        <w:noProof/>
      </w:rPr>
      <w:t>6</w:t>
    </w:r>
    <w:r>
      <w:fldChar w:fldCharType="end"/>
    </w:r>
  </w:p>
  <w:p w14:paraId="1AF56CB5" w14:textId="77777777" w:rsidR="0034012B" w:rsidRDefault="0034012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699769" w14:textId="77777777" w:rsidR="0034012B" w:rsidRDefault="0034012B">
      <w:r>
        <w:separator/>
      </w:r>
    </w:p>
  </w:footnote>
  <w:footnote w:type="continuationSeparator" w:id="0">
    <w:p w14:paraId="09B0A9C0" w14:textId="77777777" w:rsidR="0034012B" w:rsidRDefault="0034012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3DD2A" w14:textId="77777777" w:rsidR="0034012B" w:rsidRDefault="0034012B" w:rsidP="00FA7ACD">
    <w:pPr>
      <w:pStyle w:val="Header"/>
      <w:tabs>
        <w:tab w:val="clear" w:pos="4680"/>
        <w:tab w:val="clear" w:pos="9360"/>
        <w:tab w:val="left" w:pos="2900"/>
      </w:tabs>
    </w:pPr>
    <w:r>
      <w:tab/>
    </w:r>
  </w:p>
  <w:p w14:paraId="6F58518C" w14:textId="77777777" w:rsidR="0034012B" w:rsidRDefault="0034012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F5C27C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8"/>
    <w:multiLevelType w:val="singleLevel"/>
    <w:tmpl w:val="00000000"/>
    <w:lvl w:ilvl="0">
      <w:start w:val="1"/>
      <w:numFmt w:val="bullet"/>
      <w:lvlText w:val=""/>
      <w:lvlJc w:val="left"/>
      <w:pPr>
        <w:ind w:left="720" w:hanging="360"/>
      </w:pPr>
      <w:rPr>
        <w:rFonts w:ascii="Symbol" w:hAnsi="Symbol" w:hint="default"/>
        <w:b w:val="0"/>
        <w:i w:val="0"/>
        <w:sz w:val="20"/>
      </w:rPr>
    </w:lvl>
  </w:abstractNum>
  <w:abstractNum w:abstractNumId="2">
    <w:nsid w:val="031F700F"/>
    <w:multiLevelType w:val="hybridMultilevel"/>
    <w:tmpl w:val="CE82E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6B7E1E"/>
    <w:multiLevelType w:val="hybridMultilevel"/>
    <w:tmpl w:val="537882E6"/>
    <w:lvl w:ilvl="0" w:tplc="ABA0AF7E">
      <w:start w:val="1"/>
      <w:numFmt w:val="bullet"/>
      <w:lvlText w:val=""/>
      <w:lvlJc w:val="left"/>
      <w:pPr>
        <w:ind w:left="342"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F96724"/>
    <w:multiLevelType w:val="hybridMultilevel"/>
    <w:tmpl w:val="4C689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613BFE"/>
    <w:multiLevelType w:val="hybridMultilevel"/>
    <w:tmpl w:val="8650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A3524A"/>
    <w:multiLevelType w:val="hybridMultilevel"/>
    <w:tmpl w:val="45D8F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8B57B13"/>
    <w:multiLevelType w:val="multilevel"/>
    <w:tmpl w:val="9644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64574D"/>
    <w:multiLevelType w:val="hybridMultilevel"/>
    <w:tmpl w:val="FE905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D642E5"/>
    <w:multiLevelType w:val="multilevel"/>
    <w:tmpl w:val="027C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8B10A3"/>
    <w:multiLevelType w:val="multilevel"/>
    <w:tmpl w:val="E4DEA5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nsid w:val="262810EA"/>
    <w:multiLevelType w:val="hybridMultilevel"/>
    <w:tmpl w:val="0A828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D65880"/>
    <w:multiLevelType w:val="hybridMultilevel"/>
    <w:tmpl w:val="FC82A1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F264FDE"/>
    <w:multiLevelType w:val="hybridMultilevel"/>
    <w:tmpl w:val="87FEB9F4"/>
    <w:lvl w:ilvl="0" w:tplc="BE0C68AC">
      <w:start w:val="1"/>
      <w:numFmt w:val="bullet"/>
      <w:lvlText w:val=""/>
      <w:lvlJc w:val="left"/>
      <w:pPr>
        <w:ind w:left="144" w:hanging="144"/>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B668E0"/>
    <w:multiLevelType w:val="multilevel"/>
    <w:tmpl w:val="6B620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8EE11C0"/>
    <w:multiLevelType w:val="hybridMultilevel"/>
    <w:tmpl w:val="59162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A9A4D83"/>
    <w:multiLevelType w:val="hybridMultilevel"/>
    <w:tmpl w:val="AAA62A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CDC633B"/>
    <w:multiLevelType w:val="hybridMultilevel"/>
    <w:tmpl w:val="14126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F301FB6"/>
    <w:multiLevelType w:val="hybridMultilevel"/>
    <w:tmpl w:val="DF708CDA"/>
    <w:lvl w:ilvl="0" w:tplc="C3705052">
      <w:start w:val="1"/>
      <w:numFmt w:val="decimal"/>
      <w:lvlText w:val="%1."/>
      <w:lvlJc w:val="left"/>
      <w:pPr>
        <w:ind w:left="504" w:hanging="360"/>
      </w:pPr>
      <w:rPr>
        <w:rFonts w:hint="default"/>
        <w:b/>
        <w:i/>
        <w:sz w:val="22"/>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1">
    <w:nsid w:val="4FC74E69"/>
    <w:multiLevelType w:val="hybridMultilevel"/>
    <w:tmpl w:val="6F209ACA"/>
    <w:lvl w:ilvl="0" w:tplc="BE0C68AC">
      <w:start w:val="1"/>
      <w:numFmt w:val="bullet"/>
      <w:lvlText w:val=""/>
      <w:lvlJc w:val="left"/>
      <w:pPr>
        <w:ind w:left="144" w:hanging="144"/>
      </w:pPr>
      <w:rPr>
        <w:rFonts w:ascii="Symbol" w:hAnsi="Symbol" w:hint="default"/>
        <w:sz w:val="20"/>
        <w:szCs w:val="20"/>
      </w:rPr>
    </w:lvl>
    <w:lvl w:ilvl="1" w:tplc="AA6C8868">
      <w:start w:val="1"/>
      <w:numFmt w:val="bullet"/>
      <w:lvlText w:val="o"/>
      <w:lvlJc w:val="left"/>
      <w:pPr>
        <w:ind w:left="432" w:hanging="144"/>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D726AF"/>
    <w:multiLevelType w:val="hybridMultilevel"/>
    <w:tmpl w:val="6ED67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2E1B2D"/>
    <w:multiLevelType w:val="hybridMultilevel"/>
    <w:tmpl w:val="ABC2CCB0"/>
    <w:lvl w:ilvl="0" w:tplc="83E0B2F4">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0AE3DAF"/>
    <w:multiLevelType w:val="hybridMultilevel"/>
    <w:tmpl w:val="6682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9B0FFA"/>
    <w:multiLevelType w:val="hybridMultilevel"/>
    <w:tmpl w:val="66AEB7C2"/>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30">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1">
    <w:nsid w:val="68B533AB"/>
    <w:multiLevelType w:val="hybridMultilevel"/>
    <w:tmpl w:val="C6286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BD761DB"/>
    <w:multiLevelType w:val="hybridMultilevel"/>
    <w:tmpl w:val="33ACD4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4506CAB"/>
    <w:multiLevelType w:val="hybridMultilevel"/>
    <w:tmpl w:val="1D1E6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EFE1A4B"/>
    <w:multiLevelType w:val="hybridMultilevel"/>
    <w:tmpl w:val="D7DE1154"/>
    <w:lvl w:ilvl="0" w:tplc="BE0C68AC">
      <w:start w:val="1"/>
      <w:numFmt w:val="bullet"/>
      <w:lvlText w:val=""/>
      <w:lvlJc w:val="left"/>
      <w:pPr>
        <w:ind w:left="204" w:hanging="144"/>
      </w:pPr>
      <w:rPr>
        <w:rFonts w:ascii="Symbol" w:hAnsi="Symbol" w:hint="default"/>
        <w:sz w:val="20"/>
        <w:szCs w:val="2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7F9968F1"/>
    <w:multiLevelType w:val="hybridMultilevel"/>
    <w:tmpl w:val="7F905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38"/>
  </w:num>
  <w:num w:numId="3">
    <w:abstractNumId w:val="34"/>
  </w:num>
  <w:num w:numId="4">
    <w:abstractNumId w:val="27"/>
  </w:num>
  <w:num w:numId="5">
    <w:abstractNumId w:val="23"/>
  </w:num>
  <w:num w:numId="6">
    <w:abstractNumId w:val="30"/>
  </w:num>
  <w:num w:numId="7">
    <w:abstractNumId w:val="24"/>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33"/>
  </w:num>
  <w:num w:numId="11">
    <w:abstractNumId w:val="37"/>
  </w:num>
  <w:num w:numId="12">
    <w:abstractNumId w:val="4"/>
  </w:num>
  <w:num w:numId="13">
    <w:abstractNumId w:val="0"/>
  </w:num>
  <w:num w:numId="14">
    <w:abstractNumId w:val="35"/>
  </w:num>
  <w:num w:numId="15">
    <w:abstractNumId w:val="5"/>
  </w:num>
  <w:num w:numId="16">
    <w:abstractNumId w:val="7"/>
  </w:num>
  <w:num w:numId="17">
    <w:abstractNumId w:val="1"/>
  </w:num>
  <w:num w:numId="18">
    <w:abstractNumId w:val="18"/>
  </w:num>
  <w:num w:numId="19">
    <w:abstractNumId w:val="36"/>
  </w:num>
  <w:num w:numId="20">
    <w:abstractNumId w:val="6"/>
  </w:num>
  <w:num w:numId="21">
    <w:abstractNumId w:val="28"/>
  </w:num>
  <w:num w:numId="22">
    <w:abstractNumId w:val="25"/>
  </w:num>
  <w:num w:numId="23">
    <w:abstractNumId w:val="17"/>
  </w:num>
  <w:num w:numId="24">
    <w:abstractNumId w:val="13"/>
  </w:num>
  <w:num w:numId="25">
    <w:abstractNumId w:val="26"/>
  </w:num>
  <w:num w:numId="26">
    <w:abstractNumId w:val="21"/>
  </w:num>
  <w:num w:numId="27">
    <w:abstractNumId w:val="3"/>
  </w:num>
  <w:num w:numId="28">
    <w:abstractNumId w:val="20"/>
  </w:num>
  <w:num w:numId="29">
    <w:abstractNumId w:val="39"/>
  </w:num>
  <w:num w:numId="30">
    <w:abstractNumId w:val="14"/>
  </w:num>
  <w:num w:numId="31">
    <w:abstractNumId w:val="29"/>
  </w:num>
  <w:num w:numId="32">
    <w:abstractNumId w:val="32"/>
  </w:num>
  <w:num w:numId="33">
    <w:abstractNumId w:val="19"/>
  </w:num>
  <w:num w:numId="34">
    <w:abstractNumId w:val="9"/>
  </w:num>
  <w:num w:numId="35">
    <w:abstractNumId w:val="2"/>
  </w:num>
  <w:num w:numId="36">
    <w:abstractNumId w:val="8"/>
  </w:num>
  <w:num w:numId="37">
    <w:abstractNumId w:val="10"/>
  </w:num>
  <w:num w:numId="38">
    <w:abstractNumId w:val="40"/>
  </w:num>
  <w:num w:numId="39">
    <w:abstractNumId w:val="11"/>
  </w:num>
  <w:num w:numId="40">
    <w:abstractNumId w:val="31"/>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663"/>
    <w:rsid w:val="000032F5"/>
    <w:rsid w:val="00005B5E"/>
    <w:rsid w:val="00007177"/>
    <w:rsid w:val="00007E80"/>
    <w:rsid w:val="00014A44"/>
    <w:rsid w:val="00027A7C"/>
    <w:rsid w:val="00031B70"/>
    <w:rsid w:val="00036E83"/>
    <w:rsid w:val="00050C76"/>
    <w:rsid w:val="0005172E"/>
    <w:rsid w:val="00053D87"/>
    <w:rsid w:val="0005678C"/>
    <w:rsid w:val="00057B72"/>
    <w:rsid w:val="00061030"/>
    <w:rsid w:val="00062525"/>
    <w:rsid w:val="000652CB"/>
    <w:rsid w:val="00071E7D"/>
    <w:rsid w:val="000848E8"/>
    <w:rsid w:val="00096C4E"/>
    <w:rsid w:val="00097358"/>
    <w:rsid w:val="000A0BF9"/>
    <w:rsid w:val="000B0450"/>
    <w:rsid w:val="000B1B2E"/>
    <w:rsid w:val="000B4367"/>
    <w:rsid w:val="000B587E"/>
    <w:rsid w:val="000B7C1C"/>
    <w:rsid w:val="000C5DB5"/>
    <w:rsid w:val="000D2D76"/>
    <w:rsid w:val="000E1E09"/>
    <w:rsid w:val="000E44FD"/>
    <w:rsid w:val="000E5FE2"/>
    <w:rsid w:val="000E6C7B"/>
    <w:rsid w:val="000F1657"/>
    <w:rsid w:val="000F5C56"/>
    <w:rsid w:val="000F5CB5"/>
    <w:rsid w:val="000F6A86"/>
    <w:rsid w:val="00105BC2"/>
    <w:rsid w:val="00105EA9"/>
    <w:rsid w:val="00106F0A"/>
    <w:rsid w:val="001174EE"/>
    <w:rsid w:val="00130166"/>
    <w:rsid w:val="00131AF3"/>
    <w:rsid w:val="00142F01"/>
    <w:rsid w:val="00147BF6"/>
    <w:rsid w:val="001635AD"/>
    <w:rsid w:val="00167743"/>
    <w:rsid w:val="00192D6C"/>
    <w:rsid w:val="0019341C"/>
    <w:rsid w:val="001951B3"/>
    <w:rsid w:val="00197457"/>
    <w:rsid w:val="001B28F8"/>
    <w:rsid w:val="001B311F"/>
    <w:rsid w:val="001B35A9"/>
    <w:rsid w:val="001B38E2"/>
    <w:rsid w:val="001B3961"/>
    <w:rsid w:val="001B5860"/>
    <w:rsid w:val="001D478A"/>
    <w:rsid w:val="001D557E"/>
    <w:rsid w:val="001D6CDC"/>
    <w:rsid w:val="001E4FEA"/>
    <w:rsid w:val="001F2335"/>
    <w:rsid w:val="001F5B83"/>
    <w:rsid w:val="001F6C6D"/>
    <w:rsid w:val="00207349"/>
    <w:rsid w:val="00224C42"/>
    <w:rsid w:val="00225D30"/>
    <w:rsid w:val="00232DA0"/>
    <w:rsid w:val="00232F7D"/>
    <w:rsid w:val="00240B62"/>
    <w:rsid w:val="002462EF"/>
    <w:rsid w:val="002552F9"/>
    <w:rsid w:val="0026370B"/>
    <w:rsid w:val="00267C51"/>
    <w:rsid w:val="00272056"/>
    <w:rsid w:val="00276470"/>
    <w:rsid w:val="00283A11"/>
    <w:rsid w:val="00284C59"/>
    <w:rsid w:val="00292869"/>
    <w:rsid w:val="00296D22"/>
    <w:rsid w:val="002A0A29"/>
    <w:rsid w:val="002A1A9B"/>
    <w:rsid w:val="002B03C2"/>
    <w:rsid w:val="002B1540"/>
    <w:rsid w:val="002B1AAC"/>
    <w:rsid w:val="002B2D76"/>
    <w:rsid w:val="002B5807"/>
    <w:rsid w:val="002B7C8C"/>
    <w:rsid w:val="002C0779"/>
    <w:rsid w:val="002D29CB"/>
    <w:rsid w:val="002E73B3"/>
    <w:rsid w:val="002F5968"/>
    <w:rsid w:val="002F677A"/>
    <w:rsid w:val="002F7B38"/>
    <w:rsid w:val="003003CD"/>
    <w:rsid w:val="00302EA2"/>
    <w:rsid w:val="00304A4B"/>
    <w:rsid w:val="00311E6D"/>
    <w:rsid w:val="00312A38"/>
    <w:rsid w:val="00321209"/>
    <w:rsid w:val="00322655"/>
    <w:rsid w:val="0032771A"/>
    <w:rsid w:val="00327A3B"/>
    <w:rsid w:val="00333A29"/>
    <w:rsid w:val="0034012B"/>
    <w:rsid w:val="003418DE"/>
    <w:rsid w:val="003422F8"/>
    <w:rsid w:val="00350CE5"/>
    <w:rsid w:val="00360C1B"/>
    <w:rsid w:val="00367A7F"/>
    <w:rsid w:val="0037143B"/>
    <w:rsid w:val="00386CFD"/>
    <w:rsid w:val="00387058"/>
    <w:rsid w:val="00392A25"/>
    <w:rsid w:val="00393EDF"/>
    <w:rsid w:val="003961A8"/>
    <w:rsid w:val="00396B31"/>
    <w:rsid w:val="003A1EE4"/>
    <w:rsid w:val="003A367B"/>
    <w:rsid w:val="003A447E"/>
    <w:rsid w:val="003B14ED"/>
    <w:rsid w:val="003B17C1"/>
    <w:rsid w:val="003B1A4F"/>
    <w:rsid w:val="003C10F0"/>
    <w:rsid w:val="003C7E01"/>
    <w:rsid w:val="003D0FEE"/>
    <w:rsid w:val="003D2588"/>
    <w:rsid w:val="003D6860"/>
    <w:rsid w:val="003D6EF1"/>
    <w:rsid w:val="003E17B5"/>
    <w:rsid w:val="003E3A6E"/>
    <w:rsid w:val="003E4626"/>
    <w:rsid w:val="003F1B33"/>
    <w:rsid w:val="003F416A"/>
    <w:rsid w:val="00402194"/>
    <w:rsid w:val="00403D09"/>
    <w:rsid w:val="004043DB"/>
    <w:rsid w:val="004051FA"/>
    <w:rsid w:val="00414754"/>
    <w:rsid w:val="00417AFD"/>
    <w:rsid w:val="004226B4"/>
    <w:rsid w:val="00432C37"/>
    <w:rsid w:val="0043443A"/>
    <w:rsid w:val="0043731C"/>
    <w:rsid w:val="004400F1"/>
    <w:rsid w:val="004431DA"/>
    <w:rsid w:val="00445E34"/>
    <w:rsid w:val="004529CF"/>
    <w:rsid w:val="00457581"/>
    <w:rsid w:val="00462DA2"/>
    <w:rsid w:val="00463106"/>
    <w:rsid w:val="00470C54"/>
    <w:rsid w:val="00472D2F"/>
    <w:rsid w:val="00472E8E"/>
    <w:rsid w:val="00475844"/>
    <w:rsid w:val="004A6EDC"/>
    <w:rsid w:val="004A7091"/>
    <w:rsid w:val="004B48E5"/>
    <w:rsid w:val="004B6076"/>
    <w:rsid w:val="004C2668"/>
    <w:rsid w:val="004C745C"/>
    <w:rsid w:val="004D1F72"/>
    <w:rsid w:val="004D2ED3"/>
    <w:rsid w:val="004D45BF"/>
    <w:rsid w:val="004D70C0"/>
    <w:rsid w:val="004E043E"/>
    <w:rsid w:val="004E5070"/>
    <w:rsid w:val="004E6D2F"/>
    <w:rsid w:val="004F2C78"/>
    <w:rsid w:val="005205B5"/>
    <w:rsid w:val="005222EE"/>
    <w:rsid w:val="00522A31"/>
    <w:rsid w:val="00526EB1"/>
    <w:rsid w:val="00527D94"/>
    <w:rsid w:val="00577FF0"/>
    <w:rsid w:val="005844D8"/>
    <w:rsid w:val="00585687"/>
    <w:rsid w:val="00585D6E"/>
    <w:rsid w:val="00591696"/>
    <w:rsid w:val="00596D85"/>
    <w:rsid w:val="00596F8C"/>
    <w:rsid w:val="005A3C6B"/>
    <w:rsid w:val="005A4395"/>
    <w:rsid w:val="005B3674"/>
    <w:rsid w:val="005B46C5"/>
    <w:rsid w:val="005C6AE6"/>
    <w:rsid w:val="005D2936"/>
    <w:rsid w:val="005E687D"/>
    <w:rsid w:val="005F2D2E"/>
    <w:rsid w:val="005F3BE7"/>
    <w:rsid w:val="005F66EB"/>
    <w:rsid w:val="00613A55"/>
    <w:rsid w:val="0061425E"/>
    <w:rsid w:val="0061629F"/>
    <w:rsid w:val="00620E82"/>
    <w:rsid w:val="00625283"/>
    <w:rsid w:val="00627EBB"/>
    <w:rsid w:val="006329EB"/>
    <w:rsid w:val="00633B88"/>
    <w:rsid w:val="00642472"/>
    <w:rsid w:val="0064534B"/>
    <w:rsid w:val="00650664"/>
    <w:rsid w:val="0065682E"/>
    <w:rsid w:val="00661396"/>
    <w:rsid w:val="006639D3"/>
    <w:rsid w:val="00666135"/>
    <w:rsid w:val="0067152A"/>
    <w:rsid w:val="0067228C"/>
    <w:rsid w:val="0067352B"/>
    <w:rsid w:val="006778AE"/>
    <w:rsid w:val="006800C1"/>
    <w:rsid w:val="00681321"/>
    <w:rsid w:val="006A3E8B"/>
    <w:rsid w:val="006A5737"/>
    <w:rsid w:val="006B0079"/>
    <w:rsid w:val="006B4068"/>
    <w:rsid w:val="006C0DC4"/>
    <w:rsid w:val="006C2328"/>
    <w:rsid w:val="006D7008"/>
    <w:rsid w:val="006E1AAF"/>
    <w:rsid w:val="006F0017"/>
    <w:rsid w:val="006F0C97"/>
    <w:rsid w:val="006F552B"/>
    <w:rsid w:val="007101C1"/>
    <w:rsid w:val="0072522A"/>
    <w:rsid w:val="00730D71"/>
    <w:rsid w:val="00735860"/>
    <w:rsid w:val="0073742F"/>
    <w:rsid w:val="0074669D"/>
    <w:rsid w:val="007616D2"/>
    <w:rsid w:val="0077098B"/>
    <w:rsid w:val="0078520D"/>
    <w:rsid w:val="00787565"/>
    <w:rsid w:val="007974B2"/>
    <w:rsid w:val="00797FC1"/>
    <w:rsid w:val="007A4C48"/>
    <w:rsid w:val="007C043B"/>
    <w:rsid w:val="007C0B88"/>
    <w:rsid w:val="007C1490"/>
    <w:rsid w:val="007C3642"/>
    <w:rsid w:val="007F299E"/>
    <w:rsid w:val="007F5B20"/>
    <w:rsid w:val="00807C35"/>
    <w:rsid w:val="00817C16"/>
    <w:rsid w:val="008231F6"/>
    <w:rsid w:val="00827987"/>
    <w:rsid w:val="00837952"/>
    <w:rsid w:val="00841C2B"/>
    <w:rsid w:val="00853A55"/>
    <w:rsid w:val="0085519C"/>
    <w:rsid w:val="00856A15"/>
    <w:rsid w:val="00876B67"/>
    <w:rsid w:val="00895C55"/>
    <w:rsid w:val="00897A0A"/>
    <w:rsid w:val="008A49C2"/>
    <w:rsid w:val="008A5662"/>
    <w:rsid w:val="008B039B"/>
    <w:rsid w:val="008C6ECF"/>
    <w:rsid w:val="008C7860"/>
    <w:rsid w:val="008D32C8"/>
    <w:rsid w:val="008D6C66"/>
    <w:rsid w:val="008E5B09"/>
    <w:rsid w:val="008F3D93"/>
    <w:rsid w:val="008F4704"/>
    <w:rsid w:val="008F6A78"/>
    <w:rsid w:val="0090153E"/>
    <w:rsid w:val="0090449D"/>
    <w:rsid w:val="00904600"/>
    <w:rsid w:val="00910694"/>
    <w:rsid w:val="0091183A"/>
    <w:rsid w:val="0091517B"/>
    <w:rsid w:val="009160EC"/>
    <w:rsid w:val="0091765D"/>
    <w:rsid w:val="00924F78"/>
    <w:rsid w:val="00933F4B"/>
    <w:rsid w:val="00934A0D"/>
    <w:rsid w:val="00940438"/>
    <w:rsid w:val="00944A16"/>
    <w:rsid w:val="009451BE"/>
    <w:rsid w:val="0094543E"/>
    <w:rsid w:val="00945DAF"/>
    <w:rsid w:val="0095385F"/>
    <w:rsid w:val="00976B3D"/>
    <w:rsid w:val="009858A8"/>
    <w:rsid w:val="00985E81"/>
    <w:rsid w:val="009938EE"/>
    <w:rsid w:val="009A27C8"/>
    <w:rsid w:val="009A4297"/>
    <w:rsid w:val="009B0466"/>
    <w:rsid w:val="009C7259"/>
    <w:rsid w:val="009D4E91"/>
    <w:rsid w:val="009D6B6F"/>
    <w:rsid w:val="009E7309"/>
    <w:rsid w:val="009E799A"/>
    <w:rsid w:val="009F222A"/>
    <w:rsid w:val="009F23B8"/>
    <w:rsid w:val="00A01400"/>
    <w:rsid w:val="00A021FC"/>
    <w:rsid w:val="00A047A2"/>
    <w:rsid w:val="00A07B4E"/>
    <w:rsid w:val="00A07E97"/>
    <w:rsid w:val="00A1012E"/>
    <w:rsid w:val="00A10565"/>
    <w:rsid w:val="00A139FD"/>
    <w:rsid w:val="00A15959"/>
    <w:rsid w:val="00A17194"/>
    <w:rsid w:val="00A21E70"/>
    <w:rsid w:val="00A24AD3"/>
    <w:rsid w:val="00A515F8"/>
    <w:rsid w:val="00A55D46"/>
    <w:rsid w:val="00A5791B"/>
    <w:rsid w:val="00A62318"/>
    <w:rsid w:val="00A625F3"/>
    <w:rsid w:val="00A640D2"/>
    <w:rsid w:val="00A80668"/>
    <w:rsid w:val="00A82966"/>
    <w:rsid w:val="00A90AEC"/>
    <w:rsid w:val="00AA624F"/>
    <w:rsid w:val="00AC0D5D"/>
    <w:rsid w:val="00AC1F2E"/>
    <w:rsid w:val="00AC2831"/>
    <w:rsid w:val="00AC5FBE"/>
    <w:rsid w:val="00AD33C5"/>
    <w:rsid w:val="00AD64DA"/>
    <w:rsid w:val="00AE299B"/>
    <w:rsid w:val="00AE31DE"/>
    <w:rsid w:val="00AF02D4"/>
    <w:rsid w:val="00AF753A"/>
    <w:rsid w:val="00AF7584"/>
    <w:rsid w:val="00AF77FD"/>
    <w:rsid w:val="00B0518B"/>
    <w:rsid w:val="00B10898"/>
    <w:rsid w:val="00B11096"/>
    <w:rsid w:val="00B2359C"/>
    <w:rsid w:val="00B25CDC"/>
    <w:rsid w:val="00B35E86"/>
    <w:rsid w:val="00B36CF0"/>
    <w:rsid w:val="00B40B68"/>
    <w:rsid w:val="00B46909"/>
    <w:rsid w:val="00B65F62"/>
    <w:rsid w:val="00B778D0"/>
    <w:rsid w:val="00B90169"/>
    <w:rsid w:val="00B9056D"/>
    <w:rsid w:val="00BA7F2D"/>
    <w:rsid w:val="00BB3821"/>
    <w:rsid w:val="00BD1005"/>
    <w:rsid w:val="00BE3102"/>
    <w:rsid w:val="00BE519B"/>
    <w:rsid w:val="00BF24CC"/>
    <w:rsid w:val="00BF2DEC"/>
    <w:rsid w:val="00C11DE2"/>
    <w:rsid w:val="00C167A7"/>
    <w:rsid w:val="00C23F41"/>
    <w:rsid w:val="00C254D5"/>
    <w:rsid w:val="00C300B3"/>
    <w:rsid w:val="00C33388"/>
    <w:rsid w:val="00C35724"/>
    <w:rsid w:val="00C401CF"/>
    <w:rsid w:val="00C44612"/>
    <w:rsid w:val="00C510AF"/>
    <w:rsid w:val="00C5154B"/>
    <w:rsid w:val="00C54E53"/>
    <w:rsid w:val="00C637F6"/>
    <w:rsid w:val="00C6674D"/>
    <w:rsid w:val="00C71D26"/>
    <w:rsid w:val="00C75202"/>
    <w:rsid w:val="00C7797C"/>
    <w:rsid w:val="00C779B2"/>
    <w:rsid w:val="00C80B60"/>
    <w:rsid w:val="00C8221B"/>
    <w:rsid w:val="00C84D11"/>
    <w:rsid w:val="00C91273"/>
    <w:rsid w:val="00C97119"/>
    <w:rsid w:val="00CA0DFB"/>
    <w:rsid w:val="00CA395A"/>
    <w:rsid w:val="00CB1D77"/>
    <w:rsid w:val="00CB3C40"/>
    <w:rsid w:val="00CD50A6"/>
    <w:rsid w:val="00CD72C7"/>
    <w:rsid w:val="00CE4049"/>
    <w:rsid w:val="00CE7A80"/>
    <w:rsid w:val="00CF3F08"/>
    <w:rsid w:val="00D057A1"/>
    <w:rsid w:val="00D16ED7"/>
    <w:rsid w:val="00D23B44"/>
    <w:rsid w:val="00D412AE"/>
    <w:rsid w:val="00D53C10"/>
    <w:rsid w:val="00D559F8"/>
    <w:rsid w:val="00D577B0"/>
    <w:rsid w:val="00D716F0"/>
    <w:rsid w:val="00D82E07"/>
    <w:rsid w:val="00D839B5"/>
    <w:rsid w:val="00D87B82"/>
    <w:rsid w:val="00D93C3C"/>
    <w:rsid w:val="00D949BA"/>
    <w:rsid w:val="00DA0CC7"/>
    <w:rsid w:val="00DA4670"/>
    <w:rsid w:val="00DA4D8F"/>
    <w:rsid w:val="00DA657B"/>
    <w:rsid w:val="00DB3BE0"/>
    <w:rsid w:val="00DB7FA4"/>
    <w:rsid w:val="00DD023E"/>
    <w:rsid w:val="00DD1AEB"/>
    <w:rsid w:val="00DE3D9C"/>
    <w:rsid w:val="00DE6691"/>
    <w:rsid w:val="00DF5D61"/>
    <w:rsid w:val="00DF60C0"/>
    <w:rsid w:val="00E01309"/>
    <w:rsid w:val="00E03B29"/>
    <w:rsid w:val="00E15760"/>
    <w:rsid w:val="00E212F1"/>
    <w:rsid w:val="00E25E3A"/>
    <w:rsid w:val="00E33207"/>
    <w:rsid w:val="00E3559D"/>
    <w:rsid w:val="00E3635D"/>
    <w:rsid w:val="00E61813"/>
    <w:rsid w:val="00E65B37"/>
    <w:rsid w:val="00E7518B"/>
    <w:rsid w:val="00EA1D27"/>
    <w:rsid w:val="00EB5F63"/>
    <w:rsid w:val="00EC39E1"/>
    <w:rsid w:val="00ED09EA"/>
    <w:rsid w:val="00ED1021"/>
    <w:rsid w:val="00ED5A80"/>
    <w:rsid w:val="00EE059B"/>
    <w:rsid w:val="00F041B6"/>
    <w:rsid w:val="00F07B9C"/>
    <w:rsid w:val="00F12F1C"/>
    <w:rsid w:val="00F14D21"/>
    <w:rsid w:val="00F2547F"/>
    <w:rsid w:val="00F2620A"/>
    <w:rsid w:val="00F2674D"/>
    <w:rsid w:val="00F4501D"/>
    <w:rsid w:val="00F45A7C"/>
    <w:rsid w:val="00F52182"/>
    <w:rsid w:val="00F5345D"/>
    <w:rsid w:val="00F535D2"/>
    <w:rsid w:val="00F7398F"/>
    <w:rsid w:val="00F80432"/>
    <w:rsid w:val="00F82A33"/>
    <w:rsid w:val="00F837CE"/>
    <w:rsid w:val="00F83FC2"/>
    <w:rsid w:val="00F877CB"/>
    <w:rsid w:val="00F971D9"/>
    <w:rsid w:val="00FA7ACD"/>
    <w:rsid w:val="00FB1013"/>
    <w:rsid w:val="00FB35C2"/>
    <w:rsid w:val="00FC1072"/>
    <w:rsid w:val="00FC13AA"/>
    <w:rsid w:val="00FC797B"/>
    <w:rsid w:val="00FD3663"/>
    <w:rsid w:val="00FD6D62"/>
    <w:rsid w:val="00FE122F"/>
    <w:rsid w:val="00FE18D9"/>
    <w:rsid w:val="00FF67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5BC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3663"/>
    <w:pPr>
      <w:spacing w:after="200" w:line="276" w:lineRule="auto"/>
    </w:pPr>
    <w:rPr>
      <w:rFonts w:eastAsia="Calibri"/>
      <w:sz w:val="24"/>
      <w:szCs w:val="24"/>
    </w:rPr>
  </w:style>
  <w:style w:type="paragraph" w:styleId="Heading2">
    <w:name w:val="heading 2"/>
    <w:basedOn w:val="Normal"/>
    <w:next w:val="Normal"/>
    <w:link w:val="Heading2Char"/>
    <w:qFormat/>
    <w:rsid w:val="00627EBB"/>
    <w:pPr>
      <w:keepNext/>
      <w:spacing w:after="0" w:line="240" w:lineRule="auto"/>
      <w:outlineLvl w:val="1"/>
    </w:pPr>
    <w:rPr>
      <w:rFonts w:eastAsia="Times New Roman"/>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FD3663"/>
    <w:rPr>
      <w:rFonts w:ascii="Calibri" w:eastAsia="Cambria" w:hAnsi="Calibri"/>
      <w:sz w:val="22"/>
      <w:szCs w:val="22"/>
    </w:rPr>
  </w:style>
  <w:style w:type="paragraph" w:customStyle="1" w:styleId="NoSpacing1">
    <w:name w:val="No Spacing1"/>
    <w:qFormat/>
    <w:rsid w:val="00FD3663"/>
    <w:rPr>
      <w:rFonts w:ascii="Calibri" w:eastAsia="Calibri" w:hAnsi="Calibri"/>
      <w:sz w:val="22"/>
      <w:szCs w:val="22"/>
    </w:rPr>
  </w:style>
  <w:style w:type="paragraph" w:styleId="Header">
    <w:name w:val="header"/>
    <w:basedOn w:val="Normal"/>
    <w:link w:val="HeaderChar"/>
    <w:unhideWhenUsed/>
    <w:rsid w:val="00FD3663"/>
    <w:pPr>
      <w:tabs>
        <w:tab w:val="center" w:pos="4680"/>
        <w:tab w:val="right" w:pos="9360"/>
      </w:tabs>
      <w:spacing w:after="0" w:line="240" w:lineRule="auto"/>
    </w:pPr>
  </w:style>
  <w:style w:type="character" w:customStyle="1" w:styleId="HeaderChar">
    <w:name w:val="Header Char"/>
    <w:link w:val="Header"/>
    <w:rsid w:val="00FD3663"/>
    <w:rPr>
      <w:rFonts w:eastAsia="Calibri"/>
      <w:sz w:val="24"/>
      <w:szCs w:val="24"/>
      <w:lang w:val="en-US" w:eastAsia="en-US" w:bidi="ar-SA"/>
    </w:rPr>
  </w:style>
  <w:style w:type="paragraph" w:styleId="Footer">
    <w:name w:val="footer"/>
    <w:basedOn w:val="Normal"/>
    <w:link w:val="FooterChar"/>
    <w:unhideWhenUsed/>
    <w:rsid w:val="00FD3663"/>
    <w:pPr>
      <w:tabs>
        <w:tab w:val="center" w:pos="4680"/>
        <w:tab w:val="right" w:pos="9360"/>
      </w:tabs>
      <w:spacing w:after="0" w:line="240" w:lineRule="auto"/>
    </w:pPr>
  </w:style>
  <w:style w:type="character" w:customStyle="1" w:styleId="FooterChar">
    <w:name w:val="Footer Char"/>
    <w:link w:val="Footer"/>
    <w:rsid w:val="00FD3663"/>
    <w:rPr>
      <w:rFonts w:eastAsia="Calibri"/>
      <w:sz w:val="24"/>
      <w:szCs w:val="24"/>
      <w:lang w:val="en-US" w:eastAsia="en-US" w:bidi="ar-SA"/>
    </w:rPr>
  </w:style>
  <w:style w:type="paragraph" w:styleId="ListParagraph">
    <w:name w:val="List Paragraph"/>
    <w:basedOn w:val="Normal"/>
    <w:uiPriority w:val="34"/>
    <w:qFormat/>
    <w:rsid w:val="00FD3663"/>
    <w:pPr>
      <w:ind w:left="720"/>
      <w:contextualSpacing/>
    </w:pPr>
  </w:style>
  <w:style w:type="character" w:styleId="Strong">
    <w:name w:val="Strong"/>
    <w:uiPriority w:val="22"/>
    <w:qFormat/>
    <w:rsid w:val="00FD3663"/>
    <w:rPr>
      <w:b/>
      <w:bCs/>
    </w:rPr>
  </w:style>
  <w:style w:type="character" w:styleId="Emphasis">
    <w:name w:val="Emphasis"/>
    <w:qFormat/>
    <w:rsid w:val="00FD3663"/>
    <w:rPr>
      <w:i/>
      <w:iCs/>
    </w:rPr>
  </w:style>
  <w:style w:type="character" w:styleId="Hyperlink">
    <w:name w:val="Hyperlink"/>
    <w:rsid w:val="00360C1B"/>
    <w:rPr>
      <w:color w:val="0000FF"/>
      <w:u w:val="single"/>
    </w:rPr>
  </w:style>
  <w:style w:type="character" w:customStyle="1" w:styleId="apple-style-span">
    <w:name w:val="apple-style-span"/>
    <w:basedOn w:val="DefaultParagraphFont"/>
    <w:rsid w:val="00F2620A"/>
  </w:style>
  <w:style w:type="character" w:customStyle="1" w:styleId="points1">
    <w:name w:val="points1"/>
    <w:rsid w:val="00FD6D62"/>
    <w:rPr>
      <w:b w:val="0"/>
      <w:bCs w:val="0"/>
      <w:sz w:val="19"/>
      <w:szCs w:val="19"/>
    </w:rPr>
  </w:style>
  <w:style w:type="character" w:customStyle="1" w:styleId="iconedit1">
    <w:name w:val="iconedit1"/>
    <w:basedOn w:val="DefaultParagraphFont"/>
    <w:rsid w:val="00FD6D62"/>
  </w:style>
  <w:style w:type="character" w:customStyle="1" w:styleId="apple-converted-space">
    <w:name w:val="apple-converted-space"/>
    <w:basedOn w:val="DefaultParagraphFont"/>
    <w:rsid w:val="00666135"/>
  </w:style>
  <w:style w:type="character" w:customStyle="1" w:styleId="Heading2Char">
    <w:name w:val="Heading 2 Char"/>
    <w:link w:val="Heading2"/>
    <w:rsid w:val="00627EBB"/>
    <w:rPr>
      <w:sz w:val="24"/>
      <w:lang w:bidi="en-US"/>
    </w:rPr>
  </w:style>
  <w:style w:type="paragraph" w:styleId="NormalWeb">
    <w:name w:val="Normal (Web)"/>
    <w:basedOn w:val="Normal"/>
    <w:uiPriority w:val="99"/>
    <w:unhideWhenUsed/>
    <w:rsid w:val="009F23B8"/>
    <w:pPr>
      <w:spacing w:before="100" w:beforeAutospacing="1" w:after="100" w:afterAutospacing="1" w:line="240" w:lineRule="auto"/>
    </w:pPr>
    <w:rPr>
      <w:rFonts w:eastAsia="Times New Roman"/>
    </w:rPr>
  </w:style>
  <w:style w:type="paragraph" w:customStyle="1" w:styleId="Default">
    <w:name w:val="Default"/>
    <w:rsid w:val="009F23B8"/>
    <w:pPr>
      <w:autoSpaceDE w:val="0"/>
      <w:autoSpaceDN w:val="0"/>
      <w:adjustRightInd w:val="0"/>
    </w:pPr>
    <w:rPr>
      <w:color w:val="000000"/>
      <w:sz w:val="24"/>
      <w:szCs w:val="24"/>
      <w:lang w:bidi="en-US"/>
    </w:rPr>
  </w:style>
  <w:style w:type="paragraph" w:styleId="BalloonText">
    <w:name w:val="Balloon Text"/>
    <w:basedOn w:val="Normal"/>
    <w:link w:val="BalloonTextChar"/>
    <w:rsid w:val="003F1B3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3F1B33"/>
    <w:rPr>
      <w:rFonts w:ascii="Lucida Grande" w:eastAsia="Calibri"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3663"/>
    <w:pPr>
      <w:spacing w:after="200" w:line="276" w:lineRule="auto"/>
    </w:pPr>
    <w:rPr>
      <w:rFonts w:eastAsia="Calibri"/>
      <w:sz w:val="24"/>
      <w:szCs w:val="24"/>
    </w:rPr>
  </w:style>
  <w:style w:type="paragraph" w:styleId="Heading2">
    <w:name w:val="heading 2"/>
    <w:basedOn w:val="Normal"/>
    <w:next w:val="Normal"/>
    <w:link w:val="Heading2Char"/>
    <w:qFormat/>
    <w:rsid w:val="00627EBB"/>
    <w:pPr>
      <w:keepNext/>
      <w:spacing w:after="0" w:line="240" w:lineRule="auto"/>
      <w:outlineLvl w:val="1"/>
    </w:pPr>
    <w:rPr>
      <w:rFonts w:eastAsia="Times New Roman"/>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FD3663"/>
    <w:rPr>
      <w:rFonts w:ascii="Calibri" w:eastAsia="Cambria" w:hAnsi="Calibri"/>
      <w:sz w:val="22"/>
      <w:szCs w:val="22"/>
    </w:rPr>
  </w:style>
  <w:style w:type="paragraph" w:customStyle="1" w:styleId="NoSpacing1">
    <w:name w:val="No Spacing1"/>
    <w:qFormat/>
    <w:rsid w:val="00FD3663"/>
    <w:rPr>
      <w:rFonts w:ascii="Calibri" w:eastAsia="Calibri" w:hAnsi="Calibri"/>
      <w:sz w:val="22"/>
      <w:szCs w:val="22"/>
    </w:rPr>
  </w:style>
  <w:style w:type="paragraph" w:styleId="Header">
    <w:name w:val="header"/>
    <w:basedOn w:val="Normal"/>
    <w:link w:val="HeaderChar"/>
    <w:unhideWhenUsed/>
    <w:rsid w:val="00FD3663"/>
    <w:pPr>
      <w:tabs>
        <w:tab w:val="center" w:pos="4680"/>
        <w:tab w:val="right" w:pos="9360"/>
      </w:tabs>
      <w:spacing w:after="0" w:line="240" w:lineRule="auto"/>
    </w:pPr>
  </w:style>
  <w:style w:type="character" w:customStyle="1" w:styleId="HeaderChar">
    <w:name w:val="Header Char"/>
    <w:link w:val="Header"/>
    <w:rsid w:val="00FD3663"/>
    <w:rPr>
      <w:rFonts w:eastAsia="Calibri"/>
      <w:sz w:val="24"/>
      <w:szCs w:val="24"/>
      <w:lang w:val="en-US" w:eastAsia="en-US" w:bidi="ar-SA"/>
    </w:rPr>
  </w:style>
  <w:style w:type="paragraph" w:styleId="Footer">
    <w:name w:val="footer"/>
    <w:basedOn w:val="Normal"/>
    <w:link w:val="FooterChar"/>
    <w:unhideWhenUsed/>
    <w:rsid w:val="00FD3663"/>
    <w:pPr>
      <w:tabs>
        <w:tab w:val="center" w:pos="4680"/>
        <w:tab w:val="right" w:pos="9360"/>
      </w:tabs>
      <w:spacing w:after="0" w:line="240" w:lineRule="auto"/>
    </w:pPr>
  </w:style>
  <w:style w:type="character" w:customStyle="1" w:styleId="FooterChar">
    <w:name w:val="Footer Char"/>
    <w:link w:val="Footer"/>
    <w:rsid w:val="00FD3663"/>
    <w:rPr>
      <w:rFonts w:eastAsia="Calibri"/>
      <w:sz w:val="24"/>
      <w:szCs w:val="24"/>
      <w:lang w:val="en-US" w:eastAsia="en-US" w:bidi="ar-SA"/>
    </w:rPr>
  </w:style>
  <w:style w:type="paragraph" w:styleId="ListParagraph">
    <w:name w:val="List Paragraph"/>
    <w:basedOn w:val="Normal"/>
    <w:uiPriority w:val="34"/>
    <w:qFormat/>
    <w:rsid w:val="00FD3663"/>
    <w:pPr>
      <w:ind w:left="720"/>
      <w:contextualSpacing/>
    </w:pPr>
  </w:style>
  <w:style w:type="character" w:styleId="Strong">
    <w:name w:val="Strong"/>
    <w:uiPriority w:val="22"/>
    <w:qFormat/>
    <w:rsid w:val="00FD3663"/>
    <w:rPr>
      <w:b/>
      <w:bCs/>
    </w:rPr>
  </w:style>
  <w:style w:type="character" w:styleId="Emphasis">
    <w:name w:val="Emphasis"/>
    <w:qFormat/>
    <w:rsid w:val="00FD3663"/>
    <w:rPr>
      <w:i/>
      <w:iCs/>
    </w:rPr>
  </w:style>
  <w:style w:type="character" w:styleId="Hyperlink">
    <w:name w:val="Hyperlink"/>
    <w:rsid w:val="00360C1B"/>
    <w:rPr>
      <w:color w:val="0000FF"/>
      <w:u w:val="single"/>
    </w:rPr>
  </w:style>
  <w:style w:type="character" w:customStyle="1" w:styleId="apple-style-span">
    <w:name w:val="apple-style-span"/>
    <w:basedOn w:val="DefaultParagraphFont"/>
    <w:rsid w:val="00F2620A"/>
  </w:style>
  <w:style w:type="character" w:customStyle="1" w:styleId="points1">
    <w:name w:val="points1"/>
    <w:rsid w:val="00FD6D62"/>
    <w:rPr>
      <w:b w:val="0"/>
      <w:bCs w:val="0"/>
      <w:sz w:val="19"/>
      <w:szCs w:val="19"/>
    </w:rPr>
  </w:style>
  <w:style w:type="character" w:customStyle="1" w:styleId="iconedit1">
    <w:name w:val="iconedit1"/>
    <w:basedOn w:val="DefaultParagraphFont"/>
    <w:rsid w:val="00FD6D62"/>
  </w:style>
  <w:style w:type="character" w:customStyle="1" w:styleId="apple-converted-space">
    <w:name w:val="apple-converted-space"/>
    <w:basedOn w:val="DefaultParagraphFont"/>
    <w:rsid w:val="00666135"/>
  </w:style>
  <w:style w:type="character" w:customStyle="1" w:styleId="Heading2Char">
    <w:name w:val="Heading 2 Char"/>
    <w:link w:val="Heading2"/>
    <w:rsid w:val="00627EBB"/>
    <w:rPr>
      <w:sz w:val="24"/>
      <w:lang w:bidi="en-US"/>
    </w:rPr>
  </w:style>
  <w:style w:type="paragraph" w:styleId="NormalWeb">
    <w:name w:val="Normal (Web)"/>
    <w:basedOn w:val="Normal"/>
    <w:uiPriority w:val="99"/>
    <w:unhideWhenUsed/>
    <w:rsid w:val="009F23B8"/>
    <w:pPr>
      <w:spacing w:before="100" w:beforeAutospacing="1" w:after="100" w:afterAutospacing="1" w:line="240" w:lineRule="auto"/>
    </w:pPr>
    <w:rPr>
      <w:rFonts w:eastAsia="Times New Roman"/>
    </w:rPr>
  </w:style>
  <w:style w:type="paragraph" w:customStyle="1" w:styleId="Default">
    <w:name w:val="Default"/>
    <w:rsid w:val="009F23B8"/>
    <w:pPr>
      <w:autoSpaceDE w:val="0"/>
      <w:autoSpaceDN w:val="0"/>
      <w:adjustRightInd w:val="0"/>
    </w:pPr>
    <w:rPr>
      <w:color w:val="000000"/>
      <w:sz w:val="24"/>
      <w:szCs w:val="24"/>
      <w:lang w:bidi="en-US"/>
    </w:rPr>
  </w:style>
  <w:style w:type="paragraph" w:styleId="BalloonText">
    <w:name w:val="Balloon Text"/>
    <w:basedOn w:val="Normal"/>
    <w:link w:val="BalloonTextChar"/>
    <w:rsid w:val="003F1B3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3F1B33"/>
    <w:rPr>
      <w:rFonts w:ascii="Lucida Grande" w:eastAsia="Calibri"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135671">
      <w:bodyDiv w:val="1"/>
      <w:marLeft w:val="0"/>
      <w:marRight w:val="0"/>
      <w:marTop w:val="0"/>
      <w:marBottom w:val="0"/>
      <w:divBdr>
        <w:top w:val="none" w:sz="0" w:space="0" w:color="auto"/>
        <w:left w:val="none" w:sz="0" w:space="0" w:color="auto"/>
        <w:bottom w:val="none" w:sz="0" w:space="0" w:color="auto"/>
        <w:right w:val="none" w:sz="0" w:space="0" w:color="auto"/>
      </w:divBdr>
    </w:div>
    <w:div w:id="453905286">
      <w:bodyDiv w:val="1"/>
      <w:marLeft w:val="0"/>
      <w:marRight w:val="0"/>
      <w:marTop w:val="0"/>
      <w:marBottom w:val="0"/>
      <w:divBdr>
        <w:top w:val="none" w:sz="0" w:space="0" w:color="auto"/>
        <w:left w:val="none" w:sz="0" w:space="0" w:color="auto"/>
        <w:bottom w:val="none" w:sz="0" w:space="0" w:color="auto"/>
        <w:right w:val="none" w:sz="0" w:space="0" w:color="auto"/>
      </w:divBdr>
      <w:divsChild>
        <w:div w:id="905646085">
          <w:marLeft w:val="0"/>
          <w:marRight w:val="0"/>
          <w:marTop w:val="0"/>
          <w:marBottom w:val="0"/>
          <w:divBdr>
            <w:top w:val="none" w:sz="0" w:space="0" w:color="auto"/>
            <w:left w:val="none" w:sz="0" w:space="0" w:color="auto"/>
            <w:bottom w:val="none" w:sz="0" w:space="0" w:color="auto"/>
            <w:right w:val="none" w:sz="0" w:space="0" w:color="auto"/>
          </w:divBdr>
          <w:divsChild>
            <w:div w:id="15994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073342">
      <w:bodyDiv w:val="1"/>
      <w:marLeft w:val="0"/>
      <w:marRight w:val="0"/>
      <w:marTop w:val="0"/>
      <w:marBottom w:val="0"/>
      <w:divBdr>
        <w:top w:val="none" w:sz="0" w:space="0" w:color="auto"/>
        <w:left w:val="none" w:sz="0" w:space="0" w:color="auto"/>
        <w:bottom w:val="none" w:sz="0" w:space="0" w:color="auto"/>
        <w:right w:val="none" w:sz="0" w:space="0" w:color="auto"/>
      </w:divBdr>
      <w:divsChild>
        <w:div w:id="1977906212">
          <w:marLeft w:val="0"/>
          <w:marRight w:val="0"/>
          <w:marTop w:val="0"/>
          <w:marBottom w:val="0"/>
          <w:divBdr>
            <w:top w:val="none" w:sz="0" w:space="0" w:color="auto"/>
            <w:left w:val="none" w:sz="0" w:space="0" w:color="auto"/>
            <w:bottom w:val="none" w:sz="0" w:space="0" w:color="auto"/>
            <w:right w:val="none" w:sz="0" w:space="0" w:color="auto"/>
          </w:divBdr>
          <w:divsChild>
            <w:div w:id="12771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87684">
      <w:bodyDiv w:val="1"/>
      <w:marLeft w:val="0"/>
      <w:marRight w:val="0"/>
      <w:marTop w:val="0"/>
      <w:marBottom w:val="0"/>
      <w:divBdr>
        <w:top w:val="none" w:sz="0" w:space="0" w:color="auto"/>
        <w:left w:val="none" w:sz="0" w:space="0" w:color="auto"/>
        <w:bottom w:val="none" w:sz="0" w:space="0" w:color="auto"/>
        <w:right w:val="none" w:sz="0" w:space="0" w:color="auto"/>
      </w:divBdr>
      <w:divsChild>
        <w:div w:id="10422885">
          <w:blockQuote w:val="1"/>
          <w:marLeft w:val="720"/>
          <w:marRight w:val="720"/>
          <w:marTop w:val="100"/>
          <w:marBottom w:val="100"/>
          <w:divBdr>
            <w:top w:val="none" w:sz="0" w:space="0" w:color="auto"/>
            <w:left w:val="none" w:sz="0" w:space="0" w:color="auto"/>
            <w:bottom w:val="none" w:sz="0" w:space="0" w:color="auto"/>
            <w:right w:val="none" w:sz="0" w:space="0" w:color="auto"/>
          </w:divBdr>
        </w:div>
        <w:div w:id="37628936">
          <w:blockQuote w:val="1"/>
          <w:marLeft w:val="720"/>
          <w:marRight w:val="720"/>
          <w:marTop w:val="100"/>
          <w:marBottom w:val="100"/>
          <w:divBdr>
            <w:top w:val="none" w:sz="0" w:space="0" w:color="auto"/>
            <w:left w:val="none" w:sz="0" w:space="0" w:color="auto"/>
            <w:bottom w:val="none" w:sz="0" w:space="0" w:color="auto"/>
            <w:right w:val="none" w:sz="0" w:space="0" w:color="auto"/>
          </w:divBdr>
        </w:div>
        <w:div w:id="50690266">
          <w:blockQuote w:val="1"/>
          <w:marLeft w:val="720"/>
          <w:marRight w:val="720"/>
          <w:marTop w:val="100"/>
          <w:marBottom w:val="100"/>
          <w:divBdr>
            <w:top w:val="none" w:sz="0" w:space="0" w:color="auto"/>
            <w:left w:val="none" w:sz="0" w:space="0" w:color="auto"/>
            <w:bottom w:val="none" w:sz="0" w:space="0" w:color="auto"/>
            <w:right w:val="none" w:sz="0" w:space="0" w:color="auto"/>
          </w:divBdr>
        </w:div>
        <w:div w:id="619470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28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718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9219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2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10415">
          <w:blockQuote w:val="1"/>
          <w:marLeft w:val="720"/>
          <w:marRight w:val="720"/>
          <w:marTop w:val="100"/>
          <w:marBottom w:val="100"/>
          <w:divBdr>
            <w:top w:val="none" w:sz="0" w:space="0" w:color="auto"/>
            <w:left w:val="none" w:sz="0" w:space="0" w:color="auto"/>
            <w:bottom w:val="none" w:sz="0" w:space="0" w:color="auto"/>
            <w:right w:val="none" w:sz="0" w:space="0" w:color="auto"/>
          </w:divBdr>
        </w:div>
        <w:div w:id="256714946">
          <w:blockQuote w:val="1"/>
          <w:marLeft w:val="720"/>
          <w:marRight w:val="720"/>
          <w:marTop w:val="100"/>
          <w:marBottom w:val="100"/>
          <w:divBdr>
            <w:top w:val="none" w:sz="0" w:space="0" w:color="auto"/>
            <w:left w:val="none" w:sz="0" w:space="0" w:color="auto"/>
            <w:bottom w:val="none" w:sz="0" w:space="0" w:color="auto"/>
            <w:right w:val="none" w:sz="0" w:space="0" w:color="auto"/>
          </w:divBdr>
        </w:div>
        <w:div w:id="277033355">
          <w:blockQuote w:val="1"/>
          <w:marLeft w:val="720"/>
          <w:marRight w:val="720"/>
          <w:marTop w:val="100"/>
          <w:marBottom w:val="100"/>
          <w:divBdr>
            <w:top w:val="none" w:sz="0" w:space="0" w:color="auto"/>
            <w:left w:val="none" w:sz="0" w:space="0" w:color="auto"/>
            <w:bottom w:val="none" w:sz="0" w:space="0" w:color="auto"/>
            <w:right w:val="none" w:sz="0" w:space="0" w:color="auto"/>
          </w:divBdr>
        </w:div>
        <w:div w:id="450789044">
          <w:blockQuote w:val="1"/>
          <w:marLeft w:val="720"/>
          <w:marRight w:val="720"/>
          <w:marTop w:val="100"/>
          <w:marBottom w:val="100"/>
          <w:divBdr>
            <w:top w:val="none" w:sz="0" w:space="0" w:color="auto"/>
            <w:left w:val="none" w:sz="0" w:space="0" w:color="auto"/>
            <w:bottom w:val="none" w:sz="0" w:space="0" w:color="auto"/>
            <w:right w:val="none" w:sz="0" w:space="0" w:color="auto"/>
          </w:divBdr>
        </w:div>
        <w:div w:id="459806727">
          <w:blockQuote w:val="1"/>
          <w:marLeft w:val="720"/>
          <w:marRight w:val="720"/>
          <w:marTop w:val="100"/>
          <w:marBottom w:val="100"/>
          <w:divBdr>
            <w:top w:val="none" w:sz="0" w:space="0" w:color="auto"/>
            <w:left w:val="none" w:sz="0" w:space="0" w:color="auto"/>
            <w:bottom w:val="none" w:sz="0" w:space="0" w:color="auto"/>
            <w:right w:val="none" w:sz="0" w:space="0" w:color="auto"/>
          </w:divBdr>
        </w:div>
        <w:div w:id="545335147">
          <w:blockQuote w:val="1"/>
          <w:marLeft w:val="720"/>
          <w:marRight w:val="720"/>
          <w:marTop w:val="100"/>
          <w:marBottom w:val="100"/>
          <w:divBdr>
            <w:top w:val="none" w:sz="0" w:space="0" w:color="auto"/>
            <w:left w:val="none" w:sz="0" w:space="0" w:color="auto"/>
            <w:bottom w:val="none" w:sz="0" w:space="0" w:color="auto"/>
            <w:right w:val="none" w:sz="0" w:space="0" w:color="auto"/>
          </w:divBdr>
        </w:div>
        <w:div w:id="582029495">
          <w:blockQuote w:val="1"/>
          <w:marLeft w:val="720"/>
          <w:marRight w:val="720"/>
          <w:marTop w:val="100"/>
          <w:marBottom w:val="100"/>
          <w:divBdr>
            <w:top w:val="none" w:sz="0" w:space="0" w:color="auto"/>
            <w:left w:val="none" w:sz="0" w:space="0" w:color="auto"/>
            <w:bottom w:val="none" w:sz="0" w:space="0" w:color="auto"/>
            <w:right w:val="none" w:sz="0" w:space="0" w:color="auto"/>
          </w:divBdr>
        </w:div>
        <w:div w:id="656305753">
          <w:blockQuote w:val="1"/>
          <w:marLeft w:val="720"/>
          <w:marRight w:val="720"/>
          <w:marTop w:val="100"/>
          <w:marBottom w:val="100"/>
          <w:divBdr>
            <w:top w:val="none" w:sz="0" w:space="0" w:color="auto"/>
            <w:left w:val="none" w:sz="0" w:space="0" w:color="auto"/>
            <w:bottom w:val="none" w:sz="0" w:space="0" w:color="auto"/>
            <w:right w:val="none" w:sz="0" w:space="0" w:color="auto"/>
          </w:divBdr>
        </w:div>
        <w:div w:id="671034522">
          <w:blockQuote w:val="1"/>
          <w:marLeft w:val="720"/>
          <w:marRight w:val="720"/>
          <w:marTop w:val="100"/>
          <w:marBottom w:val="100"/>
          <w:divBdr>
            <w:top w:val="none" w:sz="0" w:space="0" w:color="auto"/>
            <w:left w:val="none" w:sz="0" w:space="0" w:color="auto"/>
            <w:bottom w:val="none" w:sz="0" w:space="0" w:color="auto"/>
            <w:right w:val="none" w:sz="0" w:space="0" w:color="auto"/>
          </w:divBdr>
        </w:div>
        <w:div w:id="877398397">
          <w:blockQuote w:val="1"/>
          <w:marLeft w:val="720"/>
          <w:marRight w:val="720"/>
          <w:marTop w:val="100"/>
          <w:marBottom w:val="100"/>
          <w:divBdr>
            <w:top w:val="none" w:sz="0" w:space="0" w:color="auto"/>
            <w:left w:val="none" w:sz="0" w:space="0" w:color="auto"/>
            <w:bottom w:val="none" w:sz="0" w:space="0" w:color="auto"/>
            <w:right w:val="none" w:sz="0" w:space="0" w:color="auto"/>
          </w:divBdr>
        </w:div>
        <w:div w:id="878862787">
          <w:blockQuote w:val="1"/>
          <w:marLeft w:val="720"/>
          <w:marRight w:val="720"/>
          <w:marTop w:val="100"/>
          <w:marBottom w:val="100"/>
          <w:divBdr>
            <w:top w:val="none" w:sz="0" w:space="0" w:color="auto"/>
            <w:left w:val="none" w:sz="0" w:space="0" w:color="auto"/>
            <w:bottom w:val="none" w:sz="0" w:space="0" w:color="auto"/>
            <w:right w:val="none" w:sz="0" w:space="0" w:color="auto"/>
          </w:divBdr>
        </w:div>
        <w:div w:id="882248823">
          <w:blockQuote w:val="1"/>
          <w:marLeft w:val="720"/>
          <w:marRight w:val="720"/>
          <w:marTop w:val="100"/>
          <w:marBottom w:val="100"/>
          <w:divBdr>
            <w:top w:val="none" w:sz="0" w:space="0" w:color="auto"/>
            <w:left w:val="none" w:sz="0" w:space="0" w:color="auto"/>
            <w:bottom w:val="none" w:sz="0" w:space="0" w:color="auto"/>
            <w:right w:val="none" w:sz="0" w:space="0" w:color="auto"/>
          </w:divBdr>
        </w:div>
        <w:div w:id="910772190">
          <w:blockQuote w:val="1"/>
          <w:marLeft w:val="720"/>
          <w:marRight w:val="720"/>
          <w:marTop w:val="100"/>
          <w:marBottom w:val="100"/>
          <w:divBdr>
            <w:top w:val="none" w:sz="0" w:space="0" w:color="auto"/>
            <w:left w:val="none" w:sz="0" w:space="0" w:color="auto"/>
            <w:bottom w:val="none" w:sz="0" w:space="0" w:color="auto"/>
            <w:right w:val="none" w:sz="0" w:space="0" w:color="auto"/>
          </w:divBdr>
        </w:div>
        <w:div w:id="933827963">
          <w:blockQuote w:val="1"/>
          <w:marLeft w:val="720"/>
          <w:marRight w:val="720"/>
          <w:marTop w:val="100"/>
          <w:marBottom w:val="100"/>
          <w:divBdr>
            <w:top w:val="none" w:sz="0" w:space="0" w:color="auto"/>
            <w:left w:val="none" w:sz="0" w:space="0" w:color="auto"/>
            <w:bottom w:val="none" w:sz="0" w:space="0" w:color="auto"/>
            <w:right w:val="none" w:sz="0" w:space="0" w:color="auto"/>
          </w:divBdr>
        </w:div>
        <w:div w:id="945769780">
          <w:blockQuote w:val="1"/>
          <w:marLeft w:val="720"/>
          <w:marRight w:val="720"/>
          <w:marTop w:val="100"/>
          <w:marBottom w:val="100"/>
          <w:divBdr>
            <w:top w:val="none" w:sz="0" w:space="0" w:color="auto"/>
            <w:left w:val="none" w:sz="0" w:space="0" w:color="auto"/>
            <w:bottom w:val="none" w:sz="0" w:space="0" w:color="auto"/>
            <w:right w:val="none" w:sz="0" w:space="0" w:color="auto"/>
          </w:divBdr>
        </w:div>
        <w:div w:id="988903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699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4606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16181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0694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60791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001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72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5295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417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246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757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112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607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5003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740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5574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4500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208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3104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936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633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72271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539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5279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59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26311">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793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3164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5841095">
      <w:bodyDiv w:val="1"/>
      <w:marLeft w:val="0"/>
      <w:marRight w:val="0"/>
      <w:marTop w:val="0"/>
      <w:marBottom w:val="0"/>
      <w:divBdr>
        <w:top w:val="none" w:sz="0" w:space="0" w:color="auto"/>
        <w:left w:val="none" w:sz="0" w:space="0" w:color="auto"/>
        <w:bottom w:val="none" w:sz="0" w:space="0" w:color="auto"/>
        <w:right w:val="none" w:sz="0" w:space="0" w:color="auto"/>
      </w:divBdr>
      <w:divsChild>
        <w:div w:id="201743">
          <w:blockQuote w:val="1"/>
          <w:marLeft w:val="600"/>
          <w:marRight w:val="0"/>
          <w:marTop w:val="0"/>
          <w:marBottom w:val="0"/>
          <w:divBdr>
            <w:top w:val="none" w:sz="0" w:space="0" w:color="auto"/>
            <w:left w:val="none" w:sz="0" w:space="0" w:color="auto"/>
            <w:bottom w:val="none" w:sz="0" w:space="0" w:color="auto"/>
            <w:right w:val="none" w:sz="0" w:space="0" w:color="auto"/>
          </w:divBdr>
        </w:div>
        <w:div w:id="55131177">
          <w:blockQuote w:val="1"/>
          <w:marLeft w:val="600"/>
          <w:marRight w:val="0"/>
          <w:marTop w:val="0"/>
          <w:marBottom w:val="0"/>
          <w:divBdr>
            <w:top w:val="none" w:sz="0" w:space="0" w:color="auto"/>
            <w:left w:val="none" w:sz="0" w:space="0" w:color="auto"/>
            <w:bottom w:val="none" w:sz="0" w:space="0" w:color="auto"/>
            <w:right w:val="none" w:sz="0" w:space="0" w:color="auto"/>
          </w:divBdr>
        </w:div>
        <w:div w:id="72121538">
          <w:blockQuote w:val="1"/>
          <w:marLeft w:val="600"/>
          <w:marRight w:val="0"/>
          <w:marTop w:val="0"/>
          <w:marBottom w:val="0"/>
          <w:divBdr>
            <w:top w:val="none" w:sz="0" w:space="0" w:color="auto"/>
            <w:left w:val="none" w:sz="0" w:space="0" w:color="auto"/>
            <w:bottom w:val="none" w:sz="0" w:space="0" w:color="auto"/>
            <w:right w:val="none" w:sz="0" w:space="0" w:color="auto"/>
          </w:divBdr>
        </w:div>
        <w:div w:id="103039968">
          <w:blockQuote w:val="1"/>
          <w:marLeft w:val="600"/>
          <w:marRight w:val="0"/>
          <w:marTop w:val="0"/>
          <w:marBottom w:val="0"/>
          <w:divBdr>
            <w:top w:val="none" w:sz="0" w:space="0" w:color="auto"/>
            <w:left w:val="none" w:sz="0" w:space="0" w:color="auto"/>
            <w:bottom w:val="none" w:sz="0" w:space="0" w:color="auto"/>
            <w:right w:val="none" w:sz="0" w:space="0" w:color="auto"/>
          </w:divBdr>
          <w:divsChild>
            <w:div w:id="876888752">
              <w:blockQuote w:val="1"/>
              <w:marLeft w:val="600"/>
              <w:marRight w:val="0"/>
              <w:marTop w:val="0"/>
              <w:marBottom w:val="0"/>
              <w:divBdr>
                <w:top w:val="none" w:sz="0" w:space="0" w:color="auto"/>
                <w:left w:val="none" w:sz="0" w:space="0" w:color="auto"/>
                <w:bottom w:val="none" w:sz="0" w:space="0" w:color="auto"/>
                <w:right w:val="none" w:sz="0" w:space="0" w:color="auto"/>
              </w:divBdr>
              <w:divsChild>
                <w:div w:id="1010450735">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2599476">
          <w:blockQuote w:val="1"/>
          <w:marLeft w:val="600"/>
          <w:marRight w:val="0"/>
          <w:marTop w:val="0"/>
          <w:marBottom w:val="0"/>
          <w:divBdr>
            <w:top w:val="none" w:sz="0" w:space="0" w:color="auto"/>
            <w:left w:val="none" w:sz="0" w:space="0" w:color="auto"/>
            <w:bottom w:val="none" w:sz="0" w:space="0" w:color="auto"/>
            <w:right w:val="none" w:sz="0" w:space="0" w:color="auto"/>
          </w:divBdr>
        </w:div>
        <w:div w:id="209266777">
          <w:blockQuote w:val="1"/>
          <w:marLeft w:val="600"/>
          <w:marRight w:val="0"/>
          <w:marTop w:val="0"/>
          <w:marBottom w:val="0"/>
          <w:divBdr>
            <w:top w:val="none" w:sz="0" w:space="0" w:color="auto"/>
            <w:left w:val="none" w:sz="0" w:space="0" w:color="auto"/>
            <w:bottom w:val="none" w:sz="0" w:space="0" w:color="auto"/>
            <w:right w:val="none" w:sz="0" w:space="0" w:color="auto"/>
          </w:divBdr>
        </w:div>
        <w:div w:id="222377805">
          <w:blockQuote w:val="1"/>
          <w:marLeft w:val="600"/>
          <w:marRight w:val="0"/>
          <w:marTop w:val="0"/>
          <w:marBottom w:val="0"/>
          <w:divBdr>
            <w:top w:val="none" w:sz="0" w:space="0" w:color="auto"/>
            <w:left w:val="none" w:sz="0" w:space="0" w:color="auto"/>
            <w:bottom w:val="none" w:sz="0" w:space="0" w:color="auto"/>
            <w:right w:val="none" w:sz="0" w:space="0" w:color="auto"/>
          </w:divBdr>
        </w:div>
        <w:div w:id="242615833">
          <w:blockQuote w:val="1"/>
          <w:marLeft w:val="600"/>
          <w:marRight w:val="0"/>
          <w:marTop w:val="0"/>
          <w:marBottom w:val="0"/>
          <w:divBdr>
            <w:top w:val="none" w:sz="0" w:space="0" w:color="auto"/>
            <w:left w:val="none" w:sz="0" w:space="0" w:color="auto"/>
            <w:bottom w:val="none" w:sz="0" w:space="0" w:color="auto"/>
            <w:right w:val="none" w:sz="0" w:space="0" w:color="auto"/>
          </w:divBdr>
        </w:div>
        <w:div w:id="277954903">
          <w:blockQuote w:val="1"/>
          <w:marLeft w:val="600"/>
          <w:marRight w:val="0"/>
          <w:marTop w:val="0"/>
          <w:marBottom w:val="0"/>
          <w:divBdr>
            <w:top w:val="none" w:sz="0" w:space="0" w:color="auto"/>
            <w:left w:val="none" w:sz="0" w:space="0" w:color="auto"/>
            <w:bottom w:val="none" w:sz="0" w:space="0" w:color="auto"/>
            <w:right w:val="none" w:sz="0" w:space="0" w:color="auto"/>
          </w:divBdr>
        </w:div>
        <w:div w:id="278293869">
          <w:blockQuote w:val="1"/>
          <w:marLeft w:val="600"/>
          <w:marRight w:val="0"/>
          <w:marTop w:val="0"/>
          <w:marBottom w:val="0"/>
          <w:divBdr>
            <w:top w:val="none" w:sz="0" w:space="0" w:color="auto"/>
            <w:left w:val="none" w:sz="0" w:space="0" w:color="auto"/>
            <w:bottom w:val="none" w:sz="0" w:space="0" w:color="auto"/>
            <w:right w:val="none" w:sz="0" w:space="0" w:color="auto"/>
          </w:divBdr>
        </w:div>
        <w:div w:id="354773516">
          <w:blockQuote w:val="1"/>
          <w:marLeft w:val="600"/>
          <w:marRight w:val="0"/>
          <w:marTop w:val="0"/>
          <w:marBottom w:val="0"/>
          <w:divBdr>
            <w:top w:val="none" w:sz="0" w:space="0" w:color="auto"/>
            <w:left w:val="none" w:sz="0" w:space="0" w:color="auto"/>
            <w:bottom w:val="none" w:sz="0" w:space="0" w:color="auto"/>
            <w:right w:val="none" w:sz="0" w:space="0" w:color="auto"/>
          </w:divBdr>
        </w:div>
        <w:div w:id="385758287">
          <w:blockQuote w:val="1"/>
          <w:marLeft w:val="600"/>
          <w:marRight w:val="0"/>
          <w:marTop w:val="0"/>
          <w:marBottom w:val="0"/>
          <w:divBdr>
            <w:top w:val="none" w:sz="0" w:space="0" w:color="auto"/>
            <w:left w:val="none" w:sz="0" w:space="0" w:color="auto"/>
            <w:bottom w:val="none" w:sz="0" w:space="0" w:color="auto"/>
            <w:right w:val="none" w:sz="0" w:space="0" w:color="auto"/>
          </w:divBdr>
        </w:div>
        <w:div w:id="421221563">
          <w:blockQuote w:val="1"/>
          <w:marLeft w:val="600"/>
          <w:marRight w:val="0"/>
          <w:marTop w:val="0"/>
          <w:marBottom w:val="0"/>
          <w:divBdr>
            <w:top w:val="none" w:sz="0" w:space="0" w:color="auto"/>
            <w:left w:val="none" w:sz="0" w:space="0" w:color="auto"/>
            <w:bottom w:val="none" w:sz="0" w:space="0" w:color="auto"/>
            <w:right w:val="none" w:sz="0" w:space="0" w:color="auto"/>
          </w:divBdr>
        </w:div>
        <w:div w:id="430516691">
          <w:blockQuote w:val="1"/>
          <w:marLeft w:val="600"/>
          <w:marRight w:val="0"/>
          <w:marTop w:val="0"/>
          <w:marBottom w:val="0"/>
          <w:divBdr>
            <w:top w:val="none" w:sz="0" w:space="0" w:color="auto"/>
            <w:left w:val="none" w:sz="0" w:space="0" w:color="auto"/>
            <w:bottom w:val="none" w:sz="0" w:space="0" w:color="auto"/>
            <w:right w:val="none" w:sz="0" w:space="0" w:color="auto"/>
          </w:divBdr>
        </w:div>
        <w:div w:id="433289875">
          <w:blockQuote w:val="1"/>
          <w:marLeft w:val="600"/>
          <w:marRight w:val="0"/>
          <w:marTop w:val="0"/>
          <w:marBottom w:val="0"/>
          <w:divBdr>
            <w:top w:val="none" w:sz="0" w:space="0" w:color="auto"/>
            <w:left w:val="none" w:sz="0" w:space="0" w:color="auto"/>
            <w:bottom w:val="none" w:sz="0" w:space="0" w:color="auto"/>
            <w:right w:val="none" w:sz="0" w:space="0" w:color="auto"/>
          </w:divBdr>
        </w:div>
        <w:div w:id="438914872">
          <w:blockQuote w:val="1"/>
          <w:marLeft w:val="600"/>
          <w:marRight w:val="0"/>
          <w:marTop w:val="0"/>
          <w:marBottom w:val="0"/>
          <w:divBdr>
            <w:top w:val="none" w:sz="0" w:space="0" w:color="auto"/>
            <w:left w:val="none" w:sz="0" w:space="0" w:color="auto"/>
            <w:bottom w:val="none" w:sz="0" w:space="0" w:color="auto"/>
            <w:right w:val="none" w:sz="0" w:space="0" w:color="auto"/>
          </w:divBdr>
        </w:div>
        <w:div w:id="442893108">
          <w:blockQuote w:val="1"/>
          <w:marLeft w:val="600"/>
          <w:marRight w:val="0"/>
          <w:marTop w:val="0"/>
          <w:marBottom w:val="0"/>
          <w:divBdr>
            <w:top w:val="none" w:sz="0" w:space="0" w:color="auto"/>
            <w:left w:val="none" w:sz="0" w:space="0" w:color="auto"/>
            <w:bottom w:val="none" w:sz="0" w:space="0" w:color="auto"/>
            <w:right w:val="none" w:sz="0" w:space="0" w:color="auto"/>
          </w:divBdr>
        </w:div>
        <w:div w:id="456411539">
          <w:blockQuote w:val="1"/>
          <w:marLeft w:val="600"/>
          <w:marRight w:val="0"/>
          <w:marTop w:val="0"/>
          <w:marBottom w:val="0"/>
          <w:divBdr>
            <w:top w:val="none" w:sz="0" w:space="0" w:color="auto"/>
            <w:left w:val="none" w:sz="0" w:space="0" w:color="auto"/>
            <w:bottom w:val="none" w:sz="0" w:space="0" w:color="auto"/>
            <w:right w:val="none" w:sz="0" w:space="0" w:color="auto"/>
          </w:divBdr>
        </w:div>
        <w:div w:id="492380784">
          <w:blockQuote w:val="1"/>
          <w:marLeft w:val="600"/>
          <w:marRight w:val="0"/>
          <w:marTop w:val="0"/>
          <w:marBottom w:val="0"/>
          <w:divBdr>
            <w:top w:val="none" w:sz="0" w:space="0" w:color="auto"/>
            <w:left w:val="none" w:sz="0" w:space="0" w:color="auto"/>
            <w:bottom w:val="none" w:sz="0" w:space="0" w:color="auto"/>
            <w:right w:val="none" w:sz="0" w:space="0" w:color="auto"/>
          </w:divBdr>
        </w:div>
        <w:div w:id="501163888">
          <w:blockQuote w:val="1"/>
          <w:marLeft w:val="600"/>
          <w:marRight w:val="0"/>
          <w:marTop w:val="0"/>
          <w:marBottom w:val="0"/>
          <w:divBdr>
            <w:top w:val="none" w:sz="0" w:space="0" w:color="auto"/>
            <w:left w:val="none" w:sz="0" w:space="0" w:color="auto"/>
            <w:bottom w:val="none" w:sz="0" w:space="0" w:color="auto"/>
            <w:right w:val="none" w:sz="0" w:space="0" w:color="auto"/>
          </w:divBdr>
        </w:div>
        <w:div w:id="549995381">
          <w:blockQuote w:val="1"/>
          <w:marLeft w:val="600"/>
          <w:marRight w:val="0"/>
          <w:marTop w:val="0"/>
          <w:marBottom w:val="0"/>
          <w:divBdr>
            <w:top w:val="none" w:sz="0" w:space="0" w:color="auto"/>
            <w:left w:val="none" w:sz="0" w:space="0" w:color="auto"/>
            <w:bottom w:val="none" w:sz="0" w:space="0" w:color="auto"/>
            <w:right w:val="none" w:sz="0" w:space="0" w:color="auto"/>
          </w:divBdr>
        </w:div>
        <w:div w:id="550073434">
          <w:blockQuote w:val="1"/>
          <w:marLeft w:val="600"/>
          <w:marRight w:val="0"/>
          <w:marTop w:val="0"/>
          <w:marBottom w:val="0"/>
          <w:divBdr>
            <w:top w:val="none" w:sz="0" w:space="0" w:color="auto"/>
            <w:left w:val="none" w:sz="0" w:space="0" w:color="auto"/>
            <w:bottom w:val="none" w:sz="0" w:space="0" w:color="auto"/>
            <w:right w:val="none" w:sz="0" w:space="0" w:color="auto"/>
          </w:divBdr>
        </w:div>
        <w:div w:id="563178517">
          <w:blockQuote w:val="1"/>
          <w:marLeft w:val="600"/>
          <w:marRight w:val="0"/>
          <w:marTop w:val="0"/>
          <w:marBottom w:val="0"/>
          <w:divBdr>
            <w:top w:val="none" w:sz="0" w:space="0" w:color="auto"/>
            <w:left w:val="none" w:sz="0" w:space="0" w:color="auto"/>
            <w:bottom w:val="none" w:sz="0" w:space="0" w:color="auto"/>
            <w:right w:val="none" w:sz="0" w:space="0" w:color="auto"/>
          </w:divBdr>
        </w:div>
        <w:div w:id="581187456">
          <w:blockQuote w:val="1"/>
          <w:marLeft w:val="600"/>
          <w:marRight w:val="0"/>
          <w:marTop w:val="0"/>
          <w:marBottom w:val="0"/>
          <w:divBdr>
            <w:top w:val="none" w:sz="0" w:space="0" w:color="auto"/>
            <w:left w:val="none" w:sz="0" w:space="0" w:color="auto"/>
            <w:bottom w:val="none" w:sz="0" w:space="0" w:color="auto"/>
            <w:right w:val="none" w:sz="0" w:space="0" w:color="auto"/>
          </w:divBdr>
        </w:div>
        <w:div w:id="717361825">
          <w:blockQuote w:val="1"/>
          <w:marLeft w:val="600"/>
          <w:marRight w:val="0"/>
          <w:marTop w:val="0"/>
          <w:marBottom w:val="0"/>
          <w:divBdr>
            <w:top w:val="none" w:sz="0" w:space="0" w:color="auto"/>
            <w:left w:val="none" w:sz="0" w:space="0" w:color="auto"/>
            <w:bottom w:val="none" w:sz="0" w:space="0" w:color="auto"/>
            <w:right w:val="none" w:sz="0" w:space="0" w:color="auto"/>
          </w:divBdr>
        </w:div>
        <w:div w:id="763526816">
          <w:blockQuote w:val="1"/>
          <w:marLeft w:val="600"/>
          <w:marRight w:val="0"/>
          <w:marTop w:val="0"/>
          <w:marBottom w:val="0"/>
          <w:divBdr>
            <w:top w:val="none" w:sz="0" w:space="0" w:color="auto"/>
            <w:left w:val="none" w:sz="0" w:space="0" w:color="auto"/>
            <w:bottom w:val="none" w:sz="0" w:space="0" w:color="auto"/>
            <w:right w:val="none" w:sz="0" w:space="0" w:color="auto"/>
          </w:divBdr>
        </w:div>
        <w:div w:id="818225340">
          <w:blockQuote w:val="1"/>
          <w:marLeft w:val="600"/>
          <w:marRight w:val="0"/>
          <w:marTop w:val="0"/>
          <w:marBottom w:val="0"/>
          <w:divBdr>
            <w:top w:val="none" w:sz="0" w:space="0" w:color="auto"/>
            <w:left w:val="none" w:sz="0" w:space="0" w:color="auto"/>
            <w:bottom w:val="none" w:sz="0" w:space="0" w:color="auto"/>
            <w:right w:val="none" w:sz="0" w:space="0" w:color="auto"/>
          </w:divBdr>
        </w:div>
        <w:div w:id="838084137">
          <w:blockQuote w:val="1"/>
          <w:marLeft w:val="600"/>
          <w:marRight w:val="0"/>
          <w:marTop w:val="0"/>
          <w:marBottom w:val="0"/>
          <w:divBdr>
            <w:top w:val="none" w:sz="0" w:space="0" w:color="auto"/>
            <w:left w:val="none" w:sz="0" w:space="0" w:color="auto"/>
            <w:bottom w:val="none" w:sz="0" w:space="0" w:color="auto"/>
            <w:right w:val="none" w:sz="0" w:space="0" w:color="auto"/>
          </w:divBdr>
        </w:div>
        <w:div w:id="936668415">
          <w:blockQuote w:val="1"/>
          <w:marLeft w:val="600"/>
          <w:marRight w:val="0"/>
          <w:marTop w:val="0"/>
          <w:marBottom w:val="0"/>
          <w:divBdr>
            <w:top w:val="none" w:sz="0" w:space="0" w:color="auto"/>
            <w:left w:val="none" w:sz="0" w:space="0" w:color="auto"/>
            <w:bottom w:val="none" w:sz="0" w:space="0" w:color="auto"/>
            <w:right w:val="none" w:sz="0" w:space="0" w:color="auto"/>
          </w:divBdr>
        </w:div>
        <w:div w:id="947203086">
          <w:blockQuote w:val="1"/>
          <w:marLeft w:val="600"/>
          <w:marRight w:val="0"/>
          <w:marTop w:val="0"/>
          <w:marBottom w:val="0"/>
          <w:divBdr>
            <w:top w:val="none" w:sz="0" w:space="0" w:color="auto"/>
            <w:left w:val="none" w:sz="0" w:space="0" w:color="auto"/>
            <w:bottom w:val="none" w:sz="0" w:space="0" w:color="auto"/>
            <w:right w:val="none" w:sz="0" w:space="0" w:color="auto"/>
          </w:divBdr>
        </w:div>
        <w:div w:id="950743797">
          <w:blockQuote w:val="1"/>
          <w:marLeft w:val="600"/>
          <w:marRight w:val="0"/>
          <w:marTop w:val="0"/>
          <w:marBottom w:val="0"/>
          <w:divBdr>
            <w:top w:val="none" w:sz="0" w:space="0" w:color="auto"/>
            <w:left w:val="none" w:sz="0" w:space="0" w:color="auto"/>
            <w:bottom w:val="none" w:sz="0" w:space="0" w:color="auto"/>
            <w:right w:val="none" w:sz="0" w:space="0" w:color="auto"/>
          </w:divBdr>
        </w:div>
        <w:div w:id="965427881">
          <w:blockQuote w:val="1"/>
          <w:marLeft w:val="600"/>
          <w:marRight w:val="0"/>
          <w:marTop w:val="0"/>
          <w:marBottom w:val="0"/>
          <w:divBdr>
            <w:top w:val="none" w:sz="0" w:space="0" w:color="auto"/>
            <w:left w:val="none" w:sz="0" w:space="0" w:color="auto"/>
            <w:bottom w:val="none" w:sz="0" w:space="0" w:color="auto"/>
            <w:right w:val="none" w:sz="0" w:space="0" w:color="auto"/>
          </w:divBdr>
        </w:div>
        <w:div w:id="1026178153">
          <w:blockQuote w:val="1"/>
          <w:marLeft w:val="600"/>
          <w:marRight w:val="0"/>
          <w:marTop w:val="0"/>
          <w:marBottom w:val="0"/>
          <w:divBdr>
            <w:top w:val="none" w:sz="0" w:space="0" w:color="auto"/>
            <w:left w:val="none" w:sz="0" w:space="0" w:color="auto"/>
            <w:bottom w:val="none" w:sz="0" w:space="0" w:color="auto"/>
            <w:right w:val="none" w:sz="0" w:space="0" w:color="auto"/>
          </w:divBdr>
        </w:div>
        <w:div w:id="1101072698">
          <w:blockQuote w:val="1"/>
          <w:marLeft w:val="600"/>
          <w:marRight w:val="0"/>
          <w:marTop w:val="0"/>
          <w:marBottom w:val="0"/>
          <w:divBdr>
            <w:top w:val="none" w:sz="0" w:space="0" w:color="auto"/>
            <w:left w:val="none" w:sz="0" w:space="0" w:color="auto"/>
            <w:bottom w:val="none" w:sz="0" w:space="0" w:color="auto"/>
            <w:right w:val="none" w:sz="0" w:space="0" w:color="auto"/>
          </w:divBdr>
        </w:div>
        <w:div w:id="1112286249">
          <w:blockQuote w:val="1"/>
          <w:marLeft w:val="600"/>
          <w:marRight w:val="0"/>
          <w:marTop w:val="0"/>
          <w:marBottom w:val="0"/>
          <w:divBdr>
            <w:top w:val="none" w:sz="0" w:space="0" w:color="auto"/>
            <w:left w:val="none" w:sz="0" w:space="0" w:color="auto"/>
            <w:bottom w:val="none" w:sz="0" w:space="0" w:color="auto"/>
            <w:right w:val="none" w:sz="0" w:space="0" w:color="auto"/>
          </w:divBdr>
        </w:div>
        <w:div w:id="1141926775">
          <w:blockQuote w:val="1"/>
          <w:marLeft w:val="600"/>
          <w:marRight w:val="0"/>
          <w:marTop w:val="0"/>
          <w:marBottom w:val="0"/>
          <w:divBdr>
            <w:top w:val="none" w:sz="0" w:space="0" w:color="auto"/>
            <w:left w:val="none" w:sz="0" w:space="0" w:color="auto"/>
            <w:bottom w:val="none" w:sz="0" w:space="0" w:color="auto"/>
            <w:right w:val="none" w:sz="0" w:space="0" w:color="auto"/>
          </w:divBdr>
        </w:div>
        <w:div w:id="1157915610">
          <w:blockQuote w:val="1"/>
          <w:marLeft w:val="600"/>
          <w:marRight w:val="0"/>
          <w:marTop w:val="0"/>
          <w:marBottom w:val="0"/>
          <w:divBdr>
            <w:top w:val="none" w:sz="0" w:space="0" w:color="auto"/>
            <w:left w:val="none" w:sz="0" w:space="0" w:color="auto"/>
            <w:bottom w:val="none" w:sz="0" w:space="0" w:color="auto"/>
            <w:right w:val="none" w:sz="0" w:space="0" w:color="auto"/>
          </w:divBdr>
        </w:div>
        <w:div w:id="1238981105">
          <w:blockQuote w:val="1"/>
          <w:marLeft w:val="600"/>
          <w:marRight w:val="0"/>
          <w:marTop w:val="0"/>
          <w:marBottom w:val="0"/>
          <w:divBdr>
            <w:top w:val="none" w:sz="0" w:space="0" w:color="auto"/>
            <w:left w:val="none" w:sz="0" w:space="0" w:color="auto"/>
            <w:bottom w:val="none" w:sz="0" w:space="0" w:color="auto"/>
            <w:right w:val="none" w:sz="0" w:space="0" w:color="auto"/>
          </w:divBdr>
        </w:div>
        <w:div w:id="1260796877">
          <w:blockQuote w:val="1"/>
          <w:marLeft w:val="600"/>
          <w:marRight w:val="0"/>
          <w:marTop w:val="0"/>
          <w:marBottom w:val="0"/>
          <w:divBdr>
            <w:top w:val="none" w:sz="0" w:space="0" w:color="auto"/>
            <w:left w:val="none" w:sz="0" w:space="0" w:color="auto"/>
            <w:bottom w:val="none" w:sz="0" w:space="0" w:color="auto"/>
            <w:right w:val="none" w:sz="0" w:space="0" w:color="auto"/>
          </w:divBdr>
        </w:div>
        <w:div w:id="1343241052">
          <w:blockQuote w:val="1"/>
          <w:marLeft w:val="600"/>
          <w:marRight w:val="0"/>
          <w:marTop w:val="0"/>
          <w:marBottom w:val="0"/>
          <w:divBdr>
            <w:top w:val="none" w:sz="0" w:space="0" w:color="auto"/>
            <w:left w:val="none" w:sz="0" w:space="0" w:color="auto"/>
            <w:bottom w:val="none" w:sz="0" w:space="0" w:color="auto"/>
            <w:right w:val="none" w:sz="0" w:space="0" w:color="auto"/>
          </w:divBdr>
        </w:div>
        <w:div w:id="1353729258">
          <w:blockQuote w:val="1"/>
          <w:marLeft w:val="600"/>
          <w:marRight w:val="0"/>
          <w:marTop w:val="0"/>
          <w:marBottom w:val="0"/>
          <w:divBdr>
            <w:top w:val="none" w:sz="0" w:space="0" w:color="auto"/>
            <w:left w:val="none" w:sz="0" w:space="0" w:color="auto"/>
            <w:bottom w:val="none" w:sz="0" w:space="0" w:color="auto"/>
            <w:right w:val="none" w:sz="0" w:space="0" w:color="auto"/>
          </w:divBdr>
        </w:div>
        <w:div w:id="1380784168">
          <w:blockQuote w:val="1"/>
          <w:marLeft w:val="600"/>
          <w:marRight w:val="0"/>
          <w:marTop w:val="0"/>
          <w:marBottom w:val="0"/>
          <w:divBdr>
            <w:top w:val="none" w:sz="0" w:space="0" w:color="auto"/>
            <w:left w:val="none" w:sz="0" w:space="0" w:color="auto"/>
            <w:bottom w:val="none" w:sz="0" w:space="0" w:color="auto"/>
            <w:right w:val="none" w:sz="0" w:space="0" w:color="auto"/>
          </w:divBdr>
        </w:div>
        <w:div w:id="1389767626">
          <w:blockQuote w:val="1"/>
          <w:marLeft w:val="600"/>
          <w:marRight w:val="0"/>
          <w:marTop w:val="0"/>
          <w:marBottom w:val="0"/>
          <w:divBdr>
            <w:top w:val="none" w:sz="0" w:space="0" w:color="auto"/>
            <w:left w:val="none" w:sz="0" w:space="0" w:color="auto"/>
            <w:bottom w:val="none" w:sz="0" w:space="0" w:color="auto"/>
            <w:right w:val="none" w:sz="0" w:space="0" w:color="auto"/>
          </w:divBdr>
        </w:div>
        <w:div w:id="1435520261">
          <w:blockQuote w:val="1"/>
          <w:marLeft w:val="600"/>
          <w:marRight w:val="0"/>
          <w:marTop w:val="0"/>
          <w:marBottom w:val="0"/>
          <w:divBdr>
            <w:top w:val="none" w:sz="0" w:space="0" w:color="auto"/>
            <w:left w:val="none" w:sz="0" w:space="0" w:color="auto"/>
            <w:bottom w:val="none" w:sz="0" w:space="0" w:color="auto"/>
            <w:right w:val="none" w:sz="0" w:space="0" w:color="auto"/>
          </w:divBdr>
        </w:div>
        <w:div w:id="1465275844">
          <w:blockQuote w:val="1"/>
          <w:marLeft w:val="600"/>
          <w:marRight w:val="0"/>
          <w:marTop w:val="0"/>
          <w:marBottom w:val="0"/>
          <w:divBdr>
            <w:top w:val="none" w:sz="0" w:space="0" w:color="auto"/>
            <w:left w:val="none" w:sz="0" w:space="0" w:color="auto"/>
            <w:bottom w:val="none" w:sz="0" w:space="0" w:color="auto"/>
            <w:right w:val="none" w:sz="0" w:space="0" w:color="auto"/>
          </w:divBdr>
        </w:div>
        <w:div w:id="1599561538">
          <w:blockQuote w:val="1"/>
          <w:marLeft w:val="600"/>
          <w:marRight w:val="0"/>
          <w:marTop w:val="0"/>
          <w:marBottom w:val="0"/>
          <w:divBdr>
            <w:top w:val="none" w:sz="0" w:space="0" w:color="auto"/>
            <w:left w:val="none" w:sz="0" w:space="0" w:color="auto"/>
            <w:bottom w:val="none" w:sz="0" w:space="0" w:color="auto"/>
            <w:right w:val="none" w:sz="0" w:space="0" w:color="auto"/>
          </w:divBdr>
        </w:div>
        <w:div w:id="1734616130">
          <w:blockQuote w:val="1"/>
          <w:marLeft w:val="600"/>
          <w:marRight w:val="0"/>
          <w:marTop w:val="0"/>
          <w:marBottom w:val="0"/>
          <w:divBdr>
            <w:top w:val="none" w:sz="0" w:space="0" w:color="auto"/>
            <w:left w:val="none" w:sz="0" w:space="0" w:color="auto"/>
            <w:bottom w:val="none" w:sz="0" w:space="0" w:color="auto"/>
            <w:right w:val="none" w:sz="0" w:space="0" w:color="auto"/>
          </w:divBdr>
        </w:div>
        <w:div w:id="1742095113">
          <w:blockQuote w:val="1"/>
          <w:marLeft w:val="600"/>
          <w:marRight w:val="0"/>
          <w:marTop w:val="0"/>
          <w:marBottom w:val="0"/>
          <w:divBdr>
            <w:top w:val="none" w:sz="0" w:space="0" w:color="auto"/>
            <w:left w:val="none" w:sz="0" w:space="0" w:color="auto"/>
            <w:bottom w:val="none" w:sz="0" w:space="0" w:color="auto"/>
            <w:right w:val="none" w:sz="0" w:space="0" w:color="auto"/>
          </w:divBdr>
          <w:divsChild>
            <w:div w:id="2082097894">
              <w:blockQuote w:val="1"/>
              <w:marLeft w:val="600"/>
              <w:marRight w:val="0"/>
              <w:marTop w:val="0"/>
              <w:marBottom w:val="0"/>
              <w:divBdr>
                <w:top w:val="none" w:sz="0" w:space="0" w:color="auto"/>
                <w:left w:val="none" w:sz="0" w:space="0" w:color="auto"/>
                <w:bottom w:val="none" w:sz="0" w:space="0" w:color="auto"/>
                <w:right w:val="none" w:sz="0" w:space="0" w:color="auto"/>
              </w:divBdr>
              <w:divsChild>
                <w:div w:id="71886498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60523263">
          <w:blockQuote w:val="1"/>
          <w:marLeft w:val="600"/>
          <w:marRight w:val="0"/>
          <w:marTop w:val="0"/>
          <w:marBottom w:val="0"/>
          <w:divBdr>
            <w:top w:val="none" w:sz="0" w:space="0" w:color="auto"/>
            <w:left w:val="none" w:sz="0" w:space="0" w:color="auto"/>
            <w:bottom w:val="none" w:sz="0" w:space="0" w:color="auto"/>
            <w:right w:val="none" w:sz="0" w:space="0" w:color="auto"/>
          </w:divBdr>
        </w:div>
        <w:div w:id="1768043581">
          <w:blockQuote w:val="1"/>
          <w:marLeft w:val="600"/>
          <w:marRight w:val="0"/>
          <w:marTop w:val="0"/>
          <w:marBottom w:val="0"/>
          <w:divBdr>
            <w:top w:val="none" w:sz="0" w:space="0" w:color="auto"/>
            <w:left w:val="none" w:sz="0" w:space="0" w:color="auto"/>
            <w:bottom w:val="none" w:sz="0" w:space="0" w:color="auto"/>
            <w:right w:val="none" w:sz="0" w:space="0" w:color="auto"/>
          </w:divBdr>
        </w:div>
        <w:div w:id="1796025962">
          <w:blockQuote w:val="1"/>
          <w:marLeft w:val="600"/>
          <w:marRight w:val="0"/>
          <w:marTop w:val="0"/>
          <w:marBottom w:val="0"/>
          <w:divBdr>
            <w:top w:val="none" w:sz="0" w:space="0" w:color="auto"/>
            <w:left w:val="none" w:sz="0" w:space="0" w:color="auto"/>
            <w:bottom w:val="none" w:sz="0" w:space="0" w:color="auto"/>
            <w:right w:val="none" w:sz="0" w:space="0" w:color="auto"/>
          </w:divBdr>
        </w:div>
        <w:div w:id="1841311661">
          <w:blockQuote w:val="1"/>
          <w:marLeft w:val="600"/>
          <w:marRight w:val="0"/>
          <w:marTop w:val="0"/>
          <w:marBottom w:val="0"/>
          <w:divBdr>
            <w:top w:val="none" w:sz="0" w:space="0" w:color="auto"/>
            <w:left w:val="none" w:sz="0" w:space="0" w:color="auto"/>
            <w:bottom w:val="none" w:sz="0" w:space="0" w:color="auto"/>
            <w:right w:val="none" w:sz="0" w:space="0" w:color="auto"/>
          </w:divBdr>
        </w:div>
        <w:div w:id="1908297180">
          <w:blockQuote w:val="1"/>
          <w:marLeft w:val="600"/>
          <w:marRight w:val="0"/>
          <w:marTop w:val="0"/>
          <w:marBottom w:val="0"/>
          <w:divBdr>
            <w:top w:val="none" w:sz="0" w:space="0" w:color="auto"/>
            <w:left w:val="none" w:sz="0" w:space="0" w:color="auto"/>
            <w:bottom w:val="none" w:sz="0" w:space="0" w:color="auto"/>
            <w:right w:val="none" w:sz="0" w:space="0" w:color="auto"/>
          </w:divBdr>
        </w:div>
        <w:div w:id="1926760648">
          <w:blockQuote w:val="1"/>
          <w:marLeft w:val="600"/>
          <w:marRight w:val="0"/>
          <w:marTop w:val="0"/>
          <w:marBottom w:val="0"/>
          <w:divBdr>
            <w:top w:val="none" w:sz="0" w:space="0" w:color="auto"/>
            <w:left w:val="none" w:sz="0" w:space="0" w:color="auto"/>
            <w:bottom w:val="none" w:sz="0" w:space="0" w:color="auto"/>
            <w:right w:val="none" w:sz="0" w:space="0" w:color="auto"/>
          </w:divBdr>
        </w:div>
        <w:div w:id="2018195347">
          <w:blockQuote w:val="1"/>
          <w:marLeft w:val="600"/>
          <w:marRight w:val="0"/>
          <w:marTop w:val="0"/>
          <w:marBottom w:val="0"/>
          <w:divBdr>
            <w:top w:val="none" w:sz="0" w:space="0" w:color="auto"/>
            <w:left w:val="none" w:sz="0" w:space="0" w:color="auto"/>
            <w:bottom w:val="none" w:sz="0" w:space="0" w:color="auto"/>
            <w:right w:val="none" w:sz="0" w:space="0" w:color="auto"/>
          </w:divBdr>
        </w:div>
        <w:div w:id="2099978235">
          <w:blockQuote w:val="1"/>
          <w:marLeft w:val="600"/>
          <w:marRight w:val="0"/>
          <w:marTop w:val="0"/>
          <w:marBottom w:val="0"/>
          <w:divBdr>
            <w:top w:val="none" w:sz="0" w:space="0" w:color="auto"/>
            <w:left w:val="none" w:sz="0" w:space="0" w:color="auto"/>
            <w:bottom w:val="none" w:sz="0" w:space="0" w:color="auto"/>
            <w:right w:val="none" w:sz="0" w:space="0" w:color="auto"/>
          </w:divBdr>
        </w:div>
        <w:div w:id="2106539400">
          <w:blockQuote w:val="1"/>
          <w:marLeft w:val="600"/>
          <w:marRight w:val="0"/>
          <w:marTop w:val="0"/>
          <w:marBottom w:val="0"/>
          <w:divBdr>
            <w:top w:val="none" w:sz="0" w:space="0" w:color="auto"/>
            <w:left w:val="none" w:sz="0" w:space="0" w:color="auto"/>
            <w:bottom w:val="none" w:sz="0" w:space="0" w:color="auto"/>
            <w:right w:val="none" w:sz="0" w:space="0" w:color="auto"/>
          </w:divBdr>
        </w:div>
        <w:div w:id="2112625684">
          <w:blockQuote w:val="1"/>
          <w:marLeft w:val="600"/>
          <w:marRight w:val="0"/>
          <w:marTop w:val="0"/>
          <w:marBottom w:val="0"/>
          <w:divBdr>
            <w:top w:val="none" w:sz="0" w:space="0" w:color="auto"/>
            <w:left w:val="none" w:sz="0" w:space="0" w:color="auto"/>
            <w:bottom w:val="none" w:sz="0" w:space="0" w:color="auto"/>
            <w:right w:val="none" w:sz="0" w:space="0" w:color="auto"/>
          </w:divBdr>
        </w:div>
        <w:div w:id="2138638510">
          <w:blockQuote w:val="1"/>
          <w:marLeft w:val="600"/>
          <w:marRight w:val="0"/>
          <w:marTop w:val="0"/>
          <w:marBottom w:val="0"/>
          <w:divBdr>
            <w:top w:val="none" w:sz="0" w:space="0" w:color="auto"/>
            <w:left w:val="none" w:sz="0" w:space="0" w:color="auto"/>
            <w:bottom w:val="none" w:sz="0" w:space="0" w:color="auto"/>
            <w:right w:val="none" w:sz="0" w:space="0" w:color="auto"/>
          </w:divBdr>
        </w:div>
        <w:div w:id="214153507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mailto:helpdesk@chaminade.ecollege.com" TargetMode="External"/><Relationship Id="rId12" Type="http://schemas.openxmlformats.org/officeDocument/2006/relationships/hyperlink" Target="http://www.livetext.com" TargetMode="External"/><Relationship Id="rId13" Type="http://schemas.openxmlformats.org/officeDocument/2006/relationships/hyperlink" Target="mailto:support@livetext.com" TargetMode="External"/><Relationship Id="rId14" Type="http://schemas.openxmlformats.org/officeDocument/2006/relationships/hyperlink" Target="http://www.corestandards.org/"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djelinek@adjunct.chaminade.edu" TargetMode="External"/><Relationship Id="rId10"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2501</Words>
  <Characters>14260</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lpstr>
    </vt:vector>
  </TitlesOfParts>
  <Company>Chaminade University</Company>
  <LinksUpToDate>false</LinksUpToDate>
  <CharactersWithSpaces>16728</CharactersWithSpaces>
  <SharedDoc>false</SharedDoc>
  <HLinks>
    <vt:vector size="60" baseType="variant">
      <vt:variant>
        <vt:i4>4522038</vt:i4>
      </vt:variant>
      <vt:variant>
        <vt:i4>27</vt:i4>
      </vt:variant>
      <vt:variant>
        <vt:i4>0</vt:i4>
      </vt:variant>
      <vt:variant>
        <vt:i4>5</vt:i4>
      </vt:variant>
      <vt:variant>
        <vt:lpwstr>http://www.corestandards.org/</vt:lpwstr>
      </vt:variant>
      <vt:variant>
        <vt:lpwstr/>
      </vt:variant>
      <vt:variant>
        <vt:i4>4522038</vt:i4>
      </vt:variant>
      <vt:variant>
        <vt:i4>24</vt:i4>
      </vt:variant>
      <vt:variant>
        <vt:i4>0</vt:i4>
      </vt:variant>
      <vt:variant>
        <vt:i4>5</vt:i4>
      </vt:variant>
      <vt:variant>
        <vt:lpwstr>http://www.corestandards.org/</vt:lpwstr>
      </vt:variant>
      <vt:variant>
        <vt:lpwstr/>
      </vt:variant>
      <vt:variant>
        <vt:i4>4522038</vt:i4>
      </vt:variant>
      <vt:variant>
        <vt:i4>21</vt:i4>
      </vt:variant>
      <vt:variant>
        <vt:i4>0</vt:i4>
      </vt:variant>
      <vt:variant>
        <vt:i4>5</vt:i4>
      </vt:variant>
      <vt:variant>
        <vt:lpwstr>http://www.corestandards.org/</vt:lpwstr>
      </vt:variant>
      <vt:variant>
        <vt:lpwstr/>
      </vt:variant>
      <vt:variant>
        <vt:i4>4522038</vt:i4>
      </vt:variant>
      <vt:variant>
        <vt:i4>18</vt:i4>
      </vt:variant>
      <vt:variant>
        <vt:i4>0</vt:i4>
      </vt:variant>
      <vt:variant>
        <vt:i4>5</vt:i4>
      </vt:variant>
      <vt:variant>
        <vt:lpwstr>http://www.corestandards.org/</vt:lpwstr>
      </vt:variant>
      <vt:variant>
        <vt:lpwstr/>
      </vt:variant>
      <vt:variant>
        <vt:i4>2949230</vt:i4>
      </vt:variant>
      <vt:variant>
        <vt:i4>15</vt:i4>
      </vt:variant>
      <vt:variant>
        <vt:i4>0</vt:i4>
      </vt:variant>
      <vt:variant>
        <vt:i4>5</vt:i4>
      </vt:variant>
      <vt:variant>
        <vt:lpwstr>mailto:support@livetext.com</vt:lpwstr>
      </vt:variant>
      <vt:variant>
        <vt:lpwstr/>
      </vt:variant>
      <vt:variant>
        <vt:i4>8126531</vt:i4>
      </vt:variant>
      <vt:variant>
        <vt:i4>12</vt:i4>
      </vt:variant>
      <vt:variant>
        <vt:i4>0</vt:i4>
      </vt:variant>
      <vt:variant>
        <vt:i4>5</vt:i4>
      </vt:variant>
      <vt:variant>
        <vt:lpwstr>http://www.livetext.com</vt:lpwstr>
      </vt:variant>
      <vt:variant>
        <vt:lpwstr/>
      </vt:variant>
      <vt:variant>
        <vt:i4>1114238</vt:i4>
      </vt:variant>
      <vt:variant>
        <vt:i4>9</vt:i4>
      </vt:variant>
      <vt:variant>
        <vt:i4>0</vt:i4>
      </vt:variant>
      <vt:variant>
        <vt:i4>5</vt:i4>
      </vt:variant>
      <vt:variant>
        <vt:lpwstr>mailto:helpdesk@chaminade.ecollege.com</vt:lpwstr>
      </vt:variant>
      <vt:variant>
        <vt:lpwstr/>
      </vt:variant>
      <vt:variant>
        <vt:i4>6422573</vt:i4>
      </vt:variant>
      <vt:variant>
        <vt:i4>6</vt:i4>
      </vt:variant>
      <vt:variant>
        <vt:i4>0</vt:i4>
      </vt:variant>
      <vt:variant>
        <vt:i4>5</vt:i4>
      </vt:variant>
      <vt:variant>
        <vt:lpwstr>mailto:jnakason@chaminade.edu</vt:lpwstr>
      </vt:variant>
      <vt:variant>
        <vt:lpwstr/>
      </vt:variant>
      <vt:variant>
        <vt:i4>2818089</vt:i4>
      </vt:variant>
      <vt:variant>
        <vt:i4>3</vt:i4>
      </vt:variant>
      <vt:variant>
        <vt:i4>0</vt:i4>
      </vt:variant>
      <vt:variant>
        <vt:i4>5</vt:i4>
      </vt:variant>
      <vt:variant>
        <vt:lpwstr>http://chaminade.ecollege.com/</vt:lpwstr>
      </vt:variant>
      <vt:variant>
        <vt:lpwstr/>
      </vt:variant>
      <vt:variant>
        <vt:i4>3538983</vt:i4>
      </vt:variant>
      <vt:variant>
        <vt:i4>0</vt:i4>
      </vt:variant>
      <vt:variant>
        <vt:i4>0</vt:i4>
      </vt:variant>
      <vt:variant>
        <vt:i4>5</vt:i4>
      </vt:variant>
      <vt:variant>
        <vt:lpwstr>mailto:djelinek@adjunct.chaminade.edu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0034254</dc:creator>
  <cp:keywords/>
  <cp:lastModifiedBy>David Jelinek</cp:lastModifiedBy>
  <cp:revision>6</cp:revision>
  <cp:lastPrinted>2012-09-18T04:19:00Z</cp:lastPrinted>
  <dcterms:created xsi:type="dcterms:W3CDTF">2014-03-19T14:30:00Z</dcterms:created>
  <dcterms:modified xsi:type="dcterms:W3CDTF">2014-03-19T15:29:00Z</dcterms:modified>
</cp:coreProperties>
</file>