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BC49B9" w14:textId="77777777" w:rsidR="002429F4" w:rsidRPr="00557FC6" w:rsidRDefault="002429F4" w:rsidP="00CB5346">
      <w:pPr>
        <w:rPr>
          <w:rFonts w:ascii="Helvetica" w:hAnsi="Helvetica"/>
          <w:b/>
          <w:sz w:val="28"/>
        </w:rPr>
      </w:pPr>
      <w:r w:rsidRPr="00557FC6">
        <w:rPr>
          <w:rFonts w:ascii="Helvetica" w:hAnsi="Helvetica"/>
          <w:b/>
          <w:sz w:val="28"/>
        </w:rPr>
        <w:t>BI 104</w:t>
      </w:r>
      <w:r w:rsidR="000A396D">
        <w:rPr>
          <w:rFonts w:ascii="Helvetica" w:hAnsi="Helvetica"/>
          <w:b/>
          <w:sz w:val="28"/>
        </w:rPr>
        <w:t>-02</w:t>
      </w:r>
      <w:r w:rsidRPr="00557FC6">
        <w:rPr>
          <w:rFonts w:ascii="Helvetica" w:hAnsi="Helvetica"/>
          <w:b/>
          <w:sz w:val="28"/>
        </w:rPr>
        <w:t>, Digital Biology</w:t>
      </w:r>
    </w:p>
    <w:p w14:paraId="76652142" w14:textId="77777777" w:rsidR="002429F4" w:rsidRPr="00557FC6" w:rsidRDefault="002429F4" w:rsidP="00CB5346">
      <w:pPr>
        <w:rPr>
          <w:rFonts w:ascii="Helvetica" w:hAnsi="Helvetica"/>
          <w:sz w:val="22"/>
        </w:rPr>
      </w:pPr>
      <w:r w:rsidRPr="00557FC6">
        <w:rPr>
          <w:rFonts w:ascii="Helvetica" w:hAnsi="Helvetica"/>
          <w:sz w:val="22"/>
        </w:rPr>
        <w:t>Location: Clarenc</w:t>
      </w:r>
      <w:r w:rsidR="000A396D">
        <w:rPr>
          <w:rFonts w:ascii="Helvetica" w:hAnsi="Helvetica"/>
          <w:sz w:val="22"/>
        </w:rPr>
        <w:t>e T. C. Ching Hall (CTCC) rm 251</w:t>
      </w:r>
    </w:p>
    <w:p w14:paraId="20B9E647" w14:textId="77777777" w:rsidR="00B30B4A" w:rsidRPr="00557FC6" w:rsidRDefault="002429F4" w:rsidP="00CB5346">
      <w:pPr>
        <w:rPr>
          <w:rFonts w:ascii="Helvetica" w:hAnsi="Helvetica"/>
          <w:sz w:val="22"/>
        </w:rPr>
      </w:pPr>
      <w:r w:rsidRPr="00557FC6">
        <w:rPr>
          <w:rFonts w:ascii="Helvetica" w:hAnsi="Helvetica"/>
          <w:sz w:val="22"/>
        </w:rPr>
        <w:t>Meeting times:</w:t>
      </w:r>
      <w:r w:rsidR="000A396D">
        <w:rPr>
          <w:rFonts w:ascii="Helvetica" w:hAnsi="Helvetica"/>
          <w:sz w:val="22"/>
        </w:rPr>
        <w:t xml:space="preserve"> TH, 9:00 – 9:50</w:t>
      </w:r>
    </w:p>
    <w:p w14:paraId="16C3EAAB" w14:textId="77777777" w:rsidR="00591525" w:rsidRPr="00557FC6" w:rsidRDefault="00B30B4A" w:rsidP="00CB5346">
      <w:pPr>
        <w:rPr>
          <w:rFonts w:ascii="Helvetica" w:hAnsi="Helvetica"/>
          <w:sz w:val="22"/>
        </w:rPr>
      </w:pPr>
      <w:r w:rsidRPr="00557FC6">
        <w:rPr>
          <w:rFonts w:ascii="Helvetica" w:hAnsi="Helvetica"/>
          <w:sz w:val="22"/>
        </w:rPr>
        <w:t>Instructor: Mark Speck, PhD</w:t>
      </w:r>
    </w:p>
    <w:p w14:paraId="750E506D" w14:textId="77777777" w:rsidR="00591525" w:rsidRPr="00557FC6" w:rsidRDefault="0062599D" w:rsidP="00CB5346">
      <w:pPr>
        <w:rPr>
          <w:rFonts w:ascii="Helvetica" w:hAnsi="Helvetica"/>
          <w:sz w:val="22"/>
        </w:rPr>
      </w:pPr>
      <w:r w:rsidRPr="00557FC6">
        <w:rPr>
          <w:rFonts w:ascii="Helvetica" w:hAnsi="Helvetica"/>
          <w:sz w:val="22"/>
        </w:rPr>
        <w:t>Office: Henry Hall Lab 9</w:t>
      </w:r>
    </w:p>
    <w:p w14:paraId="4130492D" w14:textId="77777777" w:rsidR="0062599D" w:rsidRPr="00557FC6" w:rsidRDefault="0062599D" w:rsidP="00CB5346">
      <w:pPr>
        <w:rPr>
          <w:rFonts w:ascii="Helvetica" w:hAnsi="Helvetica"/>
          <w:sz w:val="22"/>
        </w:rPr>
      </w:pPr>
      <w:r w:rsidRPr="00557FC6">
        <w:rPr>
          <w:rFonts w:ascii="Helvetica" w:hAnsi="Helvetica"/>
          <w:sz w:val="22"/>
        </w:rPr>
        <w:t xml:space="preserve">E-mail: </w:t>
      </w:r>
      <w:hyperlink r:id="rId8" w:history="1">
        <w:r w:rsidRPr="00557FC6">
          <w:rPr>
            <w:rStyle w:val="Hyperlink"/>
            <w:rFonts w:ascii="Helvetica" w:hAnsi="Helvetica"/>
            <w:sz w:val="22"/>
          </w:rPr>
          <w:t>mark.speck@chaminade.edu</w:t>
        </w:r>
      </w:hyperlink>
    </w:p>
    <w:p w14:paraId="74742C9E" w14:textId="77777777" w:rsidR="00591525" w:rsidRPr="00557FC6" w:rsidRDefault="00B9367B" w:rsidP="00CB5346">
      <w:pPr>
        <w:rPr>
          <w:rFonts w:ascii="Helvetica" w:hAnsi="Helvetica"/>
          <w:sz w:val="22"/>
        </w:rPr>
      </w:pPr>
      <w:r>
        <w:rPr>
          <w:rFonts w:ascii="Helvetica" w:hAnsi="Helvetica"/>
          <w:sz w:val="22"/>
        </w:rPr>
        <w:t>Office: Henry Hall Lab 9</w:t>
      </w:r>
    </w:p>
    <w:p w14:paraId="27E0B178" w14:textId="77777777" w:rsidR="0062599D" w:rsidRDefault="00591525" w:rsidP="00CB5346">
      <w:pPr>
        <w:rPr>
          <w:rFonts w:ascii="Helvetica" w:hAnsi="Helvetica"/>
        </w:rPr>
      </w:pPr>
      <w:r w:rsidRPr="00557FC6">
        <w:rPr>
          <w:rFonts w:ascii="Helvetica" w:hAnsi="Helvetica"/>
          <w:sz w:val="22"/>
        </w:rPr>
        <w:t xml:space="preserve">E-mail: </w:t>
      </w:r>
      <w:r w:rsidR="00B9367B">
        <w:rPr>
          <w:rFonts w:ascii="Helvetica" w:hAnsi="Helvetica"/>
          <w:sz w:val="22"/>
        </w:rPr>
        <w:t>mark.speck@</w:t>
      </w:r>
      <w:r w:rsidRPr="00557FC6">
        <w:rPr>
          <w:rFonts w:ascii="Helvetica" w:hAnsi="Helvetica"/>
          <w:sz w:val="22"/>
        </w:rPr>
        <w:t>chaminade.edu</w:t>
      </w:r>
    </w:p>
    <w:p w14:paraId="72051D09" w14:textId="77777777" w:rsidR="0062599D" w:rsidRPr="00557FC6" w:rsidRDefault="0062599D" w:rsidP="00CB5346">
      <w:pPr>
        <w:rPr>
          <w:rFonts w:ascii="Helvetica" w:hAnsi="Helvetica"/>
          <w:sz w:val="22"/>
        </w:rPr>
      </w:pPr>
      <w:r>
        <w:rPr>
          <w:rFonts w:ascii="Helvetica" w:hAnsi="Helvetica"/>
          <w:b/>
          <w:u w:val="single"/>
        </w:rPr>
        <w:t>Required Textbook</w:t>
      </w:r>
      <w:r>
        <w:rPr>
          <w:rFonts w:ascii="Helvetica" w:hAnsi="Helvetica"/>
        </w:rPr>
        <w:t xml:space="preserve">: </w:t>
      </w:r>
      <w:r w:rsidRPr="00557FC6">
        <w:rPr>
          <w:rFonts w:ascii="Helvetica" w:hAnsi="Helvetica"/>
          <w:sz w:val="22"/>
        </w:rPr>
        <w:t>No required textbook; reading</w:t>
      </w:r>
      <w:r w:rsidR="00AB06DE" w:rsidRPr="00557FC6">
        <w:rPr>
          <w:rFonts w:ascii="Helvetica" w:hAnsi="Helvetica"/>
          <w:sz w:val="22"/>
        </w:rPr>
        <w:t xml:space="preserve">s provided by instructor or via </w:t>
      </w:r>
      <w:r w:rsidR="008544FB" w:rsidRPr="00557FC6">
        <w:rPr>
          <w:rFonts w:ascii="Helvetica" w:hAnsi="Helvetica"/>
          <w:sz w:val="22"/>
        </w:rPr>
        <w:t>Internet</w:t>
      </w:r>
      <w:r w:rsidRPr="00557FC6">
        <w:rPr>
          <w:rFonts w:ascii="Helvetica" w:hAnsi="Helvetica"/>
          <w:sz w:val="22"/>
        </w:rPr>
        <w:t xml:space="preserve"> URLs.</w:t>
      </w:r>
    </w:p>
    <w:p w14:paraId="4937D74F" w14:textId="77777777" w:rsidR="00591525" w:rsidRDefault="0062599D" w:rsidP="00CB5346">
      <w:pPr>
        <w:rPr>
          <w:rFonts w:ascii="Helvetica" w:hAnsi="Helvetica"/>
        </w:rPr>
      </w:pPr>
      <w:r>
        <w:rPr>
          <w:rFonts w:ascii="Helvetica" w:hAnsi="Helvetica"/>
          <w:b/>
          <w:u w:val="single"/>
        </w:rPr>
        <w:t>Course description</w:t>
      </w:r>
      <w:r>
        <w:rPr>
          <w:rFonts w:ascii="Helvetica" w:hAnsi="Helvetica"/>
        </w:rPr>
        <w:t xml:space="preserve">: </w:t>
      </w:r>
      <w:r w:rsidR="008544FB" w:rsidRPr="008544FB">
        <w:rPr>
          <w:rFonts w:ascii="Helvetica" w:hAnsi="Helvetica"/>
          <w:sz w:val="22"/>
        </w:rPr>
        <w:t>This course is intended</w:t>
      </w:r>
      <w:r w:rsidR="008544FB">
        <w:rPr>
          <w:rFonts w:ascii="Helvetica" w:hAnsi="Helvetica"/>
          <w:sz w:val="22"/>
        </w:rPr>
        <w:t xml:space="preserve"> to be a</w:t>
      </w:r>
      <w:r w:rsidR="00BE0A34">
        <w:rPr>
          <w:rFonts w:ascii="Helvetica" w:hAnsi="Helvetica"/>
          <w:sz w:val="22"/>
        </w:rPr>
        <w:t>n examination</w:t>
      </w:r>
      <w:r w:rsidR="008544FB">
        <w:rPr>
          <w:rFonts w:ascii="Helvetica" w:hAnsi="Helvetica"/>
          <w:sz w:val="22"/>
        </w:rPr>
        <w:t xml:space="preserve"> on the role of technology and computational tools available to modern life scientists. Students will be exposed to a breadth of applications used in the information age to answer important biological questions across multiple disciplines.</w:t>
      </w:r>
      <w:r w:rsidR="008544FB" w:rsidRPr="008544FB">
        <w:rPr>
          <w:rFonts w:ascii="Helvetica" w:hAnsi="Helvetica"/>
          <w:sz w:val="22"/>
        </w:rPr>
        <w:t xml:space="preserve"> </w:t>
      </w:r>
      <w:r w:rsidR="00DE557C" w:rsidRPr="008544FB">
        <w:rPr>
          <w:rFonts w:ascii="Helvetica" w:hAnsi="Helvetica"/>
          <w:sz w:val="22"/>
        </w:rPr>
        <w:t>Computers</w:t>
      </w:r>
      <w:r w:rsidR="00DE557C" w:rsidRPr="00557FC6">
        <w:rPr>
          <w:rFonts w:ascii="Helvetica" w:hAnsi="Helvetica"/>
          <w:sz w:val="22"/>
        </w:rPr>
        <w:t xml:space="preserve"> </w:t>
      </w:r>
      <w:r w:rsidR="00AC0795" w:rsidRPr="00557FC6">
        <w:rPr>
          <w:rFonts w:ascii="Helvetica" w:hAnsi="Helvetica"/>
          <w:sz w:val="22"/>
        </w:rPr>
        <w:t>enable scientists</w:t>
      </w:r>
      <w:r w:rsidR="007B625E" w:rsidRPr="00557FC6">
        <w:rPr>
          <w:rFonts w:ascii="Helvetica" w:hAnsi="Helvetica"/>
          <w:sz w:val="22"/>
        </w:rPr>
        <w:t xml:space="preserve"> to improve data qu</w:t>
      </w:r>
      <w:r w:rsidR="00CB5346">
        <w:rPr>
          <w:rFonts w:ascii="Helvetica" w:hAnsi="Helvetica"/>
          <w:sz w:val="22"/>
        </w:rPr>
        <w:t>ality and laboratory efficiency more effectively than just a decade ago. Computational tools help</w:t>
      </w:r>
      <w:r w:rsidR="007B625E" w:rsidRPr="00557FC6">
        <w:rPr>
          <w:rFonts w:ascii="Helvetica" w:hAnsi="Helvetica"/>
          <w:sz w:val="22"/>
        </w:rPr>
        <w:t xml:space="preserve"> </w:t>
      </w:r>
      <w:r w:rsidR="00CB5346">
        <w:rPr>
          <w:rFonts w:ascii="Helvetica" w:hAnsi="Helvetica"/>
          <w:sz w:val="22"/>
        </w:rPr>
        <w:t>researchers p</w:t>
      </w:r>
      <w:r w:rsidR="007B625E" w:rsidRPr="00557FC6">
        <w:rPr>
          <w:rFonts w:ascii="Helvetica" w:hAnsi="Helvetica"/>
          <w:sz w:val="22"/>
        </w:rPr>
        <w:t xml:space="preserve">robe and model complex biological phenomena and more quickly react and adjust to changes in their fields of science. It’s a quickening of </w:t>
      </w:r>
      <w:r w:rsidR="00DE7DB9" w:rsidRPr="00557FC6">
        <w:rPr>
          <w:rFonts w:ascii="Helvetica" w:hAnsi="Helvetica"/>
          <w:sz w:val="22"/>
        </w:rPr>
        <w:t>discovery, which can increase breakthroughs, and health benefi</w:t>
      </w:r>
      <w:r w:rsidR="00C72B91" w:rsidRPr="00557FC6">
        <w:rPr>
          <w:rFonts w:ascii="Helvetica" w:hAnsi="Helvetica"/>
          <w:sz w:val="22"/>
        </w:rPr>
        <w:t>ts from research</w:t>
      </w:r>
      <w:r w:rsidR="00A02A90">
        <w:rPr>
          <w:rFonts w:ascii="Helvetica" w:hAnsi="Helvetica"/>
          <w:sz w:val="22"/>
        </w:rPr>
        <w:t xml:space="preserve"> by </w:t>
      </w:r>
      <w:r w:rsidR="00CB5346">
        <w:rPr>
          <w:rFonts w:ascii="Helvetica" w:hAnsi="Helvetica"/>
          <w:sz w:val="22"/>
        </w:rPr>
        <w:t>transdisciplinary teams</w:t>
      </w:r>
      <w:r w:rsidR="00C72B91" w:rsidRPr="00557FC6">
        <w:rPr>
          <w:rFonts w:ascii="Helvetica" w:hAnsi="Helvetica"/>
          <w:sz w:val="22"/>
        </w:rPr>
        <w:t>. Although the D</w:t>
      </w:r>
      <w:r w:rsidR="00DE7DB9" w:rsidRPr="00557FC6">
        <w:rPr>
          <w:rFonts w:ascii="Helvetica" w:hAnsi="Helvetica"/>
          <w:sz w:val="22"/>
        </w:rPr>
        <w:t xml:space="preserve">igital Biology course is a survey of </w:t>
      </w:r>
      <w:r w:rsidR="00C72B91" w:rsidRPr="00557FC6">
        <w:rPr>
          <w:rFonts w:ascii="Helvetica" w:hAnsi="Helvetica"/>
          <w:sz w:val="22"/>
        </w:rPr>
        <w:t>the current state of digital science and how information technologies have impacted biology it is now considered an emerging discipline. In genera</w:t>
      </w:r>
      <w:r w:rsidR="00CB3550" w:rsidRPr="00557FC6">
        <w:rPr>
          <w:rFonts w:ascii="Helvetica" w:hAnsi="Helvetica"/>
          <w:sz w:val="22"/>
        </w:rPr>
        <w:t>l</w:t>
      </w:r>
      <w:r w:rsidR="00C72B91" w:rsidRPr="00557FC6">
        <w:rPr>
          <w:rFonts w:ascii="Helvetica" w:hAnsi="Helvetica"/>
          <w:sz w:val="22"/>
        </w:rPr>
        <w:t>, d</w:t>
      </w:r>
      <w:r w:rsidR="00DE7DB9" w:rsidRPr="00557FC6">
        <w:rPr>
          <w:rFonts w:ascii="Helvetica" w:hAnsi="Helvetica"/>
          <w:sz w:val="22"/>
        </w:rPr>
        <w:t xml:space="preserve">igital biology can be grouped </w:t>
      </w:r>
      <w:r w:rsidR="00C72B91" w:rsidRPr="00557FC6">
        <w:rPr>
          <w:rFonts w:ascii="Helvetica" w:hAnsi="Helvetica"/>
          <w:sz w:val="22"/>
        </w:rPr>
        <w:t>into three areas</w:t>
      </w:r>
      <w:r w:rsidR="00CB5346">
        <w:rPr>
          <w:rFonts w:ascii="Helvetica" w:hAnsi="Helvetica"/>
          <w:sz w:val="22"/>
        </w:rPr>
        <w:t xml:space="preserve"> as recently defined at the symposium, </w:t>
      </w:r>
      <w:r w:rsidR="00CB5346">
        <w:rPr>
          <w:rFonts w:ascii="Helvetica" w:hAnsi="Helvetica"/>
          <w:i/>
          <w:sz w:val="22"/>
        </w:rPr>
        <w:t xml:space="preserve">Digital Biology: the Emerging Paradigm, </w:t>
      </w:r>
      <w:r w:rsidR="00CB5346">
        <w:rPr>
          <w:rFonts w:ascii="Helvetica" w:hAnsi="Helvetica"/>
          <w:sz w:val="22"/>
        </w:rPr>
        <w:t>held at the National Institutes of Health in Bethesda Maryland,</w:t>
      </w:r>
      <w:r w:rsidR="00CB3550" w:rsidRPr="00557FC6">
        <w:rPr>
          <w:rFonts w:ascii="Helvetica" w:hAnsi="Helvetica"/>
          <w:sz w:val="22"/>
        </w:rPr>
        <w:t xml:space="preserve"> </w:t>
      </w:r>
      <w:r w:rsidR="00CB5346">
        <w:rPr>
          <w:rFonts w:ascii="Helvetica" w:hAnsi="Helvetica"/>
          <w:sz w:val="22"/>
        </w:rPr>
        <w:t>“</w:t>
      </w:r>
      <w:r w:rsidR="00CB3550" w:rsidRPr="00557FC6">
        <w:rPr>
          <w:rFonts w:ascii="Helvetica" w:hAnsi="Helvetica"/>
          <w:sz w:val="22"/>
        </w:rPr>
        <w:t>1) scientific data integration, 2) multi-scale biological monitoring and 3) the networking of science.</w:t>
      </w:r>
      <w:r w:rsidR="00CB5346">
        <w:rPr>
          <w:rFonts w:ascii="Helvetica" w:hAnsi="Helvetica"/>
          <w:sz w:val="22"/>
        </w:rPr>
        <w:t>”</w:t>
      </w:r>
      <w:r w:rsidR="00CB3550" w:rsidRPr="00557FC6">
        <w:rPr>
          <w:rFonts w:ascii="Helvetica" w:hAnsi="Helvetica"/>
          <w:sz w:val="22"/>
        </w:rPr>
        <w:t xml:space="preserve"> The expectation is that students will see the amazing </w:t>
      </w:r>
      <w:r w:rsidR="00CB5346" w:rsidRPr="00557FC6">
        <w:rPr>
          <w:rFonts w:ascii="Helvetica" w:hAnsi="Helvetica"/>
          <w:sz w:val="22"/>
        </w:rPr>
        <w:t>scope</w:t>
      </w:r>
      <w:r w:rsidR="00CB3550" w:rsidRPr="00557FC6">
        <w:rPr>
          <w:rFonts w:ascii="Helvetica" w:hAnsi="Helvetica"/>
          <w:sz w:val="22"/>
        </w:rPr>
        <w:t xml:space="preserve"> of information directly available to researchers and the need to integrate other disciplines (e.g. computer science or information technology) into solving challenging biological questions.</w:t>
      </w:r>
    </w:p>
    <w:p w14:paraId="7E4BC10B" w14:textId="77777777" w:rsidR="00AA5E25" w:rsidRPr="00820B52" w:rsidRDefault="00DA365E" w:rsidP="00CB5346">
      <w:pPr>
        <w:rPr>
          <w:rFonts w:ascii="Helvetica" w:hAnsi="Helvetica"/>
          <w:sz w:val="22"/>
        </w:rPr>
      </w:pPr>
      <w:r>
        <w:rPr>
          <w:rFonts w:ascii="Helvetica" w:hAnsi="Helvetica"/>
          <w:b/>
          <w:u w:val="single"/>
        </w:rPr>
        <w:t>Course learning o</w:t>
      </w:r>
      <w:r w:rsidR="00AA5E25">
        <w:rPr>
          <w:rFonts w:ascii="Helvetica" w:hAnsi="Helvetica"/>
          <w:b/>
          <w:u w:val="single"/>
        </w:rPr>
        <w:t>utcomes</w:t>
      </w:r>
      <w:r w:rsidR="00AA5E25">
        <w:rPr>
          <w:rFonts w:ascii="Helvetica" w:hAnsi="Helvetica"/>
        </w:rPr>
        <w:t xml:space="preserve">: </w:t>
      </w:r>
      <w:r w:rsidR="00AA5E25" w:rsidRPr="00820B52">
        <w:rPr>
          <w:rFonts w:ascii="Helvetica" w:hAnsi="Helvetica"/>
          <w:sz w:val="22"/>
        </w:rPr>
        <w:t>At the conclusion of BI 104,students will:</w:t>
      </w:r>
    </w:p>
    <w:p w14:paraId="3B39D0E9" w14:textId="77777777" w:rsidR="00F44F8D" w:rsidRPr="00820B52" w:rsidRDefault="00037FC7" w:rsidP="00CB5346">
      <w:pPr>
        <w:pStyle w:val="ListParagraph"/>
        <w:numPr>
          <w:ilvl w:val="0"/>
          <w:numId w:val="12"/>
        </w:numPr>
        <w:rPr>
          <w:rFonts w:ascii="Helvetica" w:hAnsi="Helvetica"/>
          <w:sz w:val="22"/>
        </w:rPr>
      </w:pPr>
      <w:r>
        <w:rPr>
          <w:rFonts w:ascii="Helvetica" w:hAnsi="Helvetica"/>
          <w:sz w:val="22"/>
        </w:rPr>
        <w:t>Describe</w:t>
      </w:r>
      <w:r w:rsidR="00F44F8D" w:rsidRPr="00820B52">
        <w:rPr>
          <w:rFonts w:ascii="Helvetica" w:hAnsi="Helvetica"/>
          <w:sz w:val="22"/>
        </w:rPr>
        <w:t xml:space="preserve"> how vast amounts of data are being generated and integrated into science.</w:t>
      </w:r>
    </w:p>
    <w:p w14:paraId="341055AF" w14:textId="77777777" w:rsidR="00306576" w:rsidRPr="00820B52" w:rsidRDefault="00037FC7" w:rsidP="00CB5346">
      <w:pPr>
        <w:pStyle w:val="ListParagraph"/>
        <w:numPr>
          <w:ilvl w:val="0"/>
          <w:numId w:val="12"/>
        </w:numPr>
        <w:rPr>
          <w:rFonts w:ascii="Helvetica" w:hAnsi="Helvetica"/>
          <w:sz w:val="22"/>
        </w:rPr>
      </w:pPr>
      <w:r>
        <w:rPr>
          <w:rFonts w:ascii="Helvetica" w:hAnsi="Helvetica"/>
          <w:sz w:val="22"/>
        </w:rPr>
        <w:t>Describe</w:t>
      </w:r>
      <w:r w:rsidR="00306576" w:rsidRPr="00820B52">
        <w:rPr>
          <w:rFonts w:ascii="Helvetica" w:hAnsi="Helvetica"/>
          <w:sz w:val="22"/>
        </w:rPr>
        <w:t xml:space="preserve"> or conceptualize how data is used to model scientific information from the cellular to the global scale.</w:t>
      </w:r>
    </w:p>
    <w:p w14:paraId="71B3E8A6" w14:textId="77777777" w:rsidR="00306576" w:rsidRPr="00820B52" w:rsidRDefault="00306576" w:rsidP="00CB5346">
      <w:pPr>
        <w:pStyle w:val="ListParagraph"/>
        <w:numPr>
          <w:ilvl w:val="0"/>
          <w:numId w:val="12"/>
        </w:numPr>
        <w:rPr>
          <w:rFonts w:ascii="Helvetica" w:hAnsi="Helvetica"/>
          <w:sz w:val="22"/>
        </w:rPr>
      </w:pPr>
      <w:r w:rsidRPr="00820B52">
        <w:rPr>
          <w:rFonts w:ascii="Helvetica" w:hAnsi="Helvetica"/>
          <w:sz w:val="22"/>
        </w:rPr>
        <w:t>Describe how various scientific disciplines are now integrated to solve biological questions.</w:t>
      </w:r>
    </w:p>
    <w:p w14:paraId="1DF10C7C" w14:textId="77777777" w:rsidR="00E00766" w:rsidRDefault="00306576" w:rsidP="00CB5346">
      <w:pPr>
        <w:rPr>
          <w:rFonts w:ascii="Helvetica" w:hAnsi="Helvetica"/>
          <w:sz w:val="22"/>
        </w:rPr>
      </w:pPr>
      <w:r>
        <w:rPr>
          <w:rFonts w:ascii="Helvetica" w:hAnsi="Helvetica"/>
          <w:b/>
          <w:u w:val="single"/>
        </w:rPr>
        <w:t>Course</w:t>
      </w:r>
      <w:r w:rsidR="00DA365E">
        <w:rPr>
          <w:rFonts w:ascii="Helvetica" w:hAnsi="Helvetica"/>
          <w:b/>
          <w:u w:val="single"/>
        </w:rPr>
        <w:t xml:space="preserve"> requirements</w:t>
      </w:r>
      <w:r w:rsidR="00DA365E">
        <w:rPr>
          <w:rFonts w:ascii="Helvetica" w:hAnsi="Helvetica"/>
        </w:rPr>
        <w:t xml:space="preserve">: </w:t>
      </w:r>
      <w:r w:rsidR="00DA365E" w:rsidRPr="00820B52">
        <w:rPr>
          <w:rFonts w:ascii="Helvetica" w:hAnsi="Helvetica"/>
          <w:sz w:val="22"/>
        </w:rPr>
        <w:t>Grading will be based on student</w:t>
      </w:r>
      <w:r w:rsidR="009F7D48" w:rsidRPr="00820B52">
        <w:rPr>
          <w:rFonts w:ascii="Helvetica" w:hAnsi="Helvetica"/>
          <w:sz w:val="22"/>
        </w:rPr>
        <w:t xml:space="preserve"> points earned from attendance, assigned homework, and two group projects. Homework will be discussed in class</w:t>
      </w:r>
      <w:r w:rsidR="009F7D48" w:rsidRPr="00820B52">
        <w:rPr>
          <w:rFonts w:ascii="Helvetica" w:hAnsi="Helvetica"/>
          <w:b/>
          <w:sz w:val="22"/>
        </w:rPr>
        <w:t xml:space="preserve"> </w:t>
      </w:r>
      <w:r w:rsidR="009F7D48" w:rsidRPr="00820B52">
        <w:rPr>
          <w:rFonts w:ascii="Helvetica" w:hAnsi="Helvetica"/>
          <w:sz w:val="22"/>
        </w:rPr>
        <w:t>with assignments selected randomly from students at the beginning of class. Projects will focus on material and sources discussed in classed and using a team approach to problem solving. Groups will be expected to present their work</w:t>
      </w:r>
      <w:r w:rsidR="00C628FB" w:rsidRPr="00820B52">
        <w:rPr>
          <w:rFonts w:ascii="Helvetica" w:hAnsi="Helvetica"/>
          <w:sz w:val="22"/>
        </w:rPr>
        <w:t xml:space="preserve"> in class and lead any subsequent</w:t>
      </w:r>
      <w:r w:rsidR="00557FC6" w:rsidRPr="00820B52">
        <w:rPr>
          <w:rFonts w:ascii="Helvetica" w:hAnsi="Helvetica"/>
          <w:sz w:val="22"/>
        </w:rPr>
        <w:t xml:space="preserve"> discussions.</w:t>
      </w:r>
    </w:p>
    <w:p w14:paraId="4378C557" w14:textId="77777777" w:rsidR="00557FC6" w:rsidRDefault="00557FC6" w:rsidP="00CB5346">
      <w:pPr>
        <w:rPr>
          <w:rFonts w:ascii="Helvetica" w:hAnsi="Helvetica"/>
          <w:b/>
          <w:u w:val="single"/>
        </w:rPr>
      </w:pPr>
      <w:r>
        <w:rPr>
          <w:rFonts w:ascii="Helvetica" w:hAnsi="Helvetica"/>
          <w:b/>
          <w:u w:val="single"/>
        </w:rPr>
        <w:t>Grading summary</w:t>
      </w:r>
    </w:p>
    <w:tbl>
      <w:tblPr>
        <w:tblStyle w:val="TableGrid"/>
        <w:tblW w:w="0" w:type="auto"/>
        <w:tblLook w:val="00A0" w:firstRow="1" w:lastRow="0" w:firstColumn="1" w:lastColumn="0" w:noHBand="0" w:noVBand="0"/>
      </w:tblPr>
      <w:tblGrid>
        <w:gridCol w:w="1728"/>
        <w:gridCol w:w="5580"/>
        <w:gridCol w:w="1548"/>
      </w:tblGrid>
      <w:tr w:rsidR="00557FC6" w14:paraId="7AF505DD" w14:textId="77777777">
        <w:tc>
          <w:tcPr>
            <w:tcW w:w="1728" w:type="dxa"/>
          </w:tcPr>
          <w:p w14:paraId="0B3781B6" w14:textId="77777777" w:rsidR="00557FC6" w:rsidRPr="00557FC6" w:rsidRDefault="00557FC6" w:rsidP="00CB5346">
            <w:pPr>
              <w:rPr>
                <w:rFonts w:ascii="Helvetica" w:hAnsi="Helvetica"/>
                <w:b/>
              </w:rPr>
            </w:pPr>
            <w:r>
              <w:rPr>
                <w:rFonts w:ascii="Helvetica" w:hAnsi="Helvetica"/>
                <w:b/>
              </w:rPr>
              <w:t>What</w:t>
            </w:r>
          </w:p>
        </w:tc>
        <w:tc>
          <w:tcPr>
            <w:tcW w:w="5580" w:type="dxa"/>
          </w:tcPr>
          <w:p w14:paraId="6B77D431" w14:textId="77777777" w:rsidR="00557FC6" w:rsidRPr="00557FC6" w:rsidRDefault="00557FC6" w:rsidP="00CB5346">
            <w:pPr>
              <w:rPr>
                <w:rFonts w:ascii="Helvetica" w:hAnsi="Helvetica"/>
                <w:b/>
              </w:rPr>
            </w:pPr>
            <w:r>
              <w:rPr>
                <w:rFonts w:ascii="Helvetica" w:hAnsi="Helvetica"/>
                <w:b/>
              </w:rPr>
              <w:t>When</w:t>
            </w:r>
          </w:p>
        </w:tc>
        <w:tc>
          <w:tcPr>
            <w:tcW w:w="1548" w:type="dxa"/>
          </w:tcPr>
          <w:p w14:paraId="6F145B07" w14:textId="77777777" w:rsidR="00557FC6" w:rsidRPr="00557FC6" w:rsidRDefault="00557FC6" w:rsidP="00CB5346">
            <w:pPr>
              <w:rPr>
                <w:rFonts w:ascii="Helvetica" w:hAnsi="Helvetica"/>
                <w:b/>
              </w:rPr>
            </w:pPr>
            <w:r>
              <w:rPr>
                <w:rFonts w:ascii="Helvetica" w:hAnsi="Helvetica"/>
                <w:b/>
              </w:rPr>
              <w:t>Value</w:t>
            </w:r>
          </w:p>
        </w:tc>
      </w:tr>
      <w:tr w:rsidR="00557FC6" w14:paraId="4216E121" w14:textId="77777777">
        <w:tc>
          <w:tcPr>
            <w:tcW w:w="1728" w:type="dxa"/>
          </w:tcPr>
          <w:p w14:paraId="24EEE5E6" w14:textId="77777777" w:rsidR="00557FC6" w:rsidRPr="00557FC6" w:rsidRDefault="00557FC6" w:rsidP="00CB5346">
            <w:pPr>
              <w:rPr>
                <w:rFonts w:ascii="Helvetica" w:hAnsi="Helvetica"/>
                <w:b/>
              </w:rPr>
            </w:pPr>
            <w:r>
              <w:rPr>
                <w:rFonts w:ascii="Helvetica" w:hAnsi="Helvetica"/>
                <w:b/>
              </w:rPr>
              <w:t>Attendance</w:t>
            </w:r>
          </w:p>
        </w:tc>
        <w:tc>
          <w:tcPr>
            <w:tcW w:w="5580" w:type="dxa"/>
          </w:tcPr>
          <w:p w14:paraId="7BF670B5" w14:textId="77777777" w:rsidR="00557FC6" w:rsidRPr="00820B52" w:rsidRDefault="00820B52" w:rsidP="00CB5346">
            <w:pPr>
              <w:rPr>
                <w:rFonts w:ascii="Helvetica" w:hAnsi="Helvetica"/>
                <w:sz w:val="22"/>
              </w:rPr>
            </w:pPr>
            <w:r>
              <w:rPr>
                <w:rFonts w:ascii="Helvetica" w:hAnsi="Helvetica"/>
                <w:sz w:val="22"/>
              </w:rPr>
              <w:t>Each week; 4 pts off for each unexcused absence after the second absence</w:t>
            </w:r>
          </w:p>
        </w:tc>
        <w:tc>
          <w:tcPr>
            <w:tcW w:w="1548" w:type="dxa"/>
          </w:tcPr>
          <w:p w14:paraId="384ECCE3" w14:textId="77777777" w:rsidR="00557FC6" w:rsidRDefault="00820B52" w:rsidP="00CB5346">
            <w:pPr>
              <w:rPr>
                <w:rFonts w:ascii="Helvetica" w:hAnsi="Helvetica"/>
              </w:rPr>
            </w:pPr>
            <w:r>
              <w:rPr>
                <w:rFonts w:ascii="Helvetica" w:hAnsi="Helvetica"/>
              </w:rPr>
              <w:t>20 pts</w:t>
            </w:r>
          </w:p>
        </w:tc>
      </w:tr>
      <w:tr w:rsidR="00557FC6" w14:paraId="61717565" w14:textId="77777777">
        <w:tc>
          <w:tcPr>
            <w:tcW w:w="1728" w:type="dxa"/>
          </w:tcPr>
          <w:p w14:paraId="02C77F77" w14:textId="77777777" w:rsidR="00557FC6" w:rsidRPr="00820B52" w:rsidRDefault="00820B52" w:rsidP="00CB5346">
            <w:pPr>
              <w:rPr>
                <w:rFonts w:ascii="Helvetica" w:hAnsi="Helvetica"/>
                <w:b/>
              </w:rPr>
            </w:pPr>
            <w:r>
              <w:rPr>
                <w:rFonts w:ascii="Helvetica" w:hAnsi="Helvetica"/>
                <w:b/>
              </w:rPr>
              <w:lastRenderedPageBreak/>
              <w:t>Homework</w:t>
            </w:r>
          </w:p>
        </w:tc>
        <w:tc>
          <w:tcPr>
            <w:tcW w:w="5580" w:type="dxa"/>
          </w:tcPr>
          <w:p w14:paraId="3A71AEDB" w14:textId="77777777" w:rsidR="00557FC6" w:rsidRPr="00820B52" w:rsidRDefault="00820B52" w:rsidP="00CB5346">
            <w:pPr>
              <w:rPr>
                <w:rFonts w:ascii="Helvetica" w:hAnsi="Helvetica"/>
                <w:sz w:val="22"/>
              </w:rPr>
            </w:pPr>
            <w:r w:rsidRPr="00820B52">
              <w:rPr>
                <w:rFonts w:ascii="Helvetica" w:hAnsi="Helvetica"/>
                <w:sz w:val="22"/>
              </w:rPr>
              <w:t xml:space="preserve">Every week, five assignments randomly selected from the class. 2-4 assignments from each student. </w:t>
            </w:r>
          </w:p>
        </w:tc>
        <w:tc>
          <w:tcPr>
            <w:tcW w:w="1548" w:type="dxa"/>
          </w:tcPr>
          <w:p w14:paraId="364DCAFF" w14:textId="77777777" w:rsidR="00557FC6" w:rsidRDefault="00820B52" w:rsidP="00CB5346">
            <w:pPr>
              <w:rPr>
                <w:rFonts w:ascii="Helvetica" w:hAnsi="Helvetica"/>
              </w:rPr>
            </w:pPr>
            <w:r>
              <w:rPr>
                <w:rFonts w:ascii="Helvetica" w:hAnsi="Helvetica"/>
              </w:rPr>
              <w:t>80 pts</w:t>
            </w:r>
          </w:p>
        </w:tc>
      </w:tr>
      <w:tr w:rsidR="00557FC6" w14:paraId="51C2A9B1" w14:textId="77777777">
        <w:tc>
          <w:tcPr>
            <w:tcW w:w="1728" w:type="dxa"/>
          </w:tcPr>
          <w:p w14:paraId="58B19EF2" w14:textId="77777777" w:rsidR="00557FC6" w:rsidRPr="00820B52" w:rsidRDefault="00820B52" w:rsidP="00CB5346">
            <w:pPr>
              <w:rPr>
                <w:rFonts w:ascii="Helvetica" w:hAnsi="Helvetica"/>
                <w:b/>
              </w:rPr>
            </w:pPr>
            <w:r w:rsidRPr="00820B52">
              <w:rPr>
                <w:rFonts w:ascii="Helvetica" w:hAnsi="Helvetica"/>
                <w:b/>
              </w:rPr>
              <w:t>Group projects</w:t>
            </w:r>
          </w:p>
        </w:tc>
        <w:tc>
          <w:tcPr>
            <w:tcW w:w="5580" w:type="dxa"/>
          </w:tcPr>
          <w:p w14:paraId="312BA266" w14:textId="77777777" w:rsidR="00557FC6" w:rsidRPr="00820B52" w:rsidRDefault="00820B52" w:rsidP="00CB5346">
            <w:pPr>
              <w:rPr>
                <w:rFonts w:ascii="Helvetica" w:hAnsi="Helvetica"/>
                <w:sz w:val="22"/>
              </w:rPr>
            </w:pPr>
            <w:r>
              <w:rPr>
                <w:rFonts w:ascii="Helvetica" w:hAnsi="Helvetica"/>
                <w:sz w:val="22"/>
              </w:rPr>
              <w:t>Two group projects will be assigned during the semester worth 50 pts each</w:t>
            </w:r>
          </w:p>
        </w:tc>
        <w:tc>
          <w:tcPr>
            <w:tcW w:w="1548" w:type="dxa"/>
          </w:tcPr>
          <w:p w14:paraId="7201FFE3" w14:textId="77777777" w:rsidR="00557FC6" w:rsidRDefault="00820B52" w:rsidP="00CB5346">
            <w:pPr>
              <w:rPr>
                <w:rFonts w:ascii="Helvetica" w:hAnsi="Helvetica"/>
              </w:rPr>
            </w:pPr>
            <w:r>
              <w:rPr>
                <w:rFonts w:ascii="Helvetica" w:hAnsi="Helvetica"/>
              </w:rPr>
              <w:t>100 pts</w:t>
            </w:r>
          </w:p>
        </w:tc>
      </w:tr>
      <w:tr w:rsidR="00557FC6" w14:paraId="3E2455AC" w14:textId="77777777">
        <w:tc>
          <w:tcPr>
            <w:tcW w:w="1728" w:type="dxa"/>
          </w:tcPr>
          <w:p w14:paraId="33F4B974" w14:textId="77777777" w:rsidR="00557FC6" w:rsidRDefault="00557FC6" w:rsidP="00CB5346">
            <w:pPr>
              <w:rPr>
                <w:rFonts w:ascii="Helvetica" w:hAnsi="Helvetica"/>
              </w:rPr>
            </w:pPr>
          </w:p>
        </w:tc>
        <w:tc>
          <w:tcPr>
            <w:tcW w:w="5580" w:type="dxa"/>
          </w:tcPr>
          <w:p w14:paraId="4E7B5BED" w14:textId="77777777" w:rsidR="00557FC6" w:rsidRPr="00820B52" w:rsidRDefault="00820B52" w:rsidP="00CB5346">
            <w:pPr>
              <w:rPr>
                <w:rFonts w:ascii="Helvetica" w:hAnsi="Helvetica"/>
                <w:b/>
              </w:rPr>
            </w:pPr>
            <w:r>
              <w:rPr>
                <w:rFonts w:ascii="Helvetica" w:hAnsi="Helvetica"/>
                <w:b/>
              </w:rPr>
              <w:t>Total points</w:t>
            </w:r>
          </w:p>
        </w:tc>
        <w:tc>
          <w:tcPr>
            <w:tcW w:w="1548" w:type="dxa"/>
          </w:tcPr>
          <w:p w14:paraId="6D826332" w14:textId="77777777" w:rsidR="00557FC6" w:rsidRDefault="00820B52" w:rsidP="00CB5346">
            <w:pPr>
              <w:rPr>
                <w:rFonts w:ascii="Helvetica" w:hAnsi="Helvetica"/>
              </w:rPr>
            </w:pPr>
            <w:r>
              <w:rPr>
                <w:rFonts w:ascii="Helvetica" w:hAnsi="Helvetica"/>
              </w:rPr>
              <w:t>200 pts</w:t>
            </w:r>
          </w:p>
        </w:tc>
      </w:tr>
    </w:tbl>
    <w:p w14:paraId="12F77F87" w14:textId="77777777" w:rsidR="003E1902" w:rsidRDefault="00AD6328" w:rsidP="00CB5346">
      <w:pPr>
        <w:rPr>
          <w:rFonts w:ascii="Helvetica" w:hAnsi="Helvetica"/>
        </w:rPr>
      </w:pPr>
      <w:r>
        <w:rPr>
          <w:rFonts w:ascii="Helvetica" w:hAnsi="Helvetica"/>
          <w:b/>
          <w:u w:val="single"/>
        </w:rPr>
        <w:t>Final Grade</w:t>
      </w:r>
      <w:r>
        <w:rPr>
          <w:rFonts w:ascii="Helvetica" w:hAnsi="Helvetica"/>
        </w:rPr>
        <w:t>: Your letter grade will be based on the following point distribution</w:t>
      </w:r>
      <w:r w:rsidR="003E1902">
        <w:rPr>
          <w:rFonts w:ascii="Helvetica" w:hAnsi="Helvetica"/>
        </w:rPr>
        <w:t>.</w:t>
      </w:r>
    </w:p>
    <w:tbl>
      <w:tblPr>
        <w:tblStyle w:val="TableGrid"/>
        <w:tblW w:w="0" w:type="auto"/>
        <w:tblLook w:val="00A0" w:firstRow="1" w:lastRow="0" w:firstColumn="1" w:lastColumn="0" w:noHBand="0" w:noVBand="0"/>
      </w:tblPr>
      <w:tblGrid>
        <w:gridCol w:w="2952"/>
        <w:gridCol w:w="2952"/>
        <w:gridCol w:w="2952"/>
      </w:tblGrid>
      <w:tr w:rsidR="003E1902" w14:paraId="2E39179B" w14:textId="77777777">
        <w:tc>
          <w:tcPr>
            <w:tcW w:w="2952" w:type="dxa"/>
          </w:tcPr>
          <w:p w14:paraId="3BE421EE" w14:textId="77777777" w:rsidR="003E1902" w:rsidRPr="003E1902" w:rsidRDefault="003E1902" w:rsidP="00CB5346">
            <w:pPr>
              <w:rPr>
                <w:rFonts w:ascii="Helvetica" w:hAnsi="Helvetica"/>
                <w:b/>
              </w:rPr>
            </w:pPr>
            <w:r>
              <w:rPr>
                <w:rFonts w:ascii="Helvetica" w:hAnsi="Helvetica"/>
                <w:b/>
              </w:rPr>
              <w:t>Points earned</w:t>
            </w:r>
          </w:p>
        </w:tc>
        <w:tc>
          <w:tcPr>
            <w:tcW w:w="2952" w:type="dxa"/>
          </w:tcPr>
          <w:p w14:paraId="39F670AB" w14:textId="77777777" w:rsidR="003E1902" w:rsidRPr="003E1902" w:rsidRDefault="003E1902" w:rsidP="00CB5346">
            <w:pPr>
              <w:rPr>
                <w:rFonts w:ascii="Helvetica" w:hAnsi="Helvetica"/>
                <w:b/>
              </w:rPr>
            </w:pPr>
            <w:r>
              <w:rPr>
                <w:rFonts w:ascii="Helvetica" w:hAnsi="Helvetica"/>
                <w:b/>
              </w:rPr>
              <w:t>Percentage of total</w:t>
            </w:r>
          </w:p>
        </w:tc>
        <w:tc>
          <w:tcPr>
            <w:tcW w:w="2952" w:type="dxa"/>
          </w:tcPr>
          <w:p w14:paraId="3E4D155B" w14:textId="77777777" w:rsidR="003E1902" w:rsidRPr="003E1902" w:rsidRDefault="003E1902" w:rsidP="00CB5346">
            <w:pPr>
              <w:rPr>
                <w:rFonts w:ascii="Helvetica" w:hAnsi="Helvetica"/>
                <w:b/>
              </w:rPr>
            </w:pPr>
            <w:r>
              <w:rPr>
                <w:rFonts w:ascii="Helvetica" w:hAnsi="Helvetica"/>
                <w:b/>
              </w:rPr>
              <w:t>Letter Grade</w:t>
            </w:r>
          </w:p>
        </w:tc>
      </w:tr>
      <w:tr w:rsidR="003E1902" w14:paraId="6AF69679" w14:textId="77777777">
        <w:tc>
          <w:tcPr>
            <w:tcW w:w="2952" w:type="dxa"/>
          </w:tcPr>
          <w:p w14:paraId="5F4B5D17" w14:textId="77777777" w:rsidR="003E1902" w:rsidRDefault="003E1902" w:rsidP="00CB5346">
            <w:pPr>
              <w:rPr>
                <w:rFonts w:ascii="Helvetica" w:hAnsi="Helvetica"/>
              </w:rPr>
            </w:pPr>
            <w:r>
              <w:rPr>
                <w:rFonts w:ascii="Helvetica" w:hAnsi="Helvetica"/>
              </w:rPr>
              <w:t>180 - 200</w:t>
            </w:r>
          </w:p>
        </w:tc>
        <w:tc>
          <w:tcPr>
            <w:tcW w:w="2952" w:type="dxa"/>
          </w:tcPr>
          <w:p w14:paraId="693F15A4" w14:textId="77777777" w:rsidR="003E1902" w:rsidRDefault="003E1902" w:rsidP="00CB5346">
            <w:pPr>
              <w:rPr>
                <w:rFonts w:ascii="Helvetica" w:hAnsi="Helvetica"/>
              </w:rPr>
            </w:pPr>
            <w:r>
              <w:rPr>
                <w:rFonts w:ascii="Helvetica" w:hAnsi="Helvetica"/>
              </w:rPr>
              <w:t>90 – 100%</w:t>
            </w:r>
          </w:p>
        </w:tc>
        <w:tc>
          <w:tcPr>
            <w:tcW w:w="2952" w:type="dxa"/>
          </w:tcPr>
          <w:p w14:paraId="342E3010" w14:textId="77777777" w:rsidR="003E1902" w:rsidRDefault="003E1902" w:rsidP="00CB5346">
            <w:pPr>
              <w:rPr>
                <w:rFonts w:ascii="Helvetica" w:hAnsi="Helvetica"/>
              </w:rPr>
            </w:pPr>
            <w:r>
              <w:rPr>
                <w:rFonts w:ascii="Helvetica" w:hAnsi="Helvetica"/>
              </w:rPr>
              <w:t>A</w:t>
            </w:r>
          </w:p>
        </w:tc>
      </w:tr>
      <w:tr w:rsidR="003E1902" w14:paraId="4E380ED6" w14:textId="77777777">
        <w:tc>
          <w:tcPr>
            <w:tcW w:w="2952" w:type="dxa"/>
          </w:tcPr>
          <w:p w14:paraId="10F796CC" w14:textId="77777777" w:rsidR="003E1902" w:rsidRDefault="003E1902" w:rsidP="00CB5346">
            <w:pPr>
              <w:rPr>
                <w:rFonts w:ascii="Helvetica" w:hAnsi="Helvetica"/>
              </w:rPr>
            </w:pPr>
            <w:r>
              <w:rPr>
                <w:rFonts w:ascii="Helvetica" w:hAnsi="Helvetica"/>
              </w:rPr>
              <w:t>160 – 179</w:t>
            </w:r>
          </w:p>
        </w:tc>
        <w:tc>
          <w:tcPr>
            <w:tcW w:w="2952" w:type="dxa"/>
          </w:tcPr>
          <w:p w14:paraId="0560C6E3" w14:textId="77777777" w:rsidR="003E1902" w:rsidRDefault="003E1902" w:rsidP="00CB5346">
            <w:pPr>
              <w:rPr>
                <w:rFonts w:ascii="Helvetica" w:hAnsi="Helvetica"/>
              </w:rPr>
            </w:pPr>
            <w:r>
              <w:rPr>
                <w:rFonts w:ascii="Helvetica" w:hAnsi="Helvetica"/>
              </w:rPr>
              <w:t>80 – 89%</w:t>
            </w:r>
          </w:p>
        </w:tc>
        <w:tc>
          <w:tcPr>
            <w:tcW w:w="2952" w:type="dxa"/>
          </w:tcPr>
          <w:p w14:paraId="6CBA9D79" w14:textId="77777777" w:rsidR="003E1902" w:rsidRDefault="003E1902" w:rsidP="00CB5346">
            <w:pPr>
              <w:rPr>
                <w:rFonts w:ascii="Helvetica" w:hAnsi="Helvetica"/>
              </w:rPr>
            </w:pPr>
            <w:r>
              <w:rPr>
                <w:rFonts w:ascii="Helvetica" w:hAnsi="Helvetica"/>
              </w:rPr>
              <w:t>B</w:t>
            </w:r>
          </w:p>
        </w:tc>
      </w:tr>
      <w:tr w:rsidR="003E1902" w14:paraId="20FB58E5" w14:textId="77777777">
        <w:tc>
          <w:tcPr>
            <w:tcW w:w="2952" w:type="dxa"/>
          </w:tcPr>
          <w:p w14:paraId="579E0686" w14:textId="77777777" w:rsidR="003E1902" w:rsidRDefault="003E1902" w:rsidP="00CB5346">
            <w:pPr>
              <w:rPr>
                <w:rFonts w:ascii="Helvetica" w:hAnsi="Helvetica"/>
              </w:rPr>
            </w:pPr>
            <w:r>
              <w:rPr>
                <w:rFonts w:ascii="Helvetica" w:hAnsi="Helvetica"/>
              </w:rPr>
              <w:t>140 – 159</w:t>
            </w:r>
          </w:p>
        </w:tc>
        <w:tc>
          <w:tcPr>
            <w:tcW w:w="2952" w:type="dxa"/>
          </w:tcPr>
          <w:p w14:paraId="646D3A43" w14:textId="77777777" w:rsidR="003E1902" w:rsidRDefault="003E1902" w:rsidP="00CB5346">
            <w:pPr>
              <w:rPr>
                <w:rFonts w:ascii="Helvetica" w:hAnsi="Helvetica"/>
              </w:rPr>
            </w:pPr>
            <w:r>
              <w:rPr>
                <w:rFonts w:ascii="Helvetica" w:hAnsi="Helvetica"/>
              </w:rPr>
              <w:t>70 – 79%</w:t>
            </w:r>
          </w:p>
        </w:tc>
        <w:tc>
          <w:tcPr>
            <w:tcW w:w="2952" w:type="dxa"/>
          </w:tcPr>
          <w:p w14:paraId="4D6118A5" w14:textId="77777777" w:rsidR="003E1902" w:rsidRDefault="003E1902" w:rsidP="00CB5346">
            <w:pPr>
              <w:rPr>
                <w:rFonts w:ascii="Helvetica" w:hAnsi="Helvetica"/>
              </w:rPr>
            </w:pPr>
            <w:r>
              <w:rPr>
                <w:rFonts w:ascii="Helvetica" w:hAnsi="Helvetica"/>
              </w:rPr>
              <w:t>C</w:t>
            </w:r>
          </w:p>
        </w:tc>
      </w:tr>
      <w:tr w:rsidR="003E1902" w14:paraId="4DEDDE8E" w14:textId="77777777">
        <w:tc>
          <w:tcPr>
            <w:tcW w:w="2952" w:type="dxa"/>
          </w:tcPr>
          <w:p w14:paraId="658E12B2" w14:textId="77777777" w:rsidR="003E1902" w:rsidRDefault="003E1902" w:rsidP="00CB5346">
            <w:pPr>
              <w:rPr>
                <w:rFonts w:ascii="Helvetica" w:hAnsi="Helvetica"/>
              </w:rPr>
            </w:pPr>
            <w:r>
              <w:rPr>
                <w:rFonts w:ascii="Helvetica" w:hAnsi="Helvetica"/>
              </w:rPr>
              <w:t>120 – 139</w:t>
            </w:r>
          </w:p>
        </w:tc>
        <w:tc>
          <w:tcPr>
            <w:tcW w:w="2952" w:type="dxa"/>
          </w:tcPr>
          <w:p w14:paraId="167017C6" w14:textId="77777777" w:rsidR="003E1902" w:rsidRDefault="003E1902" w:rsidP="00CB5346">
            <w:pPr>
              <w:rPr>
                <w:rFonts w:ascii="Helvetica" w:hAnsi="Helvetica"/>
              </w:rPr>
            </w:pPr>
            <w:r>
              <w:rPr>
                <w:rFonts w:ascii="Helvetica" w:hAnsi="Helvetica"/>
              </w:rPr>
              <w:t>60 – 69%</w:t>
            </w:r>
          </w:p>
        </w:tc>
        <w:tc>
          <w:tcPr>
            <w:tcW w:w="2952" w:type="dxa"/>
          </w:tcPr>
          <w:p w14:paraId="654CC9FD" w14:textId="77777777" w:rsidR="003E1902" w:rsidRDefault="003E1902" w:rsidP="00CB5346">
            <w:pPr>
              <w:rPr>
                <w:rFonts w:ascii="Helvetica" w:hAnsi="Helvetica"/>
              </w:rPr>
            </w:pPr>
            <w:r>
              <w:rPr>
                <w:rFonts w:ascii="Helvetica" w:hAnsi="Helvetica"/>
              </w:rPr>
              <w:t>D</w:t>
            </w:r>
          </w:p>
        </w:tc>
      </w:tr>
      <w:tr w:rsidR="003E1902" w14:paraId="6C0F43E6" w14:textId="77777777">
        <w:tc>
          <w:tcPr>
            <w:tcW w:w="2952" w:type="dxa"/>
          </w:tcPr>
          <w:p w14:paraId="397FB9CA" w14:textId="77777777" w:rsidR="003E1902" w:rsidRDefault="003E1902" w:rsidP="00CB5346">
            <w:pPr>
              <w:rPr>
                <w:rFonts w:ascii="Helvetica" w:hAnsi="Helvetica"/>
              </w:rPr>
            </w:pPr>
            <w:r>
              <w:rPr>
                <w:rFonts w:ascii="Helvetica" w:hAnsi="Helvetica"/>
              </w:rPr>
              <w:t>≤ 119</w:t>
            </w:r>
          </w:p>
        </w:tc>
        <w:tc>
          <w:tcPr>
            <w:tcW w:w="2952" w:type="dxa"/>
          </w:tcPr>
          <w:p w14:paraId="740749CE" w14:textId="77777777" w:rsidR="003E1902" w:rsidRDefault="003E1902" w:rsidP="00CB5346">
            <w:pPr>
              <w:rPr>
                <w:rFonts w:ascii="Helvetica" w:hAnsi="Helvetica"/>
              </w:rPr>
            </w:pPr>
            <w:r>
              <w:rPr>
                <w:rFonts w:ascii="Helvetica" w:hAnsi="Helvetica"/>
              </w:rPr>
              <w:t>≤ 60%</w:t>
            </w:r>
          </w:p>
        </w:tc>
        <w:tc>
          <w:tcPr>
            <w:tcW w:w="2952" w:type="dxa"/>
          </w:tcPr>
          <w:p w14:paraId="56A7525B" w14:textId="77777777" w:rsidR="003E1902" w:rsidRDefault="003E1902" w:rsidP="00CB5346">
            <w:pPr>
              <w:rPr>
                <w:rFonts w:ascii="Helvetica" w:hAnsi="Helvetica"/>
              </w:rPr>
            </w:pPr>
            <w:r>
              <w:rPr>
                <w:rFonts w:ascii="Helvetica" w:hAnsi="Helvetica"/>
              </w:rPr>
              <w:t>F</w:t>
            </w:r>
          </w:p>
        </w:tc>
      </w:tr>
    </w:tbl>
    <w:p w14:paraId="20ACBC67" w14:textId="77777777" w:rsidR="003E1902" w:rsidRDefault="003E1902" w:rsidP="00CB5346">
      <w:pPr>
        <w:rPr>
          <w:rFonts w:ascii="Helvetica" w:hAnsi="Helvetica"/>
        </w:rPr>
      </w:pPr>
    </w:p>
    <w:p w14:paraId="1DC479FC" w14:textId="77777777" w:rsidR="003E1902" w:rsidRDefault="003E1902" w:rsidP="00CB5346">
      <w:pPr>
        <w:rPr>
          <w:rFonts w:ascii="Helvetica" w:hAnsi="Helvetica"/>
          <w:b/>
          <w:u w:val="single"/>
        </w:rPr>
      </w:pPr>
      <w:r>
        <w:rPr>
          <w:rFonts w:ascii="Helvetica" w:hAnsi="Helvetica"/>
          <w:b/>
          <w:u w:val="single"/>
        </w:rPr>
        <w:t>Friendly reminders and notices:</w:t>
      </w:r>
    </w:p>
    <w:p w14:paraId="158885BA" w14:textId="77777777" w:rsidR="003E1902" w:rsidRPr="003E1902" w:rsidRDefault="003E1902" w:rsidP="00CB5346">
      <w:pPr>
        <w:pStyle w:val="ListParagraph"/>
        <w:numPr>
          <w:ilvl w:val="0"/>
          <w:numId w:val="13"/>
        </w:numPr>
        <w:rPr>
          <w:rFonts w:ascii="Helvetica" w:hAnsi="Helvetica"/>
          <w:b/>
          <w:u w:val="single"/>
        </w:rPr>
      </w:pPr>
      <w:r>
        <w:rPr>
          <w:rFonts w:ascii="Helvetica" w:hAnsi="Helvetica"/>
          <w:sz w:val="22"/>
        </w:rPr>
        <w:t xml:space="preserve">Since this class meets once per week attendance is essential for you to progress through the course. There is no textbook; rather, publicly available resources and class discussions will carry us through the semester. </w:t>
      </w:r>
    </w:p>
    <w:p w14:paraId="317EE77E"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Class begins at 8:30 AM and ends at 9:20 AM; there is no accepted variation to this schedule.</w:t>
      </w:r>
    </w:p>
    <w:p w14:paraId="6C83AC14"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 xml:space="preserve">Please eat before or after class out of respect to your peers and instructor. </w:t>
      </w:r>
    </w:p>
    <w:p w14:paraId="126D7D45"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 xml:space="preserve">There are no make up exams, as the major grading will come from group projects. There are no extra points; the work expected from you in this course should be sufficient to obtain your desired grade. </w:t>
      </w:r>
    </w:p>
    <w:p w14:paraId="0D6B793D" w14:textId="77777777" w:rsidR="007B4311" w:rsidRPr="007B4311" w:rsidRDefault="007B4311" w:rsidP="00CB5346">
      <w:pPr>
        <w:pStyle w:val="ListParagraph"/>
        <w:numPr>
          <w:ilvl w:val="0"/>
          <w:numId w:val="13"/>
        </w:numPr>
        <w:rPr>
          <w:rFonts w:ascii="Helvetica" w:hAnsi="Helvetica"/>
          <w:b/>
          <w:u w:val="single"/>
        </w:rPr>
      </w:pPr>
      <w:r>
        <w:rPr>
          <w:rFonts w:ascii="Helvetica" w:hAnsi="Helvetica"/>
          <w:sz w:val="22"/>
        </w:rPr>
        <w:t>Participation is the key to success here; there are no stupid questions.</w:t>
      </w:r>
    </w:p>
    <w:p w14:paraId="6F16E356" w14:textId="77777777" w:rsidR="00151ACF" w:rsidRPr="00151ACF" w:rsidRDefault="007B4311" w:rsidP="00CB5346">
      <w:pPr>
        <w:pStyle w:val="ListParagraph"/>
        <w:numPr>
          <w:ilvl w:val="0"/>
          <w:numId w:val="13"/>
        </w:numPr>
        <w:rPr>
          <w:rFonts w:ascii="Helvetica" w:hAnsi="Helvetica"/>
          <w:b/>
          <w:u w:val="single"/>
        </w:rPr>
      </w:pPr>
      <w:r>
        <w:rPr>
          <w:rFonts w:ascii="Helvetica" w:hAnsi="Helvetica"/>
          <w:sz w:val="22"/>
        </w:rPr>
        <w:t xml:space="preserve">You are encouraged to work together, science is highly collaborative, </w:t>
      </w:r>
      <w:r w:rsidR="00A02A90">
        <w:rPr>
          <w:rFonts w:ascii="Helvetica" w:hAnsi="Helvetica"/>
          <w:sz w:val="22"/>
        </w:rPr>
        <w:t>and however</w:t>
      </w:r>
      <w:r>
        <w:rPr>
          <w:rFonts w:ascii="Helvetica" w:hAnsi="Helvetica"/>
          <w:sz w:val="22"/>
        </w:rPr>
        <w:t xml:space="preserve"> we may switch groups for each project. This is to encourage </w:t>
      </w:r>
      <w:r w:rsidR="00A02A90">
        <w:rPr>
          <w:rFonts w:ascii="Helvetica" w:hAnsi="Helvetica"/>
          <w:sz w:val="22"/>
        </w:rPr>
        <w:t>teamwork</w:t>
      </w:r>
      <w:r>
        <w:rPr>
          <w:rFonts w:ascii="Helvetica" w:hAnsi="Helvetica"/>
          <w:sz w:val="22"/>
        </w:rPr>
        <w:t xml:space="preserve"> with different people.</w:t>
      </w:r>
    </w:p>
    <w:p w14:paraId="5C1C53B3" w14:textId="77777777" w:rsidR="00151ACF" w:rsidRPr="00151ACF" w:rsidRDefault="00151ACF" w:rsidP="00CB5346">
      <w:pPr>
        <w:pStyle w:val="ListParagraph"/>
        <w:numPr>
          <w:ilvl w:val="0"/>
          <w:numId w:val="13"/>
        </w:numPr>
        <w:rPr>
          <w:rFonts w:ascii="Helvetica" w:hAnsi="Helvetica"/>
          <w:b/>
          <w:u w:val="single"/>
        </w:rPr>
      </w:pPr>
      <w:r>
        <w:rPr>
          <w:rFonts w:ascii="Helvetica" w:hAnsi="Helvetica"/>
          <w:i/>
          <w:sz w:val="22"/>
        </w:rPr>
        <w:t xml:space="preserve">Policy on Cell Phones and Music Devices. </w:t>
      </w:r>
      <w:r>
        <w:rPr>
          <w:rFonts w:ascii="Helvetica" w:hAnsi="Helvetica"/>
          <w:sz w:val="22"/>
        </w:rPr>
        <w:t>The use of music devices and cell phones is prohibited during all Natural Science and Mathematics classes at Chaminade, unless specifically permitted by your instructor. The use of cell phones and music devices in any class is discourteous and may lead to suspicion of academic misconduct. Students who connot comply with this rule will be asked to leave class. Please refer any questions to the Dean of Natural Sciences and Mathematics.</w:t>
      </w:r>
    </w:p>
    <w:p w14:paraId="45C3E4CD" w14:textId="77777777" w:rsidR="00E00766" w:rsidRPr="00E00766" w:rsidRDefault="00E00766" w:rsidP="00CB5346">
      <w:pPr>
        <w:pStyle w:val="ListParagraph"/>
        <w:numPr>
          <w:ilvl w:val="0"/>
          <w:numId w:val="13"/>
        </w:numPr>
        <w:rPr>
          <w:rFonts w:ascii="Helvetica" w:hAnsi="Helvetica"/>
          <w:b/>
          <w:u w:val="single"/>
        </w:rPr>
      </w:pPr>
      <w:r>
        <w:rPr>
          <w:rFonts w:ascii="Helvetica" w:hAnsi="Helvetica"/>
          <w:sz w:val="22"/>
        </w:rPr>
        <w:t xml:space="preserve">Although the following might not apply for this class I’m adding it anyway. </w:t>
      </w:r>
    </w:p>
    <w:p w14:paraId="072D6019" w14:textId="77777777" w:rsidR="00CB5346" w:rsidRDefault="00151ACF" w:rsidP="00CB5346">
      <w:pPr>
        <w:pStyle w:val="ListParagraph"/>
        <w:rPr>
          <w:rFonts w:ascii="Helvetica" w:hAnsi="Helvetica"/>
          <w:sz w:val="22"/>
        </w:rPr>
        <w:sectPr w:rsidR="00CB5346">
          <w:footerReference w:type="even" r:id="rId9"/>
          <w:footerReference w:type="default" r:id="rId10"/>
          <w:pgSz w:w="12240" w:h="15840"/>
          <w:pgMar w:top="1080" w:right="1440" w:bottom="1440" w:left="1440" w:header="720" w:footer="720" w:gutter="0"/>
          <w:cols w:space="720"/>
        </w:sectPr>
      </w:pPr>
      <w:r>
        <w:rPr>
          <w:rFonts w:ascii="Helvetica" w:hAnsi="Helvetica"/>
          <w:i/>
          <w:sz w:val="22"/>
        </w:rPr>
        <w:t>ADAAA Accommodations.</w:t>
      </w:r>
      <w:r>
        <w:rPr>
          <w:rFonts w:ascii="Helvetica" w:hAnsi="Helvetica"/>
        </w:rPr>
        <w:t xml:space="preserve"> </w:t>
      </w:r>
      <w:r w:rsidRPr="00151ACF">
        <w:rPr>
          <w:rFonts w:ascii="Helvetica" w:hAnsi="Helvetica"/>
          <w:sz w:val="22"/>
        </w:rPr>
        <w:t>Regarding accommodations for extra time</w:t>
      </w:r>
      <w:r>
        <w:rPr>
          <w:rFonts w:ascii="Helvetica" w:hAnsi="Helvetica"/>
        </w:rPr>
        <w:t xml:space="preserve"> </w:t>
      </w:r>
      <w:r>
        <w:rPr>
          <w:rFonts w:ascii="Helvetica" w:hAnsi="Helvetica"/>
          <w:sz w:val="22"/>
        </w:rPr>
        <w:t xml:space="preserve">or other requests about how quizzes or exams are administered; please be aware that I can only accommodate your requests if you have a documented ADAAA agreement with Chaminade University on file at the Counseling Center. If you need to seek such accommodations, please contact Dr. June Yasuhara at 725-4845 or by e-mail at </w:t>
      </w:r>
      <w:hyperlink r:id="rId11" w:history="1">
        <w:r w:rsidR="00E00766" w:rsidRPr="00793887">
          <w:rPr>
            <w:rStyle w:val="Hyperlink"/>
            <w:rFonts w:ascii="Helvetica" w:hAnsi="Helvetica"/>
            <w:sz w:val="22"/>
          </w:rPr>
          <w:t>jyasuhara@chaminade.edu</w:t>
        </w:r>
      </w:hyperlink>
      <w:r w:rsidR="00E00766">
        <w:rPr>
          <w:rFonts w:ascii="Helvetica" w:hAnsi="Helvetica"/>
          <w:sz w:val="22"/>
        </w:rPr>
        <w:t xml:space="preserve"> as soon as possible.</w:t>
      </w:r>
    </w:p>
    <w:p w14:paraId="72CC4777" w14:textId="77777777" w:rsidR="00C470CB" w:rsidRDefault="00C470CB" w:rsidP="00CB5346">
      <w:pPr>
        <w:pStyle w:val="ListParagraph"/>
        <w:rPr>
          <w:rFonts w:ascii="Helvetica" w:hAnsi="Helvetica"/>
          <w:b/>
          <w:u w:val="single"/>
        </w:rPr>
      </w:pPr>
      <w:r>
        <w:rPr>
          <w:rFonts w:ascii="Helvetica" w:hAnsi="Helvetica"/>
          <w:b/>
          <w:u w:val="single"/>
        </w:rPr>
        <w:t>Course content with tentative schedule</w:t>
      </w:r>
    </w:p>
    <w:tbl>
      <w:tblPr>
        <w:tblStyle w:val="TableGrid"/>
        <w:tblW w:w="0" w:type="auto"/>
        <w:tblLook w:val="00A0" w:firstRow="1" w:lastRow="0" w:firstColumn="1" w:lastColumn="0" w:noHBand="0" w:noVBand="0"/>
      </w:tblPr>
      <w:tblGrid>
        <w:gridCol w:w="1008"/>
        <w:gridCol w:w="1170"/>
        <w:gridCol w:w="7398"/>
      </w:tblGrid>
      <w:tr w:rsidR="00C470CB" w14:paraId="174B8FC4" w14:textId="77777777">
        <w:tc>
          <w:tcPr>
            <w:tcW w:w="1008" w:type="dxa"/>
          </w:tcPr>
          <w:p w14:paraId="21DE9CC3" w14:textId="77777777" w:rsidR="00C470CB" w:rsidRPr="00C470CB" w:rsidRDefault="00C470CB" w:rsidP="00CB5346">
            <w:pPr>
              <w:pStyle w:val="ListParagraph"/>
              <w:ind w:left="0"/>
              <w:rPr>
                <w:rFonts w:ascii="Helvetica" w:hAnsi="Helvetica"/>
                <w:b/>
              </w:rPr>
            </w:pPr>
            <w:r>
              <w:rPr>
                <w:rFonts w:ascii="Helvetica" w:hAnsi="Helvetica"/>
                <w:b/>
              </w:rPr>
              <w:t>Week</w:t>
            </w:r>
          </w:p>
        </w:tc>
        <w:tc>
          <w:tcPr>
            <w:tcW w:w="1170" w:type="dxa"/>
          </w:tcPr>
          <w:p w14:paraId="7430BA7B" w14:textId="77777777" w:rsidR="00C470CB" w:rsidRPr="00C470CB" w:rsidRDefault="00C470CB" w:rsidP="00CB5346">
            <w:pPr>
              <w:pStyle w:val="ListParagraph"/>
              <w:ind w:left="0"/>
              <w:rPr>
                <w:rFonts w:ascii="Helvetica" w:hAnsi="Helvetica"/>
                <w:b/>
              </w:rPr>
            </w:pPr>
            <w:r>
              <w:rPr>
                <w:rFonts w:ascii="Helvetica" w:hAnsi="Helvetica"/>
                <w:b/>
              </w:rPr>
              <w:t>Dates</w:t>
            </w:r>
          </w:p>
        </w:tc>
        <w:tc>
          <w:tcPr>
            <w:tcW w:w="7398" w:type="dxa"/>
          </w:tcPr>
          <w:p w14:paraId="0C6EF221" w14:textId="77777777" w:rsidR="00C470CB" w:rsidRPr="00C470CB" w:rsidRDefault="00C470CB" w:rsidP="00CB5346">
            <w:pPr>
              <w:pStyle w:val="ListParagraph"/>
              <w:ind w:left="0"/>
              <w:rPr>
                <w:rFonts w:ascii="Helvetica" w:hAnsi="Helvetica"/>
                <w:b/>
              </w:rPr>
            </w:pPr>
            <w:r>
              <w:rPr>
                <w:rFonts w:ascii="Helvetica" w:hAnsi="Helvetica"/>
                <w:b/>
              </w:rPr>
              <w:t>Lecture Topic</w:t>
            </w:r>
          </w:p>
        </w:tc>
      </w:tr>
      <w:tr w:rsidR="00C470CB" w14:paraId="78A0AD53" w14:textId="77777777">
        <w:tc>
          <w:tcPr>
            <w:tcW w:w="1008" w:type="dxa"/>
          </w:tcPr>
          <w:p w14:paraId="48D71963" w14:textId="77777777" w:rsidR="00C470CB" w:rsidRPr="00C470CB" w:rsidRDefault="00C470CB" w:rsidP="00CB5346">
            <w:pPr>
              <w:pStyle w:val="ListParagraph"/>
              <w:ind w:left="0"/>
              <w:rPr>
                <w:rFonts w:ascii="Helvetica" w:hAnsi="Helvetica"/>
                <w:b/>
              </w:rPr>
            </w:pPr>
            <w:r>
              <w:rPr>
                <w:rFonts w:ascii="Helvetica" w:hAnsi="Helvetica"/>
                <w:b/>
              </w:rPr>
              <w:t>1</w:t>
            </w:r>
          </w:p>
        </w:tc>
        <w:tc>
          <w:tcPr>
            <w:tcW w:w="1170" w:type="dxa"/>
          </w:tcPr>
          <w:p w14:paraId="7EF5B3DE" w14:textId="77777777" w:rsidR="00C470CB" w:rsidRPr="00F84DF0" w:rsidRDefault="00F84DF0" w:rsidP="00CB5346">
            <w:pPr>
              <w:pStyle w:val="ListParagraph"/>
              <w:ind w:left="0"/>
              <w:rPr>
                <w:rFonts w:ascii="Helvetica" w:hAnsi="Helvetica"/>
              </w:rPr>
            </w:pPr>
            <w:r>
              <w:rPr>
                <w:rFonts w:ascii="Helvetica" w:hAnsi="Helvetica"/>
              </w:rPr>
              <w:t>16 Jan</w:t>
            </w:r>
          </w:p>
        </w:tc>
        <w:tc>
          <w:tcPr>
            <w:tcW w:w="7398" w:type="dxa"/>
          </w:tcPr>
          <w:p w14:paraId="330241BD" w14:textId="77777777" w:rsidR="00C470CB" w:rsidRPr="006F4C46" w:rsidRDefault="006F4C46" w:rsidP="00CB5346">
            <w:pPr>
              <w:pStyle w:val="ListParagraph"/>
              <w:ind w:left="0"/>
              <w:rPr>
                <w:rFonts w:ascii="Helvetica" w:hAnsi="Helvetica"/>
              </w:rPr>
            </w:pPr>
            <w:r>
              <w:rPr>
                <w:rFonts w:ascii="Helvetica" w:hAnsi="Helvetica"/>
              </w:rPr>
              <w:t xml:space="preserve">Digital age of biology </w:t>
            </w:r>
          </w:p>
        </w:tc>
      </w:tr>
      <w:tr w:rsidR="00C470CB" w14:paraId="5CFBD13C" w14:textId="77777777">
        <w:tc>
          <w:tcPr>
            <w:tcW w:w="1008" w:type="dxa"/>
          </w:tcPr>
          <w:p w14:paraId="472635CC" w14:textId="77777777" w:rsidR="00C470CB" w:rsidRPr="00C470CB" w:rsidRDefault="00C470CB" w:rsidP="00CB5346">
            <w:pPr>
              <w:pStyle w:val="ListParagraph"/>
              <w:ind w:left="0"/>
              <w:rPr>
                <w:rFonts w:ascii="Helvetica" w:hAnsi="Helvetica"/>
                <w:b/>
              </w:rPr>
            </w:pPr>
            <w:r>
              <w:rPr>
                <w:rFonts w:ascii="Helvetica" w:hAnsi="Helvetica"/>
                <w:b/>
              </w:rPr>
              <w:t>2</w:t>
            </w:r>
          </w:p>
        </w:tc>
        <w:tc>
          <w:tcPr>
            <w:tcW w:w="1170" w:type="dxa"/>
          </w:tcPr>
          <w:p w14:paraId="1FEABBA3" w14:textId="77777777" w:rsidR="00C470CB" w:rsidRPr="00F84DF0" w:rsidRDefault="00F84DF0" w:rsidP="00CB5346">
            <w:pPr>
              <w:pStyle w:val="ListParagraph"/>
              <w:ind w:left="0"/>
              <w:rPr>
                <w:rFonts w:ascii="Helvetica" w:hAnsi="Helvetica"/>
              </w:rPr>
            </w:pPr>
            <w:r>
              <w:rPr>
                <w:rFonts w:ascii="Helvetica" w:hAnsi="Helvetica"/>
              </w:rPr>
              <w:t>23 Jan</w:t>
            </w:r>
          </w:p>
        </w:tc>
        <w:tc>
          <w:tcPr>
            <w:tcW w:w="7398" w:type="dxa"/>
          </w:tcPr>
          <w:p w14:paraId="0B2D1E9B" w14:textId="77777777" w:rsidR="00C470CB" w:rsidRPr="006F4C46" w:rsidRDefault="006F4C46" w:rsidP="006F4C46">
            <w:pPr>
              <w:pStyle w:val="ListParagraph"/>
              <w:ind w:left="0"/>
              <w:rPr>
                <w:rFonts w:ascii="Helvetica" w:hAnsi="Helvetica"/>
              </w:rPr>
            </w:pPr>
            <w:r>
              <w:rPr>
                <w:rFonts w:ascii="Helvetica" w:hAnsi="Helvetica"/>
              </w:rPr>
              <w:t>Digital age of biology, continued</w:t>
            </w:r>
          </w:p>
        </w:tc>
      </w:tr>
      <w:tr w:rsidR="00C470CB" w14:paraId="30657A40" w14:textId="77777777">
        <w:tc>
          <w:tcPr>
            <w:tcW w:w="1008" w:type="dxa"/>
          </w:tcPr>
          <w:p w14:paraId="4396DC17" w14:textId="77777777" w:rsidR="00C470CB" w:rsidRPr="00C470CB" w:rsidRDefault="00C470CB" w:rsidP="00CB5346">
            <w:pPr>
              <w:pStyle w:val="ListParagraph"/>
              <w:ind w:left="0"/>
              <w:rPr>
                <w:rFonts w:ascii="Helvetica" w:hAnsi="Helvetica"/>
                <w:b/>
              </w:rPr>
            </w:pPr>
            <w:r>
              <w:rPr>
                <w:rFonts w:ascii="Helvetica" w:hAnsi="Helvetica"/>
                <w:b/>
              </w:rPr>
              <w:t>3</w:t>
            </w:r>
          </w:p>
        </w:tc>
        <w:tc>
          <w:tcPr>
            <w:tcW w:w="1170" w:type="dxa"/>
          </w:tcPr>
          <w:p w14:paraId="0D862A69" w14:textId="77777777" w:rsidR="00C470CB" w:rsidRPr="00F84DF0" w:rsidRDefault="00F84DF0" w:rsidP="00CB5346">
            <w:pPr>
              <w:pStyle w:val="ListParagraph"/>
              <w:ind w:left="0"/>
              <w:rPr>
                <w:rFonts w:ascii="Helvetica" w:hAnsi="Helvetica"/>
              </w:rPr>
            </w:pPr>
            <w:r>
              <w:rPr>
                <w:rFonts w:ascii="Helvetica" w:hAnsi="Helvetica"/>
              </w:rPr>
              <w:t>30 Jan</w:t>
            </w:r>
          </w:p>
        </w:tc>
        <w:tc>
          <w:tcPr>
            <w:tcW w:w="7398" w:type="dxa"/>
          </w:tcPr>
          <w:p w14:paraId="6F15BFA1" w14:textId="77777777" w:rsidR="00C470CB" w:rsidRPr="006F4C46" w:rsidRDefault="006F4C46" w:rsidP="00CB5346">
            <w:pPr>
              <w:pStyle w:val="ListParagraph"/>
              <w:ind w:left="0"/>
              <w:rPr>
                <w:rFonts w:ascii="Helvetica" w:hAnsi="Helvetica"/>
              </w:rPr>
            </w:pPr>
            <w:r>
              <w:rPr>
                <w:rFonts w:ascii="Helvetica" w:hAnsi="Helvetica"/>
              </w:rPr>
              <w:t>DNA sequencing and the power of genomics</w:t>
            </w:r>
          </w:p>
        </w:tc>
      </w:tr>
      <w:tr w:rsidR="00C470CB" w14:paraId="21F358EA" w14:textId="77777777">
        <w:tc>
          <w:tcPr>
            <w:tcW w:w="1008" w:type="dxa"/>
          </w:tcPr>
          <w:p w14:paraId="400FBF58" w14:textId="77777777" w:rsidR="00C470CB" w:rsidRPr="00C470CB" w:rsidRDefault="00C470CB" w:rsidP="00CB5346">
            <w:pPr>
              <w:pStyle w:val="ListParagraph"/>
              <w:ind w:left="0"/>
              <w:rPr>
                <w:rFonts w:ascii="Helvetica" w:hAnsi="Helvetica"/>
                <w:b/>
              </w:rPr>
            </w:pPr>
            <w:r>
              <w:rPr>
                <w:rFonts w:ascii="Helvetica" w:hAnsi="Helvetica"/>
                <w:b/>
              </w:rPr>
              <w:t>4</w:t>
            </w:r>
          </w:p>
        </w:tc>
        <w:tc>
          <w:tcPr>
            <w:tcW w:w="1170" w:type="dxa"/>
          </w:tcPr>
          <w:p w14:paraId="372C617F" w14:textId="77777777" w:rsidR="00C470CB" w:rsidRPr="00F84DF0" w:rsidRDefault="00F84DF0" w:rsidP="00CB5346">
            <w:pPr>
              <w:pStyle w:val="ListParagraph"/>
              <w:ind w:left="0"/>
              <w:rPr>
                <w:rFonts w:ascii="Helvetica" w:hAnsi="Helvetica"/>
              </w:rPr>
            </w:pPr>
            <w:r>
              <w:rPr>
                <w:rFonts w:ascii="Helvetica" w:hAnsi="Helvetica"/>
              </w:rPr>
              <w:t>6 Feb</w:t>
            </w:r>
          </w:p>
        </w:tc>
        <w:tc>
          <w:tcPr>
            <w:tcW w:w="7398" w:type="dxa"/>
          </w:tcPr>
          <w:p w14:paraId="3CA50666" w14:textId="77777777" w:rsidR="00C470CB" w:rsidRPr="006F4C46" w:rsidRDefault="006F4C46" w:rsidP="00CB5346">
            <w:pPr>
              <w:pStyle w:val="ListParagraph"/>
              <w:ind w:left="0"/>
              <w:rPr>
                <w:rFonts w:ascii="Helvetica" w:hAnsi="Helvetica"/>
              </w:rPr>
            </w:pPr>
            <w:r>
              <w:rPr>
                <w:rFonts w:ascii="Helvetica" w:hAnsi="Helvetica"/>
              </w:rPr>
              <w:t>DNA sequencing and the power of genomics, continued</w:t>
            </w:r>
          </w:p>
        </w:tc>
      </w:tr>
      <w:tr w:rsidR="00C470CB" w14:paraId="09DF8124" w14:textId="77777777">
        <w:tc>
          <w:tcPr>
            <w:tcW w:w="1008" w:type="dxa"/>
          </w:tcPr>
          <w:p w14:paraId="0FA6C507" w14:textId="77777777" w:rsidR="00C470CB" w:rsidRPr="00C470CB" w:rsidRDefault="00C470CB" w:rsidP="00CB5346">
            <w:pPr>
              <w:pStyle w:val="ListParagraph"/>
              <w:ind w:left="0"/>
              <w:rPr>
                <w:rFonts w:ascii="Helvetica" w:hAnsi="Helvetica"/>
                <w:b/>
              </w:rPr>
            </w:pPr>
            <w:r>
              <w:rPr>
                <w:rFonts w:ascii="Helvetica" w:hAnsi="Helvetica"/>
                <w:b/>
              </w:rPr>
              <w:t>5</w:t>
            </w:r>
          </w:p>
        </w:tc>
        <w:tc>
          <w:tcPr>
            <w:tcW w:w="1170" w:type="dxa"/>
          </w:tcPr>
          <w:p w14:paraId="0BE163FB" w14:textId="77777777" w:rsidR="00C470CB" w:rsidRPr="00F84DF0" w:rsidRDefault="00F84DF0" w:rsidP="00CB5346">
            <w:pPr>
              <w:pStyle w:val="ListParagraph"/>
              <w:ind w:left="0"/>
              <w:rPr>
                <w:rFonts w:ascii="Helvetica" w:hAnsi="Helvetica"/>
              </w:rPr>
            </w:pPr>
            <w:r>
              <w:rPr>
                <w:rFonts w:ascii="Helvetica" w:hAnsi="Helvetica"/>
              </w:rPr>
              <w:t>13 Feb</w:t>
            </w:r>
          </w:p>
        </w:tc>
        <w:tc>
          <w:tcPr>
            <w:tcW w:w="7398" w:type="dxa"/>
          </w:tcPr>
          <w:p w14:paraId="60C53DC4" w14:textId="77777777" w:rsidR="00C470CB" w:rsidRPr="006F4C46" w:rsidRDefault="00EE4BD2" w:rsidP="00CB5346">
            <w:pPr>
              <w:pStyle w:val="ListParagraph"/>
              <w:ind w:left="0"/>
              <w:rPr>
                <w:rFonts w:ascii="Helvetica" w:hAnsi="Helvetica"/>
              </w:rPr>
            </w:pPr>
            <w:r>
              <w:rPr>
                <w:rFonts w:ascii="Helvetica" w:hAnsi="Helvetica"/>
              </w:rPr>
              <w:t>Protein databases; how sequence and domains help predict function</w:t>
            </w:r>
          </w:p>
        </w:tc>
      </w:tr>
      <w:tr w:rsidR="00C470CB" w14:paraId="1DC2E8D0" w14:textId="77777777">
        <w:tc>
          <w:tcPr>
            <w:tcW w:w="1008" w:type="dxa"/>
          </w:tcPr>
          <w:p w14:paraId="5E69FBFF" w14:textId="77777777" w:rsidR="00C470CB" w:rsidRPr="00C470CB" w:rsidRDefault="00C470CB" w:rsidP="00CB5346">
            <w:pPr>
              <w:pStyle w:val="ListParagraph"/>
              <w:ind w:left="0"/>
              <w:rPr>
                <w:rFonts w:ascii="Helvetica" w:hAnsi="Helvetica"/>
                <w:b/>
              </w:rPr>
            </w:pPr>
            <w:r>
              <w:rPr>
                <w:rFonts w:ascii="Helvetica" w:hAnsi="Helvetica"/>
                <w:b/>
              </w:rPr>
              <w:t>6</w:t>
            </w:r>
          </w:p>
        </w:tc>
        <w:tc>
          <w:tcPr>
            <w:tcW w:w="1170" w:type="dxa"/>
          </w:tcPr>
          <w:p w14:paraId="22F54F23" w14:textId="77777777" w:rsidR="00C470CB" w:rsidRPr="00F84DF0" w:rsidRDefault="00F84DF0" w:rsidP="00CB5346">
            <w:pPr>
              <w:pStyle w:val="ListParagraph"/>
              <w:ind w:left="0"/>
              <w:rPr>
                <w:rFonts w:ascii="Helvetica" w:hAnsi="Helvetica"/>
              </w:rPr>
            </w:pPr>
            <w:r>
              <w:rPr>
                <w:rFonts w:ascii="Helvetica" w:hAnsi="Helvetica"/>
              </w:rPr>
              <w:t>20 Feb</w:t>
            </w:r>
          </w:p>
        </w:tc>
        <w:tc>
          <w:tcPr>
            <w:tcW w:w="7398" w:type="dxa"/>
          </w:tcPr>
          <w:p w14:paraId="37E9C1F7" w14:textId="77777777" w:rsidR="00C470CB" w:rsidRPr="006F4C46" w:rsidRDefault="00EE4BD2" w:rsidP="00CB5346">
            <w:pPr>
              <w:pStyle w:val="ListParagraph"/>
              <w:ind w:left="0"/>
              <w:rPr>
                <w:rFonts w:ascii="Helvetica" w:hAnsi="Helvetica"/>
              </w:rPr>
            </w:pPr>
            <w:r>
              <w:rPr>
                <w:rFonts w:ascii="Helvetica" w:hAnsi="Helvetica"/>
              </w:rPr>
              <w:t>Protein databases; how sequence and domains help predict function, continued</w:t>
            </w:r>
          </w:p>
        </w:tc>
      </w:tr>
      <w:tr w:rsidR="00C470CB" w14:paraId="07AC3B72" w14:textId="77777777">
        <w:tc>
          <w:tcPr>
            <w:tcW w:w="1008" w:type="dxa"/>
          </w:tcPr>
          <w:p w14:paraId="596A435C" w14:textId="77777777" w:rsidR="00C470CB" w:rsidRPr="00C470CB" w:rsidRDefault="00C470CB" w:rsidP="00CB5346">
            <w:pPr>
              <w:pStyle w:val="ListParagraph"/>
              <w:ind w:left="0"/>
              <w:rPr>
                <w:rFonts w:ascii="Helvetica" w:hAnsi="Helvetica"/>
                <w:b/>
              </w:rPr>
            </w:pPr>
            <w:r>
              <w:rPr>
                <w:rFonts w:ascii="Helvetica" w:hAnsi="Helvetica"/>
                <w:b/>
              </w:rPr>
              <w:t>7</w:t>
            </w:r>
          </w:p>
        </w:tc>
        <w:tc>
          <w:tcPr>
            <w:tcW w:w="1170" w:type="dxa"/>
          </w:tcPr>
          <w:p w14:paraId="5CA70B6B" w14:textId="77777777" w:rsidR="00C470CB" w:rsidRPr="00F84DF0" w:rsidRDefault="00F84DF0" w:rsidP="00CB5346">
            <w:pPr>
              <w:pStyle w:val="ListParagraph"/>
              <w:ind w:left="0"/>
              <w:rPr>
                <w:rFonts w:ascii="Helvetica" w:hAnsi="Helvetica"/>
              </w:rPr>
            </w:pPr>
            <w:r>
              <w:rPr>
                <w:rFonts w:ascii="Helvetica" w:hAnsi="Helvetica"/>
              </w:rPr>
              <w:t>27 Feb</w:t>
            </w:r>
          </w:p>
        </w:tc>
        <w:tc>
          <w:tcPr>
            <w:tcW w:w="7398" w:type="dxa"/>
          </w:tcPr>
          <w:p w14:paraId="0F6DF066" w14:textId="77777777" w:rsidR="00C470CB" w:rsidRPr="006F4C46" w:rsidRDefault="00B560B9" w:rsidP="00CB5346">
            <w:pPr>
              <w:pStyle w:val="ListParagraph"/>
              <w:ind w:left="0"/>
              <w:rPr>
                <w:rFonts w:ascii="Helvetica" w:hAnsi="Helvetica"/>
              </w:rPr>
            </w:pPr>
            <w:r>
              <w:rPr>
                <w:rFonts w:ascii="Helvetica" w:hAnsi="Helvetica"/>
              </w:rPr>
              <w:t>Group projects</w:t>
            </w:r>
          </w:p>
        </w:tc>
      </w:tr>
      <w:tr w:rsidR="00C470CB" w14:paraId="65D6CC28" w14:textId="77777777">
        <w:tc>
          <w:tcPr>
            <w:tcW w:w="1008" w:type="dxa"/>
          </w:tcPr>
          <w:p w14:paraId="75713557" w14:textId="77777777" w:rsidR="00C470CB" w:rsidRPr="00C470CB" w:rsidRDefault="00C470CB" w:rsidP="00CB5346">
            <w:pPr>
              <w:pStyle w:val="ListParagraph"/>
              <w:ind w:left="0"/>
              <w:rPr>
                <w:rFonts w:ascii="Helvetica" w:hAnsi="Helvetica"/>
                <w:b/>
              </w:rPr>
            </w:pPr>
            <w:r>
              <w:rPr>
                <w:rFonts w:ascii="Helvetica" w:hAnsi="Helvetica"/>
                <w:b/>
              </w:rPr>
              <w:t>8</w:t>
            </w:r>
          </w:p>
        </w:tc>
        <w:tc>
          <w:tcPr>
            <w:tcW w:w="1170" w:type="dxa"/>
          </w:tcPr>
          <w:p w14:paraId="13183BE6" w14:textId="77777777" w:rsidR="00C470CB" w:rsidRPr="00F84DF0" w:rsidRDefault="00F84DF0" w:rsidP="00CB5346">
            <w:pPr>
              <w:pStyle w:val="ListParagraph"/>
              <w:ind w:left="0"/>
              <w:rPr>
                <w:rFonts w:ascii="Helvetica" w:hAnsi="Helvetica"/>
              </w:rPr>
            </w:pPr>
            <w:r>
              <w:rPr>
                <w:rFonts w:ascii="Helvetica" w:hAnsi="Helvetica"/>
              </w:rPr>
              <w:t>6 Mar</w:t>
            </w:r>
          </w:p>
        </w:tc>
        <w:tc>
          <w:tcPr>
            <w:tcW w:w="7398" w:type="dxa"/>
          </w:tcPr>
          <w:p w14:paraId="23BEB29C" w14:textId="77777777" w:rsidR="00C470CB" w:rsidRPr="006F4C46" w:rsidRDefault="00EE4BD2" w:rsidP="00CB5346">
            <w:pPr>
              <w:pStyle w:val="ListParagraph"/>
              <w:ind w:left="0"/>
              <w:rPr>
                <w:rFonts w:ascii="Helvetica" w:hAnsi="Helvetica"/>
              </w:rPr>
            </w:pPr>
            <w:r>
              <w:rPr>
                <w:rFonts w:ascii="Helvetica" w:hAnsi="Helvetica"/>
              </w:rPr>
              <w:t>Computational chemistry</w:t>
            </w:r>
          </w:p>
        </w:tc>
      </w:tr>
      <w:tr w:rsidR="00C470CB" w14:paraId="6A6427CC" w14:textId="77777777">
        <w:tc>
          <w:tcPr>
            <w:tcW w:w="1008" w:type="dxa"/>
          </w:tcPr>
          <w:p w14:paraId="7C63114A" w14:textId="77777777" w:rsidR="00C470CB" w:rsidRPr="00C470CB" w:rsidRDefault="00C470CB" w:rsidP="00CB5346">
            <w:pPr>
              <w:pStyle w:val="ListParagraph"/>
              <w:ind w:left="0"/>
              <w:rPr>
                <w:rFonts w:ascii="Helvetica" w:hAnsi="Helvetica"/>
                <w:b/>
              </w:rPr>
            </w:pPr>
            <w:r>
              <w:rPr>
                <w:rFonts w:ascii="Helvetica" w:hAnsi="Helvetica"/>
                <w:b/>
              </w:rPr>
              <w:t>9</w:t>
            </w:r>
          </w:p>
        </w:tc>
        <w:tc>
          <w:tcPr>
            <w:tcW w:w="1170" w:type="dxa"/>
          </w:tcPr>
          <w:p w14:paraId="7F9B4043" w14:textId="77777777" w:rsidR="00C470CB" w:rsidRPr="00F84DF0" w:rsidRDefault="00F84DF0" w:rsidP="00CB5346">
            <w:pPr>
              <w:pStyle w:val="ListParagraph"/>
              <w:ind w:left="0"/>
              <w:rPr>
                <w:rFonts w:ascii="Helvetica" w:hAnsi="Helvetica"/>
              </w:rPr>
            </w:pPr>
            <w:r>
              <w:rPr>
                <w:rFonts w:ascii="Helvetica" w:hAnsi="Helvetica"/>
              </w:rPr>
              <w:t>13 Mar</w:t>
            </w:r>
          </w:p>
        </w:tc>
        <w:tc>
          <w:tcPr>
            <w:tcW w:w="7398" w:type="dxa"/>
          </w:tcPr>
          <w:p w14:paraId="01FD3844" w14:textId="77777777" w:rsidR="00C470CB" w:rsidRPr="006F4C46" w:rsidRDefault="00EE4BD2" w:rsidP="00CB5346">
            <w:pPr>
              <w:pStyle w:val="ListParagraph"/>
              <w:ind w:left="0"/>
              <w:rPr>
                <w:rFonts w:ascii="Helvetica" w:hAnsi="Helvetica"/>
              </w:rPr>
            </w:pPr>
            <w:r>
              <w:rPr>
                <w:rFonts w:ascii="Helvetica" w:hAnsi="Helvetica"/>
              </w:rPr>
              <w:t>Computational chemistry, continued</w:t>
            </w:r>
          </w:p>
        </w:tc>
      </w:tr>
      <w:tr w:rsidR="00C470CB" w14:paraId="70AC1A51" w14:textId="77777777">
        <w:tc>
          <w:tcPr>
            <w:tcW w:w="1008" w:type="dxa"/>
          </w:tcPr>
          <w:p w14:paraId="1F57A590" w14:textId="77777777" w:rsidR="00C470CB" w:rsidRPr="00C470CB" w:rsidRDefault="00C470CB" w:rsidP="00CB5346">
            <w:pPr>
              <w:pStyle w:val="ListParagraph"/>
              <w:ind w:left="0"/>
              <w:rPr>
                <w:rFonts w:ascii="Helvetica" w:hAnsi="Helvetica"/>
                <w:b/>
              </w:rPr>
            </w:pPr>
            <w:r>
              <w:rPr>
                <w:rFonts w:ascii="Helvetica" w:hAnsi="Helvetica"/>
                <w:b/>
              </w:rPr>
              <w:t>10</w:t>
            </w:r>
          </w:p>
        </w:tc>
        <w:tc>
          <w:tcPr>
            <w:tcW w:w="1170" w:type="dxa"/>
          </w:tcPr>
          <w:p w14:paraId="007757BD" w14:textId="77777777" w:rsidR="00C470CB" w:rsidRPr="00F84DF0" w:rsidRDefault="00F84DF0" w:rsidP="00CB5346">
            <w:pPr>
              <w:pStyle w:val="ListParagraph"/>
              <w:ind w:left="0"/>
              <w:rPr>
                <w:rFonts w:ascii="Helvetica" w:hAnsi="Helvetica"/>
              </w:rPr>
            </w:pPr>
            <w:r>
              <w:rPr>
                <w:rFonts w:ascii="Helvetica" w:hAnsi="Helvetica"/>
              </w:rPr>
              <w:t>20 Mar</w:t>
            </w:r>
          </w:p>
        </w:tc>
        <w:tc>
          <w:tcPr>
            <w:tcW w:w="7398" w:type="dxa"/>
          </w:tcPr>
          <w:p w14:paraId="7D6D99A4" w14:textId="77777777" w:rsidR="00C470CB" w:rsidRPr="006F4C46" w:rsidRDefault="00B560B9" w:rsidP="00CB5346">
            <w:pPr>
              <w:pStyle w:val="ListParagraph"/>
              <w:ind w:left="0"/>
              <w:rPr>
                <w:rFonts w:ascii="Helvetica" w:hAnsi="Helvetica"/>
              </w:rPr>
            </w:pPr>
            <w:r>
              <w:rPr>
                <w:rFonts w:ascii="Helvetica" w:hAnsi="Helvetica"/>
              </w:rPr>
              <w:t>Microscopy and imaging</w:t>
            </w:r>
          </w:p>
        </w:tc>
      </w:tr>
      <w:tr w:rsidR="00C470CB" w14:paraId="09365CE2" w14:textId="77777777">
        <w:tc>
          <w:tcPr>
            <w:tcW w:w="1008" w:type="dxa"/>
          </w:tcPr>
          <w:p w14:paraId="157A96D4" w14:textId="77777777" w:rsidR="00C470CB" w:rsidRPr="00C470CB" w:rsidRDefault="00C470CB" w:rsidP="00CB5346">
            <w:pPr>
              <w:pStyle w:val="ListParagraph"/>
              <w:ind w:left="0"/>
              <w:rPr>
                <w:rFonts w:ascii="Helvetica" w:hAnsi="Helvetica"/>
                <w:b/>
              </w:rPr>
            </w:pPr>
            <w:r>
              <w:rPr>
                <w:rFonts w:ascii="Helvetica" w:hAnsi="Helvetica"/>
                <w:b/>
              </w:rPr>
              <w:t>11</w:t>
            </w:r>
          </w:p>
        </w:tc>
        <w:tc>
          <w:tcPr>
            <w:tcW w:w="1170" w:type="dxa"/>
          </w:tcPr>
          <w:p w14:paraId="1AF9112B" w14:textId="77777777" w:rsidR="00C470CB" w:rsidRPr="00F84DF0" w:rsidRDefault="003B5492" w:rsidP="003B5492">
            <w:pPr>
              <w:pStyle w:val="ListParagraph"/>
              <w:ind w:left="0"/>
              <w:rPr>
                <w:rFonts w:ascii="Helvetica" w:hAnsi="Helvetica"/>
              </w:rPr>
            </w:pPr>
            <w:r>
              <w:rPr>
                <w:rFonts w:ascii="Helvetica" w:hAnsi="Helvetica"/>
              </w:rPr>
              <w:t>27 Mar</w:t>
            </w:r>
          </w:p>
        </w:tc>
        <w:tc>
          <w:tcPr>
            <w:tcW w:w="7398" w:type="dxa"/>
          </w:tcPr>
          <w:p w14:paraId="60146367" w14:textId="77777777" w:rsidR="00C470CB" w:rsidRPr="006F4C46" w:rsidRDefault="00206F74" w:rsidP="00CB5346">
            <w:pPr>
              <w:pStyle w:val="ListParagraph"/>
              <w:ind w:left="0"/>
              <w:rPr>
                <w:rFonts w:ascii="Helvetica" w:hAnsi="Helvetica"/>
              </w:rPr>
            </w:pPr>
            <w:r>
              <w:rPr>
                <w:rFonts w:ascii="Helvetica" w:hAnsi="Helvetica"/>
              </w:rPr>
              <w:t>Spring Recesss</w:t>
            </w:r>
            <w:bookmarkStart w:id="0" w:name="_GoBack"/>
            <w:bookmarkEnd w:id="0"/>
          </w:p>
        </w:tc>
      </w:tr>
      <w:tr w:rsidR="00C470CB" w14:paraId="36BAB18A" w14:textId="77777777">
        <w:tc>
          <w:tcPr>
            <w:tcW w:w="1008" w:type="dxa"/>
          </w:tcPr>
          <w:p w14:paraId="05960440" w14:textId="77777777" w:rsidR="00C470CB" w:rsidRPr="00C470CB" w:rsidRDefault="00C470CB" w:rsidP="00CB5346">
            <w:pPr>
              <w:pStyle w:val="ListParagraph"/>
              <w:ind w:left="0"/>
              <w:rPr>
                <w:rFonts w:ascii="Helvetica" w:hAnsi="Helvetica"/>
                <w:b/>
              </w:rPr>
            </w:pPr>
            <w:r>
              <w:rPr>
                <w:rFonts w:ascii="Helvetica" w:hAnsi="Helvetica"/>
                <w:b/>
              </w:rPr>
              <w:t>12</w:t>
            </w:r>
          </w:p>
        </w:tc>
        <w:tc>
          <w:tcPr>
            <w:tcW w:w="1170" w:type="dxa"/>
          </w:tcPr>
          <w:p w14:paraId="672DBCED" w14:textId="77777777" w:rsidR="00C470CB" w:rsidRPr="00F84DF0" w:rsidRDefault="003B5492" w:rsidP="00CB5346">
            <w:pPr>
              <w:pStyle w:val="ListParagraph"/>
              <w:ind w:left="0"/>
              <w:rPr>
                <w:rFonts w:ascii="Helvetica" w:hAnsi="Helvetica"/>
              </w:rPr>
            </w:pPr>
            <w:r>
              <w:rPr>
                <w:rFonts w:ascii="Helvetica" w:hAnsi="Helvetica"/>
              </w:rPr>
              <w:t>3</w:t>
            </w:r>
            <w:r w:rsidR="00F84DF0">
              <w:rPr>
                <w:rFonts w:ascii="Helvetica" w:hAnsi="Helvetica"/>
              </w:rPr>
              <w:t xml:space="preserve"> Apr</w:t>
            </w:r>
          </w:p>
        </w:tc>
        <w:tc>
          <w:tcPr>
            <w:tcW w:w="7398" w:type="dxa"/>
          </w:tcPr>
          <w:p w14:paraId="60B5BA58" w14:textId="77777777" w:rsidR="00C470CB" w:rsidRPr="006F4C46" w:rsidRDefault="00206F74" w:rsidP="00CB5346">
            <w:pPr>
              <w:pStyle w:val="ListParagraph"/>
              <w:ind w:left="0"/>
              <w:rPr>
                <w:rFonts w:ascii="Helvetica" w:hAnsi="Helvetica"/>
              </w:rPr>
            </w:pPr>
            <w:r>
              <w:rPr>
                <w:rFonts w:ascii="Helvetica" w:hAnsi="Helvetica"/>
              </w:rPr>
              <w:t>Microscopy and imaging, continued</w:t>
            </w:r>
          </w:p>
        </w:tc>
      </w:tr>
      <w:tr w:rsidR="00C470CB" w14:paraId="2EF1C4B4" w14:textId="77777777">
        <w:tc>
          <w:tcPr>
            <w:tcW w:w="1008" w:type="dxa"/>
          </w:tcPr>
          <w:p w14:paraId="3339C05E" w14:textId="77777777" w:rsidR="00C470CB" w:rsidRPr="00C470CB" w:rsidRDefault="00C470CB" w:rsidP="00CB5346">
            <w:pPr>
              <w:pStyle w:val="ListParagraph"/>
              <w:ind w:left="0"/>
              <w:rPr>
                <w:rFonts w:ascii="Helvetica" w:hAnsi="Helvetica"/>
                <w:b/>
              </w:rPr>
            </w:pPr>
            <w:r>
              <w:rPr>
                <w:rFonts w:ascii="Helvetica" w:hAnsi="Helvetica"/>
                <w:b/>
              </w:rPr>
              <w:t>13</w:t>
            </w:r>
          </w:p>
        </w:tc>
        <w:tc>
          <w:tcPr>
            <w:tcW w:w="1170" w:type="dxa"/>
          </w:tcPr>
          <w:p w14:paraId="4995A9B1" w14:textId="77777777" w:rsidR="00C470CB" w:rsidRPr="00F84DF0" w:rsidRDefault="003B5492" w:rsidP="00CB5346">
            <w:pPr>
              <w:pStyle w:val="ListParagraph"/>
              <w:ind w:left="0"/>
              <w:rPr>
                <w:rFonts w:ascii="Helvetica" w:hAnsi="Helvetica"/>
              </w:rPr>
            </w:pPr>
            <w:r>
              <w:rPr>
                <w:rFonts w:ascii="Helvetica" w:hAnsi="Helvetica"/>
              </w:rPr>
              <w:t>10 Apr</w:t>
            </w:r>
          </w:p>
        </w:tc>
        <w:tc>
          <w:tcPr>
            <w:tcW w:w="7398" w:type="dxa"/>
          </w:tcPr>
          <w:p w14:paraId="0D9BD973" w14:textId="77777777" w:rsidR="00C470CB" w:rsidRPr="006F4C46" w:rsidRDefault="00B560B9" w:rsidP="00CB5346">
            <w:pPr>
              <w:pStyle w:val="ListParagraph"/>
              <w:ind w:left="0"/>
              <w:rPr>
                <w:rFonts w:ascii="Helvetica" w:hAnsi="Helvetica"/>
              </w:rPr>
            </w:pPr>
            <w:r>
              <w:rPr>
                <w:rFonts w:ascii="Helvetica" w:hAnsi="Helvetica"/>
              </w:rPr>
              <w:t>Medical imaging and image handling, continued</w:t>
            </w:r>
          </w:p>
        </w:tc>
      </w:tr>
      <w:tr w:rsidR="00C470CB" w14:paraId="2210BB21" w14:textId="77777777">
        <w:tc>
          <w:tcPr>
            <w:tcW w:w="1008" w:type="dxa"/>
          </w:tcPr>
          <w:p w14:paraId="0C140283" w14:textId="77777777" w:rsidR="00C470CB" w:rsidRPr="00C470CB" w:rsidRDefault="00C470CB" w:rsidP="00CB5346">
            <w:pPr>
              <w:pStyle w:val="ListParagraph"/>
              <w:ind w:left="0"/>
              <w:rPr>
                <w:rFonts w:ascii="Helvetica" w:hAnsi="Helvetica"/>
                <w:b/>
              </w:rPr>
            </w:pPr>
            <w:r>
              <w:rPr>
                <w:rFonts w:ascii="Helvetica" w:hAnsi="Helvetica"/>
                <w:b/>
              </w:rPr>
              <w:t>14</w:t>
            </w:r>
          </w:p>
        </w:tc>
        <w:tc>
          <w:tcPr>
            <w:tcW w:w="1170" w:type="dxa"/>
          </w:tcPr>
          <w:p w14:paraId="76B11C40" w14:textId="77777777" w:rsidR="00C470CB" w:rsidRPr="00F84DF0" w:rsidRDefault="003B5492" w:rsidP="00CB5346">
            <w:pPr>
              <w:pStyle w:val="ListParagraph"/>
              <w:ind w:left="0"/>
              <w:rPr>
                <w:rFonts w:ascii="Helvetica" w:hAnsi="Helvetica"/>
              </w:rPr>
            </w:pPr>
            <w:r>
              <w:rPr>
                <w:rFonts w:ascii="Helvetica" w:hAnsi="Helvetica"/>
              </w:rPr>
              <w:t>17 Apr</w:t>
            </w:r>
          </w:p>
        </w:tc>
        <w:tc>
          <w:tcPr>
            <w:tcW w:w="7398" w:type="dxa"/>
          </w:tcPr>
          <w:p w14:paraId="0395BA17" w14:textId="77777777" w:rsidR="00C470CB" w:rsidRPr="006F4C46" w:rsidRDefault="00B560B9" w:rsidP="00CB5346">
            <w:pPr>
              <w:pStyle w:val="ListParagraph"/>
              <w:ind w:left="0"/>
              <w:rPr>
                <w:rFonts w:ascii="Helvetica" w:hAnsi="Helvetica"/>
              </w:rPr>
            </w:pPr>
            <w:r>
              <w:rPr>
                <w:rFonts w:ascii="Helvetica" w:hAnsi="Helvetica"/>
              </w:rPr>
              <w:t>Biodiversity and systems biology</w:t>
            </w:r>
          </w:p>
        </w:tc>
      </w:tr>
      <w:tr w:rsidR="00C470CB" w14:paraId="2AB8FAB3" w14:textId="77777777">
        <w:tc>
          <w:tcPr>
            <w:tcW w:w="1008" w:type="dxa"/>
          </w:tcPr>
          <w:p w14:paraId="76E7B25B" w14:textId="77777777" w:rsidR="00C470CB" w:rsidRPr="00C470CB" w:rsidRDefault="00C470CB" w:rsidP="00CB5346">
            <w:pPr>
              <w:pStyle w:val="ListParagraph"/>
              <w:ind w:left="0"/>
              <w:rPr>
                <w:rFonts w:ascii="Helvetica" w:hAnsi="Helvetica"/>
                <w:b/>
              </w:rPr>
            </w:pPr>
            <w:r>
              <w:rPr>
                <w:rFonts w:ascii="Helvetica" w:hAnsi="Helvetica"/>
                <w:b/>
              </w:rPr>
              <w:t>15</w:t>
            </w:r>
          </w:p>
        </w:tc>
        <w:tc>
          <w:tcPr>
            <w:tcW w:w="1170" w:type="dxa"/>
          </w:tcPr>
          <w:p w14:paraId="31B2574D" w14:textId="77777777" w:rsidR="00C470CB" w:rsidRPr="00F84DF0" w:rsidRDefault="003B5492" w:rsidP="00CB5346">
            <w:pPr>
              <w:pStyle w:val="ListParagraph"/>
              <w:ind w:left="0"/>
              <w:rPr>
                <w:rFonts w:ascii="Helvetica" w:hAnsi="Helvetica"/>
              </w:rPr>
            </w:pPr>
            <w:r>
              <w:rPr>
                <w:rFonts w:ascii="Helvetica" w:hAnsi="Helvetica"/>
              </w:rPr>
              <w:t>24 Apr</w:t>
            </w:r>
          </w:p>
        </w:tc>
        <w:tc>
          <w:tcPr>
            <w:tcW w:w="7398" w:type="dxa"/>
          </w:tcPr>
          <w:p w14:paraId="21CC03C2" w14:textId="77777777" w:rsidR="00C470CB" w:rsidRPr="006F4C46" w:rsidRDefault="00B560B9" w:rsidP="00CB5346">
            <w:pPr>
              <w:pStyle w:val="ListParagraph"/>
              <w:ind w:left="0"/>
              <w:rPr>
                <w:rFonts w:ascii="Helvetica" w:hAnsi="Helvetica"/>
              </w:rPr>
            </w:pPr>
            <w:r>
              <w:rPr>
                <w:rFonts w:ascii="Helvetica" w:hAnsi="Helvetica"/>
              </w:rPr>
              <w:t>Biodiversity and systems biology, continued</w:t>
            </w:r>
          </w:p>
        </w:tc>
      </w:tr>
      <w:tr w:rsidR="00C470CB" w14:paraId="2214DB78" w14:textId="77777777">
        <w:tc>
          <w:tcPr>
            <w:tcW w:w="1008" w:type="dxa"/>
          </w:tcPr>
          <w:p w14:paraId="15767AF9" w14:textId="77777777" w:rsidR="00C470CB" w:rsidRPr="00C470CB" w:rsidRDefault="00C470CB" w:rsidP="00CB5346">
            <w:pPr>
              <w:pStyle w:val="ListParagraph"/>
              <w:ind w:left="0"/>
              <w:rPr>
                <w:rFonts w:ascii="Helvetica" w:hAnsi="Helvetica"/>
                <w:b/>
              </w:rPr>
            </w:pPr>
            <w:r>
              <w:rPr>
                <w:rFonts w:ascii="Helvetica" w:hAnsi="Helvetica"/>
                <w:b/>
              </w:rPr>
              <w:t>16</w:t>
            </w:r>
          </w:p>
        </w:tc>
        <w:tc>
          <w:tcPr>
            <w:tcW w:w="1170" w:type="dxa"/>
          </w:tcPr>
          <w:p w14:paraId="7D58630B" w14:textId="77777777" w:rsidR="00C470CB" w:rsidRPr="00F84DF0" w:rsidRDefault="003B5492" w:rsidP="00CB5346">
            <w:pPr>
              <w:pStyle w:val="ListParagraph"/>
              <w:ind w:left="0"/>
              <w:rPr>
                <w:rFonts w:ascii="Helvetica" w:hAnsi="Helvetica"/>
              </w:rPr>
            </w:pPr>
            <w:r>
              <w:rPr>
                <w:rFonts w:ascii="Helvetica" w:hAnsi="Helvetica"/>
              </w:rPr>
              <w:t>1 May</w:t>
            </w:r>
          </w:p>
        </w:tc>
        <w:tc>
          <w:tcPr>
            <w:tcW w:w="7398" w:type="dxa"/>
          </w:tcPr>
          <w:p w14:paraId="42DC8CDD" w14:textId="77777777" w:rsidR="00C470CB" w:rsidRPr="006F4C46" w:rsidRDefault="00EE4BD2" w:rsidP="00CB5346">
            <w:pPr>
              <w:pStyle w:val="ListParagraph"/>
              <w:ind w:left="0"/>
              <w:rPr>
                <w:rFonts w:ascii="Helvetica" w:hAnsi="Helvetica"/>
              </w:rPr>
            </w:pPr>
            <w:r>
              <w:rPr>
                <w:rFonts w:ascii="Helvetica" w:hAnsi="Helvetica"/>
              </w:rPr>
              <w:t>Group projects</w:t>
            </w:r>
          </w:p>
        </w:tc>
      </w:tr>
      <w:tr w:rsidR="00B560B9" w14:paraId="7240CEFB" w14:textId="77777777">
        <w:tc>
          <w:tcPr>
            <w:tcW w:w="1008" w:type="dxa"/>
          </w:tcPr>
          <w:p w14:paraId="153454A0" w14:textId="77777777" w:rsidR="00B560B9" w:rsidRDefault="00B560B9" w:rsidP="00CB5346">
            <w:pPr>
              <w:pStyle w:val="ListParagraph"/>
              <w:ind w:left="0"/>
              <w:rPr>
                <w:rFonts w:ascii="Helvetica" w:hAnsi="Helvetica"/>
                <w:b/>
              </w:rPr>
            </w:pPr>
            <w:r>
              <w:rPr>
                <w:rFonts w:ascii="Helvetica" w:hAnsi="Helvetica"/>
                <w:b/>
              </w:rPr>
              <w:t>17</w:t>
            </w:r>
          </w:p>
        </w:tc>
        <w:tc>
          <w:tcPr>
            <w:tcW w:w="1170" w:type="dxa"/>
          </w:tcPr>
          <w:p w14:paraId="139F4349" w14:textId="77777777" w:rsidR="00B560B9" w:rsidRDefault="00B560B9" w:rsidP="00CB5346">
            <w:pPr>
              <w:pStyle w:val="ListParagraph"/>
              <w:ind w:left="0"/>
              <w:rPr>
                <w:rFonts w:ascii="Helvetica" w:hAnsi="Helvetica"/>
              </w:rPr>
            </w:pPr>
            <w:r>
              <w:rPr>
                <w:rFonts w:ascii="Helvetica" w:hAnsi="Helvetica"/>
              </w:rPr>
              <w:t>8 May</w:t>
            </w:r>
          </w:p>
        </w:tc>
        <w:tc>
          <w:tcPr>
            <w:tcW w:w="7398" w:type="dxa"/>
          </w:tcPr>
          <w:p w14:paraId="5FE51418" w14:textId="77777777" w:rsidR="00B560B9" w:rsidRDefault="00B560B9" w:rsidP="00CB5346">
            <w:pPr>
              <w:pStyle w:val="ListParagraph"/>
              <w:ind w:left="0"/>
              <w:rPr>
                <w:rFonts w:ascii="Helvetica" w:hAnsi="Helvetica"/>
              </w:rPr>
            </w:pPr>
            <w:r>
              <w:rPr>
                <w:rFonts w:ascii="Helvetica" w:hAnsi="Helvetica"/>
              </w:rPr>
              <w:t>Group projects, continued</w:t>
            </w:r>
            <w:r w:rsidR="00355351">
              <w:rPr>
                <w:rFonts w:ascii="Helvetica" w:hAnsi="Helvetica"/>
              </w:rPr>
              <w:t xml:space="preserve"> if needed</w:t>
            </w:r>
          </w:p>
        </w:tc>
      </w:tr>
    </w:tbl>
    <w:p w14:paraId="3B517376" w14:textId="77777777" w:rsidR="002429F4" w:rsidRPr="00C470CB" w:rsidRDefault="002429F4" w:rsidP="00CB5346">
      <w:pPr>
        <w:pStyle w:val="ListParagraph"/>
        <w:rPr>
          <w:rFonts w:ascii="Helvetica" w:hAnsi="Helvetica"/>
          <w:b/>
          <w:u w:val="single"/>
        </w:rPr>
      </w:pPr>
    </w:p>
    <w:sectPr w:rsidR="002429F4" w:rsidRPr="00C470CB" w:rsidSect="00CB5346">
      <w:pgSz w:w="12240" w:h="15840"/>
      <w:pgMar w:top="1080" w:right="1440" w:bottom="1440" w:left="144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339E6E" w14:textId="77777777" w:rsidR="00D70C9E" w:rsidRDefault="000A396D">
      <w:pPr>
        <w:spacing w:after="0"/>
      </w:pPr>
      <w:r>
        <w:separator/>
      </w:r>
    </w:p>
  </w:endnote>
  <w:endnote w:type="continuationSeparator" w:id="0">
    <w:p w14:paraId="35162EBB" w14:textId="77777777" w:rsidR="00D70C9E" w:rsidRDefault="000A396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Didot">
    <w:panose1 w:val="02000503000000020003"/>
    <w:charset w:val="00"/>
    <w:family w:val="auto"/>
    <w:pitch w:val="variable"/>
    <w:sig w:usb0="80000067" w:usb1="00000000" w:usb2="00000000" w:usb3="00000000" w:csb0="000001FB"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FED49" w14:textId="77777777" w:rsidR="00B560B9" w:rsidRDefault="00697AD6" w:rsidP="008544FB">
    <w:pPr>
      <w:pStyle w:val="Footer"/>
      <w:framePr w:wrap="around" w:vAnchor="text" w:hAnchor="margin" w:xAlign="center" w:y="1"/>
      <w:rPr>
        <w:rStyle w:val="PageNumber"/>
      </w:rPr>
    </w:pPr>
    <w:r>
      <w:rPr>
        <w:rStyle w:val="PageNumber"/>
      </w:rPr>
      <w:fldChar w:fldCharType="begin"/>
    </w:r>
    <w:r w:rsidR="00B560B9">
      <w:rPr>
        <w:rStyle w:val="PageNumber"/>
      </w:rPr>
      <w:instrText xml:space="preserve">PAGE  </w:instrText>
    </w:r>
    <w:r>
      <w:rPr>
        <w:rStyle w:val="PageNumber"/>
      </w:rPr>
      <w:fldChar w:fldCharType="end"/>
    </w:r>
  </w:p>
  <w:p w14:paraId="6EEF00CE" w14:textId="77777777" w:rsidR="00B560B9" w:rsidRDefault="00B560B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FC8B38" w14:textId="77777777" w:rsidR="00B560B9" w:rsidRDefault="00697AD6" w:rsidP="008544FB">
    <w:pPr>
      <w:pStyle w:val="Footer"/>
      <w:framePr w:wrap="around" w:vAnchor="text" w:hAnchor="margin" w:xAlign="center" w:y="1"/>
      <w:rPr>
        <w:rStyle w:val="PageNumber"/>
      </w:rPr>
    </w:pPr>
    <w:r>
      <w:rPr>
        <w:rStyle w:val="PageNumber"/>
      </w:rPr>
      <w:fldChar w:fldCharType="begin"/>
    </w:r>
    <w:r w:rsidR="00B560B9">
      <w:rPr>
        <w:rStyle w:val="PageNumber"/>
      </w:rPr>
      <w:instrText xml:space="preserve">PAGE  </w:instrText>
    </w:r>
    <w:r>
      <w:rPr>
        <w:rStyle w:val="PageNumber"/>
      </w:rPr>
      <w:fldChar w:fldCharType="separate"/>
    </w:r>
    <w:r w:rsidR="00206F74">
      <w:rPr>
        <w:rStyle w:val="PageNumber"/>
        <w:noProof/>
      </w:rPr>
      <w:t>1</w:t>
    </w:r>
    <w:r>
      <w:rPr>
        <w:rStyle w:val="PageNumber"/>
      </w:rPr>
      <w:fldChar w:fldCharType="end"/>
    </w:r>
  </w:p>
  <w:p w14:paraId="67758BF4" w14:textId="77777777" w:rsidR="00B560B9" w:rsidRDefault="00B560B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C74E82" w14:textId="77777777" w:rsidR="00D70C9E" w:rsidRDefault="000A396D">
      <w:pPr>
        <w:spacing w:after="0"/>
      </w:pPr>
      <w:r>
        <w:separator/>
      </w:r>
    </w:p>
  </w:footnote>
  <w:footnote w:type="continuationSeparator" w:id="0">
    <w:p w14:paraId="62CF24BC" w14:textId="77777777" w:rsidR="00D70C9E" w:rsidRDefault="000A396D">
      <w:pPr>
        <w:spacing w:after="0"/>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1C31"/>
    <w:multiLevelType w:val="hybridMultilevel"/>
    <w:tmpl w:val="6E52D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021876"/>
    <w:multiLevelType w:val="multilevel"/>
    <w:tmpl w:val="FD787500"/>
    <w:lvl w:ilvl="0">
      <w:start w:val="1"/>
      <w:numFmt w:val="decimal"/>
      <w:pStyle w:val="TOCHeading"/>
      <w:suff w:val="space"/>
      <w:lvlText w:val="Chapter %1. "/>
      <w:lvlJc w:val="left"/>
      <w:pPr>
        <w:ind w:left="0" w:firstLine="0"/>
      </w:pPr>
      <w:rPr>
        <w:rFonts w:ascii="Times" w:hAnsi="Times" w:hint="default"/>
        <w:b/>
        <w:i w:val="0"/>
        <w:color w:val="1F497D"/>
        <w:sz w:val="32"/>
      </w:rPr>
    </w:lvl>
    <w:lvl w:ilvl="1">
      <w:start w:val="1"/>
      <w:numFmt w:val="upperLetter"/>
      <w:pStyle w:val="Heading2"/>
      <w:suff w:val="nothing"/>
      <w:lvlText w:val="%2.  "/>
      <w:lvlJc w:val="left"/>
      <w:pPr>
        <w:ind w:left="0" w:firstLine="144"/>
      </w:pPr>
      <w:rPr>
        <w:rFonts w:ascii="Times" w:hAnsi="Times" w:hint="default"/>
        <w:b/>
        <w:i w:val="0"/>
        <w:color w:val="4F81BD"/>
        <w:sz w:val="28"/>
        <w:u w:val="single" w:color="4F81BD"/>
      </w:rPr>
    </w:lvl>
    <w:lvl w:ilvl="2">
      <w:start w:val="1"/>
      <w:numFmt w:val="decimal"/>
      <w:pStyle w:val="Heading3"/>
      <w:suff w:val="nothing"/>
      <w:lvlText w:val="%2.%3.  "/>
      <w:lvlJc w:val="left"/>
      <w:pPr>
        <w:ind w:left="-36" w:firstLine="216"/>
      </w:pPr>
      <w:rPr>
        <w:rFonts w:ascii="Times" w:hAnsi="Times" w:hint="default"/>
        <w:b/>
        <w:i w:val="0"/>
        <w:color w:val="4F81BD"/>
        <w:sz w:val="26"/>
      </w:rPr>
    </w:lvl>
    <w:lvl w:ilvl="3">
      <w:start w:val="1"/>
      <w:numFmt w:val="lowerLetter"/>
      <w:suff w:val="nothing"/>
      <w:lvlText w:val="%2.%3.%4.  "/>
      <w:lvlJc w:val="left"/>
      <w:pPr>
        <w:ind w:left="0" w:firstLine="360"/>
      </w:pPr>
      <w:rPr>
        <w:rFonts w:ascii="Times" w:hAnsi="Times" w:hint="default"/>
        <w:b/>
        <w:i w:val="0"/>
        <w:color w:val="4F81BD"/>
        <w:sz w:val="24"/>
      </w:rPr>
    </w:lvl>
    <w:lvl w:ilvl="4">
      <w:start w:val="1"/>
      <w:numFmt w:val="lowerLetter"/>
      <w:suff w:val="nothing"/>
      <w:lvlText w:val="%2.%3.%4.%5."/>
      <w:lvlJc w:val="left"/>
      <w:pPr>
        <w:ind w:left="0" w:firstLine="504"/>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nsid w:val="26345A95"/>
    <w:multiLevelType w:val="multilevel"/>
    <w:tmpl w:val="E60AA4CA"/>
    <w:lvl w:ilvl="0">
      <w:start w:val="1"/>
      <w:numFmt w:val="none"/>
      <w:suff w:val="space"/>
      <w:lvlText w:val=""/>
      <w:lvlJc w:val="left"/>
      <w:pPr>
        <w:ind w:left="0" w:firstLine="0"/>
      </w:pPr>
      <w:rPr>
        <w:rFonts w:ascii="Times New Roman" w:hAnsi="Times New Roman" w:hint="default"/>
        <w:b/>
        <w:i w:val="0"/>
        <w:color w:val="auto"/>
        <w:sz w:val="24"/>
      </w:rPr>
    </w:lvl>
    <w:lvl w:ilvl="1">
      <w:start w:val="1"/>
      <w:numFmt w:val="none"/>
      <w:suff w:val="nothing"/>
      <w:lvlText w:val=""/>
      <w:lvlJc w:val="left"/>
      <w:pPr>
        <w:ind w:left="0" w:firstLine="0"/>
      </w:pPr>
      <w:rPr>
        <w:rFonts w:ascii="Times New Roman" w:hAnsi="Times New Roman" w:hint="default"/>
        <w:b/>
        <w:i w:val="0"/>
        <w:color w:val="auto"/>
        <w:sz w:val="28"/>
        <w:u w:val="single"/>
      </w:rPr>
    </w:lvl>
    <w:lvl w:ilvl="2">
      <w:start w:val="1"/>
      <w:numFmt w:val="none"/>
      <w:suff w:val="nothing"/>
      <w:lvlText w:val=" "/>
      <w:lvlJc w:val="left"/>
      <w:pPr>
        <w:ind w:left="0" w:firstLine="0"/>
      </w:pPr>
      <w:rPr>
        <w:rFonts w:ascii="Times New Roman" w:hAnsi="Times New Roman" w:hint="default"/>
        <w:b/>
        <w:i w:val="0"/>
        <w:color w:val="auto"/>
        <w:sz w:val="26"/>
      </w:rPr>
    </w:lvl>
    <w:lvl w:ilvl="3">
      <w:start w:val="1"/>
      <w:numFmt w:val="none"/>
      <w:suff w:val="nothing"/>
      <w:lvlText w:val=" "/>
      <w:lvlJc w:val="left"/>
      <w:pPr>
        <w:ind w:left="0" w:firstLine="0"/>
      </w:pPr>
      <w:rPr>
        <w:rFonts w:ascii="Times" w:hAnsi="Times" w:hint="default"/>
        <w:b/>
        <w:i w:val="0"/>
        <w:color w:val="4F81BD"/>
        <w:sz w:val="24"/>
      </w:rPr>
    </w:lvl>
    <w:lvl w:ilvl="4">
      <w:start w:val="1"/>
      <w:numFmt w:val="none"/>
      <w:suff w:val="nothing"/>
      <w:lvlText w:val="%2"/>
      <w:lvlJc w:val="left"/>
      <w:pPr>
        <w:ind w:left="0" w:firstLine="0"/>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3A2A2457"/>
    <w:multiLevelType w:val="multilevel"/>
    <w:tmpl w:val="E76490B0"/>
    <w:lvl w:ilvl="0">
      <w:start w:val="1"/>
      <w:numFmt w:val="decimal"/>
      <w:suff w:val="space"/>
      <w:lvlText w:val="Chapter %1.  "/>
      <w:lvlJc w:val="left"/>
      <w:pPr>
        <w:ind w:left="0" w:firstLine="0"/>
      </w:pPr>
      <w:rPr>
        <w:rFonts w:ascii="Arial" w:hAnsi="Arial" w:hint="default"/>
        <w:b/>
        <w:i w:val="0"/>
        <w:sz w:val="24"/>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6FE43FBB"/>
    <w:multiLevelType w:val="multilevel"/>
    <w:tmpl w:val="6BBC6EA8"/>
    <w:lvl w:ilvl="0">
      <w:start w:val="1"/>
      <w:numFmt w:val="none"/>
      <w:suff w:val="space"/>
      <w:lvlText w:val=""/>
      <w:lvlJc w:val="left"/>
      <w:pPr>
        <w:ind w:left="0" w:firstLine="0"/>
      </w:pPr>
      <w:rPr>
        <w:rFonts w:ascii="Times New Roman" w:hAnsi="Times New Roman" w:hint="default"/>
        <w:b/>
        <w:i w:val="0"/>
        <w:color w:val="auto"/>
        <w:sz w:val="24"/>
      </w:rPr>
    </w:lvl>
    <w:lvl w:ilvl="1">
      <w:start w:val="1"/>
      <w:numFmt w:val="none"/>
      <w:suff w:val="nothing"/>
      <w:lvlText w:val=""/>
      <w:lvlJc w:val="left"/>
      <w:pPr>
        <w:ind w:left="0" w:firstLine="0"/>
      </w:pPr>
      <w:rPr>
        <w:rFonts w:ascii="Times New Roman" w:hAnsi="Times New Roman" w:hint="default"/>
        <w:b/>
        <w:i w:val="0"/>
        <w:color w:val="auto"/>
        <w:sz w:val="28"/>
        <w:u w:val="single"/>
      </w:rPr>
    </w:lvl>
    <w:lvl w:ilvl="2">
      <w:start w:val="1"/>
      <w:numFmt w:val="none"/>
      <w:suff w:val="nothing"/>
      <w:lvlText w:val=" "/>
      <w:lvlJc w:val="left"/>
      <w:pPr>
        <w:ind w:left="0" w:firstLine="0"/>
      </w:pPr>
      <w:rPr>
        <w:rFonts w:ascii="Times New Roman" w:hAnsi="Times New Roman" w:hint="default"/>
        <w:b/>
        <w:i w:val="0"/>
        <w:color w:val="auto"/>
        <w:sz w:val="26"/>
      </w:rPr>
    </w:lvl>
    <w:lvl w:ilvl="3">
      <w:start w:val="1"/>
      <w:numFmt w:val="none"/>
      <w:suff w:val="nothing"/>
      <w:lvlText w:val=" "/>
      <w:lvlJc w:val="left"/>
      <w:pPr>
        <w:ind w:left="0" w:firstLine="0"/>
      </w:pPr>
      <w:rPr>
        <w:rFonts w:ascii="Times" w:hAnsi="Times" w:hint="default"/>
        <w:b/>
        <w:i w:val="0"/>
        <w:color w:val="4F81BD"/>
        <w:sz w:val="24"/>
      </w:rPr>
    </w:lvl>
    <w:lvl w:ilvl="4">
      <w:start w:val="1"/>
      <w:numFmt w:val="none"/>
      <w:suff w:val="nothing"/>
      <w:lvlText w:val="%2"/>
      <w:lvlJc w:val="left"/>
      <w:pPr>
        <w:ind w:left="0" w:firstLine="504"/>
      </w:pPr>
      <w:rPr>
        <w:rFonts w:ascii="Times" w:hAnsi="Times" w:hint="default"/>
        <w:b/>
        <w:i w:val="0"/>
        <w:color w:val="4F81BD"/>
        <w:sz w:val="24"/>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72AD26DD"/>
    <w:multiLevelType w:val="hybridMultilevel"/>
    <w:tmpl w:val="48427F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E37A21"/>
    <w:multiLevelType w:val="multilevel"/>
    <w:tmpl w:val="941C88BE"/>
    <w:lvl w:ilvl="0">
      <w:start w:val="1"/>
      <w:numFmt w:val="decimal"/>
      <w:pStyle w:val="Heading1"/>
      <w:suff w:val="space"/>
      <w:lvlText w:val="Chapter %1. "/>
      <w:lvlJc w:val="left"/>
      <w:pPr>
        <w:ind w:left="180" w:firstLine="0"/>
      </w:pPr>
      <w:rPr>
        <w:rFonts w:ascii="Didot" w:hAnsi="Didot" w:hint="default"/>
        <w:b/>
        <w:i w:val="0"/>
        <w:color w:val="1F497D"/>
        <w:sz w:val="32"/>
      </w:rPr>
    </w:lvl>
    <w:lvl w:ilvl="1">
      <w:start w:val="1"/>
      <w:numFmt w:val="upperLetter"/>
      <w:suff w:val="nothing"/>
      <w:lvlText w:val="%2.  "/>
      <w:lvlJc w:val="left"/>
      <w:pPr>
        <w:ind w:left="180" w:firstLine="144"/>
      </w:pPr>
      <w:rPr>
        <w:rFonts w:ascii="Times" w:hAnsi="Times" w:hint="default"/>
        <w:b/>
        <w:i w:val="0"/>
        <w:color w:val="4F81BD"/>
        <w:sz w:val="28"/>
        <w:u w:val="single" w:color="4F81BD"/>
      </w:rPr>
    </w:lvl>
    <w:lvl w:ilvl="2">
      <w:start w:val="1"/>
      <w:numFmt w:val="decimal"/>
      <w:suff w:val="nothing"/>
      <w:lvlText w:val="%2.%3.  "/>
      <w:lvlJc w:val="left"/>
      <w:pPr>
        <w:ind w:left="144" w:firstLine="216"/>
      </w:pPr>
      <w:rPr>
        <w:rFonts w:ascii="Times" w:hAnsi="Times" w:hint="default"/>
        <w:b/>
        <w:i w:val="0"/>
        <w:color w:val="4F81BD"/>
        <w:sz w:val="26"/>
      </w:rPr>
    </w:lvl>
    <w:lvl w:ilvl="3">
      <w:start w:val="1"/>
      <w:numFmt w:val="lowerLetter"/>
      <w:suff w:val="nothing"/>
      <w:lvlText w:val="%2.%3.%4.  "/>
      <w:lvlJc w:val="left"/>
      <w:pPr>
        <w:ind w:left="180" w:firstLine="360"/>
      </w:pPr>
      <w:rPr>
        <w:rFonts w:ascii="Times" w:hAnsi="Times" w:hint="default"/>
        <w:b/>
        <w:i w:val="0"/>
        <w:color w:val="4F81BD"/>
        <w:sz w:val="24"/>
      </w:rPr>
    </w:lvl>
    <w:lvl w:ilvl="4">
      <w:start w:val="1"/>
      <w:numFmt w:val="lowerLetter"/>
      <w:suff w:val="nothing"/>
      <w:lvlText w:val="%2.%3.%4.%5."/>
      <w:lvlJc w:val="left"/>
      <w:pPr>
        <w:ind w:left="180" w:firstLine="504"/>
      </w:pPr>
      <w:rPr>
        <w:rFonts w:ascii="Times" w:hAnsi="Times" w:hint="default"/>
        <w:b/>
        <w:i w:val="0"/>
        <w:color w:val="4F81BD"/>
        <w:sz w:val="24"/>
      </w:rPr>
    </w:lvl>
    <w:lvl w:ilvl="5">
      <w:start w:val="1"/>
      <w:numFmt w:val="none"/>
      <w:suff w:val="nothing"/>
      <w:lvlText w:val=""/>
      <w:lvlJc w:val="left"/>
      <w:pPr>
        <w:ind w:left="180" w:firstLine="0"/>
      </w:pPr>
      <w:rPr>
        <w:rFonts w:hint="default"/>
      </w:rPr>
    </w:lvl>
    <w:lvl w:ilvl="6">
      <w:start w:val="1"/>
      <w:numFmt w:val="none"/>
      <w:suff w:val="nothing"/>
      <w:lvlText w:val=""/>
      <w:lvlJc w:val="left"/>
      <w:pPr>
        <w:ind w:left="180" w:firstLine="0"/>
      </w:pPr>
      <w:rPr>
        <w:rFonts w:hint="default"/>
      </w:rPr>
    </w:lvl>
    <w:lvl w:ilvl="7">
      <w:start w:val="1"/>
      <w:numFmt w:val="none"/>
      <w:suff w:val="nothing"/>
      <w:lvlText w:val=""/>
      <w:lvlJc w:val="left"/>
      <w:pPr>
        <w:ind w:left="180" w:firstLine="0"/>
      </w:pPr>
      <w:rPr>
        <w:rFonts w:hint="default"/>
      </w:rPr>
    </w:lvl>
    <w:lvl w:ilvl="8">
      <w:start w:val="1"/>
      <w:numFmt w:val="none"/>
      <w:suff w:val="nothing"/>
      <w:lvlText w:val=""/>
      <w:lvlJc w:val="left"/>
      <w:pPr>
        <w:ind w:left="180" w:firstLine="0"/>
      </w:pPr>
      <w:rPr>
        <w:rFonts w:hint="default"/>
      </w:rPr>
    </w:lvl>
  </w:abstractNum>
  <w:num w:numId="1">
    <w:abstractNumId w:val="3"/>
  </w:num>
  <w:num w:numId="2">
    <w:abstractNumId w:val="3"/>
  </w:num>
  <w:num w:numId="3">
    <w:abstractNumId w:val="4"/>
  </w:num>
  <w:num w:numId="4">
    <w:abstractNumId w:val="2"/>
  </w:num>
  <w:num w:numId="5">
    <w:abstractNumId w:val="2"/>
  </w:num>
  <w:num w:numId="6">
    <w:abstractNumId w:val="2"/>
  </w:num>
  <w:num w:numId="7">
    <w:abstractNumId w:val="2"/>
  </w:num>
  <w:num w:numId="8">
    <w:abstractNumId w:val="2"/>
  </w:num>
  <w:num w:numId="9">
    <w:abstractNumId w:val="1"/>
  </w:num>
  <w:num w:numId="10">
    <w:abstractNumId w:val="6"/>
  </w:num>
  <w:num w:numId="11">
    <w:abstractNumId w:val="6"/>
  </w:num>
  <w:num w:numId="12">
    <w:abstractNumId w:val="5"/>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9F4"/>
    <w:rsid w:val="00037FC7"/>
    <w:rsid w:val="000A396D"/>
    <w:rsid w:val="00151ACF"/>
    <w:rsid w:val="00206F74"/>
    <w:rsid w:val="002429F4"/>
    <w:rsid w:val="00306576"/>
    <w:rsid w:val="00355351"/>
    <w:rsid w:val="003B5492"/>
    <w:rsid w:val="003E1902"/>
    <w:rsid w:val="00557FC6"/>
    <w:rsid w:val="00591525"/>
    <w:rsid w:val="0062599D"/>
    <w:rsid w:val="00697AD6"/>
    <w:rsid w:val="006F4C46"/>
    <w:rsid w:val="007B4311"/>
    <w:rsid w:val="007B625E"/>
    <w:rsid w:val="00820B52"/>
    <w:rsid w:val="008544FB"/>
    <w:rsid w:val="009F7D48"/>
    <w:rsid w:val="00A02A90"/>
    <w:rsid w:val="00AA5E25"/>
    <w:rsid w:val="00AB06DE"/>
    <w:rsid w:val="00AC0795"/>
    <w:rsid w:val="00AD6328"/>
    <w:rsid w:val="00B30B4A"/>
    <w:rsid w:val="00B560B9"/>
    <w:rsid w:val="00B9367B"/>
    <w:rsid w:val="00BE0A34"/>
    <w:rsid w:val="00C470CB"/>
    <w:rsid w:val="00C628FB"/>
    <w:rsid w:val="00C72B91"/>
    <w:rsid w:val="00CB3550"/>
    <w:rsid w:val="00CB5346"/>
    <w:rsid w:val="00D70C9E"/>
    <w:rsid w:val="00DA365E"/>
    <w:rsid w:val="00DE557C"/>
    <w:rsid w:val="00DE7DB9"/>
    <w:rsid w:val="00E00766"/>
    <w:rsid w:val="00EE4BD2"/>
    <w:rsid w:val="00F44F8D"/>
    <w:rsid w:val="00F84DF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928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4E6"/>
    <w:pPr>
      <w:spacing w:after="120"/>
    </w:pPr>
    <w:rPr>
      <w:rFonts w:ascii="Times New Roman" w:hAnsi="Times New Roman" w:cs="Times New Roman"/>
    </w:rPr>
  </w:style>
  <w:style w:type="paragraph" w:styleId="Heading1">
    <w:name w:val="heading 1"/>
    <w:basedOn w:val="Normal"/>
    <w:next w:val="Normal"/>
    <w:link w:val="Heading1Char"/>
    <w:autoRedefine/>
    <w:qFormat/>
    <w:rsid w:val="009A40CE"/>
    <w:pPr>
      <w:keepNext/>
      <w:keepLines/>
      <w:numPr>
        <w:numId w:val="11"/>
      </w:numPr>
      <w:spacing w:before="480" w:after="0"/>
      <w:jc w:val="center"/>
      <w:outlineLvl w:val="0"/>
    </w:pPr>
    <w:rPr>
      <w:rFonts w:ascii="Didot" w:hAnsi="Didot" w:cstheme="minorBidi"/>
      <w:b/>
      <w:bCs/>
      <w:caps/>
      <w:szCs w:val="32"/>
      <w:u w:val="single"/>
    </w:rPr>
  </w:style>
  <w:style w:type="paragraph" w:styleId="Heading2">
    <w:name w:val="heading 2"/>
    <w:basedOn w:val="Normal"/>
    <w:next w:val="Normal"/>
    <w:link w:val="Heading2Char"/>
    <w:autoRedefine/>
    <w:qFormat/>
    <w:rsid w:val="007454E6"/>
    <w:pPr>
      <w:keepNext/>
      <w:numPr>
        <w:ilvl w:val="1"/>
        <w:numId w:val="9"/>
      </w:numPr>
      <w:spacing w:before="240" w:after="0" w:line="480" w:lineRule="auto"/>
      <w:outlineLvl w:val="1"/>
    </w:pPr>
    <w:rPr>
      <w:rFonts w:eastAsiaTheme="minorHAnsi" w:cs="Arial"/>
      <w:b/>
      <w:bCs/>
      <w:iCs/>
      <w:szCs w:val="28"/>
      <w:u w:val="single"/>
    </w:rPr>
  </w:style>
  <w:style w:type="paragraph" w:styleId="Heading3">
    <w:name w:val="heading 3"/>
    <w:basedOn w:val="Normal"/>
    <w:next w:val="Normal"/>
    <w:link w:val="Heading3Char"/>
    <w:autoRedefine/>
    <w:qFormat/>
    <w:rsid w:val="007454E6"/>
    <w:pPr>
      <w:keepNext/>
      <w:numPr>
        <w:ilvl w:val="2"/>
        <w:numId w:val="9"/>
      </w:numPr>
      <w:spacing w:before="240" w:after="0" w:line="480" w:lineRule="auto"/>
      <w:outlineLvl w:val="2"/>
    </w:pPr>
    <w:rPr>
      <w:rFonts w:eastAsiaTheme="minorHAnsi"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454E6"/>
    <w:rPr>
      <w:rFonts w:ascii="Times New Roman" w:eastAsiaTheme="minorHAnsi" w:hAnsi="Times New Roman" w:cs="Arial"/>
      <w:b/>
      <w:bCs/>
      <w:iCs/>
      <w:szCs w:val="28"/>
      <w:u w:val="single"/>
    </w:rPr>
  </w:style>
  <w:style w:type="character" w:customStyle="1" w:styleId="Heading3Char">
    <w:name w:val="Heading 3 Char"/>
    <w:basedOn w:val="DefaultParagraphFont"/>
    <w:link w:val="Heading3"/>
    <w:rsid w:val="007454E6"/>
    <w:rPr>
      <w:rFonts w:ascii="Times New Roman" w:eastAsiaTheme="minorHAnsi" w:hAnsi="Times New Roman" w:cs="Arial"/>
      <w:bCs/>
      <w:i/>
      <w:szCs w:val="26"/>
    </w:rPr>
  </w:style>
  <w:style w:type="paragraph" w:customStyle="1" w:styleId="heading20">
    <w:name w:val="heading2"/>
    <w:basedOn w:val="Normal"/>
    <w:next w:val="Normal"/>
    <w:autoRedefine/>
    <w:rsid w:val="007454E6"/>
    <w:pPr>
      <w:keepNext/>
      <w:overflowPunct w:val="0"/>
      <w:autoSpaceDE w:val="0"/>
      <w:autoSpaceDN w:val="0"/>
      <w:adjustRightInd w:val="0"/>
      <w:spacing w:before="240" w:after="240" w:line="480" w:lineRule="auto"/>
      <w:textAlignment w:val="baseline"/>
    </w:pPr>
    <w:rPr>
      <w:b/>
      <w:szCs w:val="20"/>
      <w:u w:val="single"/>
      <w:lang w:eastAsia="de-DE"/>
    </w:rPr>
  </w:style>
  <w:style w:type="paragraph" w:customStyle="1" w:styleId="heading30">
    <w:name w:val="heading3"/>
    <w:basedOn w:val="Normal"/>
    <w:next w:val="Normal"/>
    <w:autoRedefine/>
    <w:rsid w:val="007454E6"/>
    <w:pPr>
      <w:keepNext/>
      <w:overflowPunct w:val="0"/>
      <w:autoSpaceDE w:val="0"/>
      <w:autoSpaceDN w:val="0"/>
      <w:adjustRightInd w:val="0"/>
      <w:spacing w:before="240" w:after="180" w:line="360" w:lineRule="auto"/>
      <w:textAlignment w:val="baseline"/>
    </w:pPr>
    <w:rPr>
      <w:i/>
      <w:szCs w:val="20"/>
      <w:lang w:eastAsia="de-DE"/>
    </w:rPr>
  </w:style>
  <w:style w:type="paragraph" w:customStyle="1" w:styleId="heading10">
    <w:name w:val="heading1"/>
    <w:basedOn w:val="Normal"/>
    <w:next w:val="Normal"/>
    <w:link w:val="heading1Char0"/>
    <w:rsid w:val="007454E6"/>
    <w:pPr>
      <w:keepNext/>
      <w:overflowPunct w:val="0"/>
      <w:autoSpaceDE w:val="0"/>
      <w:autoSpaceDN w:val="0"/>
      <w:adjustRightInd w:val="0"/>
      <w:spacing w:before="240" w:after="180" w:line="360" w:lineRule="auto"/>
      <w:textAlignment w:val="baseline"/>
    </w:pPr>
    <w:rPr>
      <w:b/>
      <w:szCs w:val="20"/>
      <w:lang w:eastAsia="de-DE"/>
    </w:rPr>
  </w:style>
  <w:style w:type="character" w:customStyle="1" w:styleId="heading1Char0">
    <w:name w:val="heading1 Char"/>
    <w:basedOn w:val="DefaultParagraphFont"/>
    <w:link w:val="heading10"/>
    <w:rsid w:val="007454E6"/>
    <w:rPr>
      <w:rFonts w:ascii="Times New Roman" w:eastAsia="Times New Roman" w:hAnsi="Times New Roman" w:cs="Times New Roman"/>
      <w:b/>
      <w:szCs w:val="20"/>
      <w:lang w:eastAsia="de-DE"/>
    </w:rPr>
  </w:style>
  <w:style w:type="character" w:customStyle="1" w:styleId="Heading1Char">
    <w:name w:val="Heading 1 Char"/>
    <w:basedOn w:val="DefaultParagraphFont"/>
    <w:link w:val="Heading1"/>
    <w:rsid w:val="009A40CE"/>
    <w:rPr>
      <w:rFonts w:ascii="Didot" w:eastAsia="Times New Roman" w:hAnsi="Didot"/>
      <w:b/>
      <w:bCs/>
      <w:caps/>
      <w:szCs w:val="32"/>
      <w:u w:val="single"/>
    </w:rPr>
  </w:style>
  <w:style w:type="paragraph" w:styleId="TOCHeading">
    <w:name w:val="TOC Heading"/>
    <w:basedOn w:val="Heading1"/>
    <w:next w:val="Normal"/>
    <w:autoRedefine/>
    <w:uiPriority w:val="39"/>
    <w:unhideWhenUsed/>
    <w:qFormat/>
    <w:rsid w:val="00F153DA"/>
    <w:pPr>
      <w:numPr>
        <w:numId w:val="9"/>
      </w:num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4953F4"/>
    <w:pPr>
      <w:tabs>
        <w:tab w:val="right" w:leader="dot" w:pos="8630"/>
      </w:tabs>
      <w:spacing w:before="120" w:after="0"/>
    </w:pPr>
    <w:rPr>
      <w:rFonts w:ascii="Didot" w:eastAsia="Cambria" w:hAnsi="Didot"/>
      <w:b/>
      <w:smallCaps/>
      <w:noProof/>
      <w:sz w:val="28"/>
      <w:szCs w:val="22"/>
    </w:rPr>
  </w:style>
  <w:style w:type="paragraph" w:styleId="TOC2">
    <w:name w:val="toc 2"/>
    <w:basedOn w:val="Normal"/>
    <w:next w:val="Normal"/>
    <w:autoRedefine/>
    <w:uiPriority w:val="39"/>
    <w:rsid w:val="00F153DA"/>
    <w:pPr>
      <w:spacing w:after="0"/>
      <w:ind w:left="240" w:firstLine="720"/>
    </w:pPr>
    <w:rPr>
      <w:rFonts w:ascii="Didot" w:eastAsia="Cambria" w:hAnsi="Didot"/>
      <w:smallCaps/>
      <w:sz w:val="22"/>
      <w:szCs w:val="22"/>
    </w:rPr>
  </w:style>
  <w:style w:type="paragraph" w:styleId="TOC3">
    <w:name w:val="toc 3"/>
    <w:basedOn w:val="Normal"/>
    <w:next w:val="Normal"/>
    <w:autoRedefine/>
    <w:uiPriority w:val="39"/>
    <w:rsid w:val="00F153DA"/>
    <w:pPr>
      <w:spacing w:after="0"/>
      <w:ind w:left="480" w:firstLine="720"/>
    </w:pPr>
    <w:rPr>
      <w:rFonts w:ascii="Didot" w:eastAsia="Cambria" w:hAnsi="Didot"/>
      <w:i/>
      <w:sz w:val="22"/>
      <w:szCs w:val="22"/>
    </w:rPr>
  </w:style>
  <w:style w:type="paragraph" w:customStyle="1" w:styleId="References">
    <w:name w:val="References"/>
    <w:basedOn w:val="EndnoteText"/>
    <w:qFormat/>
    <w:rsid w:val="003B7536"/>
    <w:pPr>
      <w:ind w:firstLine="720"/>
    </w:pPr>
    <w:rPr>
      <w:rFonts w:ascii="Didot" w:eastAsia="Cambria" w:hAnsi="Didot"/>
      <w:b/>
      <w:u w:val="single"/>
    </w:rPr>
  </w:style>
  <w:style w:type="paragraph" w:styleId="EndnoteText">
    <w:name w:val="endnote text"/>
    <w:basedOn w:val="Normal"/>
    <w:link w:val="EndnoteTextChar"/>
    <w:uiPriority w:val="99"/>
    <w:semiHidden/>
    <w:unhideWhenUsed/>
    <w:rsid w:val="003B7536"/>
    <w:pPr>
      <w:spacing w:after="0"/>
    </w:pPr>
  </w:style>
  <w:style w:type="character" w:customStyle="1" w:styleId="EndnoteTextChar">
    <w:name w:val="Endnote Text Char"/>
    <w:basedOn w:val="DefaultParagraphFont"/>
    <w:link w:val="EndnoteText"/>
    <w:uiPriority w:val="99"/>
    <w:semiHidden/>
    <w:rsid w:val="003B7536"/>
    <w:rPr>
      <w:rFonts w:ascii="Times New Roman" w:hAnsi="Times New Roman" w:cs="Times New Roman"/>
    </w:rPr>
  </w:style>
  <w:style w:type="paragraph" w:customStyle="1" w:styleId="Appendix">
    <w:name w:val="Appendix"/>
    <w:basedOn w:val="Heading1"/>
    <w:next w:val="Normal"/>
    <w:autoRedefine/>
    <w:rsid w:val="009A40CE"/>
    <w:pPr>
      <w:tabs>
        <w:tab w:val="left" w:pos="3402"/>
      </w:tabs>
      <w:spacing w:after="240"/>
      <w:ind w:left="187"/>
    </w:pPr>
    <w:rPr>
      <w:rFonts w:cs="Times New Roman"/>
      <w:smallCaps/>
    </w:rPr>
  </w:style>
  <w:style w:type="paragraph" w:styleId="Caption">
    <w:name w:val="caption"/>
    <w:basedOn w:val="Normal"/>
    <w:next w:val="Normal"/>
    <w:autoRedefine/>
    <w:qFormat/>
    <w:rsid w:val="00E56435"/>
    <w:pPr>
      <w:spacing w:after="200"/>
      <w:ind w:firstLine="720"/>
    </w:pPr>
    <w:rPr>
      <w:rFonts w:ascii="Didot" w:eastAsia="Cambria" w:hAnsi="Didot"/>
      <w:b/>
      <w:bCs/>
      <w:szCs w:val="18"/>
    </w:rPr>
  </w:style>
  <w:style w:type="character" w:styleId="Hyperlink">
    <w:name w:val="Hyperlink"/>
    <w:basedOn w:val="DefaultParagraphFont"/>
    <w:uiPriority w:val="99"/>
    <w:semiHidden/>
    <w:unhideWhenUsed/>
    <w:rsid w:val="0062599D"/>
    <w:rPr>
      <w:color w:val="0000FF" w:themeColor="hyperlink"/>
      <w:u w:val="single"/>
    </w:rPr>
  </w:style>
  <w:style w:type="paragraph" w:styleId="ListParagraph">
    <w:name w:val="List Paragraph"/>
    <w:basedOn w:val="Normal"/>
    <w:uiPriority w:val="34"/>
    <w:qFormat/>
    <w:rsid w:val="00AA5E25"/>
    <w:pPr>
      <w:ind w:left="720"/>
      <w:contextualSpacing/>
    </w:pPr>
  </w:style>
  <w:style w:type="table" w:styleId="TableGrid">
    <w:name w:val="Table Grid"/>
    <w:basedOn w:val="TableNormal"/>
    <w:uiPriority w:val="59"/>
    <w:rsid w:val="00557F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E00766"/>
    <w:pPr>
      <w:tabs>
        <w:tab w:val="center" w:pos="4320"/>
        <w:tab w:val="right" w:pos="8640"/>
      </w:tabs>
      <w:spacing w:after="0"/>
    </w:pPr>
  </w:style>
  <w:style w:type="character" w:customStyle="1" w:styleId="FooterChar">
    <w:name w:val="Footer Char"/>
    <w:basedOn w:val="DefaultParagraphFont"/>
    <w:link w:val="Footer"/>
    <w:uiPriority w:val="99"/>
    <w:rsid w:val="00E00766"/>
    <w:rPr>
      <w:rFonts w:ascii="Times New Roman" w:hAnsi="Times New Roman" w:cs="Times New Roman"/>
    </w:rPr>
  </w:style>
  <w:style w:type="character" w:styleId="PageNumber">
    <w:name w:val="page number"/>
    <w:basedOn w:val="DefaultParagraphFont"/>
    <w:uiPriority w:val="99"/>
    <w:semiHidden/>
    <w:unhideWhenUsed/>
    <w:rsid w:val="00E0076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4E6"/>
    <w:pPr>
      <w:spacing w:after="120"/>
    </w:pPr>
    <w:rPr>
      <w:rFonts w:ascii="Times New Roman" w:hAnsi="Times New Roman" w:cs="Times New Roman"/>
    </w:rPr>
  </w:style>
  <w:style w:type="paragraph" w:styleId="Heading1">
    <w:name w:val="heading 1"/>
    <w:basedOn w:val="Normal"/>
    <w:next w:val="Normal"/>
    <w:link w:val="Heading1Char"/>
    <w:autoRedefine/>
    <w:qFormat/>
    <w:rsid w:val="009A40CE"/>
    <w:pPr>
      <w:keepNext/>
      <w:keepLines/>
      <w:numPr>
        <w:numId w:val="11"/>
      </w:numPr>
      <w:spacing w:before="480" w:after="0"/>
      <w:jc w:val="center"/>
      <w:outlineLvl w:val="0"/>
    </w:pPr>
    <w:rPr>
      <w:rFonts w:ascii="Didot" w:hAnsi="Didot" w:cstheme="minorBidi"/>
      <w:b/>
      <w:bCs/>
      <w:caps/>
      <w:szCs w:val="32"/>
      <w:u w:val="single"/>
    </w:rPr>
  </w:style>
  <w:style w:type="paragraph" w:styleId="Heading2">
    <w:name w:val="heading 2"/>
    <w:basedOn w:val="Normal"/>
    <w:next w:val="Normal"/>
    <w:link w:val="Heading2Char"/>
    <w:autoRedefine/>
    <w:qFormat/>
    <w:rsid w:val="007454E6"/>
    <w:pPr>
      <w:keepNext/>
      <w:numPr>
        <w:ilvl w:val="1"/>
        <w:numId w:val="9"/>
      </w:numPr>
      <w:spacing w:before="240" w:after="0" w:line="480" w:lineRule="auto"/>
      <w:outlineLvl w:val="1"/>
    </w:pPr>
    <w:rPr>
      <w:rFonts w:eastAsiaTheme="minorHAnsi" w:cs="Arial"/>
      <w:b/>
      <w:bCs/>
      <w:iCs/>
      <w:szCs w:val="28"/>
      <w:u w:val="single"/>
    </w:rPr>
  </w:style>
  <w:style w:type="paragraph" w:styleId="Heading3">
    <w:name w:val="heading 3"/>
    <w:basedOn w:val="Normal"/>
    <w:next w:val="Normal"/>
    <w:link w:val="Heading3Char"/>
    <w:autoRedefine/>
    <w:qFormat/>
    <w:rsid w:val="007454E6"/>
    <w:pPr>
      <w:keepNext/>
      <w:numPr>
        <w:ilvl w:val="2"/>
        <w:numId w:val="9"/>
      </w:numPr>
      <w:spacing w:before="240" w:after="0" w:line="480" w:lineRule="auto"/>
      <w:outlineLvl w:val="2"/>
    </w:pPr>
    <w:rPr>
      <w:rFonts w:eastAsiaTheme="minorHAnsi" w:cs="Arial"/>
      <w:bCs/>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7454E6"/>
    <w:rPr>
      <w:rFonts w:ascii="Times New Roman" w:eastAsiaTheme="minorHAnsi" w:hAnsi="Times New Roman" w:cs="Arial"/>
      <w:b/>
      <w:bCs/>
      <w:iCs/>
      <w:szCs w:val="28"/>
      <w:u w:val="single"/>
    </w:rPr>
  </w:style>
  <w:style w:type="character" w:customStyle="1" w:styleId="Heading3Char">
    <w:name w:val="Heading 3 Char"/>
    <w:basedOn w:val="DefaultParagraphFont"/>
    <w:link w:val="Heading3"/>
    <w:rsid w:val="007454E6"/>
    <w:rPr>
      <w:rFonts w:ascii="Times New Roman" w:eastAsiaTheme="minorHAnsi" w:hAnsi="Times New Roman" w:cs="Arial"/>
      <w:bCs/>
      <w:i/>
      <w:szCs w:val="26"/>
    </w:rPr>
  </w:style>
  <w:style w:type="paragraph" w:customStyle="1" w:styleId="heading20">
    <w:name w:val="heading2"/>
    <w:basedOn w:val="Normal"/>
    <w:next w:val="Normal"/>
    <w:autoRedefine/>
    <w:rsid w:val="007454E6"/>
    <w:pPr>
      <w:keepNext/>
      <w:overflowPunct w:val="0"/>
      <w:autoSpaceDE w:val="0"/>
      <w:autoSpaceDN w:val="0"/>
      <w:adjustRightInd w:val="0"/>
      <w:spacing w:before="240" w:after="240" w:line="480" w:lineRule="auto"/>
      <w:textAlignment w:val="baseline"/>
    </w:pPr>
    <w:rPr>
      <w:b/>
      <w:szCs w:val="20"/>
      <w:u w:val="single"/>
      <w:lang w:eastAsia="de-DE"/>
    </w:rPr>
  </w:style>
  <w:style w:type="paragraph" w:customStyle="1" w:styleId="heading30">
    <w:name w:val="heading3"/>
    <w:basedOn w:val="Normal"/>
    <w:next w:val="Normal"/>
    <w:autoRedefine/>
    <w:rsid w:val="007454E6"/>
    <w:pPr>
      <w:keepNext/>
      <w:overflowPunct w:val="0"/>
      <w:autoSpaceDE w:val="0"/>
      <w:autoSpaceDN w:val="0"/>
      <w:adjustRightInd w:val="0"/>
      <w:spacing w:before="240" w:after="180" w:line="360" w:lineRule="auto"/>
      <w:textAlignment w:val="baseline"/>
    </w:pPr>
    <w:rPr>
      <w:i/>
      <w:szCs w:val="20"/>
      <w:lang w:eastAsia="de-DE"/>
    </w:rPr>
  </w:style>
  <w:style w:type="paragraph" w:customStyle="1" w:styleId="heading10">
    <w:name w:val="heading1"/>
    <w:basedOn w:val="Normal"/>
    <w:next w:val="Normal"/>
    <w:link w:val="heading1Char0"/>
    <w:rsid w:val="007454E6"/>
    <w:pPr>
      <w:keepNext/>
      <w:overflowPunct w:val="0"/>
      <w:autoSpaceDE w:val="0"/>
      <w:autoSpaceDN w:val="0"/>
      <w:adjustRightInd w:val="0"/>
      <w:spacing w:before="240" w:after="180" w:line="360" w:lineRule="auto"/>
      <w:textAlignment w:val="baseline"/>
    </w:pPr>
    <w:rPr>
      <w:b/>
      <w:szCs w:val="20"/>
      <w:lang w:eastAsia="de-DE"/>
    </w:rPr>
  </w:style>
  <w:style w:type="character" w:customStyle="1" w:styleId="heading1Char0">
    <w:name w:val="heading1 Char"/>
    <w:basedOn w:val="DefaultParagraphFont"/>
    <w:link w:val="heading10"/>
    <w:rsid w:val="007454E6"/>
    <w:rPr>
      <w:rFonts w:ascii="Times New Roman" w:eastAsia="Times New Roman" w:hAnsi="Times New Roman" w:cs="Times New Roman"/>
      <w:b/>
      <w:szCs w:val="20"/>
      <w:lang w:eastAsia="de-DE"/>
    </w:rPr>
  </w:style>
  <w:style w:type="character" w:customStyle="1" w:styleId="Heading1Char">
    <w:name w:val="Heading 1 Char"/>
    <w:basedOn w:val="DefaultParagraphFont"/>
    <w:link w:val="Heading1"/>
    <w:rsid w:val="009A40CE"/>
    <w:rPr>
      <w:rFonts w:ascii="Didot" w:eastAsia="Times New Roman" w:hAnsi="Didot"/>
      <w:b/>
      <w:bCs/>
      <w:caps/>
      <w:szCs w:val="32"/>
      <w:u w:val="single"/>
    </w:rPr>
  </w:style>
  <w:style w:type="paragraph" w:styleId="TOCHeading">
    <w:name w:val="TOC Heading"/>
    <w:basedOn w:val="Heading1"/>
    <w:next w:val="Normal"/>
    <w:autoRedefine/>
    <w:uiPriority w:val="39"/>
    <w:unhideWhenUsed/>
    <w:qFormat/>
    <w:rsid w:val="00F153DA"/>
    <w:pPr>
      <w:numPr>
        <w:numId w:val="9"/>
      </w:num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4953F4"/>
    <w:pPr>
      <w:tabs>
        <w:tab w:val="right" w:leader="dot" w:pos="8630"/>
      </w:tabs>
      <w:spacing w:before="120" w:after="0"/>
    </w:pPr>
    <w:rPr>
      <w:rFonts w:ascii="Didot" w:eastAsia="Cambria" w:hAnsi="Didot"/>
      <w:b/>
      <w:smallCaps/>
      <w:noProof/>
      <w:sz w:val="28"/>
      <w:szCs w:val="22"/>
    </w:rPr>
  </w:style>
  <w:style w:type="paragraph" w:styleId="TOC2">
    <w:name w:val="toc 2"/>
    <w:basedOn w:val="Normal"/>
    <w:next w:val="Normal"/>
    <w:autoRedefine/>
    <w:uiPriority w:val="39"/>
    <w:rsid w:val="00F153DA"/>
    <w:pPr>
      <w:spacing w:after="0"/>
      <w:ind w:left="240" w:firstLine="720"/>
    </w:pPr>
    <w:rPr>
      <w:rFonts w:ascii="Didot" w:eastAsia="Cambria" w:hAnsi="Didot"/>
      <w:smallCaps/>
      <w:sz w:val="22"/>
      <w:szCs w:val="22"/>
    </w:rPr>
  </w:style>
  <w:style w:type="paragraph" w:styleId="TOC3">
    <w:name w:val="toc 3"/>
    <w:basedOn w:val="Normal"/>
    <w:next w:val="Normal"/>
    <w:autoRedefine/>
    <w:uiPriority w:val="39"/>
    <w:rsid w:val="00F153DA"/>
    <w:pPr>
      <w:spacing w:after="0"/>
      <w:ind w:left="480" w:firstLine="720"/>
    </w:pPr>
    <w:rPr>
      <w:rFonts w:ascii="Didot" w:eastAsia="Cambria" w:hAnsi="Didot"/>
      <w:i/>
      <w:sz w:val="22"/>
      <w:szCs w:val="22"/>
    </w:rPr>
  </w:style>
  <w:style w:type="paragraph" w:customStyle="1" w:styleId="References">
    <w:name w:val="References"/>
    <w:basedOn w:val="EndnoteText"/>
    <w:qFormat/>
    <w:rsid w:val="003B7536"/>
    <w:pPr>
      <w:ind w:firstLine="720"/>
    </w:pPr>
    <w:rPr>
      <w:rFonts w:ascii="Didot" w:eastAsia="Cambria" w:hAnsi="Didot"/>
      <w:b/>
      <w:u w:val="single"/>
    </w:rPr>
  </w:style>
  <w:style w:type="paragraph" w:styleId="EndnoteText">
    <w:name w:val="endnote text"/>
    <w:basedOn w:val="Normal"/>
    <w:link w:val="EndnoteTextChar"/>
    <w:uiPriority w:val="99"/>
    <w:semiHidden/>
    <w:unhideWhenUsed/>
    <w:rsid w:val="003B7536"/>
    <w:pPr>
      <w:spacing w:after="0"/>
    </w:pPr>
  </w:style>
  <w:style w:type="character" w:customStyle="1" w:styleId="EndnoteTextChar">
    <w:name w:val="Endnote Text Char"/>
    <w:basedOn w:val="DefaultParagraphFont"/>
    <w:link w:val="EndnoteText"/>
    <w:uiPriority w:val="99"/>
    <w:semiHidden/>
    <w:rsid w:val="003B7536"/>
    <w:rPr>
      <w:rFonts w:ascii="Times New Roman" w:hAnsi="Times New Roman" w:cs="Times New Roman"/>
    </w:rPr>
  </w:style>
  <w:style w:type="paragraph" w:customStyle="1" w:styleId="Appendix">
    <w:name w:val="Appendix"/>
    <w:basedOn w:val="Heading1"/>
    <w:next w:val="Normal"/>
    <w:autoRedefine/>
    <w:rsid w:val="009A40CE"/>
    <w:pPr>
      <w:tabs>
        <w:tab w:val="left" w:pos="3402"/>
      </w:tabs>
      <w:spacing w:after="240"/>
      <w:ind w:left="187"/>
    </w:pPr>
    <w:rPr>
      <w:rFonts w:cs="Times New Roman"/>
      <w:smallCaps/>
    </w:rPr>
  </w:style>
  <w:style w:type="paragraph" w:styleId="Caption">
    <w:name w:val="caption"/>
    <w:basedOn w:val="Normal"/>
    <w:next w:val="Normal"/>
    <w:autoRedefine/>
    <w:qFormat/>
    <w:rsid w:val="00E56435"/>
    <w:pPr>
      <w:spacing w:after="200"/>
      <w:ind w:firstLine="720"/>
    </w:pPr>
    <w:rPr>
      <w:rFonts w:ascii="Didot" w:eastAsia="Cambria" w:hAnsi="Didot"/>
      <w:b/>
      <w:bCs/>
      <w:szCs w:val="18"/>
    </w:rPr>
  </w:style>
  <w:style w:type="character" w:styleId="Hyperlink">
    <w:name w:val="Hyperlink"/>
    <w:basedOn w:val="DefaultParagraphFont"/>
    <w:uiPriority w:val="99"/>
    <w:semiHidden/>
    <w:unhideWhenUsed/>
    <w:rsid w:val="0062599D"/>
    <w:rPr>
      <w:color w:val="0000FF" w:themeColor="hyperlink"/>
      <w:u w:val="single"/>
    </w:rPr>
  </w:style>
  <w:style w:type="paragraph" w:styleId="ListParagraph">
    <w:name w:val="List Paragraph"/>
    <w:basedOn w:val="Normal"/>
    <w:uiPriority w:val="34"/>
    <w:qFormat/>
    <w:rsid w:val="00AA5E25"/>
    <w:pPr>
      <w:ind w:left="720"/>
      <w:contextualSpacing/>
    </w:pPr>
  </w:style>
  <w:style w:type="table" w:styleId="TableGrid">
    <w:name w:val="Table Grid"/>
    <w:basedOn w:val="TableNormal"/>
    <w:uiPriority w:val="59"/>
    <w:rsid w:val="00557FC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Footer">
    <w:name w:val="footer"/>
    <w:basedOn w:val="Normal"/>
    <w:link w:val="FooterChar"/>
    <w:uiPriority w:val="99"/>
    <w:unhideWhenUsed/>
    <w:rsid w:val="00E00766"/>
    <w:pPr>
      <w:tabs>
        <w:tab w:val="center" w:pos="4320"/>
        <w:tab w:val="right" w:pos="8640"/>
      </w:tabs>
      <w:spacing w:after="0"/>
    </w:pPr>
  </w:style>
  <w:style w:type="character" w:customStyle="1" w:styleId="FooterChar">
    <w:name w:val="Footer Char"/>
    <w:basedOn w:val="DefaultParagraphFont"/>
    <w:link w:val="Footer"/>
    <w:uiPriority w:val="99"/>
    <w:rsid w:val="00E00766"/>
    <w:rPr>
      <w:rFonts w:ascii="Times New Roman" w:hAnsi="Times New Roman" w:cs="Times New Roman"/>
    </w:rPr>
  </w:style>
  <w:style w:type="character" w:styleId="PageNumber">
    <w:name w:val="page number"/>
    <w:basedOn w:val="DefaultParagraphFont"/>
    <w:uiPriority w:val="99"/>
    <w:semiHidden/>
    <w:unhideWhenUsed/>
    <w:rsid w:val="00E007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jyasuhara@chaminade.edu"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ark.speck@chaminade.edu" TargetMode="Externa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896</Words>
  <Characters>5109</Characters>
  <Application>Microsoft Macintosh Word</Application>
  <DocSecurity>0</DocSecurity>
  <Lines>42</Lines>
  <Paragraphs>11</Paragraphs>
  <ScaleCrop>false</ScaleCrop>
  <Company>University of Hawaii at Manoa</Company>
  <LinksUpToDate>false</LinksUpToDate>
  <CharactersWithSpaces>5994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Speck</dc:creator>
  <cp:keywords/>
  <cp:lastModifiedBy>Mark Speck</cp:lastModifiedBy>
  <cp:revision>3</cp:revision>
  <dcterms:created xsi:type="dcterms:W3CDTF">2014-01-14T00:09:00Z</dcterms:created>
  <dcterms:modified xsi:type="dcterms:W3CDTF">2014-01-15T01:15:00Z</dcterms:modified>
</cp:coreProperties>
</file>