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D46" w:rsidRPr="00505FD6" w:rsidRDefault="00C56D46" w:rsidP="00505FD6">
      <w:pPr>
        <w:jc w:val="center"/>
        <w:rPr>
          <w:b/>
        </w:rPr>
      </w:pPr>
      <w:r w:rsidRPr="00505FD6">
        <w:rPr>
          <w:b/>
        </w:rPr>
        <w:t>Biology 131</w:t>
      </w:r>
      <w:r w:rsidR="00505FD6">
        <w:rPr>
          <w:b/>
        </w:rPr>
        <w:t>, 131L</w:t>
      </w:r>
      <w:r w:rsidRPr="00505FD6">
        <w:rPr>
          <w:b/>
        </w:rPr>
        <w:t xml:space="preserve"> – Human Nutrition</w:t>
      </w:r>
    </w:p>
    <w:p w:rsidR="00C56D46" w:rsidRPr="00505FD6" w:rsidRDefault="00C56D46" w:rsidP="00505FD6">
      <w:pPr>
        <w:jc w:val="center"/>
        <w:rPr>
          <w:b/>
        </w:rPr>
      </w:pPr>
      <w:r w:rsidRPr="00505FD6">
        <w:rPr>
          <w:b/>
        </w:rPr>
        <w:t>Tripler Army Medical Center</w:t>
      </w:r>
    </w:p>
    <w:p w:rsidR="00C56D46" w:rsidRPr="00505FD6" w:rsidRDefault="00C56D46" w:rsidP="00505FD6">
      <w:pPr>
        <w:jc w:val="center"/>
        <w:rPr>
          <w:b/>
        </w:rPr>
      </w:pPr>
      <w:r w:rsidRPr="00505FD6">
        <w:rPr>
          <w:b/>
        </w:rPr>
        <w:t>Monday and Wednesday, 5:30 – 9:35</w:t>
      </w:r>
    </w:p>
    <w:p w:rsidR="00C56D46" w:rsidRDefault="00C56D46" w:rsidP="00C56D46"/>
    <w:p w:rsidR="00C56D46" w:rsidRDefault="00C56D46" w:rsidP="00C56D46">
      <w:r>
        <w:t>Instructor: Amanda Birnbaum, MS</w:t>
      </w:r>
    </w:p>
    <w:p w:rsidR="00C56D46" w:rsidRDefault="00C56D46" w:rsidP="00C56D46">
      <w:r>
        <w:t>Office hours: Mondays and Wednes</w:t>
      </w:r>
      <w:r w:rsidRPr="00C1150E">
        <w:t>days during</w:t>
      </w:r>
      <w:r>
        <w:t xml:space="preserve"> breaks or after class, or by appointment</w:t>
      </w:r>
    </w:p>
    <w:p w:rsidR="00C56D46" w:rsidRDefault="00C56D46" w:rsidP="00C56D46">
      <w:r>
        <w:t xml:space="preserve">Contact information: Amanda.birnbaum@adjunct.chaminade.edu </w:t>
      </w:r>
    </w:p>
    <w:p w:rsidR="00C56D46" w:rsidRDefault="00C56D46" w:rsidP="00C56D46"/>
    <w:p w:rsidR="00C56D46" w:rsidRDefault="00C56D46" w:rsidP="00C56D46">
      <w:r w:rsidRPr="00C56D46">
        <w:rPr>
          <w:b/>
        </w:rPr>
        <w:t>Course description</w:t>
      </w:r>
      <w:r>
        <w:t>: This course is an introduction to basic concepts and current research in human nutrition. The nature and roles of nutrients, nutrient requirements throughout the human life cycle, diseases resulting from over- and under- nutrition, food safety and food sources will be discussed. It will address the needs of both health professionals and anyone interested in personal nutritional requirements. The anatomical, physiological, chemical and physical basis of this science will be explored. Student interest will determine which special topics will be emphasized.</w:t>
      </w:r>
    </w:p>
    <w:p w:rsidR="00C56D46" w:rsidRDefault="00C56D46" w:rsidP="00C56D46"/>
    <w:p w:rsidR="00C56D46" w:rsidRDefault="00C56D46" w:rsidP="00C56D46">
      <w:r w:rsidRPr="00C56D46">
        <w:rPr>
          <w:b/>
        </w:rPr>
        <w:t>Course objectives</w:t>
      </w:r>
      <w:r>
        <w:t>:</w:t>
      </w:r>
    </w:p>
    <w:p w:rsidR="00C56D46" w:rsidRDefault="00C56D46" w:rsidP="00C56D46">
      <w:r>
        <w:t>The primary objective of this course is to provide a science-based nutritional background that will help students make appropriate, informed choices from the vast array of foods available in today’s marketplace. Upon successful completion of this course, students will be able to:</w:t>
      </w:r>
    </w:p>
    <w:p w:rsidR="00C56D46" w:rsidRDefault="00C56D46" w:rsidP="00C56D46">
      <w:pPr>
        <w:numPr>
          <w:ilvl w:val="0"/>
          <w:numId w:val="1"/>
        </w:numPr>
      </w:pPr>
      <w:r>
        <w:t>Identify factors that influence why you eat as you do and how to make healthful changes in your diet</w:t>
      </w:r>
    </w:p>
    <w:p w:rsidR="00C56D46" w:rsidRDefault="00C56D46" w:rsidP="00C56D46">
      <w:pPr>
        <w:numPr>
          <w:ilvl w:val="0"/>
          <w:numId w:val="1"/>
        </w:numPr>
      </w:pPr>
      <w:r w:rsidRPr="00EB2CF0">
        <w:t xml:space="preserve">Use the U.S. Dietary Guidelines and </w:t>
      </w:r>
      <w:r>
        <w:t>ChooseMyPlate</w:t>
      </w:r>
      <w:r w:rsidRPr="00EB2CF0">
        <w:t>.gov to evaluate the</w:t>
      </w:r>
      <w:r>
        <w:t xml:space="preserve"> nutritional adequacy of diets</w:t>
      </w:r>
    </w:p>
    <w:p w:rsidR="00C56D46" w:rsidRDefault="00C56D46" w:rsidP="00C56D46">
      <w:pPr>
        <w:numPr>
          <w:ilvl w:val="0"/>
          <w:numId w:val="1"/>
        </w:numPr>
      </w:pPr>
      <w:r w:rsidRPr="00EB2CF0">
        <w:t xml:space="preserve">Use and understand </w:t>
      </w:r>
      <w:r>
        <w:t>the components of a food label</w:t>
      </w:r>
    </w:p>
    <w:p w:rsidR="00C56D46" w:rsidRDefault="00C56D46" w:rsidP="00C56D46">
      <w:pPr>
        <w:numPr>
          <w:ilvl w:val="0"/>
          <w:numId w:val="1"/>
        </w:numPr>
      </w:pPr>
      <w:r>
        <w:t>Describe what nutrients are and state basic information about each of the six categories of nutrients (</w:t>
      </w:r>
      <w:r w:rsidRPr="00EB2CF0">
        <w:t>e.g. functions in the body, risks of exces</w:t>
      </w:r>
      <w:r>
        <w:t>ses/deficiencies, sources etc.)</w:t>
      </w:r>
    </w:p>
    <w:p w:rsidR="00C56D46" w:rsidRDefault="00C56D46" w:rsidP="00C56D46">
      <w:pPr>
        <w:numPr>
          <w:ilvl w:val="0"/>
          <w:numId w:val="1"/>
        </w:numPr>
      </w:pPr>
      <w:r>
        <w:t xml:space="preserve">Identify which nutrients are energy-yielding and which </w:t>
      </w:r>
      <w:proofErr w:type="gramStart"/>
      <w:r>
        <w:t>are</w:t>
      </w:r>
      <w:proofErr w:type="gramEnd"/>
      <w:r>
        <w:t xml:space="preserve"> non-energy yielding.</w:t>
      </w:r>
    </w:p>
    <w:p w:rsidR="00C56D46" w:rsidRDefault="00C56D46" w:rsidP="00C56D46">
      <w:pPr>
        <w:numPr>
          <w:ilvl w:val="0"/>
          <w:numId w:val="1"/>
        </w:numPr>
      </w:pPr>
      <w:r w:rsidRPr="00EB2CF0">
        <w:t>Define malnutrition (as over</w:t>
      </w:r>
      <w:r>
        <w:t>-</w:t>
      </w:r>
      <w:r w:rsidRPr="00EB2CF0">
        <w:t xml:space="preserve"> or under</w:t>
      </w:r>
      <w:r>
        <w:t>-</w:t>
      </w:r>
      <w:r w:rsidRPr="00EB2CF0">
        <w:t xml:space="preserve"> nutrition) and discuss its causes, cures, </w:t>
      </w:r>
      <w:r>
        <w:t>and associated health effects</w:t>
      </w:r>
    </w:p>
    <w:p w:rsidR="00C56D46" w:rsidRDefault="00C56D46" w:rsidP="00C56D46">
      <w:pPr>
        <w:numPr>
          <w:ilvl w:val="0"/>
          <w:numId w:val="1"/>
        </w:numPr>
      </w:pPr>
      <w:r w:rsidRPr="00EB2CF0">
        <w:t>Discuss current issues related to food safe</w:t>
      </w:r>
      <w:r>
        <w:t>ty</w:t>
      </w:r>
    </w:p>
    <w:p w:rsidR="00C56D46" w:rsidRDefault="00C56D46" w:rsidP="00C56D46">
      <w:pPr>
        <w:numPr>
          <w:ilvl w:val="0"/>
          <w:numId w:val="1"/>
        </w:numPr>
      </w:pPr>
      <w:r w:rsidRPr="00EB2CF0">
        <w:t>Describe the physiological changes that occ</w:t>
      </w:r>
      <w:r>
        <w:t>ur throughout the lifespan</w:t>
      </w:r>
      <w:r w:rsidRPr="00EB2CF0">
        <w:t xml:space="preserve"> and explain the changes in n</w:t>
      </w:r>
      <w:r>
        <w:t>utrient needs that accompany these changes</w:t>
      </w:r>
    </w:p>
    <w:p w:rsidR="00C56D46" w:rsidRDefault="00C56D46" w:rsidP="00C56D46">
      <w:pPr>
        <w:numPr>
          <w:ilvl w:val="0"/>
          <w:numId w:val="1"/>
        </w:numPr>
      </w:pPr>
      <w:r w:rsidRPr="00EB2CF0">
        <w:t>Discuss how alcohol and other drugs inter</w:t>
      </w:r>
      <w:r>
        <w:t>act with nutritional processes</w:t>
      </w:r>
    </w:p>
    <w:p w:rsidR="00C56D46" w:rsidRDefault="00C56D46" w:rsidP="00C56D46">
      <w:pPr>
        <w:numPr>
          <w:ilvl w:val="0"/>
          <w:numId w:val="1"/>
        </w:numPr>
      </w:pPr>
      <w:r w:rsidRPr="00EB2CF0">
        <w:t>Evaluate nutrition information in p</w:t>
      </w:r>
      <w:r>
        <w:t>opular media for its soundness</w:t>
      </w:r>
    </w:p>
    <w:p w:rsidR="00C56D46" w:rsidRDefault="00C56D46" w:rsidP="00C56D46">
      <w:pPr>
        <w:numPr>
          <w:ilvl w:val="0"/>
          <w:numId w:val="1"/>
        </w:numPr>
      </w:pPr>
      <w:r w:rsidRPr="00EB2CF0">
        <w:t>Understand how nutrition aff</w:t>
      </w:r>
      <w:r>
        <w:t>ects physical activity ability</w:t>
      </w:r>
    </w:p>
    <w:p w:rsidR="00C56D46" w:rsidRDefault="00C56D46" w:rsidP="00C56D46">
      <w:pPr>
        <w:numPr>
          <w:ilvl w:val="0"/>
          <w:numId w:val="1"/>
        </w:numPr>
      </w:pPr>
      <w:r w:rsidRPr="00EB2CF0">
        <w:t>Understand the role of nutrition in primary and secondary disea</w:t>
      </w:r>
      <w:r>
        <w:t>se prevention and treatment</w:t>
      </w:r>
    </w:p>
    <w:p w:rsidR="00C56D46" w:rsidRDefault="00C56D46" w:rsidP="00C56D46"/>
    <w:p w:rsidR="00C56D46" w:rsidRDefault="00C56D46" w:rsidP="00C56D46">
      <w:r w:rsidRPr="00C56D46">
        <w:rPr>
          <w:b/>
        </w:rPr>
        <w:t>Required Text</w:t>
      </w:r>
      <w:r>
        <w:t>:  Understanding Nutrition, 13</w:t>
      </w:r>
      <w:r w:rsidRPr="0041412F">
        <w:rPr>
          <w:vertAlign w:val="superscript"/>
        </w:rPr>
        <w:t>th</w:t>
      </w:r>
      <w:r>
        <w:t xml:space="preserve"> edition, Whitney and </w:t>
      </w:r>
      <w:proofErr w:type="spellStart"/>
      <w:r>
        <w:t>Rolfes</w:t>
      </w:r>
      <w:proofErr w:type="spellEnd"/>
      <w:r>
        <w:t>, Wadsworth publishing. Students will be responsible for completing the reading assignments listed in the course schedule. Assigned reading shall be used to supplement all lecture material.</w:t>
      </w:r>
    </w:p>
    <w:p w:rsidR="00850531" w:rsidRDefault="00850531" w:rsidP="00C56D46"/>
    <w:p w:rsidR="0027695E" w:rsidRPr="0027695E" w:rsidRDefault="0027695E" w:rsidP="0027695E">
      <w:pPr>
        <w:spacing w:after="200" w:line="276" w:lineRule="auto"/>
        <w:rPr>
          <w:rFonts w:eastAsiaTheme="minorHAnsi"/>
          <w:b/>
        </w:rPr>
      </w:pPr>
      <w:r w:rsidRPr="0027695E">
        <w:rPr>
          <w:rFonts w:eastAsiaTheme="minorHAnsi"/>
          <w:b/>
        </w:rPr>
        <w:t>Assessment and Grading:</w:t>
      </w:r>
    </w:p>
    <w:p w:rsidR="0027695E" w:rsidRPr="0027695E" w:rsidRDefault="0027695E" w:rsidP="0027695E">
      <w:pPr>
        <w:rPr>
          <w:rFonts w:eastAsia="SimSun"/>
          <w:lang w:eastAsia="zh-CN"/>
        </w:rPr>
      </w:pPr>
      <w:r w:rsidRPr="0027695E">
        <w:rPr>
          <w:rFonts w:eastAsia="SimSun"/>
          <w:u w:val="single"/>
          <w:lang w:eastAsia="zh-CN"/>
        </w:rPr>
        <w:t>Testing Procedures</w:t>
      </w:r>
      <w:r w:rsidRPr="0027695E">
        <w:rPr>
          <w:rFonts w:eastAsia="SimSun"/>
          <w:lang w:eastAsia="zh-CN"/>
        </w:rPr>
        <w:t>:  Exams will begin and end at the regularly scheduled class time unless otherwise noted.  There are no makeup exams or quizzes.</w:t>
      </w:r>
    </w:p>
    <w:p w:rsidR="0027695E" w:rsidRPr="0027695E" w:rsidRDefault="0027695E" w:rsidP="0027695E">
      <w:pPr>
        <w:rPr>
          <w:rFonts w:eastAsia="SimSun"/>
          <w:lang w:eastAsia="zh-CN"/>
        </w:rPr>
      </w:pPr>
      <w:r w:rsidRPr="0027695E">
        <w:rPr>
          <w:rFonts w:eastAsia="SimSun"/>
          <w:lang w:eastAsia="zh-CN"/>
        </w:rPr>
        <w:t xml:space="preserve">  </w:t>
      </w:r>
    </w:p>
    <w:p w:rsidR="0027695E" w:rsidRPr="0027695E" w:rsidRDefault="0027695E" w:rsidP="0027695E">
      <w:pPr>
        <w:rPr>
          <w:rFonts w:eastAsia="SimSun"/>
          <w:lang w:eastAsia="zh-CN"/>
        </w:rPr>
      </w:pPr>
      <w:r w:rsidRPr="0027695E">
        <w:rPr>
          <w:rFonts w:eastAsia="SimSun"/>
          <w:u w:val="single"/>
          <w:lang w:eastAsia="zh-CN"/>
        </w:rPr>
        <w:lastRenderedPageBreak/>
        <w:t>Quizzes</w:t>
      </w:r>
      <w:r w:rsidRPr="0027695E">
        <w:rPr>
          <w:rFonts w:eastAsia="SimSun"/>
          <w:lang w:eastAsia="zh-CN"/>
        </w:rPr>
        <w:t>:  The course has weekly quizzes (</w:t>
      </w:r>
      <w:r>
        <w:rPr>
          <w:rFonts w:eastAsia="SimSun"/>
          <w:lang w:eastAsia="zh-CN"/>
        </w:rPr>
        <w:t>Monday and Wednesday</w:t>
      </w:r>
      <w:r w:rsidRPr="0027695E">
        <w:rPr>
          <w:rFonts w:eastAsia="SimSun"/>
          <w:lang w:eastAsia="zh-CN"/>
        </w:rPr>
        <w:t xml:space="preserve">) that will cover lecture and or lab material.  Lecture material will come from assigned reading/hand outs and based off material presented in lecture (i.e. power point presentations).  Quizzes will be closed book, closed notes. </w:t>
      </w:r>
    </w:p>
    <w:p w:rsidR="0027695E" w:rsidRPr="0027695E" w:rsidRDefault="0027695E" w:rsidP="0027695E">
      <w:pPr>
        <w:rPr>
          <w:rFonts w:eastAsia="SimSun"/>
          <w:lang w:eastAsia="zh-CN"/>
        </w:rPr>
      </w:pPr>
    </w:p>
    <w:p w:rsidR="0027695E" w:rsidRDefault="0027695E" w:rsidP="0027695E">
      <w:pPr>
        <w:rPr>
          <w:rFonts w:eastAsia="SimSun"/>
          <w:lang w:eastAsia="zh-CN"/>
        </w:rPr>
      </w:pPr>
      <w:r w:rsidRPr="0027695E">
        <w:rPr>
          <w:rFonts w:eastAsia="SimSun"/>
          <w:u w:val="single"/>
          <w:lang w:eastAsia="zh-CN"/>
        </w:rPr>
        <w:t>Exams</w:t>
      </w:r>
      <w:r w:rsidRPr="0027695E">
        <w:rPr>
          <w:rFonts w:eastAsia="SimSun"/>
          <w:lang w:eastAsia="zh-CN"/>
        </w:rPr>
        <w:t>:  There will be two exams administered during the lecture period.  Exams will cover lecture material and consist of true/false, multiple choice, matching, draw and label, and short answer.  You will be permitted to bring and use one hand-written note page (8 ½ X 11 inches, one side only):  this may include anything you think will help you for the exam.  You will turn in the “cheat-sheet” along with your exam.</w:t>
      </w:r>
      <w:r w:rsidR="00B645A0">
        <w:rPr>
          <w:rFonts w:eastAsia="SimSun"/>
          <w:lang w:eastAsia="zh-CN"/>
        </w:rPr>
        <w:t xml:space="preserve">  There are no </w:t>
      </w:r>
      <w:proofErr w:type="spellStart"/>
      <w:r w:rsidR="00B645A0">
        <w:rPr>
          <w:rFonts w:eastAsia="SimSun"/>
          <w:lang w:eastAsia="zh-CN"/>
        </w:rPr>
        <w:t>make up</w:t>
      </w:r>
      <w:proofErr w:type="spellEnd"/>
      <w:r w:rsidR="00B645A0">
        <w:rPr>
          <w:rFonts w:eastAsia="SimSun"/>
          <w:lang w:eastAsia="zh-CN"/>
        </w:rPr>
        <w:t xml:space="preserve"> exams.</w:t>
      </w:r>
    </w:p>
    <w:p w:rsidR="004412EB" w:rsidRDefault="004412EB" w:rsidP="0027695E">
      <w:pPr>
        <w:rPr>
          <w:rFonts w:eastAsia="SimSun"/>
          <w:lang w:eastAsia="zh-CN"/>
        </w:rPr>
      </w:pPr>
    </w:p>
    <w:p w:rsidR="004412EB" w:rsidRPr="004412EB" w:rsidRDefault="004412EB" w:rsidP="004412EB">
      <w:pPr>
        <w:rPr>
          <w:rFonts w:eastAsia="SimSun"/>
          <w:lang w:eastAsia="zh-CN"/>
        </w:rPr>
      </w:pPr>
      <w:r w:rsidRPr="004412EB">
        <w:rPr>
          <w:rFonts w:eastAsia="SimSun"/>
          <w:u w:val="single"/>
          <w:lang w:eastAsia="zh-CN"/>
        </w:rPr>
        <w:t>Grading Procedure</w:t>
      </w:r>
      <w:r w:rsidRPr="004412EB">
        <w:rPr>
          <w:rFonts w:eastAsia="SimSun"/>
          <w:lang w:eastAsia="zh-CN"/>
        </w:rPr>
        <w:t xml:space="preserve">:  Grades will reflect an overall understanding of topics covered in lecture and lab.  Attendance, completion of assigned readings, attentiveness in lecture and lab will ensure satisfactory performance in the class.  Demonstrating a thorough understanding of course material and intelligent engagement in class discussions constitutes high achievement in the course. </w:t>
      </w:r>
    </w:p>
    <w:p w:rsidR="004412EB" w:rsidRPr="004412EB" w:rsidRDefault="004412EB" w:rsidP="004412EB">
      <w:pPr>
        <w:rPr>
          <w:rFonts w:eastAsia="SimSun"/>
          <w:u w:val="single"/>
          <w:lang w:eastAsia="zh-CN"/>
        </w:rPr>
      </w:pPr>
    </w:p>
    <w:p w:rsidR="004412EB" w:rsidRPr="004412EB" w:rsidRDefault="004412EB" w:rsidP="004412EB">
      <w:pPr>
        <w:rPr>
          <w:rFonts w:eastAsia="SimSun"/>
          <w:lang w:eastAsia="zh-CN"/>
        </w:rPr>
      </w:pPr>
      <w:r w:rsidRPr="004412EB">
        <w:rPr>
          <w:rFonts w:eastAsia="SimSun"/>
          <w:u w:val="single"/>
          <w:lang w:eastAsia="zh-CN"/>
        </w:rPr>
        <w:t>Grading Scale</w:t>
      </w:r>
      <w:r w:rsidRPr="004412EB">
        <w:rPr>
          <w:rFonts w:eastAsia="SimSun"/>
          <w:lang w:eastAsia="zh-CN"/>
        </w:rPr>
        <w:t>:</w:t>
      </w:r>
    </w:p>
    <w:p w:rsidR="004412EB" w:rsidRPr="004412EB" w:rsidRDefault="004412EB" w:rsidP="004412EB">
      <w:pPr>
        <w:rPr>
          <w:rFonts w:eastAsia="SimSun"/>
          <w:b/>
          <w:lang w:eastAsia="zh-CN"/>
        </w:rPr>
      </w:pPr>
      <w:r w:rsidRPr="004412EB">
        <w:rPr>
          <w:rFonts w:eastAsia="SimSun"/>
          <w:lang w:eastAsia="zh-CN"/>
        </w:rPr>
        <w:tab/>
      </w:r>
      <w:r w:rsidRPr="004412EB">
        <w:rPr>
          <w:rFonts w:eastAsia="SimSun"/>
          <w:b/>
          <w:lang w:eastAsia="zh-CN"/>
        </w:rPr>
        <w:t>Lecture Grade</w:t>
      </w:r>
    </w:p>
    <w:p w:rsidR="004412EB" w:rsidRPr="004412EB" w:rsidRDefault="004412EB" w:rsidP="004412EB">
      <w:pPr>
        <w:ind w:firstLine="720"/>
        <w:rPr>
          <w:rFonts w:eastAsia="SimSun"/>
          <w:lang w:eastAsia="zh-CN"/>
        </w:rPr>
      </w:pPr>
      <w:r w:rsidRPr="004412EB">
        <w:rPr>
          <w:rFonts w:eastAsia="SimSun"/>
          <w:lang w:eastAsia="zh-CN"/>
        </w:rPr>
        <w:t>Weekly Quizzes (14)</w:t>
      </w:r>
      <w:r w:rsidRPr="004412EB">
        <w:rPr>
          <w:rFonts w:eastAsia="SimSun"/>
          <w:lang w:eastAsia="zh-CN"/>
        </w:rPr>
        <w:tab/>
      </w:r>
      <w:r w:rsidRPr="004412EB">
        <w:rPr>
          <w:rFonts w:eastAsia="SimSun"/>
          <w:lang w:eastAsia="zh-CN"/>
        </w:rPr>
        <w:tab/>
      </w:r>
      <w:r w:rsidRPr="004412EB">
        <w:rPr>
          <w:rFonts w:eastAsia="SimSun"/>
          <w:lang w:eastAsia="zh-CN"/>
        </w:rPr>
        <w:tab/>
        <w:t>140 points</w:t>
      </w:r>
      <w:r w:rsidRPr="004412EB">
        <w:rPr>
          <w:rFonts w:eastAsia="SimSun"/>
          <w:lang w:eastAsia="zh-CN"/>
        </w:rPr>
        <w:tab/>
      </w:r>
      <w:r w:rsidRPr="004412EB">
        <w:rPr>
          <w:rFonts w:eastAsia="SimSun"/>
          <w:lang w:eastAsia="zh-CN"/>
        </w:rPr>
        <w:tab/>
      </w:r>
    </w:p>
    <w:p w:rsidR="004412EB" w:rsidRPr="004412EB" w:rsidRDefault="004412EB" w:rsidP="004412EB">
      <w:pPr>
        <w:ind w:firstLine="720"/>
        <w:rPr>
          <w:rFonts w:eastAsia="SimSun"/>
          <w:lang w:eastAsia="zh-CN"/>
        </w:rPr>
      </w:pPr>
      <w:r w:rsidRPr="004412EB">
        <w:rPr>
          <w:rFonts w:eastAsia="SimSun"/>
          <w:lang w:eastAsia="zh-CN"/>
        </w:rPr>
        <w:t>Midterm</w:t>
      </w:r>
      <w:r w:rsidRPr="004412EB">
        <w:rPr>
          <w:rFonts w:eastAsia="SimSun"/>
          <w:lang w:eastAsia="zh-CN"/>
        </w:rPr>
        <w:tab/>
      </w:r>
      <w:r w:rsidRPr="004412EB">
        <w:rPr>
          <w:rFonts w:eastAsia="SimSun"/>
          <w:lang w:eastAsia="zh-CN"/>
        </w:rPr>
        <w:tab/>
      </w:r>
      <w:r w:rsidRPr="004412EB">
        <w:rPr>
          <w:rFonts w:eastAsia="SimSun"/>
          <w:lang w:eastAsia="zh-CN"/>
        </w:rPr>
        <w:tab/>
      </w:r>
      <w:r w:rsidRPr="004412EB">
        <w:rPr>
          <w:rFonts w:eastAsia="SimSun"/>
          <w:lang w:eastAsia="zh-CN"/>
        </w:rPr>
        <w:tab/>
        <w:t>100 points</w:t>
      </w:r>
    </w:p>
    <w:p w:rsidR="004412EB" w:rsidRPr="004412EB" w:rsidRDefault="004412EB" w:rsidP="004412EB">
      <w:pPr>
        <w:ind w:firstLine="720"/>
        <w:rPr>
          <w:rFonts w:eastAsia="SimSun"/>
          <w:lang w:eastAsia="zh-CN"/>
        </w:rPr>
      </w:pPr>
      <w:r w:rsidRPr="004412EB">
        <w:rPr>
          <w:rFonts w:eastAsia="SimSun"/>
          <w:lang w:eastAsia="zh-CN"/>
        </w:rPr>
        <w:t>Final Exam</w:t>
      </w:r>
      <w:r w:rsidRPr="004412EB">
        <w:rPr>
          <w:rFonts w:eastAsia="SimSun"/>
          <w:lang w:eastAsia="zh-CN"/>
        </w:rPr>
        <w:tab/>
      </w:r>
      <w:r w:rsidRPr="004412EB">
        <w:rPr>
          <w:rFonts w:eastAsia="SimSun"/>
          <w:lang w:eastAsia="zh-CN"/>
        </w:rPr>
        <w:tab/>
      </w:r>
      <w:r w:rsidRPr="004412EB">
        <w:rPr>
          <w:rFonts w:eastAsia="SimSun"/>
          <w:lang w:eastAsia="zh-CN"/>
        </w:rPr>
        <w:tab/>
      </w:r>
      <w:r w:rsidRPr="004412EB">
        <w:rPr>
          <w:rFonts w:eastAsia="SimSun"/>
          <w:lang w:eastAsia="zh-CN"/>
        </w:rPr>
        <w:tab/>
        <w:t>100 points</w:t>
      </w:r>
    </w:p>
    <w:p w:rsidR="004412EB" w:rsidRDefault="004412EB" w:rsidP="004412EB">
      <w:pPr>
        <w:rPr>
          <w:rFonts w:eastAsia="SimSun"/>
          <w:lang w:eastAsia="zh-CN"/>
        </w:rPr>
      </w:pPr>
      <w:r>
        <w:rPr>
          <w:rFonts w:eastAsia="SimSun"/>
          <w:lang w:eastAsia="zh-CN"/>
        </w:rPr>
        <w:tab/>
        <w:t>Attendance/Participation</w:t>
      </w:r>
      <w:r w:rsidRPr="004412EB">
        <w:rPr>
          <w:rFonts w:eastAsia="SimSun"/>
          <w:lang w:eastAsia="zh-CN"/>
        </w:rPr>
        <w:tab/>
      </w:r>
      <w:r>
        <w:rPr>
          <w:rFonts w:eastAsia="SimSun"/>
          <w:lang w:eastAsia="zh-CN"/>
        </w:rPr>
        <w:tab/>
        <w:t>40 points</w:t>
      </w:r>
    </w:p>
    <w:p w:rsidR="004412EB" w:rsidRPr="004412EB" w:rsidRDefault="004412EB" w:rsidP="004412EB">
      <w:pPr>
        <w:rPr>
          <w:rFonts w:eastAsia="SimSun"/>
          <w:b/>
          <w:lang w:eastAsia="zh-CN"/>
        </w:rPr>
      </w:pPr>
      <w:r w:rsidRPr="004412EB">
        <w:rPr>
          <w:rFonts w:eastAsia="SimSun"/>
          <w:lang w:eastAsia="zh-CN"/>
        </w:rPr>
        <w:tab/>
      </w:r>
      <w:r w:rsidRPr="004412EB">
        <w:rPr>
          <w:rFonts w:eastAsia="SimSun"/>
          <w:lang w:eastAsia="zh-CN"/>
        </w:rPr>
        <w:tab/>
      </w:r>
      <w:r w:rsidRPr="004412EB">
        <w:rPr>
          <w:rFonts w:eastAsia="SimSun"/>
          <w:lang w:eastAsia="zh-CN"/>
        </w:rPr>
        <w:tab/>
      </w:r>
      <w:r w:rsidRPr="004412EB">
        <w:rPr>
          <w:rFonts w:eastAsia="SimSun"/>
          <w:lang w:eastAsia="zh-CN"/>
        </w:rPr>
        <w:tab/>
        <w:t xml:space="preserve">            </w:t>
      </w:r>
      <w:r>
        <w:rPr>
          <w:rFonts w:eastAsia="SimSun"/>
          <w:lang w:eastAsia="zh-CN"/>
        </w:rPr>
        <w:tab/>
      </w:r>
      <w:r w:rsidRPr="004412EB">
        <w:rPr>
          <w:rFonts w:eastAsia="SimSun"/>
          <w:lang w:eastAsia="zh-CN"/>
        </w:rPr>
        <w:t>380</w:t>
      </w:r>
      <w:r w:rsidRPr="004412EB">
        <w:rPr>
          <w:rFonts w:eastAsia="SimSun"/>
          <w:b/>
          <w:lang w:eastAsia="zh-CN"/>
        </w:rPr>
        <w:t xml:space="preserve"> points total</w:t>
      </w:r>
    </w:p>
    <w:p w:rsidR="004412EB" w:rsidRPr="004412EB" w:rsidRDefault="004412EB" w:rsidP="004412EB">
      <w:pPr>
        <w:rPr>
          <w:rFonts w:eastAsia="SimSun"/>
          <w:b/>
          <w:lang w:eastAsia="zh-CN"/>
        </w:rPr>
      </w:pPr>
      <w:r>
        <w:rPr>
          <w:rFonts w:eastAsia="SimSun"/>
          <w:lang w:eastAsia="zh-CN"/>
        </w:rPr>
        <w:tab/>
      </w:r>
      <w:r w:rsidRPr="004412EB">
        <w:rPr>
          <w:rFonts w:eastAsia="SimSun"/>
          <w:b/>
          <w:lang w:eastAsia="zh-CN"/>
        </w:rPr>
        <w:t>Lab Grade</w:t>
      </w:r>
    </w:p>
    <w:p w:rsidR="004412EB" w:rsidRPr="004412EB" w:rsidRDefault="004412EB" w:rsidP="004412EB">
      <w:pPr>
        <w:ind w:firstLine="720"/>
        <w:rPr>
          <w:rFonts w:eastAsia="SimSun"/>
          <w:lang w:eastAsia="zh-CN"/>
        </w:rPr>
      </w:pPr>
      <w:r>
        <w:rPr>
          <w:rFonts w:eastAsia="SimSun"/>
          <w:lang w:eastAsia="zh-CN"/>
        </w:rPr>
        <w:t>Lab Exercises/Homework</w:t>
      </w:r>
      <w:r w:rsidRPr="004412EB">
        <w:rPr>
          <w:rFonts w:eastAsia="SimSun"/>
          <w:lang w:eastAsia="zh-CN"/>
        </w:rPr>
        <w:tab/>
        <w:t xml:space="preserve">  </w:t>
      </w:r>
      <w:r>
        <w:rPr>
          <w:rFonts w:eastAsia="SimSun"/>
          <w:lang w:eastAsia="zh-CN"/>
        </w:rPr>
        <w:tab/>
        <w:t>10</w:t>
      </w:r>
      <w:r w:rsidRPr="004412EB">
        <w:rPr>
          <w:rFonts w:eastAsia="SimSun"/>
          <w:lang w:eastAsia="zh-CN"/>
        </w:rPr>
        <w:t>0 points</w:t>
      </w:r>
    </w:p>
    <w:p w:rsidR="004412EB" w:rsidRDefault="004412EB" w:rsidP="004412EB">
      <w:pPr>
        <w:rPr>
          <w:rFonts w:eastAsia="SimSun"/>
          <w:lang w:eastAsia="zh-CN"/>
        </w:rPr>
      </w:pPr>
      <w:r>
        <w:rPr>
          <w:rFonts w:eastAsia="SimSun"/>
          <w:lang w:eastAsia="zh-CN"/>
        </w:rPr>
        <w:tab/>
        <w:t>Nutrition Project/Presentation</w:t>
      </w:r>
      <w:r>
        <w:rPr>
          <w:rFonts w:eastAsia="SimSun"/>
          <w:lang w:eastAsia="zh-CN"/>
        </w:rPr>
        <w:tab/>
      </w:r>
      <w:r>
        <w:rPr>
          <w:rFonts w:eastAsia="SimSun"/>
          <w:lang w:eastAsia="zh-CN"/>
        </w:rPr>
        <w:tab/>
        <w:t>100 points</w:t>
      </w:r>
    </w:p>
    <w:p w:rsidR="004412EB" w:rsidRDefault="004412EB" w:rsidP="004412EB">
      <w:pPr>
        <w:rPr>
          <w:rFonts w:eastAsia="SimSun"/>
          <w:lang w:eastAsia="zh-CN"/>
        </w:rPr>
      </w:pPr>
      <w:r>
        <w:rPr>
          <w:rFonts w:eastAsia="SimSun"/>
          <w:lang w:eastAsia="zh-CN"/>
        </w:rPr>
        <w:tab/>
        <w:t>Attendance/Participation</w:t>
      </w:r>
      <w:r>
        <w:rPr>
          <w:rFonts w:eastAsia="SimSun"/>
          <w:lang w:eastAsia="zh-CN"/>
        </w:rPr>
        <w:tab/>
      </w:r>
      <w:r>
        <w:rPr>
          <w:rFonts w:eastAsia="SimSun"/>
          <w:lang w:eastAsia="zh-CN"/>
        </w:rPr>
        <w:tab/>
        <w:t>40 points</w:t>
      </w:r>
    </w:p>
    <w:p w:rsidR="004412EB" w:rsidRPr="004412EB" w:rsidRDefault="004412EB" w:rsidP="004412EB">
      <w:pPr>
        <w:rPr>
          <w:rFonts w:eastAsia="SimSun"/>
          <w:b/>
          <w:lang w:eastAsia="zh-CN"/>
        </w:rPr>
      </w:pP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r w:rsidRPr="004412EB">
        <w:rPr>
          <w:rFonts w:eastAsia="SimSun"/>
          <w:b/>
          <w:lang w:eastAsia="zh-CN"/>
        </w:rPr>
        <w:t>240 points total</w:t>
      </w:r>
    </w:p>
    <w:p w:rsidR="004412EB" w:rsidRPr="004412EB" w:rsidRDefault="004412EB" w:rsidP="004412EB">
      <w:pPr>
        <w:rPr>
          <w:rFonts w:eastAsia="SimSun"/>
          <w:lang w:eastAsia="zh-CN"/>
        </w:rPr>
      </w:pP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r>
    </w:p>
    <w:p w:rsidR="004412EB" w:rsidRPr="004412EB" w:rsidRDefault="004412EB" w:rsidP="004412EB">
      <w:pPr>
        <w:rPr>
          <w:rFonts w:eastAsia="SimSun"/>
          <w:lang w:eastAsia="zh-CN"/>
        </w:rPr>
      </w:pPr>
      <w:r w:rsidRPr="004412EB">
        <w:rPr>
          <w:rFonts w:eastAsia="SimSun"/>
          <w:lang w:eastAsia="zh-CN"/>
        </w:rPr>
        <w:t>The grade is out of 380 total points</w:t>
      </w:r>
      <w:r w:rsidR="00B645A0">
        <w:rPr>
          <w:rFonts w:eastAsia="SimSun"/>
          <w:lang w:eastAsia="zh-CN"/>
        </w:rPr>
        <w:t xml:space="preserve"> for lecture and 240 for lab</w:t>
      </w:r>
      <w:bookmarkStart w:id="0" w:name="_GoBack"/>
      <w:bookmarkEnd w:id="0"/>
      <w:r w:rsidRPr="004412EB">
        <w:rPr>
          <w:rFonts w:eastAsia="SimSun"/>
          <w:lang w:eastAsia="zh-CN"/>
        </w:rPr>
        <w:t>.  Each student’s points will be converted to a percentage before assigning grades.</w:t>
      </w:r>
    </w:p>
    <w:p w:rsidR="004412EB" w:rsidRPr="004412EB" w:rsidRDefault="004412EB" w:rsidP="004412EB">
      <w:pPr>
        <w:rPr>
          <w:rFonts w:eastAsia="SimSun"/>
          <w:lang w:eastAsia="zh-CN"/>
        </w:rPr>
      </w:pPr>
      <w:r w:rsidRPr="004412EB">
        <w:rPr>
          <w:rFonts w:eastAsia="SimSun"/>
          <w:lang w:eastAsia="zh-CN"/>
        </w:rPr>
        <w:tab/>
        <w:t>(Total Possible Points / Points Earned) x 100 = %</w:t>
      </w:r>
    </w:p>
    <w:p w:rsidR="004412EB" w:rsidRPr="004412EB" w:rsidRDefault="004412EB" w:rsidP="004412EB">
      <w:pPr>
        <w:tabs>
          <w:tab w:val="left" w:pos="6490"/>
        </w:tabs>
        <w:rPr>
          <w:rFonts w:eastAsia="SimSun"/>
          <w:lang w:eastAsia="zh-CN"/>
        </w:rPr>
      </w:pPr>
    </w:p>
    <w:p w:rsidR="004412EB" w:rsidRPr="004412EB" w:rsidRDefault="004412EB" w:rsidP="004412EB">
      <w:pPr>
        <w:tabs>
          <w:tab w:val="left" w:pos="6490"/>
        </w:tabs>
        <w:rPr>
          <w:rFonts w:eastAsia="SimSun"/>
          <w:lang w:eastAsia="zh-CN"/>
        </w:rPr>
      </w:pPr>
      <w:r w:rsidRPr="004412EB">
        <w:rPr>
          <w:rFonts w:eastAsia="SimSun"/>
          <w:lang w:eastAsia="zh-CN"/>
        </w:rPr>
        <w:t>Grades are assigned according to the following guidelines.</w:t>
      </w:r>
      <w:r w:rsidRPr="004412EB">
        <w:rPr>
          <w:rFonts w:eastAsia="SimSun"/>
          <w:lang w:eastAsia="zh-CN"/>
        </w:rPr>
        <w:tab/>
      </w:r>
    </w:p>
    <w:p w:rsidR="004412EB" w:rsidRPr="004412EB" w:rsidRDefault="004412EB" w:rsidP="004412EB">
      <w:pPr>
        <w:rPr>
          <w:rFonts w:eastAsia="SimSun"/>
          <w:lang w:eastAsia="zh-CN"/>
        </w:rPr>
      </w:pPr>
      <w:r w:rsidRPr="004412EB">
        <w:rPr>
          <w:rFonts w:eastAsia="SimSun"/>
          <w:lang w:eastAsia="zh-CN"/>
        </w:rPr>
        <w:tab/>
      </w:r>
      <w:r w:rsidRPr="004412EB">
        <w:rPr>
          <w:rFonts w:eastAsia="SimSun"/>
          <w:u w:val="single"/>
          <w:lang w:eastAsia="zh-CN"/>
        </w:rPr>
        <w:t>&gt;</w:t>
      </w:r>
      <w:r w:rsidRPr="004412EB">
        <w:rPr>
          <w:rFonts w:eastAsia="SimSun"/>
          <w:lang w:eastAsia="zh-CN"/>
        </w:rPr>
        <w:t xml:space="preserve"> 90%   =   A</w:t>
      </w:r>
    </w:p>
    <w:p w:rsidR="004412EB" w:rsidRPr="004412EB" w:rsidRDefault="004412EB" w:rsidP="004412EB">
      <w:pPr>
        <w:rPr>
          <w:rFonts w:eastAsia="SimSun"/>
          <w:lang w:eastAsia="zh-CN"/>
        </w:rPr>
      </w:pPr>
      <w:r w:rsidRPr="004412EB">
        <w:rPr>
          <w:rFonts w:eastAsia="SimSun"/>
          <w:lang w:eastAsia="zh-CN"/>
        </w:rPr>
        <w:tab/>
        <w:t>80-89% =   B</w:t>
      </w:r>
    </w:p>
    <w:p w:rsidR="004412EB" w:rsidRPr="004412EB" w:rsidRDefault="004412EB" w:rsidP="004412EB">
      <w:pPr>
        <w:rPr>
          <w:rFonts w:eastAsia="SimSun"/>
          <w:lang w:eastAsia="zh-CN"/>
        </w:rPr>
      </w:pPr>
      <w:r w:rsidRPr="004412EB">
        <w:rPr>
          <w:rFonts w:eastAsia="SimSun"/>
          <w:lang w:eastAsia="zh-CN"/>
        </w:rPr>
        <w:tab/>
        <w:t>70-79% =   C</w:t>
      </w:r>
    </w:p>
    <w:p w:rsidR="004412EB" w:rsidRPr="004412EB" w:rsidRDefault="004412EB" w:rsidP="004412EB">
      <w:pPr>
        <w:rPr>
          <w:rFonts w:eastAsia="SimSun"/>
          <w:lang w:eastAsia="zh-CN"/>
        </w:rPr>
      </w:pPr>
      <w:r w:rsidRPr="004412EB">
        <w:rPr>
          <w:rFonts w:eastAsia="SimSun"/>
          <w:lang w:eastAsia="zh-CN"/>
        </w:rPr>
        <w:tab/>
        <w:t>60-69% =   D</w:t>
      </w:r>
    </w:p>
    <w:p w:rsidR="004412EB" w:rsidRPr="004412EB" w:rsidRDefault="004412EB" w:rsidP="004412EB">
      <w:pPr>
        <w:rPr>
          <w:rFonts w:eastAsia="SimSun"/>
          <w:u w:val="single"/>
          <w:lang w:eastAsia="zh-CN"/>
        </w:rPr>
      </w:pPr>
      <w:r w:rsidRPr="004412EB">
        <w:rPr>
          <w:rFonts w:eastAsia="SimSun"/>
          <w:lang w:eastAsia="zh-CN"/>
        </w:rPr>
        <w:tab/>
        <w:t>&lt;60%    =   F</w:t>
      </w:r>
      <w:r w:rsidRPr="004412EB">
        <w:rPr>
          <w:rFonts w:eastAsia="SimSun"/>
          <w:u w:val="single"/>
          <w:lang w:eastAsia="zh-CN"/>
        </w:rPr>
        <w:t xml:space="preserve">   </w:t>
      </w:r>
    </w:p>
    <w:p w:rsidR="004412EB" w:rsidRPr="0027695E" w:rsidRDefault="004412EB" w:rsidP="0027695E">
      <w:pPr>
        <w:rPr>
          <w:rFonts w:eastAsia="SimSun"/>
          <w:lang w:eastAsia="zh-CN"/>
        </w:rPr>
      </w:pPr>
    </w:p>
    <w:p w:rsidR="00850531" w:rsidRDefault="00850531" w:rsidP="00C56D46"/>
    <w:p w:rsidR="00011B0B" w:rsidRDefault="00011B0B" w:rsidP="0027695E">
      <w:pPr>
        <w:rPr>
          <w:rFonts w:eastAsia="SimSun"/>
          <w:b/>
          <w:lang w:eastAsia="zh-CN"/>
        </w:rPr>
      </w:pPr>
    </w:p>
    <w:p w:rsidR="00011B0B" w:rsidRDefault="00011B0B" w:rsidP="0027695E">
      <w:pPr>
        <w:rPr>
          <w:rFonts w:eastAsia="SimSun"/>
          <w:b/>
          <w:lang w:eastAsia="zh-CN"/>
        </w:rPr>
      </w:pPr>
    </w:p>
    <w:p w:rsidR="00011B0B" w:rsidRDefault="00011B0B" w:rsidP="0027695E">
      <w:pPr>
        <w:rPr>
          <w:rFonts w:eastAsia="SimSun"/>
          <w:b/>
          <w:lang w:eastAsia="zh-CN"/>
        </w:rPr>
      </w:pPr>
    </w:p>
    <w:p w:rsidR="0027695E" w:rsidRPr="0027695E" w:rsidRDefault="0027695E" w:rsidP="0027695E">
      <w:pPr>
        <w:rPr>
          <w:rFonts w:eastAsia="SimSun"/>
          <w:lang w:eastAsia="zh-CN"/>
        </w:rPr>
      </w:pPr>
      <w:r w:rsidRPr="0027695E">
        <w:rPr>
          <w:rFonts w:eastAsia="SimSun"/>
          <w:b/>
          <w:lang w:eastAsia="zh-CN"/>
        </w:rPr>
        <w:lastRenderedPageBreak/>
        <w:t xml:space="preserve">Laboratory Policies:  </w:t>
      </w:r>
      <w:r w:rsidRPr="0027695E">
        <w:rPr>
          <w:rFonts w:eastAsia="SimSun"/>
          <w:lang w:eastAsia="zh-CN"/>
        </w:rPr>
        <w:t xml:space="preserve">All labs require that closed toed shoes be worn.  </w:t>
      </w:r>
      <w:r w:rsidR="00D61331">
        <w:rPr>
          <w:rFonts w:eastAsia="SimSun"/>
          <w:lang w:eastAsia="zh-CN"/>
        </w:rPr>
        <w:t>T</w:t>
      </w:r>
      <w:r w:rsidRPr="0027695E">
        <w:rPr>
          <w:rFonts w:eastAsia="SimSun"/>
          <w:lang w:eastAsia="zh-CN"/>
        </w:rPr>
        <w:t xml:space="preserve">wo labs </w:t>
      </w:r>
      <w:r w:rsidR="00D61331">
        <w:rPr>
          <w:rFonts w:eastAsia="SimSun"/>
          <w:lang w:eastAsia="zh-CN"/>
        </w:rPr>
        <w:t xml:space="preserve">will be </w:t>
      </w:r>
      <w:r w:rsidRPr="0027695E">
        <w:rPr>
          <w:rFonts w:eastAsia="SimSun"/>
          <w:lang w:eastAsia="zh-CN"/>
        </w:rPr>
        <w:t xml:space="preserve">held at the main campus.  Further instruction for each field trip will be provided as needed. Never taste, smell or touch lab materials without prior authorization.  Some labs may require goggles, gloves or other protective gear be worn (which will be provided).  It is required that two labs be held at the Chaminade campus, those dates are noted on the lab schedule.  If you are unable to comply with the lab safety rules you will not be allowed to complete the lab.  </w:t>
      </w:r>
    </w:p>
    <w:p w:rsidR="0027695E" w:rsidRPr="0027695E" w:rsidRDefault="0027695E" w:rsidP="0027695E">
      <w:pPr>
        <w:rPr>
          <w:rFonts w:eastAsia="SimSun"/>
          <w:lang w:eastAsia="zh-CN"/>
        </w:rPr>
      </w:pPr>
    </w:p>
    <w:p w:rsidR="0027695E" w:rsidRPr="0027695E" w:rsidRDefault="0027695E" w:rsidP="0027695E">
      <w:pPr>
        <w:rPr>
          <w:rFonts w:eastAsia="SimSun"/>
          <w:lang w:eastAsia="zh-CN"/>
        </w:rPr>
      </w:pPr>
      <w:r w:rsidRPr="0027695E">
        <w:rPr>
          <w:rFonts w:eastAsia="SimSun"/>
          <w:b/>
          <w:lang w:eastAsia="zh-CN"/>
        </w:rPr>
        <w:t>Course Ground Rules:</w:t>
      </w:r>
      <w:r w:rsidRPr="0027695E">
        <w:rPr>
          <w:rFonts w:eastAsia="SimSun"/>
          <w:lang w:eastAsia="zh-CN"/>
        </w:rPr>
        <w:t xml:space="preserve"> Please remember participation is required, be respectful, punctual, keep up with assigned readings, turn off cell phones, you may not leave early and do not have conversations while I am lecturing.  Treat lab equipment with care and proper handling. </w:t>
      </w:r>
    </w:p>
    <w:p w:rsidR="0027695E" w:rsidRPr="0027695E" w:rsidRDefault="0027695E" w:rsidP="0027695E">
      <w:pPr>
        <w:rPr>
          <w:rFonts w:eastAsia="SimSun"/>
          <w:b/>
          <w:lang w:eastAsia="zh-CN"/>
        </w:rPr>
      </w:pPr>
    </w:p>
    <w:p w:rsidR="0027695E" w:rsidRPr="0027695E" w:rsidRDefault="0027695E" w:rsidP="0027695E">
      <w:pPr>
        <w:rPr>
          <w:rFonts w:eastAsia="SimSun"/>
          <w:b/>
          <w:lang w:eastAsia="zh-CN"/>
        </w:rPr>
      </w:pPr>
    </w:p>
    <w:p w:rsidR="0027695E" w:rsidRPr="0027695E" w:rsidRDefault="0027695E" w:rsidP="0027695E">
      <w:pPr>
        <w:rPr>
          <w:rFonts w:eastAsia="SimSun"/>
          <w:b/>
          <w:lang w:eastAsia="zh-CN"/>
        </w:rPr>
      </w:pPr>
      <w:r w:rsidRPr="0027695E">
        <w:rPr>
          <w:rFonts w:eastAsia="SimSun"/>
          <w:b/>
          <w:lang w:eastAsia="zh-CN"/>
        </w:rPr>
        <w:t>Guidelines for Communication:</w:t>
      </w:r>
    </w:p>
    <w:p w:rsidR="0027695E" w:rsidRPr="0027695E" w:rsidRDefault="0027695E" w:rsidP="0027695E">
      <w:pPr>
        <w:rPr>
          <w:rFonts w:eastAsia="SimSun"/>
          <w:lang w:eastAsia="zh-CN"/>
        </w:rPr>
      </w:pPr>
      <w:r w:rsidRPr="0027695E">
        <w:rPr>
          <w:rFonts w:eastAsia="SimSun"/>
          <w:u w:val="single"/>
          <w:lang w:eastAsia="zh-CN"/>
        </w:rPr>
        <w:t>Email</w:t>
      </w:r>
      <w:r w:rsidRPr="0027695E">
        <w:rPr>
          <w:rFonts w:eastAsia="SimSun"/>
          <w:lang w:eastAsia="zh-CN"/>
        </w:rPr>
        <w:t xml:space="preserve">:  Best way to contact me.  Please use your Chaminade email and always include a subject line.  </w:t>
      </w:r>
    </w:p>
    <w:p w:rsidR="0027695E" w:rsidRPr="0027695E" w:rsidRDefault="0027695E" w:rsidP="0027695E">
      <w:pPr>
        <w:rPr>
          <w:rFonts w:eastAsia="SimSun"/>
          <w:lang w:eastAsia="zh-CN"/>
        </w:rPr>
      </w:pPr>
    </w:p>
    <w:p w:rsidR="0027695E" w:rsidRPr="0027695E" w:rsidRDefault="0027695E" w:rsidP="0027695E">
      <w:pPr>
        <w:rPr>
          <w:rFonts w:eastAsia="SimSun"/>
          <w:lang w:eastAsia="zh-CN"/>
        </w:rPr>
      </w:pPr>
      <w:r w:rsidRPr="0027695E">
        <w:rPr>
          <w:rFonts w:eastAsia="SimSun"/>
          <w:u w:val="single"/>
          <w:lang w:eastAsia="zh-CN"/>
        </w:rPr>
        <w:t>Discussion</w:t>
      </w:r>
      <w:r w:rsidRPr="0027695E">
        <w:rPr>
          <w:rFonts w:eastAsia="SimSun"/>
          <w:lang w:eastAsia="zh-CN"/>
        </w:rPr>
        <w:t xml:space="preserve">:  Be respectful, it is a discussion not an argument.  Be positive and constructive. </w:t>
      </w:r>
    </w:p>
    <w:p w:rsidR="0027695E" w:rsidRPr="0027695E" w:rsidRDefault="0027695E" w:rsidP="0027695E">
      <w:pPr>
        <w:rPr>
          <w:b/>
        </w:rPr>
      </w:pPr>
    </w:p>
    <w:p w:rsidR="0027695E" w:rsidRPr="0027695E" w:rsidRDefault="0027695E" w:rsidP="0027695E">
      <w:pPr>
        <w:rPr>
          <w:b/>
        </w:rPr>
      </w:pPr>
      <w:r w:rsidRPr="0027695E">
        <w:rPr>
          <w:b/>
        </w:rPr>
        <w:t>Library:</w:t>
      </w:r>
    </w:p>
    <w:p w:rsidR="0027695E" w:rsidRPr="0027695E" w:rsidRDefault="0027695E" w:rsidP="0027695E">
      <w:proofErr w:type="gramStart"/>
      <w:r w:rsidRPr="0027695E">
        <w:t>Link to the Chaminade library www.chaminade.edu/library and other online libraries or databases.</w:t>
      </w:r>
      <w:proofErr w:type="gramEnd"/>
    </w:p>
    <w:p w:rsidR="0027695E" w:rsidRPr="0027695E" w:rsidRDefault="0027695E" w:rsidP="0027695E">
      <w:pPr>
        <w:rPr>
          <w:b/>
        </w:rPr>
      </w:pPr>
    </w:p>
    <w:p w:rsidR="0027695E" w:rsidRPr="0027695E" w:rsidRDefault="0027695E" w:rsidP="0027695E">
      <w:pPr>
        <w:rPr>
          <w:b/>
        </w:rPr>
      </w:pPr>
      <w:r w:rsidRPr="0027695E">
        <w:rPr>
          <w:b/>
        </w:rPr>
        <w:t>Students with Disabilities:</w:t>
      </w:r>
    </w:p>
    <w:p w:rsidR="0027695E" w:rsidRPr="0027695E" w:rsidRDefault="0027695E" w:rsidP="0027695E">
      <w:r w:rsidRPr="0027695E">
        <w:t xml:space="preserve">It is the student’s responsibility to self-identify with the Director of Personal Counseling in order to receive accommodations.  Only those students with appropriate documentation will receive services.  Contact the Director of Personal Counseling at </w:t>
      </w:r>
      <w:r w:rsidRPr="0027695E">
        <w:rPr>
          <w:color w:val="000000"/>
        </w:rPr>
        <w:t>(808) 739-4603 or email:  jyasuhar@chaminade.edu.</w:t>
      </w:r>
    </w:p>
    <w:p w:rsidR="0027695E" w:rsidRPr="0027695E" w:rsidRDefault="0027695E" w:rsidP="0027695E"/>
    <w:p w:rsidR="0027695E" w:rsidRPr="0027695E" w:rsidRDefault="0027695E" w:rsidP="0027695E">
      <w:r w:rsidRPr="0027695E">
        <w:rPr>
          <w:b/>
        </w:rPr>
        <w:t xml:space="preserve">Technical Support:  </w:t>
      </w:r>
      <w:r w:rsidRPr="0027695E">
        <w:t xml:space="preserve">For technical questions: contact the Chaminade </w:t>
      </w:r>
      <w:proofErr w:type="spellStart"/>
      <w:r w:rsidRPr="0027695E">
        <w:t>eCollege</w:t>
      </w:r>
      <w:proofErr w:type="spellEnd"/>
      <w:r w:rsidRPr="0027695E">
        <w:t xml:space="preserve"> helpdesk at:  </w:t>
      </w:r>
      <w:proofErr w:type="gramStart"/>
      <w:r w:rsidRPr="0027695E">
        <w:t>helpdesk@chaminade.ecollege.com,</w:t>
      </w:r>
      <w:proofErr w:type="gramEnd"/>
      <w:r w:rsidRPr="0027695E">
        <w:t xml:space="preserve"> or call toll free at: (866) 647-0654.</w:t>
      </w:r>
    </w:p>
    <w:p w:rsidR="0027695E" w:rsidRDefault="0027695E" w:rsidP="0027695E">
      <w:pPr>
        <w:rPr>
          <w:b/>
        </w:rPr>
      </w:pPr>
    </w:p>
    <w:p w:rsidR="0027695E" w:rsidRPr="0027695E" w:rsidRDefault="0027695E" w:rsidP="0027695E">
      <w:proofErr w:type="spellStart"/>
      <w:r w:rsidRPr="0027695E">
        <w:rPr>
          <w:b/>
        </w:rPr>
        <w:t>Ecollege</w:t>
      </w:r>
      <w:proofErr w:type="spellEnd"/>
      <w:r w:rsidRPr="0027695E">
        <w:t xml:space="preserve"> </w:t>
      </w:r>
      <w:r w:rsidRPr="0027695E">
        <w:rPr>
          <w:b/>
        </w:rPr>
        <w:t xml:space="preserve">Account Support:  </w:t>
      </w:r>
      <w:r w:rsidRPr="0027695E">
        <w:t xml:space="preserve">Call 808-739-8327 or email </w:t>
      </w:r>
      <w:r w:rsidRPr="0027695E">
        <w:rPr>
          <w:rFonts w:cs="Courier New"/>
          <w:szCs w:val="20"/>
        </w:rPr>
        <w:t>jnakason@chaminade.edu</w:t>
      </w:r>
      <w:r w:rsidRPr="0027695E">
        <w:t>.</w:t>
      </w:r>
    </w:p>
    <w:p w:rsidR="0027695E" w:rsidRDefault="0027695E" w:rsidP="00C56D46">
      <w:pPr>
        <w:rPr>
          <w:b/>
        </w:rPr>
      </w:pPr>
    </w:p>
    <w:p w:rsidR="00011B0B" w:rsidRDefault="00011B0B" w:rsidP="00C56D46">
      <w:pPr>
        <w:rPr>
          <w:b/>
        </w:rPr>
      </w:pPr>
    </w:p>
    <w:p w:rsidR="00011B0B" w:rsidRDefault="00011B0B" w:rsidP="00C56D46">
      <w:pPr>
        <w:rPr>
          <w:b/>
        </w:rPr>
      </w:pPr>
    </w:p>
    <w:p w:rsidR="00850531" w:rsidRDefault="003C0A6B" w:rsidP="00C56D46">
      <w:r w:rsidRPr="00850531">
        <w:rPr>
          <w:b/>
        </w:rPr>
        <w:t>Schedule</w:t>
      </w:r>
      <w:r w:rsidRPr="009F7A59">
        <w:t xml:space="preserve">: </w:t>
      </w:r>
      <w:r w:rsidRPr="009F7A59">
        <w:cr/>
        <w:t>The following schedule is tentative &amp; may be adjusted based on class interest and schedule.</w:t>
      </w:r>
    </w:p>
    <w:tbl>
      <w:tblPr>
        <w:tblpPr w:leftFromText="180" w:rightFromText="180" w:vertAnchor="text" w:horzAnchor="margin" w:tblpY="-413"/>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4320"/>
        <w:gridCol w:w="1530"/>
        <w:gridCol w:w="2846"/>
      </w:tblGrid>
      <w:tr w:rsidR="00850531" w:rsidRPr="00850531" w:rsidTr="003C0A6B">
        <w:tc>
          <w:tcPr>
            <w:tcW w:w="1188" w:type="dxa"/>
            <w:shd w:val="clear" w:color="auto" w:fill="auto"/>
          </w:tcPr>
          <w:p w:rsidR="00850531" w:rsidRPr="00850531" w:rsidRDefault="00850531" w:rsidP="003C0A6B">
            <w:pPr>
              <w:jc w:val="center"/>
              <w:rPr>
                <w:b/>
                <w:sz w:val="22"/>
                <w:szCs w:val="22"/>
              </w:rPr>
            </w:pPr>
            <w:r w:rsidRPr="00850531">
              <w:rPr>
                <w:b/>
                <w:sz w:val="22"/>
                <w:szCs w:val="22"/>
              </w:rPr>
              <w:lastRenderedPageBreak/>
              <w:t>Date</w:t>
            </w:r>
          </w:p>
        </w:tc>
        <w:tc>
          <w:tcPr>
            <w:tcW w:w="4320" w:type="dxa"/>
            <w:shd w:val="clear" w:color="auto" w:fill="auto"/>
          </w:tcPr>
          <w:p w:rsidR="00850531" w:rsidRPr="00850531" w:rsidRDefault="00850531" w:rsidP="003C0A6B">
            <w:pPr>
              <w:jc w:val="center"/>
              <w:rPr>
                <w:b/>
                <w:sz w:val="22"/>
                <w:szCs w:val="22"/>
              </w:rPr>
            </w:pPr>
            <w:r w:rsidRPr="00850531">
              <w:rPr>
                <w:b/>
                <w:sz w:val="22"/>
                <w:szCs w:val="22"/>
              </w:rPr>
              <w:t>Topic</w:t>
            </w:r>
          </w:p>
        </w:tc>
        <w:tc>
          <w:tcPr>
            <w:tcW w:w="1530" w:type="dxa"/>
            <w:shd w:val="clear" w:color="auto" w:fill="auto"/>
          </w:tcPr>
          <w:p w:rsidR="00850531" w:rsidRPr="00850531" w:rsidRDefault="00850531" w:rsidP="003C0A6B">
            <w:pPr>
              <w:jc w:val="center"/>
              <w:rPr>
                <w:b/>
                <w:sz w:val="22"/>
                <w:szCs w:val="22"/>
              </w:rPr>
            </w:pPr>
            <w:r w:rsidRPr="00850531">
              <w:rPr>
                <w:b/>
                <w:sz w:val="22"/>
                <w:szCs w:val="22"/>
              </w:rPr>
              <w:t>Reading Assignment</w:t>
            </w:r>
          </w:p>
        </w:tc>
        <w:tc>
          <w:tcPr>
            <w:tcW w:w="2846" w:type="dxa"/>
            <w:shd w:val="clear" w:color="auto" w:fill="auto"/>
          </w:tcPr>
          <w:p w:rsidR="00850531" w:rsidRPr="00850531" w:rsidRDefault="00850531" w:rsidP="003C0A6B">
            <w:pPr>
              <w:jc w:val="center"/>
              <w:rPr>
                <w:b/>
                <w:sz w:val="22"/>
                <w:szCs w:val="22"/>
              </w:rPr>
            </w:pPr>
            <w:r w:rsidRPr="00850531">
              <w:rPr>
                <w:b/>
                <w:sz w:val="22"/>
                <w:szCs w:val="22"/>
              </w:rPr>
              <w:t>Comments</w:t>
            </w:r>
          </w:p>
        </w:tc>
      </w:tr>
      <w:tr w:rsidR="00850531" w:rsidRPr="00850531" w:rsidTr="003C0A6B">
        <w:trPr>
          <w:trHeight w:val="1009"/>
        </w:trPr>
        <w:tc>
          <w:tcPr>
            <w:tcW w:w="1188" w:type="dxa"/>
            <w:shd w:val="clear" w:color="auto" w:fill="auto"/>
          </w:tcPr>
          <w:p w:rsidR="00850531" w:rsidRPr="00850531" w:rsidRDefault="00850531" w:rsidP="003C0A6B">
            <w:pPr>
              <w:rPr>
                <w:sz w:val="22"/>
                <w:szCs w:val="22"/>
              </w:rPr>
            </w:pPr>
          </w:p>
          <w:p w:rsidR="00850531" w:rsidRDefault="00850531" w:rsidP="003C0A6B">
            <w:pPr>
              <w:rPr>
                <w:sz w:val="22"/>
                <w:szCs w:val="22"/>
              </w:rPr>
            </w:pPr>
            <w:r>
              <w:rPr>
                <w:sz w:val="22"/>
                <w:szCs w:val="22"/>
              </w:rPr>
              <w:t>1/13</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p>
          <w:p w:rsidR="00850531" w:rsidRPr="00850531" w:rsidRDefault="00850531" w:rsidP="003C0A6B">
            <w:pPr>
              <w:rPr>
                <w:sz w:val="22"/>
                <w:szCs w:val="22"/>
              </w:rPr>
            </w:pPr>
            <w:r w:rsidRPr="00850531">
              <w:rPr>
                <w:sz w:val="22"/>
                <w:szCs w:val="22"/>
              </w:rPr>
              <w:t>Review of syllabus</w:t>
            </w:r>
          </w:p>
          <w:p w:rsidR="00DD76F3" w:rsidRDefault="00DD76F3" w:rsidP="003C0A6B">
            <w:pPr>
              <w:rPr>
                <w:sz w:val="22"/>
                <w:szCs w:val="22"/>
              </w:rPr>
            </w:pPr>
            <w:r>
              <w:rPr>
                <w:sz w:val="22"/>
                <w:szCs w:val="22"/>
              </w:rPr>
              <w:t>Overview of Nutrition</w:t>
            </w:r>
          </w:p>
          <w:p w:rsidR="00850531" w:rsidRPr="00850531" w:rsidRDefault="00850531" w:rsidP="003C0A6B">
            <w:pPr>
              <w:rPr>
                <w:sz w:val="22"/>
                <w:szCs w:val="22"/>
              </w:rPr>
            </w:pPr>
            <w:r w:rsidRPr="00850531">
              <w:rPr>
                <w:sz w:val="22"/>
                <w:szCs w:val="22"/>
              </w:rPr>
              <w:t>Lab: What’s on your plate?</w:t>
            </w:r>
          </w:p>
        </w:tc>
        <w:tc>
          <w:tcPr>
            <w:tcW w:w="1530" w:type="dxa"/>
            <w:shd w:val="clear" w:color="auto" w:fill="auto"/>
          </w:tcPr>
          <w:p w:rsidR="00850531" w:rsidRPr="00850531" w:rsidRDefault="00850531" w:rsidP="003C0A6B">
            <w:pPr>
              <w:rPr>
                <w:sz w:val="22"/>
                <w:szCs w:val="22"/>
              </w:rPr>
            </w:pPr>
          </w:p>
          <w:p w:rsidR="00850531" w:rsidRPr="00850531" w:rsidRDefault="00850531" w:rsidP="003C0A6B">
            <w:pPr>
              <w:rPr>
                <w:sz w:val="22"/>
                <w:szCs w:val="22"/>
              </w:rPr>
            </w:pPr>
          </w:p>
          <w:p w:rsidR="00850531" w:rsidRPr="00850531" w:rsidRDefault="00850531" w:rsidP="003C0A6B">
            <w:pPr>
              <w:rPr>
                <w:sz w:val="22"/>
                <w:szCs w:val="22"/>
              </w:rPr>
            </w:pPr>
          </w:p>
          <w:p w:rsidR="00850531" w:rsidRPr="00850531" w:rsidRDefault="00850531" w:rsidP="003C0A6B">
            <w:pPr>
              <w:rPr>
                <w:sz w:val="22"/>
                <w:szCs w:val="22"/>
              </w:rPr>
            </w:pPr>
            <w:r w:rsidRPr="00850531">
              <w:rPr>
                <w:sz w:val="22"/>
                <w:szCs w:val="22"/>
              </w:rPr>
              <w:t>Chapter 1</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Pr="00850531" w:rsidRDefault="00850531" w:rsidP="003C0A6B">
            <w:pPr>
              <w:rPr>
                <w:sz w:val="22"/>
                <w:szCs w:val="22"/>
              </w:rPr>
            </w:pPr>
            <w:r>
              <w:rPr>
                <w:sz w:val="22"/>
                <w:szCs w:val="22"/>
              </w:rPr>
              <w:t>1/15</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Designing a Healthy Diet</w:t>
            </w:r>
            <w:r w:rsidR="00E06686">
              <w:rPr>
                <w:sz w:val="22"/>
                <w:szCs w:val="22"/>
              </w:rPr>
              <w:t xml:space="preserve"> and Digestion, Absorption and Transport</w:t>
            </w:r>
          </w:p>
          <w:p w:rsidR="00850531" w:rsidRPr="00850531" w:rsidRDefault="00850531" w:rsidP="003C0A6B">
            <w:pPr>
              <w:rPr>
                <w:sz w:val="22"/>
                <w:szCs w:val="22"/>
              </w:rPr>
            </w:pPr>
            <w:r w:rsidRPr="00850531">
              <w:rPr>
                <w:sz w:val="22"/>
                <w:szCs w:val="22"/>
              </w:rPr>
              <w:t>Lab: Reading food labels</w:t>
            </w:r>
          </w:p>
        </w:tc>
        <w:tc>
          <w:tcPr>
            <w:tcW w:w="1530" w:type="dxa"/>
            <w:shd w:val="clear" w:color="auto" w:fill="auto"/>
          </w:tcPr>
          <w:p w:rsidR="00850531" w:rsidRPr="00850531" w:rsidRDefault="00850531" w:rsidP="003C0A6B">
            <w:pPr>
              <w:rPr>
                <w:sz w:val="22"/>
                <w:szCs w:val="22"/>
              </w:rPr>
            </w:pPr>
            <w:r w:rsidRPr="00850531">
              <w:rPr>
                <w:sz w:val="22"/>
                <w:szCs w:val="22"/>
              </w:rPr>
              <w:t>Chapter 2</w:t>
            </w:r>
            <w:r w:rsidR="00E06686">
              <w:rPr>
                <w:sz w:val="22"/>
                <w:szCs w:val="22"/>
              </w:rPr>
              <w:t xml:space="preserve"> &amp;3</w:t>
            </w:r>
            <w:r w:rsidRPr="00850531">
              <w:rPr>
                <w:sz w:val="22"/>
                <w:szCs w:val="22"/>
              </w:rPr>
              <w:t xml:space="preserve"> </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1/20</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Pr>
                <w:sz w:val="22"/>
                <w:szCs w:val="22"/>
              </w:rPr>
              <w:t>No Class</w:t>
            </w:r>
          </w:p>
        </w:tc>
        <w:tc>
          <w:tcPr>
            <w:tcW w:w="1530" w:type="dxa"/>
            <w:shd w:val="clear" w:color="auto" w:fill="auto"/>
          </w:tcPr>
          <w:p w:rsidR="00850531" w:rsidRPr="00850531" w:rsidRDefault="00850531" w:rsidP="003C0A6B">
            <w:pPr>
              <w:rPr>
                <w:sz w:val="22"/>
                <w:szCs w:val="22"/>
              </w:rPr>
            </w:pPr>
            <w:r>
              <w:rPr>
                <w:sz w:val="22"/>
                <w:szCs w:val="22"/>
              </w:rPr>
              <w:t>None</w:t>
            </w:r>
          </w:p>
        </w:tc>
        <w:tc>
          <w:tcPr>
            <w:tcW w:w="2846" w:type="dxa"/>
            <w:shd w:val="clear" w:color="auto" w:fill="auto"/>
          </w:tcPr>
          <w:p w:rsidR="00850531" w:rsidRPr="00850531" w:rsidRDefault="00DD76F3" w:rsidP="003C0A6B">
            <w:pPr>
              <w:rPr>
                <w:sz w:val="22"/>
                <w:szCs w:val="22"/>
              </w:rPr>
            </w:pPr>
            <w:r>
              <w:rPr>
                <w:sz w:val="22"/>
                <w:szCs w:val="22"/>
              </w:rPr>
              <w:t>No Class</w:t>
            </w:r>
          </w:p>
        </w:tc>
      </w:tr>
      <w:tr w:rsidR="00850531" w:rsidRPr="00850531" w:rsidTr="003C0A6B">
        <w:tc>
          <w:tcPr>
            <w:tcW w:w="1188" w:type="dxa"/>
            <w:shd w:val="clear" w:color="auto" w:fill="auto"/>
          </w:tcPr>
          <w:p w:rsidR="00850531" w:rsidRDefault="00850531" w:rsidP="003C0A6B">
            <w:pPr>
              <w:rPr>
                <w:sz w:val="22"/>
                <w:szCs w:val="22"/>
              </w:rPr>
            </w:pPr>
            <w:r>
              <w:rPr>
                <w:sz w:val="22"/>
                <w:szCs w:val="22"/>
              </w:rPr>
              <w:t>1/22</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Carbohydrates</w:t>
            </w:r>
          </w:p>
          <w:p w:rsidR="00850531" w:rsidRPr="00850531" w:rsidRDefault="00850531" w:rsidP="003C0A6B">
            <w:pPr>
              <w:rPr>
                <w:sz w:val="22"/>
                <w:szCs w:val="22"/>
              </w:rPr>
            </w:pPr>
            <w:r w:rsidRPr="00850531">
              <w:rPr>
                <w:sz w:val="22"/>
                <w:szCs w:val="22"/>
              </w:rPr>
              <w:t>Lab: CHO-modified foods</w:t>
            </w:r>
          </w:p>
        </w:tc>
        <w:tc>
          <w:tcPr>
            <w:tcW w:w="1530" w:type="dxa"/>
            <w:shd w:val="clear" w:color="auto" w:fill="auto"/>
          </w:tcPr>
          <w:p w:rsidR="00850531" w:rsidRPr="00850531" w:rsidRDefault="00850531" w:rsidP="003C0A6B">
            <w:pPr>
              <w:rPr>
                <w:sz w:val="22"/>
                <w:szCs w:val="22"/>
              </w:rPr>
            </w:pPr>
            <w:r w:rsidRPr="00850531">
              <w:rPr>
                <w:sz w:val="22"/>
                <w:szCs w:val="22"/>
              </w:rPr>
              <w:t>Chapter 4</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1/27</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sidRPr="00850531">
              <w:rPr>
                <w:sz w:val="22"/>
                <w:szCs w:val="22"/>
              </w:rPr>
              <w:t>Lipids</w:t>
            </w:r>
          </w:p>
          <w:p w:rsidR="00850531" w:rsidRPr="00850531" w:rsidRDefault="00850531" w:rsidP="003C0A6B">
            <w:pPr>
              <w:rPr>
                <w:sz w:val="22"/>
                <w:szCs w:val="22"/>
              </w:rPr>
            </w:pPr>
            <w:r w:rsidRPr="00850531">
              <w:rPr>
                <w:sz w:val="22"/>
                <w:szCs w:val="22"/>
              </w:rPr>
              <w:t>Lab: FAT-modified foods</w:t>
            </w:r>
          </w:p>
        </w:tc>
        <w:tc>
          <w:tcPr>
            <w:tcW w:w="1530" w:type="dxa"/>
            <w:shd w:val="clear" w:color="auto" w:fill="auto"/>
          </w:tcPr>
          <w:p w:rsidR="00850531" w:rsidRPr="00850531" w:rsidRDefault="00850531" w:rsidP="003C0A6B">
            <w:pPr>
              <w:rPr>
                <w:sz w:val="22"/>
                <w:szCs w:val="22"/>
              </w:rPr>
            </w:pPr>
            <w:r w:rsidRPr="00850531">
              <w:rPr>
                <w:sz w:val="22"/>
                <w:szCs w:val="22"/>
              </w:rPr>
              <w:t>Chapter 5</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1/29</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Protein</w:t>
            </w:r>
          </w:p>
          <w:p w:rsidR="00850531" w:rsidRPr="00850531" w:rsidRDefault="00850531" w:rsidP="003C0A6B">
            <w:pPr>
              <w:rPr>
                <w:sz w:val="22"/>
                <w:szCs w:val="22"/>
              </w:rPr>
            </w:pPr>
            <w:r w:rsidRPr="00850531">
              <w:rPr>
                <w:sz w:val="22"/>
                <w:szCs w:val="22"/>
              </w:rPr>
              <w:t>Lab: Supersize Me Video</w:t>
            </w:r>
          </w:p>
        </w:tc>
        <w:tc>
          <w:tcPr>
            <w:tcW w:w="1530" w:type="dxa"/>
            <w:shd w:val="clear" w:color="auto" w:fill="auto"/>
          </w:tcPr>
          <w:p w:rsidR="00850531" w:rsidRPr="00850531" w:rsidRDefault="00850531" w:rsidP="003C0A6B">
            <w:pPr>
              <w:rPr>
                <w:sz w:val="22"/>
                <w:szCs w:val="22"/>
              </w:rPr>
            </w:pPr>
            <w:r w:rsidRPr="00850531">
              <w:rPr>
                <w:sz w:val="22"/>
                <w:szCs w:val="22"/>
              </w:rPr>
              <w:t>Chapter 6</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2/3</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sidRPr="00850531">
              <w:rPr>
                <w:sz w:val="22"/>
                <w:szCs w:val="22"/>
              </w:rPr>
              <w:t>Vitamins – Water soluble vitamins</w:t>
            </w:r>
          </w:p>
          <w:p w:rsidR="00850531" w:rsidRPr="00850531" w:rsidRDefault="00850531" w:rsidP="003C0A6B">
            <w:pPr>
              <w:rPr>
                <w:sz w:val="22"/>
                <w:szCs w:val="22"/>
              </w:rPr>
            </w:pPr>
            <w:r w:rsidRPr="00850531">
              <w:rPr>
                <w:sz w:val="22"/>
                <w:szCs w:val="22"/>
              </w:rPr>
              <w:t>Lab: Recipe Makeover Project Group time</w:t>
            </w:r>
          </w:p>
        </w:tc>
        <w:tc>
          <w:tcPr>
            <w:tcW w:w="1530" w:type="dxa"/>
            <w:shd w:val="clear" w:color="auto" w:fill="auto"/>
          </w:tcPr>
          <w:p w:rsidR="00850531" w:rsidRPr="00850531" w:rsidRDefault="00E06686" w:rsidP="003C0A6B">
            <w:pPr>
              <w:rPr>
                <w:sz w:val="22"/>
                <w:szCs w:val="22"/>
              </w:rPr>
            </w:pPr>
            <w:r>
              <w:rPr>
                <w:sz w:val="22"/>
                <w:szCs w:val="22"/>
              </w:rPr>
              <w:t>Chapter 10</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2/5</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 xml:space="preserve">Lab: Fetal pig dissection </w:t>
            </w:r>
          </w:p>
          <w:p w:rsidR="00850531" w:rsidRPr="00850531" w:rsidRDefault="00850531" w:rsidP="003C0A6B">
            <w:pPr>
              <w:rPr>
                <w:sz w:val="22"/>
                <w:szCs w:val="22"/>
              </w:rPr>
            </w:pP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r w:rsidRPr="00850531">
              <w:rPr>
                <w:sz w:val="22"/>
                <w:szCs w:val="22"/>
              </w:rPr>
              <w:t>Meet at Chaminade University – Henry Hall</w:t>
            </w:r>
          </w:p>
        </w:tc>
      </w:tr>
      <w:tr w:rsidR="00850531" w:rsidRPr="00850531" w:rsidTr="003C0A6B">
        <w:tc>
          <w:tcPr>
            <w:tcW w:w="1188" w:type="dxa"/>
            <w:shd w:val="clear" w:color="auto" w:fill="auto"/>
          </w:tcPr>
          <w:p w:rsidR="00850531" w:rsidRDefault="00850531" w:rsidP="003C0A6B">
            <w:pPr>
              <w:rPr>
                <w:sz w:val="22"/>
                <w:szCs w:val="22"/>
              </w:rPr>
            </w:pPr>
            <w:r>
              <w:rPr>
                <w:sz w:val="22"/>
                <w:szCs w:val="22"/>
              </w:rPr>
              <w:t>2/10</w:t>
            </w:r>
          </w:p>
          <w:p w:rsidR="00850531" w:rsidRPr="00850531" w:rsidRDefault="00850531" w:rsidP="003C0A6B">
            <w:pPr>
              <w:rPr>
                <w:sz w:val="22"/>
                <w:szCs w:val="22"/>
              </w:rPr>
            </w:pPr>
            <w:r>
              <w:rPr>
                <w:sz w:val="22"/>
                <w:szCs w:val="22"/>
              </w:rPr>
              <w:t>Mon</w:t>
            </w:r>
          </w:p>
        </w:tc>
        <w:tc>
          <w:tcPr>
            <w:tcW w:w="4320" w:type="dxa"/>
            <w:shd w:val="clear" w:color="auto" w:fill="auto"/>
          </w:tcPr>
          <w:p w:rsidR="00E06686" w:rsidRPr="00850531" w:rsidRDefault="00E06686" w:rsidP="00E06686">
            <w:pPr>
              <w:rPr>
                <w:sz w:val="22"/>
                <w:szCs w:val="22"/>
              </w:rPr>
            </w:pPr>
            <w:r w:rsidRPr="00850531">
              <w:rPr>
                <w:sz w:val="22"/>
                <w:szCs w:val="22"/>
              </w:rPr>
              <w:t>Vitamins – Fat Soluble Vitamins</w:t>
            </w:r>
          </w:p>
          <w:p w:rsidR="00850531" w:rsidRPr="00850531" w:rsidRDefault="00850531" w:rsidP="003C0A6B">
            <w:pPr>
              <w:rPr>
                <w:sz w:val="22"/>
                <w:szCs w:val="22"/>
              </w:rPr>
            </w:pPr>
          </w:p>
        </w:tc>
        <w:tc>
          <w:tcPr>
            <w:tcW w:w="1530" w:type="dxa"/>
            <w:shd w:val="clear" w:color="auto" w:fill="auto"/>
          </w:tcPr>
          <w:p w:rsidR="00850531" w:rsidRPr="00850531" w:rsidRDefault="00E06686" w:rsidP="003C0A6B">
            <w:pPr>
              <w:rPr>
                <w:sz w:val="22"/>
                <w:szCs w:val="22"/>
              </w:rPr>
            </w:pPr>
            <w:r>
              <w:rPr>
                <w:sz w:val="22"/>
                <w:szCs w:val="22"/>
              </w:rPr>
              <w:t>Chapter 11</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2/12</w:t>
            </w:r>
          </w:p>
          <w:p w:rsidR="00850531" w:rsidRPr="00850531" w:rsidRDefault="00850531"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Pr>
                <w:sz w:val="22"/>
                <w:szCs w:val="22"/>
              </w:rPr>
              <w:t>Midterm Exam</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850531" w:rsidP="003C0A6B">
            <w:pPr>
              <w:rPr>
                <w:sz w:val="22"/>
                <w:szCs w:val="22"/>
              </w:rPr>
            </w:pPr>
            <w:r>
              <w:rPr>
                <w:sz w:val="22"/>
                <w:szCs w:val="22"/>
              </w:rPr>
              <w:t>2/17</w:t>
            </w:r>
          </w:p>
          <w:p w:rsidR="00850531" w:rsidRPr="00850531" w:rsidRDefault="00850531"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Pr>
                <w:sz w:val="22"/>
                <w:szCs w:val="22"/>
              </w:rPr>
              <w:t>No Class</w:t>
            </w:r>
          </w:p>
        </w:tc>
        <w:tc>
          <w:tcPr>
            <w:tcW w:w="1530" w:type="dxa"/>
            <w:shd w:val="clear" w:color="auto" w:fill="auto"/>
          </w:tcPr>
          <w:p w:rsidR="00850531" w:rsidRPr="00850531" w:rsidRDefault="00850531" w:rsidP="003C0A6B">
            <w:pPr>
              <w:rPr>
                <w:sz w:val="22"/>
                <w:szCs w:val="22"/>
              </w:rPr>
            </w:pPr>
            <w:r>
              <w:rPr>
                <w:sz w:val="22"/>
                <w:szCs w:val="22"/>
              </w:rPr>
              <w:t>none</w:t>
            </w:r>
          </w:p>
        </w:tc>
        <w:tc>
          <w:tcPr>
            <w:tcW w:w="2846" w:type="dxa"/>
            <w:shd w:val="clear" w:color="auto" w:fill="auto"/>
          </w:tcPr>
          <w:p w:rsidR="00850531" w:rsidRPr="00850531" w:rsidRDefault="00DD76F3" w:rsidP="003C0A6B">
            <w:pPr>
              <w:rPr>
                <w:sz w:val="22"/>
                <w:szCs w:val="22"/>
              </w:rPr>
            </w:pPr>
            <w:r>
              <w:rPr>
                <w:sz w:val="22"/>
                <w:szCs w:val="22"/>
              </w:rPr>
              <w:t>No Class</w:t>
            </w:r>
          </w:p>
        </w:tc>
      </w:tr>
      <w:tr w:rsidR="00850531" w:rsidRPr="00850531" w:rsidTr="003C0A6B">
        <w:tc>
          <w:tcPr>
            <w:tcW w:w="1188" w:type="dxa"/>
            <w:shd w:val="clear" w:color="auto" w:fill="auto"/>
          </w:tcPr>
          <w:p w:rsidR="00850531" w:rsidRDefault="00850531" w:rsidP="003C0A6B">
            <w:pPr>
              <w:rPr>
                <w:sz w:val="22"/>
                <w:szCs w:val="22"/>
              </w:rPr>
            </w:pPr>
            <w:r>
              <w:rPr>
                <w:sz w:val="22"/>
                <w:szCs w:val="22"/>
              </w:rPr>
              <w:t>2/19</w:t>
            </w:r>
          </w:p>
          <w:p w:rsidR="00850531" w:rsidRPr="00850531" w:rsidRDefault="00850531" w:rsidP="003C0A6B">
            <w:pPr>
              <w:rPr>
                <w:sz w:val="22"/>
                <w:szCs w:val="22"/>
              </w:rPr>
            </w:pPr>
            <w:r>
              <w:rPr>
                <w:sz w:val="22"/>
                <w:szCs w:val="22"/>
              </w:rPr>
              <w:t>Wed</w:t>
            </w:r>
          </w:p>
        </w:tc>
        <w:tc>
          <w:tcPr>
            <w:tcW w:w="4320" w:type="dxa"/>
            <w:shd w:val="clear" w:color="auto" w:fill="auto"/>
          </w:tcPr>
          <w:p w:rsidR="00850531" w:rsidRDefault="00850531" w:rsidP="003C0A6B">
            <w:pPr>
              <w:rPr>
                <w:sz w:val="22"/>
                <w:szCs w:val="22"/>
              </w:rPr>
            </w:pPr>
            <w:r w:rsidRPr="00850531">
              <w:rPr>
                <w:sz w:val="22"/>
                <w:szCs w:val="22"/>
              </w:rPr>
              <w:t>Water and Minerals</w:t>
            </w:r>
          </w:p>
          <w:p w:rsidR="00E06686" w:rsidRPr="00850531" w:rsidRDefault="00E06686" w:rsidP="003C0A6B">
            <w:pPr>
              <w:rPr>
                <w:sz w:val="22"/>
                <w:szCs w:val="22"/>
              </w:rPr>
            </w:pPr>
            <w:r>
              <w:rPr>
                <w:sz w:val="22"/>
                <w:szCs w:val="22"/>
              </w:rPr>
              <w:t>Trace Minerals</w:t>
            </w:r>
          </w:p>
          <w:p w:rsidR="00850531" w:rsidRPr="00850531" w:rsidRDefault="00850531" w:rsidP="003C0A6B">
            <w:pPr>
              <w:rPr>
                <w:sz w:val="22"/>
                <w:szCs w:val="22"/>
              </w:rPr>
            </w:pPr>
            <w:r w:rsidRPr="00850531">
              <w:rPr>
                <w:sz w:val="22"/>
                <w:szCs w:val="22"/>
              </w:rPr>
              <w:t>Lab: Calorie Calculations</w:t>
            </w:r>
          </w:p>
        </w:tc>
        <w:tc>
          <w:tcPr>
            <w:tcW w:w="1530" w:type="dxa"/>
            <w:shd w:val="clear" w:color="auto" w:fill="auto"/>
          </w:tcPr>
          <w:p w:rsidR="00850531" w:rsidRPr="00850531" w:rsidRDefault="00E06686" w:rsidP="003C0A6B">
            <w:pPr>
              <w:rPr>
                <w:sz w:val="22"/>
                <w:szCs w:val="22"/>
              </w:rPr>
            </w:pPr>
            <w:r>
              <w:rPr>
                <w:sz w:val="22"/>
                <w:szCs w:val="22"/>
              </w:rPr>
              <w:t>Chapter 12, 13</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2/24</w:t>
            </w:r>
          </w:p>
          <w:p w:rsidR="003C0A6B" w:rsidRPr="00850531" w:rsidRDefault="003C0A6B" w:rsidP="003C0A6B">
            <w:pPr>
              <w:rPr>
                <w:sz w:val="22"/>
                <w:szCs w:val="22"/>
              </w:rPr>
            </w:pPr>
            <w:r>
              <w:rPr>
                <w:sz w:val="22"/>
                <w:szCs w:val="22"/>
              </w:rPr>
              <w:t>Mon</w:t>
            </w:r>
          </w:p>
        </w:tc>
        <w:tc>
          <w:tcPr>
            <w:tcW w:w="4320" w:type="dxa"/>
            <w:shd w:val="clear" w:color="auto" w:fill="auto"/>
          </w:tcPr>
          <w:p w:rsidR="00850531" w:rsidRPr="00850531" w:rsidRDefault="00850531" w:rsidP="003C0A6B">
            <w:pPr>
              <w:rPr>
                <w:sz w:val="22"/>
                <w:szCs w:val="22"/>
              </w:rPr>
            </w:pPr>
            <w:r w:rsidRPr="00850531">
              <w:rPr>
                <w:sz w:val="22"/>
                <w:szCs w:val="22"/>
              </w:rPr>
              <w:t>Energy Balance and Weight Control</w:t>
            </w:r>
          </w:p>
          <w:p w:rsidR="00850531" w:rsidRPr="00850531" w:rsidRDefault="00E06686" w:rsidP="003C0A6B">
            <w:pPr>
              <w:rPr>
                <w:sz w:val="22"/>
                <w:szCs w:val="22"/>
              </w:rPr>
            </w:pPr>
            <w:r>
              <w:rPr>
                <w:sz w:val="22"/>
                <w:szCs w:val="22"/>
              </w:rPr>
              <w:t>Lab: Estimating energy needs</w:t>
            </w:r>
          </w:p>
        </w:tc>
        <w:tc>
          <w:tcPr>
            <w:tcW w:w="1530" w:type="dxa"/>
            <w:shd w:val="clear" w:color="auto" w:fill="auto"/>
          </w:tcPr>
          <w:p w:rsidR="00850531" w:rsidRPr="00850531" w:rsidRDefault="00E06686" w:rsidP="003C0A6B">
            <w:pPr>
              <w:rPr>
                <w:sz w:val="22"/>
                <w:szCs w:val="22"/>
              </w:rPr>
            </w:pPr>
            <w:r>
              <w:rPr>
                <w:sz w:val="22"/>
                <w:szCs w:val="22"/>
              </w:rPr>
              <w:t>Chapter 7, 8, 9</w:t>
            </w:r>
          </w:p>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2/26</w:t>
            </w:r>
          </w:p>
          <w:p w:rsidR="003C0A6B" w:rsidRPr="00850531" w:rsidRDefault="003C0A6B" w:rsidP="003C0A6B">
            <w:pPr>
              <w:rPr>
                <w:sz w:val="22"/>
                <w:szCs w:val="22"/>
              </w:rPr>
            </w:pPr>
            <w:r>
              <w:rPr>
                <w:sz w:val="22"/>
                <w:szCs w:val="22"/>
              </w:rPr>
              <w:t>Wed</w:t>
            </w:r>
          </w:p>
        </w:tc>
        <w:tc>
          <w:tcPr>
            <w:tcW w:w="4320" w:type="dxa"/>
            <w:shd w:val="clear" w:color="auto" w:fill="auto"/>
          </w:tcPr>
          <w:p w:rsidR="00850531" w:rsidRPr="00850531" w:rsidRDefault="00850531" w:rsidP="003C0A6B">
            <w:pPr>
              <w:rPr>
                <w:sz w:val="22"/>
                <w:szCs w:val="22"/>
              </w:rPr>
            </w:pPr>
            <w:r w:rsidRPr="00850531">
              <w:rPr>
                <w:sz w:val="22"/>
                <w:szCs w:val="22"/>
              </w:rPr>
              <w:t xml:space="preserve">Fitness </w:t>
            </w:r>
          </w:p>
          <w:p w:rsidR="00850531" w:rsidRPr="00850531" w:rsidRDefault="00E06686" w:rsidP="003C0A6B">
            <w:pPr>
              <w:rPr>
                <w:sz w:val="22"/>
                <w:szCs w:val="22"/>
              </w:rPr>
            </w:pPr>
            <w:r w:rsidRPr="00850531">
              <w:rPr>
                <w:sz w:val="22"/>
                <w:szCs w:val="22"/>
              </w:rPr>
              <w:t>Lab: Energy requirements</w:t>
            </w:r>
          </w:p>
        </w:tc>
        <w:tc>
          <w:tcPr>
            <w:tcW w:w="1530" w:type="dxa"/>
            <w:shd w:val="clear" w:color="auto" w:fill="auto"/>
          </w:tcPr>
          <w:p w:rsidR="00850531" w:rsidRPr="00850531" w:rsidRDefault="00E06686" w:rsidP="003C0A6B">
            <w:pPr>
              <w:rPr>
                <w:sz w:val="22"/>
                <w:szCs w:val="22"/>
              </w:rPr>
            </w:pPr>
            <w:r>
              <w:rPr>
                <w:sz w:val="22"/>
                <w:szCs w:val="22"/>
              </w:rPr>
              <w:t>Chapter 14</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3/3</w:t>
            </w:r>
          </w:p>
          <w:p w:rsidR="003C0A6B" w:rsidRPr="00850531" w:rsidRDefault="003C0A6B" w:rsidP="003C0A6B">
            <w:pPr>
              <w:rPr>
                <w:sz w:val="22"/>
                <w:szCs w:val="22"/>
              </w:rPr>
            </w:pPr>
            <w:r>
              <w:rPr>
                <w:sz w:val="22"/>
                <w:szCs w:val="22"/>
              </w:rPr>
              <w:t>Mon</w:t>
            </w:r>
          </w:p>
        </w:tc>
        <w:tc>
          <w:tcPr>
            <w:tcW w:w="4320" w:type="dxa"/>
            <w:shd w:val="clear" w:color="auto" w:fill="auto"/>
          </w:tcPr>
          <w:p w:rsidR="00850531" w:rsidRPr="00850531" w:rsidRDefault="00E06686" w:rsidP="003C0A6B">
            <w:pPr>
              <w:rPr>
                <w:sz w:val="22"/>
                <w:szCs w:val="22"/>
              </w:rPr>
            </w:pPr>
            <w:r>
              <w:rPr>
                <w:sz w:val="22"/>
                <w:szCs w:val="22"/>
              </w:rPr>
              <w:t>Life Cycle Nutrition</w:t>
            </w:r>
          </w:p>
        </w:tc>
        <w:tc>
          <w:tcPr>
            <w:tcW w:w="1530" w:type="dxa"/>
            <w:shd w:val="clear" w:color="auto" w:fill="auto"/>
          </w:tcPr>
          <w:p w:rsidR="00850531" w:rsidRPr="00850531" w:rsidRDefault="00E06686" w:rsidP="003C0A6B">
            <w:pPr>
              <w:rPr>
                <w:sz w:val="22"/>
                <w:szCs w:val="22"/>
              </w:rPr>
            </w:pPr>
            <w:r>
              <w:rPr>
                <w:sz w:val="22"/>
                <w:szCs w:val="22"/>
              </w:rPr>
              <w:t>Chapter  15, 16 , 17</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3/5</w:t>
            </w:r>
          </w:p>
          <w:p w:rsidR="003C0A6B" w:rsidRPr="00850531" w:rsidRDefault="003C0A6B" w:rsidP="003C0A6B">
            <w:pPr>
              <w:rPr>
                <w:sz w:val="22"/>
                <w:szCs w:val="22"/>
              </w:rPr>
            </w:pPr>
            <w:r>
              <w:rPr>
                <w:sz w:val="22"/>
                <w:szCs w:val="22"/>
              </w:rPr>
              <w:t>Wed</w:t>
            </w:r>
          </w:p>
        </w:tc>
        <w:tc>
          <w:tcPr>
            <w:tcW w:w="4320" w:type="dxa"/>
            <w:shd w:val="clear" w:color="auto" w:fill="auto"/>
          </w:tcPr>
          <w:p w:rsidR="00850531" w:rsidRPr="00850531" w:rsidRDefault="00DD76F3" w:rsidP="003C0A6B">
            <w:pPr>
              <w:rPr>
                <w:sz w:val="22"/>
                <w:szCs w:val="22"/>
              </w:rPr>
            </w:pPr>
            <w:r w:rsidRPr="00850531">
              <w:rPr>
                <w:sz w:val="22"/>
                <w:szCs w:val="22"/>
              </w:rPr>
              <w:t xml:space="preserve"> Lab: Lactase Enzyme</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DD76F3" w:rsidP="003C0A6B">
            <w:pPr>
              <w:rPr>
                <w:sz w:val="22"/>
                <w:szCs w:val="22"/>
              </w:rPr>
            </w:pPr>
            <w:r w:rsidRPr="00850531">
              <w:rPr>
                <w:sz w:val="22"/>
                <w:szCs w:val="22"/>
              </w:rPr>
              <w:t>Meet at Chaminade University – Henry Hall</w:t>
            </w:r>
          </w:p>
        </w:tc>
      </w:tr>
      <w:tr w:rsidR="00850531" w:rsidRPr="00850531" w:rsidTr="003C0A6B">
        <w:tc>
          <w:tcPr>
            <w:tcW w:w="1188" w:type="dxa"/>
            <w:shd w:val="clear" w:color="auto" w:fill="auto"/>
          </w:tcPr>
          <w:p w:rsidR="00850531" w:rsidRDefault="003C0A6B" w:rsidP="003C0A6B">
            <w:pPr>
              <w:rPr>
                <w:sz w:val="22"/>
                <w:szCs w:val="22"/>
              </w:rPr>
            </w:pPr>
            <w:r>
              <w:rPr>
                <w:sz w:val="22"/>
                <w:szCs w:val="22"/>
              </w:rPr>
              <w:t>3/10</w:t>
            </w:r>
          </w:p>
          <w:p w:rsidR="003C0A6B" w:rsidRPr="00850531" w:rsidRDefault="003C0A6B" w:rsidP="003C0A6B">
            <w:pPr>
              <w:rPr>
                <w:sz w:val="22"/>
                <w:szCs w:val="22"/>
              </w:rPr>
            </w:pPr>
            <w:r>
              <w:rPr>
                <w:sz w:val="22"/>
                <w:szCs w:val="22"/>
              </w:rPr>
              <w:t>Mon</w:t>
            </w:r>
          </w:p>
        </w:tc>
        <w:tc>
          <w:tcPr>
            <w:tcW w:w="4320" w:type="dxa"/>
            <w:shd w:val="clear" w:color="auto" w:fill="auto"/>
          </w:tcPr>
          <w:p w:rsidR="00DD76F3" w:rsidRPr="00850531" w:rsidRDefault="00E06686" w:rsidP="00DD76F3">
            <w:pPr>
              <w:rPr>
                <w:sz w:val="22"/>
                <w:szCs w:val="22"/>
              </w:rPr>
            </w:pPr>
            <w:r>
              <w:rPr>
                <w:sz w:val="22"/>
                <w:szCs w:val="22"/>
              </w:rPr>
              <w:t>Diet and Health</w:t>
            </w:r>
            <w:r w:rsidR="00850531" w:rsidRPr="00850531">
              <w:rPr>
                <w:sz w:val="22"/>
                <w:szCs w:val="22"/>
              </w:rPr>
              <w:t xml:space="preserve"> </w:t>
            </w:r>
            <w:r w:rsidR="00DD76F3" w:rsidRPr="00850531">
              <w:rPr>
                <w:sz w:val="22"/>
                <w:szCs w:val="22"/>
              </w:rPr>
              <w:t xml:space="preserve"> </w:t>
            </w:r>
          </w:p>
          <w:p w:rsidR="00850531" w:rsidRPr="00850531" w:rsidRDefault="00850531" w:rsidP="00DD76F3">
            <w:pPr>
              <w:rPr>
                <w:sz w:val="22"/>
                <w:szCs w:val="22"/>
              </w:rPr>
            </w:pPr>
          </w:p>
        </w:tc>
        <w:tc>
          <w:tcPr>
            <w:tcW w:w="1530" w:type="dxa"/>
            <w:shd w:val="clear" w:color="auto" w:fill="auto"/>
          </w:tcPr>
          <w:p w:rsidR="00850531" w:rsidRPr="00850531" w:rsidRDefault="00492A3C" w:rsidP="003C0A6B">
            <w:pPr>
              <w:rPr>
                <w:sz w:val="22"/>
                <w:szCs w:val="22"/>
              </w:rPr>
            </w:pPr>
            <w:r>
              <w:rPr>
                <w:sz w:val="22"/>
                <w:szCs w:val="22"/>
              </w:rPr>
              <w:t>Chapter 18</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3/12</w:t>
            </w:r>
          </w:p>
          <w:p w:rsidR="003C0A6B" w:rsidRPr="00850531" w:rsidRDefault="003C0A6B" w:rsidP="003C0A6B">
            <w:pPr>
              <w:rPr>
                <w:sz w:val="22"/>
                <w:szCs w:val="22"/>
              </w:rPr>
            </w:pPr>
            <w:r>
              <w:rPr>
                <w:sz w:val="22"/>
                <w:szCs w:val="22"/>
              </w:rPr>
              <w:t>Wed</w:t>
            </w:r>
          </w:p>
        </w:tc>
        <w:tc>
          <w:tcPr>
            <w:tcW w:w="4320" w:type="dxa"/>
            <w:shd w:val="clear" w:color="auto" w:fill="auto"/>
          </w:tcPr>
          <w:p w:rsidR="00E06686" w:rsidRDefault="00492A3C" w:rsidP="003C0A6B">
            <w:pPr>
              <w:rPr>
                <w:sz w:val="22"/>
                <w:szCs w:val="22"/>
              </w:rPr>
            </w:pPr>
            <w:r>
              <w:rPr>
                <w:sz w:val="22"/>
                <w:szCs w:val="22"/>
              </w:rPr>
              <w:t>Consumer Concerns</w:t>
            </w:r>
          </w:p>
          <w:p w:rsidR="00850531" w:rsidRPr="00850531" w:rsidRDefault="00850531" w:rsidP="003C0A6B">
            <w:pPr>
              <w:rPr>
                <w:sz w:val="22"/>
                <w:szCs w:val="22"/>
              </w:rPr>
            </w:pPr>
            <w:r w:rsidRPr="00850531">
              <w:rPr>
                <w:sz w:val="22"/>
                <w:szCs w:val="22"/>
              </w:rPr>
              <w:t xml:space="preserve">Lab: Food </w:t>
            </w:r>
            <w:proofErr w:type="spellStart"/>
            <w:r w:rsidRPr="00850531">
              <w:rPr>
                <w:sz w:val="22"/>
                <w:szCs w:val="22"/>
              </w:rPr>
              <w:t>Inc</w:t>
            </w:r>
            <w:proofErr w:type="spellEnd"/>
          </w:p>
        </w:tc>
        <w:tc>
          <w:tcPr>
            <w:tcW w:w="1530" w:type="dxa"/>
            <w:shd w:val="clear" w:color="auto" w:fill="auto"/>
          </w:tcPr>
          <w:p w:rsidR="00850531" w:rsidRPr="00850531" w:rsidRDefault="00492A3C" w:rsidP="00DD76F3">
            <w:pPr>
              <w:rPr>
                <w:sz w:val="22"/>
                <w:szCs w:val="22"/>
              </w:rPr>
            </w:pPr>
            <w:r>
              <w:rPr>
                <w:sz w:val="22"/>
                <w:szCs w:val="22"/>
              </w:rPr>
              <w:t>Chapter 19</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3/17</w:t>
            </w:r>
          </w:p>
          <w:p w:rsidR="003C0A6B" w:rsidRPr="00850531" w:rsidRDefault="003C0A6B" w:rsidP="003C0A6B">
            <w:pPr>
              <w:rPr>
                <w:sz w:val="22"/>
                <w:szCs w:val="22"/>
              </w:rPr>
            </w:pPr>
            <w:r>
              <w:rPr>
                <w:sz w:val="22"/>
                <w:szCs w:val="22"/>
              </w:rPr>
              <w:t>Mon</w:t>
            </w:r>
          </w:p>
        </w:tc>
        <w:tc>
          <w:tcPr>
            <w:tcW w:w="4320" w:type="dxa"/>
            <w:shd w:val="clear" w:color="auto" w:fill="auto"/>
          </w:tcPr>
          <w:p w:rsidR="00850531" w:rsidRPr="00850531" w:rsidRDefault="00492A3C" w:rsidP="00492A3C">
            <w:pPr>
              <w:rPr>
                <w:sz w:val="22"/>
                <w:szCs w:val="22"/>
              </w:rPr>
            </w:pPr>
            <w:r>
              <w:rPr>
                <w:sz w:val="22"/>
                <w:szCs w:val="22"/>
              </w:rPr>
              <w:t>Hunger and the Global Environment</w:t>
            </w:r>
          </w:p>
        </w:tc>
        <w:tc>
          <w:tcPr>
            <w:tcW w:w="1530" w:type="dxa"/>
            <w:shd w:val="clear" w:color="auto" w:fill="auto"/>
          </w:tcPr>
          <w:p w:rsidR="00850531" w:rsidRPr="00850531" w:rsidRDefault="00492A3C" w:rsidP="003C0A6B">
            <w:pPr>
              <w:rPr>
                <w:sz w:val="22"/>
                <w:szCs w:val="22"/>
              </w:rPr>
            </w:pPr>
            <w:r>
              <w:rPr>
                <w:sz w:val="22"/>
                <w:szCs w:val="22"/>
              </w:rPr>
              <w:t>Chapter 20</w:t>
            </w:r>
          </w:p>
        </w:tc>
        <w:tc>
          <w:tcPr>
            <w:tcW w:w="2846" w:type="dxa"/>
            <w:shd w:val="clear" w:color="auto" w:fill="auto"/>
          </w:tcPr>
          <w:p w:rsidR="00850531" w:rsidRPr="00850531" w:rsidRDefault="00850531" w:rsidP="003C0A6B">
            <w:pPr>
              <w:rPr>
                <w:sz w:val="22"/>
                <w:szCs w:val="22"/>
              </w:rPr>
            </w:pPr>
          </w:p>
        </w:tc>
      </w:tr>
      <w:tr w:rsidR="00850531" w:rsidRPr="00850531" w:rsidTr="003C0A6B">
        <w:tc>
          <w:tcPr>
            <w:tcW w:w="1188" w:type="dxa"/>
            <w:shd w:val="clear" w:color="auto" w:fill="auto"/>
          </w:tcPr>
          <w:p w:rsidR="00850531" w:rsidRDefault="003C0A6B" w:rsidP="003C0A6B">
            <w:pPr>
              <w:rPr>
                <w:sz w:val="22"/>
                <w:szCs w:val="22"/>
              </w:rPr>
            </w:pPr>
            <w:r>
              <w:rPr>
                <w:sz w:val="22"/>
                <w:szCs w:val="22"/>
              </w:rPr>
              <w:t>3/19</w:t>
            </w:r>
          </w:p>
          <w:p w:rsidR="003C0A6B" w:rsidRPr="00850531" w:rsidRDefault="003C0A6B" w:rsidP="003C0A6B">
            <w:pPr>
              <w:rPr>
                <w:sz w:val="22"/>
                <w:szCs w:val="22"/>
              </w:rPr>
            </w:pPr>
            <w:r>
              <w:rPr>
                <w:sz w:val="22"/>
                <w:szCs w:val="22"/>
              </w:rPr>
              <w:t>Wed</w:t>
            </w:r>
          </w:p>
        </w:tc>
        <w:tc>
          <w:tcPr>
            <w:tcW w:w="4320" w:type="dxa"/>
            <w:shd w:val="clear" w:color="auto" w:fill="auto"/>
          </w:tcPr>
          <w:p w:rsidR="00850531" w:rsidRDefault="00FC79EC" w:rsidP="00FC79EC">
            <w:pPr>
              <w:rPr>
                <w:sz w:val="22"/>
                <w:szCs w:val="22"/>
              </w:rPr>
            </w:pPr>
            <w:r w:rsidRPr="00850531">
              <w:rPr>
                <w:sz w:val="22"/>
                <w:szCs w:val="22"/>
              </w:rPr>
              <w:t>Final Exam Review</w:t>
            </w:r>
          </w:p>
          <w:p w:rsidR="00492A3C" w:rsidRPr="00850531" w:rsidRDefault="00492A3C" w:rsidP="00FC79EC">
            <w:pPr>
              <w:rPr>
                <w:sz w:val="22"/>
                <w:szCs w:val="22"/>
              </w:rPr>
            </w:pPr>
            <w:r>
              <w:rPr>
                <w:sz w:val="22"/>
                <w:szCs w:val="22"/>
              </w:rPr>
              <w:t>Food Journal Due</w:t>
            </w:r>
          </w:p>
        </w:tc>
        <w:tc>
          <w:tcPr>
            <w:tcW w:w="1530" w:type="dxa"/>
            <w:shd w:val="clear" w:color="auto" w:fill="auto"/>
          </w:tcPr>
          <w:p w:rsidR="00850531" w:rsidRPr="00850531" w:rsidRDefault="00850531" w:rsidP="003C0A6B">
            <w:pPr>
              <w:rPr>
                <w:sz w:val="22"/>
                <w:szCs w:val="22"/>
              </w:rPr>
            </w:pPr>
          </w:p>
        </w:tc>
        <w:tc>
          <w:tcPr>
            <w:tcW w:w="2846" w:type="dxa"/>
            <w:shd w:val="clear" w:color="auto" w:fill="auto"/>
          </w:tcPr>
          <w:p w:rsidR="00850531" w:rsidRPr="00850531" w:rsidRDefault="00850531" w:rsidP="003C0A6B">
            <w:pPr>
              <w:rPr>
                <w:sz w:val="22"/>
                <w:szCs w:val="22"/>
              </w:rPr>
            </w:pPr>
          </w:p>
        </w:tc>
      </w:tr>
      <w:tr w:rsidR="003C0A6B" w:rsidRPr="00850531" w:rsidTr="003C0A6B">
        <w:tc>
          <w:tcPr>
            <w:tcW w:w="1188" w:type="dxa"/>
            <w:shd w:val="clear" w:color="auto" w:fill="auto"/>
          </w:tcPr>
          <w:p w:rsidR="003C0A6B" w:rsidRDefault="003C0A6B" w:rsidP="003C0A6B">
            <w:pPr>
              <w:rPr>
                <w:sz w:val="22"/>
                <w:szCs w:val="22"/>
              </w:rPr>
            </w:pPr>
            <w:r>
              <w:rPr>
                <w:sz w:val="22"/>
                <w:szCs w:val="22"/>
              </w:rPr>
              <w:t>3/24</w:t>
            </w:r>
          </w:p>
          <w:p w:rsidR="003C0A6B" w:rsidRDefault="003C0A6B" w:rsidP="003C0A6B">
            <w:pPr>
              <w:rPr>
                <w:sz w:val="22"/>
                <w:szCs w:val="22"/>
              </w:rPr>
            </w:pPr>
            <w:r>
              <w:rPr>
                <w:sz w:val="22"/>
                <w:szCs w:val="22"/>
              </w:rPr>
              <w:t>Mon</w:t>
            </w:r>
          </w:p>
        </w:tc>
        <w:tc>
          <w:tcPr>
            <w:tcW w:w="4320" w:type="dxa"/>
            <w:shd w:val="clear" w:color="auto" w:fill="auto"/>
          </w:tcPr>
          <w:p w:rsidR="00FC79EC" w:rsidRPr="00850531" w:rsidRDefault="00FC79EC" w:rsidP="00FC79EC">
            <w:pPr>
              <w:rPr>
                <w:sz w:val="22"/>
                <w:szCs w:val="22"/>
              </w:rPr>
            </w:pPr>
            <w:r w:rsidRPr="00850531">
              <w:rPr>
                <w:sz w:val="22"/>
                <w:szCs w:val="22"/>
              </w:rPr>
              <w:t>Final project oral presentations</w:t>
            </w:r>
          </w:p>
          <w:p w:rsidR="003C0A6B" w:rsidRPr="00850531" w:rsidRDefault="003C0A6B" w:rsidP="003C0A6B">
            <w:pPr>
              <w:rPr>
                <w:sz w:val="22"/>
                <w:szCs w:val="22"/>
              </w:rPr>
            </w:pPr>
          </w:p>
        </w:tc>
        <w:tc>
          <w:tcPr>
            <w:tcW w:w="1530" w:type="dxa"/>
            <w:shd w:val="clear" w:color="auto" w:fill="auto"/>
          </w:tcPr>
          <w:p w:rsidR="003C0A6B" w:rsidRPr="00850531" w:rsidRDefault="003C0A6B" w:rsidP="003C0A6B">
            <w:pPr>
              <w:rPr>
                <w:sz w:val="22"/>
                <w:szCs w:val="22"/>
              </w:rPr>
            </w:pPr>
          </w:p>
        </w:tc>
        <w:tc>
          <w:tcPr>
            <w:tcW w:w="2846" w:type="dxa"/>
            <w:shd w:val="clear" w:color="auto" w:fill="auto"/>
          </w:tcPr>
          <w:p w:rsidR="003C0A6B" w:rsidRPr="00850531" w:rsidRDefault="003C0A6B" w:rsidP="003C0A6B">
            <w:pPr>
              <w:rPr>
                <w:sz w:val="22"/>
                <w:szCs w:val="22"/>
              </w:rPr>
            </w:pPr>
          </w:p>
        </w:tc>
      </w:tr>
      <w:tr w:rsidR="003C0A6B" w:rsidRPr="00850531" w:rsidTr="003C0A6B">
        <w:tc>
          <w:tcPr>
            <w:tcW w:w="1188" w:type="dxa"/>
            <w:shd w:val="clear" w:color="auto" w:fill="auto"/>
          </w:tcPr>
          <w:p w:rsidR="003C0A6B" w:rsidRDefault="003C0A6B" w:rsidP="003C0A6B">
            <w:pPr>
              <w:rPr>
                <w:sz w:val="22"/>
                <w:szCs w:val="22"/>
              </w:rPr>
            </w:pPr>
            <w:r>
              <w:rPr>
                <w:sz w:val="22"/>
                <w:szCs w:val="22"/>
              </w:rPr>
              <w:t>3/26</w:t>
            </w:r>
          </w:p>
          <w:p w:rsidR="003C0A6B" w:rsidRDefault="003C0A6B" w:rsidP="003C0A6B">
            <w:pPr>
              <w:rPr>
                <w:sz w:val="22"/>
                <w:szCs w:val="22"/>
              </w:rPr>
            </w:pPr>
            <w:r>
              <w:rPr>
                <w:sz w:val="22"/>
                <w:szCs w:val="22"/>
              </w:rPr>
              <w:t>Wed</w:t>
            </w:r>
          </w:p>
        </w:tc>
        <w:tc>
          <w:tcPr>
            <w:tcW w:w="4320" w:type="dxa"/>
            <w:shd w:val="clear" w:color="auto" w:fill="auto"/>
          </w:tcPr>
          <w:p w:rsidR="003C0A6B" w:rsidRPr="00850531" w:rsidRDefault="003C0A6B" w:rsidP="003C0A6B">
            <w:pPr>
              <w:rPr>
                <w:sz w:val="22"/>
                <w:szCs w:val="22"/>
              </w:rPr>
            </w:pPr>
            <w:r w:rsidRPr="00850531">
              <w:rPr>
                <w:sz w:val="22"/>
                <w:szCs w:val="22"/>
              </w:rPr>
              <w:t>Final exam</w:t>
            </w:r>
          </w:p>
        </w:tc>
        <w:tc>
          <w:tcPr>
            <w:tcW w:w="1530" w:type="dxa"/>
            <w:shd w:val="clear" w:color="auto" w:fill="auto"/>
          </w:tcPr>
          <w:p w:rsidR="003C0A6B" w:rsidRPr="00850531" w:rsidRDefault="003C0A6B" w:rsidP="003C0A6B">
            <w:pPr>
              <w:rPr>
                <w:sz w:val="22"/>
                <w:szCs w:val="22"/>
              </w:rPr>
            </w:pPr>
          </w:p>
        </w:tc>
        <w:tc>
          <w:tcPr>
            <w:tcW w:w="2846" w:type="dxa"/>
            <w:shd w:val="clear" w:color="auto" w:fill="auto"/>
          </w:tcPr>
          <w:p w:rsidR="003C0A6B" w:rsidRPr="00850531" w:rsidRDefault="003C0A6B" w:rsidP="003C0A6B">
            <w:pPr>
              <w:rPr>
                <w:sz w:val="22"/>
                <w:szCs w:val="22"/>
              </w:rPr>
            </w:pPr>
          </w:p>
        </w:tc>
      </w:tr>
    </w:tbl>
    <w:p w:rsidR="00850531" w:rsidRDefault="00850531" w:rsidP="00C56D46">
      <w:r w:rsidRPr="009F7A59">
        <w:lastRenderedPageBreak/>
        <w:cr/>
      </w:r>
    </w:p>
    <w:p w:rsidR="00850531" w:rsidRDefault="00850531" w:rsidP="00C56D46"/>
    <w:p w:rsidR="00C56D46" w:rsidRDefault="00C56D46" w:rsidP="00C56D46"/>
    <w:p w:rsidR="00D67D62" w:rsidRDefault="00B64E3E"/>
    <w:sectPr w:rsidR="00D67D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5E7A1F"/>
    <w:multiLevelType w:val="hybridMultilevel"/>
    <w:tmpl w:val="8222F53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D46"/>
    <w:rsid w:val="00011B0B"/>
    <w:rsid w:val="0027695E"/>
    <w:rsid w:val="00387D13"/>
    <w:rsid w:val="003C0A6B"/>
    <w:rsid w:val="004412EB"/>
    <w:rsid w:val="00492A3C"/>
    <w:rsid w:val="00505FD6"/>
    <w:rsid w:val="00850531"/>
    <w:rsid w:val="009A7B40"/>
    <w:rsid w:val="00B645A0"/>
    <w:rsid w:val="00B64E3E"/>
    <w:rsid w:val="00C56D46"/>
    <w:rsid w:val="00D61331"/>
    <w:rsid w:val="00DD76F3"/>
    <w:rsid w:val="00E06686"/>
    <w:rsid w:val="00FB139A"/>
    <w:rsid w:val="00FC7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D4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D4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1151</Words>
  <Characters>6564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Birnbaum</dc:creator>
  <cp:lastModifiedBy>Amanda Birnbaum</cp:lastModifiedBy>
  <cp:revision>3</cp:revision>
  <dcterms:created xsi:type="dcterms:W3CDTF">2014-01-11T00:51:00Z</dcterms:created>
  <dcterms:modified xsi:type="dcterms:W3CDTF">2014-01-13T04:34:00Z</dcterms:modified>
</cp:coreProperties>
</file>