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DE6" w:rsidRPr="008C6DE6" w:rsidRDefault="008C6DE6" w:rsidP="008C6DE6">
      <w:pPr>
        <w:ind w:left="2160" w:firstLine="720"/>
        <w:rPr>
          <w:rFonts w:asciiTheme="majorHAnsi" w:eastAsia="Calibri" w:hAnsiTheme="majorHAnsi" w:cs="Times New Roman"/>
        </w:rPr>
      </w:pPr>
      <w:r w:rsidRPr="008C6DE6">
        <w:rPr>
          <w:rFonts w:asciiTheme="majorHAnsi" w:eastAsia="Calibri" w:hAnsiTheme="majorHAnsi" w:cs="Times New Roman"/>
        </w:rPr>
        <w:t>Chaminade University of Honolulu</w:t>
      </w: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rPr>
        <w:t xml:space="preserve">                                            </w:t>
      </w:r>
      <w:r w:rsidRPr="008C6DE6">
        <w:rPr>
          <w:rFonts w:asciiTheme="majorHAnsi" w:eastAsia="Calibri" w:hAnsiTheme="majorHAnsi" w:cs="Times New Roman"/>
          <w:b/>
        </w:rPr>
        <w:t>ED 321 Elementary Language Arts Methods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Semester/Year     </w:t>
            </w:r>
            <w:r>
              <w:rPr>
                <w:rFonts w:asciiTheme="majorHAnsi" w:eastAsia="Calibri" w:hAnsiTheme="majorHAnsi" w:cs="Times New Roman"/>
              </w:rPr>
              <w:t>Spring 2014</w:t>
            </w:r>
            <w:r w:rsidRPr="008C6DE6">
              <w:rPr>
                <w:rFonts w:asciiTheme="majorHAnsi" w:eastAsia="Calibri" w:hAnsiTheme="majorHAnsi" w:cs="Times New Roman"/>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Instructor: </w:t>
            </w:r>
            <w:r w:rsidRPr="008C6DE6">
              <w:rPr>
                <w:rFonts w:asciiTheme="majorHAnsi" w:eastAsia="Calibri" w:hAnsiTheme="majorHAnsi" w:cs="Times New Roman"/>
              </w:rPr>
              <w:t>Dr. Margaret Mize</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972553" w:rsidP="008C6DE6">
            <w:pPr>
              <w:rPr>
                <w:rFonts w:asciiTheme="majorHAnsi" w:eastAsia="Calibri" w:hAnsiTheme="majorHAnsi" w:cs="Times New Roman"/>
              </w:rPr>
            </w:pPr>
            <w:r>
              <w:rPr>
                <w:rFonts w:asciiTheme="majorHAnsi" w:eastAsia="Calibri" w:hAnsiTheme="majorHAnsi" w:cs="Times New Roman"/>
                <w:b/>
              </w:rPr>
              <w:t xml:space="preserve">Course# , </w:t>
            </w:r>
            <w:r w:rsidR="008C6DE6" w:rsidRPr="008C6DE6">
              <w:rPr>
                <w:rFonts w:asciiTheme="majorHAnsi" w:eastAsia="Calibri" w:hAnsiTheme="majorHAnsi" w:cs="Times New Roman"/>
                <w:b/>
              </w:rPr>
              <w:t xml:space="preserve">Credits: </w:t>
            </w:r>
            <w:r w:rsidR="008C6DE6" w:rsidRPr="008C6DE6">
              <w:rPr>
                <w:rFonts w:asciiTheme="majorHAnsi" w:eastAsia="Calibri" w:hAnsiTheme="majorHAnsi" w:cs="Times New Roman"/>
              </w:rPr>
              <w:t>ED 321,</w:t>
            </w:r>
            <w:r w:rsidR="008C6DE6" w:rsidRPr="008C6DE6">
              <w:rPr>
                <w:rFonts w:asciiTheme="majorHAnsi" w:eastAsia="Calibri" w:hAnsiTheme="majorHAnsi" w:cs="Times New Roman"/>
                <w:b/>
              </w:rPr>
              <w:t xml:space="preserve"> </w:t>
            </w:r>
            <w:r w:rsidR="008C6DE6" w:rsidRPr="008C6DE6">
              <w:rPr>
                <w:rFonts w:asciiTheme="majorHAnsi" w:eastAsia="Calibri" w:hAnsiTheme="majorHAnsi" w:cs="Times New Roman"/>
              </w:rPr>
              <w:t>3 credits</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Email:   </w:t>
            </w:r>
            <w:r w:rsidRPr="008C6DE6">
              <w:rPr>
                <w:rFonts w:asciiTheme="majorHAnsi" w:eastAsia="Calibri" w:hAnsiTheme="majorHAnsi" w:cs="Times New Roman"/>
              </w:rPr>
              <w:t>mmize@chaminade.edu</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Class Title: </w:t>
            </w:r>
            <w:r w:rsidRPr="008C6DE6">
              <w:rPr>
                <w:rFonts w:asciiTheme="majorHAnsi" w:eastAsia="Calibri" w:hAnsiTheme="majorHAnsi" w:cs="Times New Roman"/>
              </w:rPr>
              <w:t>Elementary Language Arts II</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Telephone: </w:t>
            </w:r>
            <w:r w:rsidRPr="008C6DE6">
              <w:rPr>
                <w:rFonts w:asciiTheme="majorHAnsi" w:eastAsia="Calibri" w:hAnsiTheme="majorHAnsi" w:cs="Times New Roman"/>
              </w:rPr>
              <w:t>808-739-4613</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Course Format: </w:t>
            </w:r>
            <w:r w:rsidRPr="008C6DE6">
              <w:rPr>
                <w:rFonts w:asciiTheme="majorHAnsi" w:eastAsia="Calibri" w:hAnsiTheme="majorHAnsi" w:cs="Times New Roman"/>
              </w:rPr>
              <w:t>On-ground with online component (eCollege)</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Office Hours: </w:t>
            </w:r>
            <w:r w:rsidRPr="008C6DE6">
              <w:rPr>
                <w:rFonts w:asciiTheme="majorHAnsi" w:eastAsia="Calibri" w:hAnsiTheme="majorHAnsi" w:cs="Times New Roman"/>
              </w:rPr>
              <w:t xml:space="preserve"> By appointment any day</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Class Location: </w:t>
            </w:r>
            <w:r w:rsidRPr="008C6DE6">
              <w:rPr>
                <w:rFonts w:asciiTheme="majorHAnsi" w:eastAsia="Calibri" w:hAnsiTheme="majorHAnsi" w:cs="Times New Roman"/>
              </w:rPr>
              <w:t>Brogan 101</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Office Location:  </w:t>
            </w:r>
            <w:r w:rsidRPr="008C6DE6">
              <w:rPr>
                <w:rFonts w:asciiTheme="majorHAnsi" w:eastAsia="Calibri" w:hAnsiTheme="majorHAnsi" w:cs="Times New Roman"/>
              </w:rPr>
              <w:t>Brogan 116</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Class Time/Day:  </w:t>
            </w:r>
            <w:r w:rsidRPr="008C6DE6">
              <w:rPr>
                <w:rFonts w:asciiTheme="majorHAnsi" w:eastAsia="Calibri" w:hAnsiTheme="majorHAnsi" w:cs="Times New Roman"/>
              </w:rPr>
              <w:t>TTh, 4:00 to 5:20pm</w:t>
            </w:r>
          </w:p>
          <w:p w:rsidR="008C6DE6" w:rsidRPr="008C6DE6" w:rsidRDefault="008C6DE6" w:rsidP="008C6DE6">
            <w:pPr>
              <w:rPr>
                <w:rFonts w:asciiTheme="majorHAnsi" w:eastAsia="Calibri" w:hAnsiTheme="majorHAnsi" w:cs="Times New Roman"/>
                <w:b/>
              </w:rPr>
            </w:pP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O&amp;P/Service-Learning Requirement: </w:t>
            </w:r>
            <w:r w:rsidRPr="008C6DE6">
              <w:rPr>
                <w:rFonts w:asciiTheme="majorHAnsi" w:eastAsia="Calibri" w:hAnsiTheme="majorHAnsi" w:cs="Times New Roman"/>
              </w:rPr>
              <w:t xml:space="preserve">  8 hours Observation and Participation, 4 hours Service-Learning</w:t>
            </w:r>
          </w:p>
        </w:tc>
      </w:tr>
      <w:tr w:rsidR="008C6DE6" w:rsidRPr="008C6DE6" w:rsidTr="007F0C55">
        <w:tc>
          <w:tcPr>
            <w:tcW w:w="9576" w:type="dxa"/>
            <w:gridSpan w:val="2"/>
            <w:tcBorders>
              <w:top w:val="single" w:sz="4" w:space="0" w:color="auto"/>
              <w:left w:val="single" w:sz="4" w:space="0" w:color="auto"/>
              <w:bottom w:val="single" w:sz="4" w:space="0" w:color="auto"/>
              <w:right w:val="single" w:sz="4" w:space="0" w:color="auto"/>
            </w:tcBorders>
          </w:tcPr>
          <w:p w:rsidR="008C6DE6" w:rsidRPr="008C6DE6" w:rsidRDefault="008C6DE6" w:rsidP="008C6DE6">
            <w:pPr>
              <w:autoSpaceDE w:val="0"/>
              <w:autoSpaceDN w:val="0"/>
              <w:adjustRightInd w:val="0"/>
              <w:spacing w:after="0" w:line="240" w:lineRule="auto"/>
              <w:rPr>
                <w:rFonts w:asciiTheme="majorHAnsi" w:eastAsia="Calibri" w:hAnsiTheme="majorHAnsi" w:cs="Times New Roman"/>
              </w:rPr>
            </w:pPr>
            <w:r w:rsidRPr="008C6DE6">
              <w:rPr>
                <w:rFonts w:asciiTheme="majorHAnsi" w:eastAsia="Calibri" w:hAnsiTheme="majorHAnsi" w:cs="Times New Roman"/>
                <w:b/>
              </w:rPr>
              <w:t xml:space="preserve">Textbook:  </w:t>
            </w:r>
            <w:r w:rsidRPr="008C6DE6">
              <w:rPr>
                <w:rFonts w:asciiTheme="majorHAnsi" w:eastAsia="Calibri" w:hAnsiTheme="majorHAnsi" w:cs="Times New Roman"/>
              </w:rPr>
              <w:t xml:space="preserve">Gunning, Thomas G. (2013). </w:t>
            </w:r>
            <w:r w:rsidRPr="008C6DE6">
              <w:rPr>
                <w:rFonts w:asciiTheme="majorHAnsi" w:eastAsia="Calibri" w:hAnsiTheme="majorHAnsi" w:cs="Times New Roman"/>
                <w:i/>
              </w:rPr>
              <w:t>Creating Literacy Instruction for All Students</w:t>
            </w:r>
            <w:r w:rsidRPr="008C6DE6">
              <w:rPr>
                <w:rFonts w:asciiTheme="majorHAnsi" w:eastAsia="Calibri" w:hAnsiTheme="majorHAnsi" w:cs="Times New Roman"/>
              </w:rPr>
              <w:t>. 8</w:t>
            </w:r>
            <w:r w:rsidRPr="008C6DE6">
              <w:rPr>
                <w:rFonts w:asciiTheme="majorHAnsi" w:eastAsia="Calibri" w:hAnsiTheme="majorHAnsi" w:cs="Times New Roman"/>
                <w:vertAlign w:val="superscript"/>
              </w:rPr>
              <w:t>th</w:t>
            </w:r>
            <w:r w:rsidRPr="008C6DE6">
              <w:rPr>
                <w:rFonts w:asciiTheme="majorHAnsi" w:eastAsia="Calibri" w:hAnsiTheme="majorHAnsi" w:cs="Times New Roman"/>
              </w:rPr>
              <w:t xml:space="preserve"> ed. Boston, MA, Pearson. ISBN: 0-13-290095-5</w:t>
            </w:r>
            <w:r w:rsidRPr="008C6DE6">
              <w:rPr>
                <w:rFonts w:ascii="Verdana" w:hAnsi="Verdana" w:cs="Verdana"/>
                <w:color w:val="000081"/>
                <w:sz w:val="24"/>
                <w:szCs w:val="24"/>
              </w:rPr>
              <w:t xml:space="preserve"> </w:t>
            </w:r>
          </w:p>
          <w:p w:rsidR="008C6DE6" w:rsidRPr="008C6DE6" w:rsidRDefault="008C6DE6" w:rsidP="008C6DE6">
            <w:pPr>
              <w:rPr>
                <w:rFonts w:asciiTheme="majorHAnsi" w:eastAsia="Calibri" w:hAnsiTheme="majorHAnsi" w:cs="Times New Roman"/>
              </w:rPr>
            </w:pPr>
          </w:p>
        </w:tc>
      </w:tr>
    </w:tbl>
    <w:p w:rsidR="008C6DE6" w:rsidRPr="008C6DE6" w:rsidRDefault="008C6DE6" w:rsidP="008C6DE6">
      <w:pPr>
        <w:jc w:val="center"/>
        <w:rPr>
          <w:rFonts w:asciiTheme="majorHAnsi" w:eastAsia="Calibri" w:hAnsiTheme="majorHAnsi" w:cs="Times New Roman"/>
          <w:b/>
        </w:rPr>
      </w:pPr>
    </w:p>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 xml:space="preserve">Catalog Description: </w:t>
      </w:r>
      <w:r w:rsidRPr="008C6DE6">
        <w:rPr>
          <w:rFonts w:asciiTheme="majorHAnsi" w:hAnsiTheme="majorHAnsi" w:cs="Times New Roman"/>
        </w:rPr>
        <w:t xml:space="preserve">This course guides the students in exploring the meaning of literacy and how it is taught with research-based strategies. Topics include a comprehensive view of the development of reading and writing in upper elementary grades; the role of oral language, culture, and new literacies; creating a literate environment; teaching English Language Learners; content area reading; and vocabulary development.  Another focus is developing expertise in using children’s literature to support learning in all areas of language arts: </w:t>
      </w:r>
      <w:r w:rsidRPr="008C6DE6">
        <w:rPr>
          <w:rFonts w:asciiTheme="majorHAnsi" w:eastAsia="Calibri" w:hAnsiTheme="majorHAnsi" w:cs="Arial"/>
          <w:color w:val="000000"/>
        </w:rPr>
        <w:t>reading, writing, speaking and listening. The emphasis is on upper elementary language arts.</w:t>
      </w: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u w:val="single"/>
        </w:rPr>
        <w:t>Chaminade University Mission Statement</w:t>
      </w:r>
      <w:r w:rsidRPr="008C6DE6">
        <w:rPr>
          <w:rFonts w:asciiTheme="majorHAnsi" w:eastAsia="Calibri" w:hAnsiTheme="majorHAnsi" w:cs="Times New Roman"/>
          <w:b/>
        </w:rPr>
        <w:t xml:space="preserve">: </w:t>
      </w:r>
      <w:r w:rsidRPr="008C6DE6">
        <w:rPr>
          <w:rFonts w:asciiTheme="majorHAnsi" w:eastAsia="Calibri" w:hAnsiTheme="majorHAnsi" w:cs="Times New Roman"/>
        </w:rPr>
        <w:t xml:space="preserve">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8C6DE6" w:rsidRPr="008C6DE6" w:rsidRDefault="008C6DE6" w:rsidP="008C6DE6">
      <w:pPr>
        <w:spacing w:after="0" w:line="240" w:lineRule="auto"/>
        <w:rPr>
          <w:rFonts w:asciiTheme="majorHAnsi" w:eastAsia="Cambria" w:hAnsiTheme="majorHAnsi" w:cs="Times New Roman"/>
          <w:b/>
          <w:u w:val="single"/>
        </w:rPr>
      </w:pPr>
    </w:p>
    <w:p w:rsidR="008C6DE6" w:rsidRPr="008C6DE6" w:rsidRDefault="008C6DE6" w:rsidP="008C6DE6">
      <w:pPr>
        <w:spacing w:after="0" w:line="240" w:lineRule="auto"/>
        <w:rPr>
          <w:rFonts w:asciiTheme="majorHAnsi" w:eastAsia="Cambria" w:hAnsiTheme="majorHAnsi" w:cs="Times New Roman"/>
          <w:b/>
          <w:u w:val="single"/>
        </w:rPr>
      </w:pPr>
      <w:r w:rsidRPr="008C6DE6">
        <w:rPr>
          <w:rFonts w:asciiTheme="majorHAnsi" w:eastAsia="Cambria" w:hAnsiTheme="majorHAnsi" w:cs="Times New Roman"/>
          <w:b/>
          <w:u w:val="single"/>
        </w:rPr>
        <w:t xml:space="preserve">Conceptual Framework: </w:t>
      </w:r>
      <w:r w:rsidRPr="008C6DE6">
        <w:rPr>
          <w:rFonts w:asciiTheme="majorHAnsi" w:eastAsia="Cambria" w:hAnsiTheme="majorHAnsi" w:cs="Times New Roman"/>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TEAC standards for effective </w:t>
      </w:r>
      <w:r w:rsidRPr="008C6DE6">
        <w:rPr>
          <w:rFonts w:asciiTheme="majorHAnsi" w:eastAsia="Cambria" w:hAnsiTheme="majorHAnsi" w:cs="Times New Roman"/>
        </w:rPr>
        <w:lastRenderedPageBreak/>
        <w:t>teaching by demonstrating professional dispositions and empathy, content knowledge, and the pedagogical/leadership skills to work effectively work with a diverse community of learners.</w:t>
      </w:r>
    </w:p>
    <w:p w:rsidR="008C6DE6" w:rsidRPr="008C6DE6" w:rsidRDefault="008C6DE6" w:rsidP="008C6DE6">
      <w:pPr>
        <w:spacing w:after="0" w:line="240" w:lineRule="auto"/>
        <w:jc w:val="both"/>
        <w:rPr>
          <w:rFonts w:asciiTheme="majorHAnsi" w:eastAsia="Cambria" w:hAnsiTheme="majorHAnsi" w:cs="Times New Roman"/>
        </w:rPr>
      </w:pPr>
    </w:p>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 xml:space="preserve">Program Learning Outcomes (PLOs): </w:t>
      </w:r>
      <w:r w:rsidRPr="008C6DE6">
        <w:rPr>
          <w:rFonts w:asciiTheme="majorHAnsi" w:eastAsia="Calibri" w:hAnsiTheme="majorHAnsi" w:cs="Times New Roman"/>
        </w:rPr>
        <w:t>Successful teacher candidates in Chaminade initial teacher licensure programs will demonstrate knowledge, skills, and dispositions in the following areas:</w:t>
      </w:r>
    </w:p>
    <w:p w:rsidR="008C6DE6" w:rsidRPr="008C6DE6" w:rsidRDefault="008C6DE6" w:rsidP="008C6DE6">
      <w:pPr>
        <w:tabs>
          <w:tab w:val="left" w:pos="540"/>
        </w:tabs>
        <w:spacing w:after="0" w:line="240" w:lineRule="auto"/>
        <w:rPr>
          <w:rFonts w:asciiTheme="majorHAnsi" w:eastAsia="Calibri" w:hAnsiTheme="majorHAnsi" w:cs="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PLO1</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Content Knowledge</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Knowledge of subject matter</w:t>
            </w:r>
            <w:r w:rsidRPr="008C6DE6">
              <w:rPr>
                <w:rFonts w:asciiTheme="majorHAnsi" w:eastAsia="Calibri" w:hAnsiTheme="majorHAnsi" w:cs="Times New Roman"/>
                <w:color w:val="000000"/>
              </w:rPr>
              <w:t>)</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PLO2</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Developmentally Appropriate Practice (</w:t>
            </w:r>
            <w:r w:rsidRPr="008C6DE6">
              <w:rPr>
                <w:rFonts w:asciiTheme="majorHAnsi" w:eastAsia="Calibri" w:hAnsiTheme="majorHAnsi" w:cs="Times New Roman"/>
                <w:i/>
                <w:color w:val="000000"/>
              </w:rPr>
              <w:t>Knowledge of how students develop and learn, and engagement of students in developmentally appropriate experiences that support learning</w:t>
            </w:r>
            <w:r w:rsidRPr="008C6DE6">
              <w:rPr>
                <w:rFonts w:asciiTheme="majorHAnsi" w:eastAsia="Calibri" w:hAnsiTheme="majorHAnsi" w:cs="Times New Roman"/>
                <w:color w:val="000000"/>
              </w:rPr>
              <w:t xml:space="preserve"> )</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PLO3</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Pedagogical Content Knowledge</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Knowledge of how to teach subject matter to students and application of a variety of instructional strategies that are rigorous, differentiated, focused on the active involvement of the learner</w:t>
            </w:r>
            <w:r w:rsidRPr="008C6DE6">
              <w:rPr>
                <w:rFonts w:asciiTheme="majorHAnsi" w:eastAsia="Calibri" w:hAnsiTheme="majorHAnsi" w:cs="Times New Roman"/>
                <w:color w:val="000000"/>
              </w:rPr>
              <w:t xml:space="preserve">) </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PLO4</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Educational Technology</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Knowledge of and application of appropriate technology for student learning</w:t>
            </w:r>
            <w:r w:rsidRPr="008C6DE6">
              <w:rPr>
                <w:rFonts w:asciiTheme="majorHAnsi" w:eastAsia="Calibri" w:hAnsiTheme="majorHAnsi" w:cs="Times New Roman"/>
                <w:color w:val="000000"/>
              </w:rPr>
              <w:t xml:space="preserve">) </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PLO5</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Assessment for Learning</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Knowledge of and use of appropriate assessment strategies that enhance the knowledge of learners and their responsibility for their own learning</w:t>
            </w:r>
            <w:r w:rsidRPr="008C6DE6">
              <w:rPr>
                <w:rFonts w:asciiTheme="majorHAnsi" w:eastAsia="Calibri" w:hAnsiTheme="majorHAnsi" w:cs="Times New Roman"/>
                <w:color w:val="000000"/>
              </w:rPr>
              <w:t>)</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PLO6</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Diversity</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Skills for adapting learning activities for individual differences and the needs of diverse learners and for maintaining safe positive, caring, and inclusive learning environments)</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PLO7</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Focus on Student Learning</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8C6DE6">
              <w:rPr>
                <w:rFonts w:asciiTheme="majorHAnsi" w:eastAsia="Calibri" w:hAnsiTheme="majorHAnsi" w:cs="Times New Roman"/>
                <w:color w:val="000000"/>
              </w:rPr>
              <w:t>)</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PLO8</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Professional &amp; Ethical Dispositions and Communication</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Professional dispositions, professionalism in teaching, and ethical standards of conduct consistent with Marianist values, and positive and constructive relationships with parents, the school community and professional colleagues)</w:t>
            </w:r>
          </w:p>
        </w:tc>
      </w:tr>
    </w:tbl>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u w:val="single"/>
        </w:rPr>
        <w:t>Course Learning Objectives</w:t>
      </w:r>
      <w:r w:rsidRPr="008C6DE6">
        <w:rPr>
          <w:rFonts w:asciiTheme="majorHAnsi" w:eastAsia="Calibri" w:hAnsiTheme="majorHAnsi" w:cs="Times New Roman"/>
        </w:rPr>
        <w:t xml:space="preserve"> (CLOs) By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8C6DE6" w:rsidRPr="008C6DE6" w:rsidTr="007F0C55">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t>CLO 1</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(InTASC 4)</w:t>
            </w: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Demonstrate knowledge of literacy processes and scientifically-based instructional practices. (PLO 1, 3)</w:t>
            </w:r>
          </w:p>
        </w:tc>
      </w:tr>
      <w:tr w:rsidR="008C6DE6" w:rsidRPr="008C6DE6" w:rsidTr="007F0C55">
        <w:tc>
          <w:tcPr>
            <w:tcW w:w="190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t>CLO 2</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(InTASC 2)</w:t>
            </w: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Explore a wide range of instructional practices, approaches, methods and technologies to support learners from diverse cultural and linguistic backgrounds. (PLO 2,3,4,6)</w:t>
            </w:r>
          </w:p>
        </w:tc>
      </w:tr>
      <w:tr w:rsidR="008C6DE6" w:rsidRPr="008C6DE6" w:rsidTr="007F0C55">
        <w:tc>
          <w:tcPr>
            <w:tcW w:w="190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lastRenderedPageBreak/>
              <w:t>CLO 3</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(InTASC 6)</w:t>
            </w: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Identify a variety of assessment tools and practices to plan, guide and evaluate effective instruction.</w:t>
            </w:r>
            <w:r w:rsidRPr="008C6DE6">
              <w:rPr>
                <w:rFonts w:asciiTheme="majorHAnsi" w:eastAsia="Calibri" w:hAnsiTheme="majorHAnsi" w:cs="Times New Roman"/>
                <w:b/>
                <w:bCs/>
              </w:rPr>
              <w:t> </w:t>
            </w:r>
            <w:r w:rsidRPr="008C6DE6">
              <w:rPr>
                <w:rFonts w:asciiTheme="majorHAnsi" w:eastAsia="Calibri" w:hAnsiTheme="majorHAnsi" w:cs="Times New Roman"/>
                <w:bCs/>
              </w:rPr>
              <w:t>(PLO 5, 7)</w:t>
            </w:r>
          </w:p>
        </w:tc>
      </w:tr>
      <w:tr w:rsidR="008C6DE6" w:rsidRPr="008C6DE6" w:rsidTr="007F0C55">
        <w:tc>
          <w:tcPr>
            <w:tcW w:w="190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t>CLO 4</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(InTASC 4)</w:t>
            </w:r>
          </w:p>
          <w:p w:rsidR="008C6DE6" w:rsidRPr="008C6DE6" w:rsidRDefault="008C6DE6" w:rsidP="008C6DE6">
            <w:pPr>
              <w:spacing w:after="0" w:line="240" w:lineRule="auto"/>
              <w:rPr>
                <w:rFonts w:asciiTheme="majorHAnsi" w:eastAsia="Calibri" w:hAnsiTheme="majorHAnsi" w:cs="Times New Roman"/>
                <w:i/>
              </w:rPr>
            </w:pPr>
          </w:p>
          <w:p w:rsidR="008C6DE6" w:rsidRPr="008C6DE6" w:rsidRDefault="008C6DE6" w:rsidP="008C6DE6">
            <w:pPr>
              <w:spacing w:after="0" w:line="240" w:lineRule="auto"/>
              <w:rPr>
                <w:rFonts w:asciiTheme="majorHAnsi" w:eastAsia="Calibri" w:hAnsiTheme="majorHAnsi" w:cs="Times New Roman"/>
                <w:b/>
              </w:rPr>
            </w:pPr>
          </w:p>
          <w:p w:rsidR="008C6DE6" w:rsidRPr="008C6DE6" w:rsidRDefault="008C6DE6" w:rsidP="008C6DE6">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bCs/>
                <w:color w:val="000000" w:themeColor="text1"/>
              </w:rPr>
            </w:pPr>
            <w:r w:rsidRPr="008C6DE6">
              <w:rPr>
                <w:rFonts w:asciiTheme="majorHAnsi" w:eastAsia="Calibri" w:hAnsiTheme="majorHAnsi" w:cs="Times New Roman"/>
                <w:bCs/>
                <w:color w:val="000000" w:themeColor="text1"/>
              </w:rPr>
              <w:t>Demonstrate understanding of ELA Common Core Standards for reading, writing, listening, speaking, and language. (PLO 1, 3, 7)</w:t>
            </w:r>
          </w:p>
        </w:tc>
      </w:tr>
      <w:tr w:rsidR="008C6DE6" w:rsidRPr="008C6DE6" w:rsidTr="007F0C55">
        <w:tc>
          <w:tcPr>
            <w:tcW w:w="190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t>CLO 5</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(InTASC 6, 8)</w:t>
            </w: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bCs/>
                <w:color w:val="000000" w:themeColor="text1"/>
              </w:rPr>
            </w:pPr>
            <w:r w:rsidRPr="008C6DE6">
              <w:rPr>
                <w:rFonts w:asciiTheme="majorHAnsi" w:eastAsia="Calibri" w:hAnsiTheme="majorHAnsi" w:cs="Times New Roman"/>
                <w:bCs/>
                <w:color w:val="000000" w:themeColor="text1"/>
              </w:rPr>
              <w:t>Describe practices used in teaching English Language Learners and struggling readers (PLO 2, 5)</w:t>
            </w:r>
          </w:p>
        </w:tc>
      </w:tr>
    </w:tbl>
    <w:p w:rsidR="008C6DE6" w:rsidRPr="008C6DE6" w:rsidRDefault="008C6DE6" w:rsidP="008C6DE6">
      <w:pPr>
        <w:rPr>
          <w:rFonts w:asciiTheme="majorHAnsi" w:eastAsia="Calibri" w:hAnsiTheme="majorHAnsi" w:cs="Times New Roman"/>
        </w:rPr>
      </w:pPr>
    </w:p>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8</w:t>
            </w: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rPr>
                <w:rFonts w:asciiTheme="majorHAnsi" w:eastAsia="Calibri" w:hAnsiTheme="majorHAnsi" w:cs="Arial"/>
                <w:b/>
              </w:rPr>
            </w:pPr>
            <w:r w:rsidRPr="008C6DE6">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Times New Roman"/>
                <w:b/>
              </w:rPr>
            </w:pPr>
            <w:r w:rsidRPr="008C6DE6">
              <w:rPr>
                <w:rFonts w:asciiTheme="majorHAnsi" w:eastAsia="Calibri" w:hAnsiTheme="majorHAnsi"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pP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rPr>
                <w:rFonts w:asciiTheme="majorHAnsi" w:eastAsia="Calibri" w:hAnsiTheme="majorHAnsi" w:cs="Arial"/>
                <w:b/>
              </w:rPr>
            </w:pPr>
            <w:r w:rsidRPr="008C6DE6">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5</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r>
      <w:tr w:rsidR="008C6DE6" w:rsidRPr="008C6DE6" w:rsidTr="007F0C55">
        <w:trPr>
          <w:trHeight w:val="516"/>
        </w:trPr>
        <w:tc>
          <w:tcPr>
            <w:tcW w:w="9576" w:type="dxa"/>
            <w:gridSpan w:val="9"/>
            <w:tcBorders>
              <w:top w:val="single" w:sz="4" w:space="0" w:color="000000"/>
              <w:left w:val="nil"/>
              <w:bottom w:val="nil"/>
              <w:right w:val="nil"/>
            </w:tcBorders>
          </w:tcPr>
          <w:p w:rsidR="008C6DE6" w:rsidRPr="008C6DE6" w:rsidRDefault="008C6DE6" w:rsidP="008C6DE6">
            <w:pPr>
              <w:spacing w:after="0"/>
              <w:rPr>
                <w:rFonts w:asciiTheme="majorHAnsi" w:eastAsia="Calibri" w:hAnsiTheme="majorHAnsi" w:cs="Arial"/>
                <w:b/>
              </w:rPr>
            </w:pPr>
          </w:p>
        </w:tc>
      </w:tr>
    </w:tbl>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8C6DE6" w:rsidRPr="008C6DE6" w:rsidTr="007F0C55">
        <w:tc>
          <w:tcPr>
            <w:tcW w:w="631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r w:rsidRPr="008C6DE6">
              <w:rPr>
                <w:rFonts w:asciiTheme="majorHAnsi" w:eastAsia="Calibri" w:hAnsiTheme="majorHAnsi" w:cs="Times New Roman"/>
                <w:b/>
              </w:rPr>
              <w:t>Essential Questions</w:t>
            </w:r>
          </w:p>
          <w:p w:rsidR="008C6DE6" w:rsidRPr="008C6DE6" w:rsidRDefault="008C6DE6" w:rsidP="008C6DE6">
            <w:pPr>
              <w:spacing w:after="0"/>
              <w:jc w:val="center"/>
              <w:rPr>
                <w:rFonts w:asciiTheme="majorHAnsi" w:eastAsia="Calibri" w:hAnsiTheme="majorHAnsi" w:cs="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Times New Roman"/>
                <w:b/>
              </w:rPr>
            </w:pPr>
            <w:r w:rsidRPr="008C6DE6">
              <w:rPr>
                <w:rFonts w:asciiTheme="majorHAnsi" w:eastAsia="Calibri" w:hAnsiTheme="majorHAnsi" w:cs="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Times New Roman"/>
                <w:b/>
              </w:rPr>
            </w:pPr>
            <w:r w:rsidRPr="008C6DE6">
              <w:rPr>
                <w:rFonts w:asciiTheme="majorHAnsi" w:eastAsia="Calibri" w:hAnsiTheme="majorHAnsi" w:cs="Times New Roman"/>
                <w:b/>
              </w:rPr>
              <w:t>Related PLOs</w:t>
            </w:r>
          </w:p>
        </w:tc>
      </w:tr>
      <w:tr w:rsidR="008C6DE6" w:rsidRPr="008C6DE6" w:rsidTr="007F0C55">
        <w:tc>
          <w:tcPr>
            <w:tcW w:w="631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rPr>
                <w:rFonts w:asciiTheme="majorHAnsi" w:eastAsia="Calibri" w:hAnsiTheme="majorHAnsi" w:cs="Times New Roman"/>
              </w:rPr>
            </w:pPr>
            <w:r w:rsidRPr="008C6DE6">
              <w:rPr>
                <w:rFonts w:asciiTheme="majorHAnsi" w:eastAsia="Calibri" w:hAnsiTheme="majorHAnsi" w:cs="Times New Roman"/>
              </w:rPr>
              <w:t>What is scientifically-based literacy instruction, especially in upper elementary grades?</w:t>
            </w:r>
          </w:p>
          <w:p w:rsidR="008C6DE6" w:rsidRPr="008C6DE6" w:rsidRDefault="008C6DE6" w:rsidP="008C6DE6">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1,4</w:t>
            </w:r>
          </w:p>
        </w:tc>
        <w:tc>
          <w:tcPr>
            <w:tcW w:w="163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1,7</w:t>
            </w:r>
          </w:p>
        </w:tc>
      </w:tr>
      <w:tr w:rsidR="008C6DE6" w:rsidRPr="008C6DE6" w:rsidTr="007F0C55">
        <w:tc>
          <w:tcPr>
            <w:tcW w:w="631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rPr>
                <w:rFonts w:asciiTheme="majorHAnsi" w:eastAsia="Calibri" w:hAnsiTheme="majorHAnsi" w:cs="Times New Roman"/>
              </w:rPr>
            </w:pPr>
            <w:r w:rsidRPr="008C6DE6">
              <w:rPr>
                <w:rFonts w:asciiTheme="majorHAnsi" w:eastAsia="Calibri" w:hAnsiTheme="majorHAnsi" w:cs="Times New Roman"/>
              </w:rPr>
              <w:t>What is the role of literature in a child’s literacy development?</w:t>
            </w:r>
          </w:p>
          <w:p w:rsidR="008C6DE6" w:rsidRPr="008C6DE6" w:rsidRDefault="008C6DE6" w:rsidP="008C6DE6">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1,2,4</w:t>
            </w:r>
          </w:p>
        </w:tc>
        <w:tc>
          <w:tcPr>
            <w:tcW w:w="163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2,3,4,6,7,8</w:t>
            </w:r>
          </w:p>
        </w:tc>
      </w:tr>
      <w:tr w:rsidR="008C6DE6" w:rsidRPr="008C6DE6" w:rsidTr="007F0C55">
        <w:tc>
          <w:tcPr>
            <w:tcW w:w="631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rPr>
                <w:rFonts w:asciiTheme="majorHAnsi" w:eastAsia="Calibri" w:hAnsiTheme="majorHAnsi" w:cs="Times New Roman"/>
              </w:rPr>
            </w:pPr>
            <w:r w:rsidRPr="008C6DE6">
              <w:rPr>
                <w:rFonts w:asciiTheme="majorHAnsi" w:eastAsia="Calibri" w:hAnsiTheme="majorHAnsi" w:cs="Times New Roman"/>
              </w:rPr>
              <w:t>How is literacy development assessed in ways that support learning among diverse students?</w:t>
            </w:r>
          </w:p>
          <w:p w:rsidR="008C6DE6" w:rsidRPr="008C6DE6" w:rsidRDefault="008C6DE6" w:rsidP="008C6DE6">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3</w:t>
            </w:r>
          </w:p>
        </w:tc>
        <w:tc>
          <w:tcPr>
            <w:tcW w:w="163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2,5,6</w:t>
            </w:r>
          </w:p>
        </w:tc>
      </w:tr>
    </w:tbl>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Key Teaching-Learning Strategies:</w:t>
      </w:r>
      <w:r w:rsidRPr="008C6DE6">
        <w:rPr>
          <w:rFonts w:asciiTheme="majorHAnsi" w:eastAsia="Calibri" w:hAnsiTheme="majorHAnsi" w:cs="Times New Roman"/>
        </w:rPr>
        <w:t xml:space="preserve"> Classroom and online interaction; collaborative learning activities; modeling effective literacy practice; written assignments; oral and visual presentations; self-reflection; guest speakers; individual research; O&amp;P and service-learning.</w:t>
      </w:r>
    </w:p>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u w:val="single"/>
        </w:rPr>
        <w:lastRenderedPageBreak/>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 xml:space="preserve">Textbook </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250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rPr>
              <w:t>Assignments to support and extend the weekly reading of chapter</w:t>
            </w:r>
            <w:r w:rsidR="00750936">
              <w:rPr>
                <w:rFonts w:asciiTheme="majorHAnsi" w:eastAsia="Calibri" w:hAnsiTheme="majorHAnsi" w:cs="Times New Roman"/>
              </w:rPr>
              <w:t>s; 3 tests on textbook material</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750936" w:rsidP="008C6DE6">
            <w:pPr>
              <w:spacing w:before="120" w:after="120"/>
              <w:rPr>
                <w:rFonts w:asciiTheme="majorHAnsi" w:eastAsia="Calibri" w:hAnsiTheme="majorHAnsi" w:cs="Times New Roman"/>
              </w:rPr>
            </w:pPr>
            <w:r>
              <w:rPr>
                <w:rFonts w:asciiTheme="majorHAnsi" w:eastAsia="Calibri" w:hAnsiTheme="majorHAnsi" w:cs="Times New Roman"/>
              </w:rPr>
              <w:t>15</w:t>
            </w:r>
            <w:r w:rsidR="0052273B">
              <w:rPr>
                <w:rFonts w:asciiTheme="majorHAnsi" w:eastAsia="Calibri" w:hAnsiTheme="majorHAnsi" w:cs="Times New Roman"/>
              </w:rPr>
              <w:t>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Creation of book file (trade books for use in preK-2 teaching) to show understanding of non-fiction and other genres</w:t>
            </w:r>
            <w:r w:rsidR="00750936">
              <w:rPr>
                <w:rFonts w:asciiTheme="majorHAnsi" w:eastAsia="Calibri" w:hAnsiTheme="majorHAnsi" w:cs="Times New Roman"/>
              </w:rPr>
              <w:t>.  Author study</w:t>
            </w:r>
          </w:p>
        </w:tc>
      </w:tr>
      <w:tr w:rsidR="008C6DE6" w:rsidRPr="008C6DE6" w:rsidTr="007F0C55">
        <w:trPr>
          <w:trHeight w:val="566"/>
        </w:trPr>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O&amp;P</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750936" w:rsidP="008C6DE6">
            <w:pPr>
              <w:spacing w:before="120" w:after="120"/>
              <w:rPr>
                <w:rFonts w:asciiTheme="majorHAnsi" w:eastAsia="Calibri" w:hAnsiTheme="majorHAnsi" w:cs="Times New Roman"/>
              </w:rPr>
            </w:pPr>
            <w:r>
              <w:rPr>
                <w:rFonts w:asciiTheme="majorHAnsi" w:eastAsia="Calibri" w:hAnsiTheme="majorHAnsi" w:cs="Times New Roman"/>
              </w:rPr>
              <w:t>15</w:t>
            </w:r>
            <w:r w:rsidR="008C6DE6" w:rsidRPr="008C6DE6">
              <w:rPr>
                <w:rFonts w:asciiTheme="majorHAnsi" w:eastAsia="Calibri" w:hAnsiTheme="majorHAnsi" w:cs="Times New Roman"/>
              </w:rPr>
              <w:t>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Eight hours of Observation and Participation in a classroom assigned by the Field Services Director, and completion of three O&amp;P assignments.</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Final Assignment</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UbD Unit for grade 3-6 which integrates Social Studies with ELA Common Core State Standards</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bCs/>
                <w:iCs/>
              </w:rPr>
            </w:pPr>
            <w:r w:rsidRPr="008C6DE6">
              <w:rPr>
                <w:rFonts w:asciiTheme="majorHAnsi" w:eastAsia="Calibri" w:hAnsiTheme="majorHAnsi" w:cs="Times New Roman"/>
                <w:bCs/>
                <w:iCs/>
              </w:rPr>
              <w:t>Four hours of literacy-related service-learning with reflection paper</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Videos</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52273B" w:rsidP="008C6DE6">
            <w:pPr>
              <w:spacing w:before="120" w:after="120"/>
              <w:rPr>
                <w:rFonts w:asciiTheme="majorHAnsi" w:eastAsia="Calibri" w:hAnsiTheme="majorHAnsi" w:cs="Times New Roman"/>
              </w:rPr>
            </w:pPr>
            <w:r>
              <w:rPr>
                <w:rFonts w:asciiTheme="majorHAnsi" w:eastAsia="Calibri" w:hAnsiTheme="majorHAnsi" w:cs="Times New Roman"/>
              </w:rPr>
              <w:t>15</w:t>
            </w:r>
            <w:r w:rsidR="008C6DE6" w:rsidRPr="008C6DE6">
              <w:rPr>
                <w:rFonts w:asciiTheme="majorHAnsi" w:eastAsia="Calibri" w:hAnsiTheme="majorHAnsi" w:cs="Times New Roman"/>
              </w:rPr>
              <w:t>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bCs/>
                <w:iCs/>
              </w:rPr>
            </w:pPr>
            <w:r w:rsidRPr="008C6DE6">
              <w:rPr>
                <w:rFonts w:asciiTheme="majorHAnsi" w:eastAsia="Calibri" w:hAnsiTheme="majorHAnsi" w:cs="Times New Roman"/>
                <w:bCs/>
                <w:iCs/>
              </w:rPr>
              <w:t>Annenberg Learner, Teaching Reading 3-5 Workshop with weekly journals in eCollege</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 xml:space="preserve">Various </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100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bCs/>
                <w:iCs/>
              </w:rPr>
            </w:pPr>
            <w:r w:rsidRPr="008C6DE6">
              <w:rPr>
                <w:rFonts w:asciiTheme="majorHAnsi" w:eastAsia="Calibri" w:hAnsiTheme="majorHAnsi" w:cs="Times New Roman"/>
                <w:bCs/>
                <w:iCs/>
              </w:rPr>
              <w:t>Three tests and other assignments to be developed as needed</w:t>
            </w:r>
          </w:p>
        </w:tc>
      </w:tr>
    </w:tbl>
    <w:p w:rsidR="008C6DE6" w:rsidRPr="008C6DE6" w:rsidRDefault="008C6DE6" w:rsidP="008C6DE6">
      <w:pPr>
        <w:overflowPunct w:val="0"/>
        <w:autoSpaceDE w:val="0"/>
        <w:autoSpaceDN w:val="0"/>
        <w:rPr>
          <w:rFonts w:asciiTheme="majorHAnsi" w:eastAsia="Calibri" w:hAnsiTheme="majorHAnsi" w:cs="Times New Roman"/>
        </w:rPr>
      </w:pP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Grading Scale:</w:t>
      </w: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rPr>
        <w:t xml:space="preserve">930-1000:   A                       770-840:   C              </w:t>
      </w: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rPr>
        <w:t>850- 920:    B                       690-760:   D (course must be retaken if grade is below C)</w:t>
      </w: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bCs/>
          <w:iCs/>
        </w:rPr>
        <w:t>Participation and Punctuality</w:t>
      </w:r>
      <w:r w:rsidRPr="008C6DE6">
        <w:rPr>
          <w:rFonts w:asciiTheme="majorHAnsi" w:eastAsia="Calibri" w:hAnsiTheme="majorHAnsi" w:cs="Times New Roman"/>
          <w:b/>
          <w:bCs/>
          <w:i/>
          <w:iCs/>
        </w:rPr>
        <w:t xml:space="preserve">: </w:t>
      </w:r>
      <w:r w:rsidRPr="008C6DE6">
        <w:rPr>
          <w:rFonts w:asciiTheme="majorHAnsi" w:eastAsia="Calibri" w:hAnsiTheme="majorHAnsi" w:cs="Times New Roman"/>
          <w:bCs/>
          <w:iCs/>
        </w:rPr>
        <w:t xml:space="preserve"> Submit </w:t>
      </w:r>
      <w:r w:rsidRPr="008C6DE6">
        <w:rPr>
          <w:rFonts w:asciiTheme="majorHAnsi" w:eastAsia="Calibri" w:hAnsiTheme="majorHAnsi" w:cs="Times New Roman"/>
        </w:rPr>
        <w:t>assignments and arrive on time, and come to each class prepared for full participation (including eCollege work). To promote respectful pa</w:t>
      </w:r>
      <w:r w:rsidR="00750936">
        <w:rPr>
          <w:rFonts w:asciiTheme="majorHAnsi" w:eastAsia="Calibri" w:hAnsiTheme="majorHAnsi" w:cs="Times New Roman"/>
        </w:rPr>
        <w:t xml:space="preserve">rticipation, </w:t>
      </w:r>
      <w:r w:rsidR="00750936" w:rsidRPr="00750936">
        <w:rPr>
          <w:rFonts w:asciiTheme="majorHAnsi" w:eastAsia="Calibri" w:hAnsiTheme="majorHAnsi" w:cs="Times New Roman"/>
          <w:u w:val="single"/>
        </w:rPr>
        <w:t>the</w:t>
      </w:r>
      <w:r w:rsidR="00750936">
        <w:rPr>
          <w:rFonts w:asciiTheme="majorHAnsi" w:eastAsia="Calibri" w:hAnsiTheme="majorHAnsi" w:cs="Times New Roman"/>
        </w:rPr>
        <w:t xml:space="preserve"> </w:t>
      </w:r>
      <w:r w:rsidR="00750936" w:rsidRPr="00750936">
        <w:rPr>
          <w:rFonts w:asciiTheme="majorHAnsi" w:eastAsia="Calibri" w:hAnsiTheme="majorHAnsi" w:cs="Times New Roman"/>
          <w:u w:val="single"/>
        </w:rPr>
        <w:t xml:space="preserve">use of phones </w:t>
      </w:r>
      <w:r w:rsidR="00750936">
        <w:rPr>
          <w:rFonts w:asciiTheme="majorHAnsi" w:eastAsia="Calibri" w:hAnsiTheme="majorHAnsi" w:cs="Times New Roman"/>
          <w:u w:val="single"/>
        </w:rPr>
        <w:t>is</w:t>
      </w:r>
      <w:r w:rsidRPr="00750936">
        <w:rPr>
          <w:rFonts w:asciiTheme="majorHAnsi" w:eastAsia="Calibri" w:hAnsiTheme="majorHAnsi" w:cs="Times New Roman"/>
          <w:u w:val="single"/>
        </w:rPr>
        <w:t xml:space="preserve"> not allowed</w:t>
      </w:r>
      <w:r w:rsidRPr="008C6DE6">
        <w:rPr>
          <w:rFonts w:asciiTheme="majorHAnsi" w:eastAsia="Calibri" w:hAnsiTheme="majorHAnsi" w:cs="Times New Roman"/>
        </w:rPr>
        <w:t xml:space="preserve"> in class (for exceptions consult instructor).</w:t>
      </w: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rPr>
        <w:t>Points will be deducted from overall total for problems in punctuality and participation</w:t>
      </w:r>
      <w:r w:rsidR="00750936">
        <w:rPr>
          <w:rFonts w:asciiTheme="majorHAnsi" w:eastAsia="Calibri" w:hAnsiTheme="majorHAnsi" w:cs="Times New Roman"/>
        </w:rPr>
        <w:t>, in both on-class and eCollege work</w:t>
      </w:r>
      <w:r w:rsidRPr="008C6DE6">
        <w:rPr>
          <w:rFonts w:asciiTheme="majorHAnsi" w:eastAsia="Calibri" w:hAnsiTheme="majorHAnsi" w:cs="Times New Roman"/>
        </w:rPr>
        <w:t xml:space="preserve">. There could also be deductions for excessive absences as described below.  </w:t>
      </w:r>
    </w:p>
    <w:p w:rsidR="008C6DE6" w:rsidRPr="008C6DE6" w:rsidRDefault="008C6DE6" w:rsidP="008C6DE6">
      <w:pPr>
        <w:autoSpaceDE w:val="0"/>
        <w:autoSpaceDN w:val="0"/>
        <w:adjustRightInd w:val="0"/>
        <w:rPr>
          <w:rFonts w:asciiTheme="majorHAnsi" w:eastAsia="Calibri" w:hAnsiTheme="majorHAnsi" w:cs="Times New Roman"/>
          <w:i/>
        </w:rPr>
      </w:pPr>
      <w:r w:rsidRPr="008C6DE6">
        <w:rPr>
          <w:rFonts w:asciiTheme="majorHAnsi" w:eastAsia="Calibri" w:hAnsiTheme="majorHAnsi" w:cs="Arial"/>
          <w:b/>
          <w:bCs/>
        </w:rPr>
        <w:t xml:space="preserve">Education Division Attendance Policy </w:t>
      </w:r>
      <w:r w:rsidRPr="008C6DE6">
        <w:rPr>
          <w:rFonts w:asciiTheme="majorHAnsi" w:eastAsia="Calibri" w:hAnsiTheme="majorHAnsi" w:cs="Times New Roman"/>
          <w:i/>
        </w:rPr>
        <w:t>As</w:t>
      </w:r>
      <w:r w:rsidRPr="008C6DE6">
        <w:rPr>
          <w:rFonts w:asciiTheme="majorHAnsi" w:eastAsia="Calibri" w:hAnsiTheme="majorHAnsi" w:cs="Arial"/>
          <w:color w:val="000000"/>
        </w:rPr>
        <w:t xml:space="preserve">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8C6DE6" w:rsidRPr="008C6DE6" w:rsidRDefault="008C6DE6" w:rsidP="008C6DE6">
      <w:pPr>
        <w:rPr>
          <w:rFonts w:asciiTheme="majorHAnsi" w:eastAsia="Calibri" w:hAnsiTheme="majorHAnsi" w:cs="Arial"/>
          <w:color w:val="000000"/>
        </w:rPr>
      </w:pPr>
      <w:r w:rsidRPr="008C6DE6">
        <w:rPr>
          <w:rFonts w:asciiTheme="majorHAnsi" w:eastAsia="Calibri" w:hAnsiTheme="majorHAnsi" w:cs="Arial"/>
          <w:color w:val="000000"/>
        </w:rPr>
        <w:t xml:space="preserve">1. </w:t>
      </w:r>
      <w:r w:rsidRPr="008C6DE6">
        <w:rPr>
          <w:rFonts w:asciiTheme="majorHAnsi" w:eastAsia="Calibri" w:hAnsiTheme="majorHAnsi" w:cs="Arial"/>
          <w:color w:val="000000"/>
          <w:u w:val="single"/>
        </w:rPr>
        <w:t>Excused Absences</w:t>
      </w:r>
      <w:r w:rsidRPr="008C6DE6">
        <w:rPr>
          <w:rFonts w:asciiTheme="majorHAnsi" w:eastAsia="Calibri" w:hAnsiTheme="majorHAnsi" w:cs="Arial"/>
          <w:color w:val="000000"/>
        </w:rPr>
        <w:t xml:space="preserve">: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w:t>
      </w:r>
      <w:r w:rsidRPr="008C6DE6">
        <w:rPr>
          <w:rFonts w:asciiTheme="majorHAnsi" w:eastAsia="Calibri" w:hAnsiTheme="majorHAnsi" w:cs="Arial"/>
          <w:color w:val="000000"/>
        </w:rPr>
        <w:lastRenderedPageBreak/>
        <w:t>them from attending class and make arrangements to complete missed assignments. While notification of the instructor by a student that he/she will be absent is courteous, it does not necessarily mean the absence will be excused.</w:t>
      </w:r>
    </w:p>
    <w:p w:rsidR="008C6DE6" w:rsidRPr="008C6DE6" w:rsidRDefault="008C6DE6" w:rsidP="008C6DE6">
      <w:pPr>
        <w:rPr>
          <w:rFonts w:asciiTheme="majorHAnsi" w:eastAsia="Calibri" w:hAnsiTheme="majorHAnsi" w:cs="Arial"/>
          <w:color w:val="000000"/>
        </w:rPr>
      </w:pPr>
      <w:r w:rsidRPr="008C6DE6">
        <w:rPr>
          <w:rFonts w:asciiTheme="majorHAnsi" w:eastAsia="Calibri" w:hAnsiTheme="majorHAnsi" w:cs="Arial"/>
          <w:color w:val="00000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8C6DE6" w:rsidRPr="008C6DE6" w:rsidRDefault="008C6DE6" w:rsidP="008C6DE6">
      <w:pPr>
        <w:rPr>
          <w:rFonts w:asciiTheme="majorHAnsi" w:eastAsia="Calibri" w:hAnsiTheme="majorHAnsi" w:cs="Arial"/>
          <w:color w:val="000000"/>
        </w:rPr>
      </w:pPr>
      <w:r w:rsidRPr="008C6DE6">
        <w:rPr>
          <w:rFonts w:asciiTheme="majorHAnsi" w:eastAsia="Calibri" w:hAnsiTheme="majorHAnsi" w:cs="Arial"/>
          <w:color w:val="000000"/>
        </w:rPr>
        <w:t xml:space="preserve">2. </w:t>
      </w:r>
      <w:r w:rsidRPr="008C6DE6">
        <w:rPr>
          <w:rFonts w:asciiTheme="majorHAnsi" w:eastAsia="Calibri" w:hAnsiTheme="majorHAnsi" w:cs="Arial"/>
          <w:color w:val="000000"/>
          <w:u w:val="single"/>
        </w:rPr>
        <w:t>Unexcused Absences.</w:t>
      </w:r>
      <w:r w:rsidRPr="008C6DE6">
        <w:rPr>
          <w:rFonts w:asciiTheme="majorHAnsi" w:eastAsia="Calibri" w:hAnsiTheme="majorHAnsi" w:cs="Arial"/>
          <w:color w:val="000000"/>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T/Th (30 classes): More than 3 absences lowers grade one letter. Missing more than six classes results in failure or withdrawal. Any student who stops attending an on-ground course or stops participating in an online course without officially withdrawing may receive a failing grade.</w:t>
      </w:r>
    </w:p>
    <w:p w:rsidR="008C6DE6" w:rsidRPr="008C6DE6" w:rsidRDefault="008C6DE6" w:rsidP="008C6DE6">
      <w:pPr>
        <w:spacing w:after="0" w:line="240" w:lineRule="auto"/>
        <w:rPr>
          <w:rFonts w:asciiTheme="majorHAnsi" w:eastAsia="Calibri" w:hAnsiTheme="majorHAnsi" w:cs="Arial"/>
          <w:color w:val="000000"/>
        </w:rPr>
      </w:pPr>
      <w:r w:rsidRPr="008C6DE6">
        <w:rPr>
          <w:rFonts w:asciiTheme="majorHAnsi" w:eastAsia="Calibri" w:hAnsiTheme="majorHAnsi" w:cs="Arial"/>
          <w:color w:val="000000"/>
          <w:u w:val="single"/>
        </w:rPr>
        <w:t>Education Division Incomplete Grade Policy</w:t>
      </w:r>
      <w:r w:rsidRPr="008C6DE6">
        <w:rPr>
          <w:rFonts w:asciiTheme="majorHAnsi" w:eastAsia="Calibri" w:hAnsiTheme="majorHAnsi" w:cs="Arial"/>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w:t>
      </w:r>
      <w:r w:rsidRPr="008C6DE6">
        <w:rPr>
          <w:rFonts w:asciiTheme="majorHAnsi" w:eastAsia="Calibri" w:hAnsiTheme="majorHAnsi" w:cs="Arial"/>
          <w:color w:val="000000"/>
          <w:u w:val="single"/>
        </w:rPr>
        <w:t>not</w:t>
      </w:r>
      <w:r w:rsidRPr="008C6DE6">
        <w:rPr>
          <w:rFonts w:asciiTheme="majorHAnsi" w:eastAsia="Calibri" w:hAnsiTheme="majorHAnsi" w:cs="Arial"/>
          <w:color w:val="000000"/>
        </w:rPr>
        <w:t xml:space="preserve"> be extended.</w:t>
      </w:r>
    </w:p>
    <w:p w:rsidR="008C6DE6" w:rsidRPr="008C6DE6" w:rsidRDefault="008C6DE6" w:rsidP="008C6DE6">
      <w:pPr>
        <w:spacing w:after="0" w:line="240" w:lineRule="auto"/>
        <w:rPr>
          <w:rFonts w:asciiTheme="majorHAnsi" w:eastAsia="Calibri" w:hAnsiTheme="majorHAnsi" w:cs="Arial"/>
          <w:color w:val="000000"/>
        </w:rPr>
      </w:pPr>
    </w:p>
    <w:p w:rsidR="008C6DE6" w:rsidRPr="008C6DE6" w:rsidRDefault="008C6DE6" w:rsidP="008C6DE6">
      <w:pPr>
        <w:spacing w:after="0" w:line="240" w:lineRule="auto"/>
        <w:rPr>
          <w:rFonts w:asciiTheme="majorHAnsi" w:eastAsia="Calibri" w:hAnsiTheme="majorHAnsi" w:cs="Arial"/>
          <w:color w:val="000000"/>
        </w:rPr>
      </w:pPr>
      <w:r w:rsidRPr="008C6DE6">
        <w:rPr>
          <w:rFonts w:asciiTheme="majorHAnsi" w:eastAsia="Calibri" w:hAnsiTheme="majorHAnsi" w:cs="Arial"/>
          <w:bCs/>
          <w:color w:val="000000"/>
          <w:u w:val="single"/>
        </w:rPr>
        <w:t>Final Assignment (formerly called Signature Assignment</w:t>
      </w:r>
      <w:r w:rsidRPr="008C6DE6">
        <w:rPr>
          <w:rFonts w:asciiTheme="majorHAnsi" w:eastAsia="Calibri" w:hAnsiTheme="majorHAnsi" w:cs="Arial"/>
          <w:bCs/>
          <w:color w:val="000000"/>
        </w:rPr>
        <w:t>)</w:t>
      </w:r>
      <w:r w:rsidRPr="008C6DE6">
        <w:rPr>
          <w:rFonts w:asciiTheme="majorHAnsi" w:eastAsia="Calibri" w:hAnsiTheme="majorHAnsi" w:cs="Arial"/>
          <w:color w:val="000000"/>
        </w:rPr>
        <w:t>: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LiveText, where candidates may view their assessment results and any comments from the instructor.</w:t>
      </w:r>
      <w:r w:rsidR="003E58EE">
        <w:rPr>
          <w:rFonts w:asciiTheme="majorHAnsi" w:eastAsia="Calibri" w:hAnsiTheme="majorHAnsi" w:cs="Arial"/>
          <w:color w:val="000000"/>
        </w:rPr>
        <w:t xml:space="preserve">  Your final assignment is a UbD unit. If you are creating a uni</w:t>
      </w:r>
      <w:r w:rsidR="00232DB2">
        <w:rPr>
          <w:rFonts w:asciiTheme="majorHAnsi" w:eastAsia="Calibri" w:hAnsiTheme="majorHAnsi" w:cs="Arial"/>
          <w:color w:val="000000"/>
        </w:rPr>
        <w:t>t in another class, use it here</w:t>
      </w:r>
      <w:r w:rsidR="003E58EE">
        <w:rPr>
          <w:rFonts w:asciiTheme="majorHAnsi" w:eastAsia="Calibri" w:hAnsiTheme="majorHAnsi" w:cs="Arial"/>
          <w:color w:val="000000"/>
        </w:rPr>
        <w:t xml:space="preserve"> but with at least one ELA Common Core Standard extra focus on Stage Three, Learning Plan. </w:t>
      </w:r>
    </w:p>
    <w:p w:rsidR="008C6DE6" w:rsidRPr="008C6DE6" w:rsidRDefault="008C6DE6" w:rsidP="008C6DE6">
      <w:pPr>
        <w:spacing w:after="0" w:line="240" w:lineRule="auto"/>
        <w:rPr>
          <w:rFonts w:asciiTheme="majorHAnsi" w:eastAsia="Calibri" w:hAnsiTheme="majorHAnsi" w:cs="Arial"/>
          <w:color w:val="000000"/>
        </w:rPr>
      </w:pPr>
    </w:p>
    <w:p w:rsidR="008C6DE6" w:rsidRPr="008C6DE6" w:rsidRDefault="008C6DE6" w:rsidP="00750936">
      <w:pPr>
        <w:spacing w:after="0" w:line="240" w:lineRule="auto"/>
        <w:rPr>
          <w:rFonts w:asciiTheme="majorHAnsi" w:eastAsia="Calibri" w:hAnsiTheme="majorHAnsi" w:cs="Arial"/>
          <w:color w:val="000000"/>
        </w:rPr>
      </w:pPr>
      <w:r w:rsidRPr="008C6DE6">
        <w:rPr>
          <w:rFonts w:asciiTheme="majorHAnsi" w:eastAsia="Calibri" w:hAnsiTheme="majorHAnsi" w:cs="Arial"/>
          <w:color w:val="000000"/>
          <w:u w:val="single"/>
        </w:rPr>
        <w:t>Academic Honesty Statement</w:t>
      </w:r>
      <w:r w:rsidRPr="008C6DE6">
        <w:rPr>
          <w:rFonts w:asciiTheme="majorHAnsi" w:eastAsia="Calibri" w:hAnsiTheme="majorHAnsi" w:cs="Arial"/>
          <w:color w:val="000000"/>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(If the Dean is the instructor in question, the concern shall be directed to the Provost; if the Provost is the instructor in question, the concern shall be directed to the President.)  If the faculty member chooses to confront the situation and it is not satisfactorily resolved between </w:t>
      </w:r>
      <w:r w:rsidRPr="008C6DE6">
        <w:rPr>
          <w:rFonts w:asciiTheme="majorHAnsi" w:eastAsia="Calibri" w:hAnsiTheme="majorHAnsi" w:cs="Arial"/>
          <w:color w:val="000000"/>
        </w:rPr>
        <w:lastRenderedPageBreak/>
        <w:t>the faculty member and the student, the matter may then be referred or appealed to the Dean or Director.</w:t>
      </w:r>
      <w:r w:rsidR="00750936">
        <w:rPr>
          <w:rFonts w:asciiTheme="majorHAnsi" w:eastAsia="Calibri" w:hAnsiTheme="majorHAnsi" w:cs="Arial"/>
          <w:color w:val="000000"/>
        </w:rPr>
        <w:t xml:space="preserve"> </w:t>
      </w:r>
      <w:r w:rsidRPr="008C6DE6">
        <w:rPr>
          <w:rFonts w:asciiTheme="majorHAnsi" w:eastAsia="Calibri" w:hAnsiTheme="majorHAnsi" w:cs="Arial"/>
          <w:color w:val="000000"/>
        </w:rPr>
        <w:t>In either case, the Divisional Dean may choose to 1) resolve the matter through a meeting with both the student and the faculty member, or 2) refer the matter to the Provost.  The findings, in either case are final.</w:t>
      </w:r>
      <w:r w:rsidR="00750936">
        <w:rPr>
          <w:rFonts w:asciiTheme="majorHAnsi" w:eastAsia="Calibri" w:hAnsiTheme="majorHAnsi" w:cs="Arial"/>
          <w:color w:val="000000"/>
        </w:rPr>
        <w:t xml:space="preserve"> </w:t>
      </w:r>
      <w:r w:rsidRPr="008C6DE6">
        <w:rPr>
          <w:rFonts w:asciiTheme="majorHAnsi" w:eastAsia="Calibri" w:hAnsiTheme="majorHAnsi" w:cs="Arial"/>
          <w:color w:val="000000"/>
        </w:rPr>
        <w:t>If alleged academic dishonesty is reported to a faculty member by a third party, then the faculty member will meet with the Divisional Dean;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to either resolve or organize a hearing.</w:t>
      </w:r>
      <w:r w:rsidR="00750936">
        <w:rPr>
          <w:rFonts w:asciiTheme="majorHAnsi" w:eastAsia="Calibri" w:hAnsiTheme="majorHAnsi" w:cs="Arial"/>
          <w:color w:val="000000"/>
        </w:rPr>
        <w:t xml:space="preserve"> </w:t>
      </w:r>
      <w:r w:rsidRPr="008C6DE6">
        <w:rPr>
          <w:rFonts w:asciiTheme="majorHAnsi" w:eastAsia="Calibr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8C6DE6" w:rsidRPr="008C6DE6" w:rsidRDefault="008C6DE6" w:rsidP="008C6DE6">
      <w:pPr>
        <w:ind w:left="360"/>
        <w:rPr>
          <w:rFonts w:asciiTheme="majorHAnsi" w:eastAsia="Calibri" w:hAnsiTheme="majorHAnsi" w:cs="Arial"/>
          <w:color w:val="000000"/>
        </w:rPr>
      </w:pPr>
    </w:p>
    <w:p w:rsidR="008C6DE6" w:rsidRPr="008C6DE6" w:rsidRDefault="008C6DE6" w:rsidP="008C6DE6">
      <w:pPr>
        <w:spacing w:after="0" w:line="240" w:lineRule="auto"/>
        <w:rPr>
          <w:rFonts w:asciiTheme="majorHAnsi" w:eastAsia="Calibri" w:hAnsiTheme="majorHAnsi" w:cs="Arial"/>
          <w:color w:val="000000"/>
          <w:u w:val="single"/>
        </w:rPr>
      </w:pPr>
      <w:r w:rsidRPr="008C6DE6">
        <w:rPr>
          <w:rFonts w:asciiTheme="majorHAnsi" w:eastAsia="Calibri" w:hAnsiTheme="majorHAnsi" w:cs="Arial"/>
          <w:color w:val="000000"/>
          <w:u w:val="single"/>
        </w:rPr>
        <w:t>Disability and Full Inclusion Statement:</w:t>
      </w:r>
      <w:r w:rsidRPr="008C6DE6">
        <w:rPr>
          <w:rFonts w:asciiTheme="majorHAnsi" w:eastAsia="Calibri" w:hAnsiTheme="majorHAnsi" w:cs="Arial"/>
          <w:color w:val="000000"/>
        </w:rP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8C6DE6">
        <w:rPr>
          <w:rFonts w:asciiTheme="majorHAnsi" w:eastAsia="Calibri" w:hAnsiTheme="majorHAnsi" w:cs="Arial"/>
        </w:rPr>
        <w:t xml:space="preserve">Personal Counseling at (808) 739-4603 or by email at the </w:t>
      </w:r>
      <w:hyperlink r:id="rId8" w:history="1">
        <w:r w:rsidRPr="008C6DE6">
          <w:rPr>
            <w:rFonts w:asciiTheme="majorHAnsi" w:eastAsia="Calibri" w:hAnsiTheme="majorHAnsi" w:cs="Arial"/>
            <w:color w:val="0000FF"/>
            <w:u w:val="single"/>
          </w:rPr>
          <w:t>jyasuhar@chaminade.edu</w:t>
        </w:r>
      </w:hyperlink>
      <w:r w:rsidRPr="008C6DE6">
        <w:rPr>
          <w:rFonts w:asciiTheme="majorHAnsi" w:eastAsia="Calibri" w:hAnsiTheme="majorHAnsi"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8C6DE6">
        <w:rPr>
          <w:rFonts w:asciiTheme="majorHAnsi" w:eastAsia="Calibri" w:hAnsiTheme="majorHAnsi" w:cs="Arial"/>
          <w:iCs/>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8C6DE6">
        <w:rPr>
          <w:rFonts w:asciiTheme="majorHAnsi" w:eastAsia="Calibri" w:hAnsiTheme="majorHAnsi" w:cs="Arial"/>
          <w:iCs/>
          <w:color w:val="000000"/>
        </w:rPr>
        <w:t>. </w:t>
      </w:r>
      <w:r w:rsidRPr="008C6DE6">
        <w:rPr>
          <w:rFonts w:asciiTheme="majorHAnsi" w:eastAsia="Calibri" w:hAnsiTheme="majorHAnsi" w:cs="Arial"/>
          <w:color w:val="000000"/>
        </w:rPr>
        <w:t xml:space="preserve"> </w:t>
      </w:r>
    </w:p>
    <w:p w:rsidR="008C6DE6" w:rsidRPr="008C6DE6" w:rsidRDefault="008C6DE6" w:rsidP="008C6DE6">
      <w:pPr>
        <w:spacing w:after="0" w:line="240" w:lineRule="auto"/>
        <w:rPr>
          <w:rFonts w:asciiTheme="majorHAnsi" w:eastAsia="Calibri" w:hAnsiTheme="majorHAnsi" w:cs="Arial"/>
          <w:bCs/>
        </w:rPr>
      </w:pPr>
    </w:p>
    <w:p w:rsidR="008C6DE6" w:rsidRPr="008C6DE6" w:rsidRDefault="008C6DE6" w:rsidP="008C6DE6">
      <w:pPr>
        <w:spacing w:after="0" w:line="240" w:lineRule="auto"/>
        <w:rPr>
          <w:rFonts w:asciiTheme="majorHAnsi" w:eastAsia="Calibri" w:hAnsiTheme="majorHAnsi" w:cs="Arial"/>
          <w:bCs/>
        </w:rPr>
      </w:pPr>
      <w:r w:rsidRPr="008C6DE6">
        <w:rPr>
          <w:rFonts w:asciiTheme="majorHAnsi" w:eastAsia="Calibri" w:hAnsiTheme="majorHAnsi" w:cs="Arial"/>
          <w:u w:val="single"/>
        </w:rPr>
        <w:t>Technical Support</w:t>
      </w:r>
      <w:r w:rsidRPr="008C6DE6">
        <w:rPr>
          <w:rFonts w:asciiTheme="majorHAnsi" w:eastAsia="Calibri" w:hAnsiTheme="majorHAnsi" w:cs="Arial"/>
          <w:bCs/>
        </w:rPr>
        <w:t xml:space="preserve">: </w:t>
      </w:r>
      <w:r w:rsidRPr="008C6DE6">
        <w:rPr>
          <w:rFonts w:asciiTheme="majorHAnsi" w:eastAsia="Calibri" w:hAnsiTheme="majorHAnsi" w:cs="Arial"/>
        </w:rPr>
        <w:t xml:space="preserve">For technical questions contact the Chaminade eCollege helpdesk    </w:t>
      </w:r>
      <w:hyperlink r:id="rId9" w:history="1">
        <w:r w:rsidRPr="008C6DE6">
          <w:rPr>
            <w:rFonts w:asciiTheme="majorHAnsi" w:eastAsia="Calibri" w:hAnsiTheme="majorHAnsi" w:cs="Arial"/>
            <w:color w:val="0000FF"/>
            <w:u w:val="single"/>
          </w:rPr>
          <w:t>helpdesk@chaminade.ecollege.com</w:t>
        </w:r>
      </w:hyperlink>
      <w:r w:rsidRPr="008C6DE6">
        <w:rPr>
          <w:rFonts w:asciiTheme="majorHAnsi" w:eastAsia="Calibri" w:hAnsiTheme="majorHAnsi" w:cs="Arial"/>
        </w:rPr>
        <w:t xml:space="preserve">, or call toll free (866) 647-0654.   </w:t>
      </w:r>
    </w:p>
    <w:p w:rsidR="008C6DE6" w:rsidRPr="008C6DE6" w:rsidRDefault="008C6DE6" w:rsidP="008C6DE6">
      <w:pPr>
        <w:spacing w:after="0" w:line="240" w:lineRule="auto"/>
        <w:rPr>
          <w:rFonts w:asciiTheme="majorHAnsi" w:eastAsia="Calibri" w:hAnsiTheme="majorHAnsi" w:cs="Arial"/>
          <w:bCs/>
        </w:rPr>
      </w:pPr>
      <w:r w:rsidRPr="008C6DE6">
        <w:rPr>
          <w:rFonts w:asciiTheme="majorHAnsi" w:eastAsia="Calibri" w:hAnsiTheme="majorHAnsi" w:cs="Arial"/>
        </w:rPr>
        <w:t>eCollege Account Support</w:t>
      </w:r>
      <w:r w:rsidRPr="008C6DE6">
        <w:rPr>
          <w:rFonts w:asciiTheme="majorHAnsi" w:eastAsia="Calibri" w:hAnsiTheme="majorHAnsi" w:cs="Arial"/>
          <w:bCs/>
        </w:rPr>
        <w:t xml:space="preserve">: </w:t>
      </w:r>
      <w:r w:rsidRPr="008C6DE6">
        <w:rPr>
          <w:rFonts w:asciiTheme="majorHAnsi" w:eastAsia="Calibri" w:hAnsiTheme="majorHAnsi" w:cs="Arial"/>
        </w:rPr>
        <w:t xml:space="preserve">Call739-8327 or email </w:t>
      </w:r>
      <w:hyperlink r:id="rId10" w:history="1">
        <w:r w:rsidR="003E58EE" w:rsidRPr="00803297">
          <w:rPr>
            <w:rStyle w:val="Hyperlink"/>
            <w:rFonts w:asciiTheme="majorHAnsi" w:eastAsia="Calibri" w:hAnsiTheme="majorHAnsi" w:cs="Arial"/>
          </w:rPr>
          <w:t>helpdesk@chaminade.edu</w:t>
        </w:r>
      </w:hyperlink>
      <w:r w:rsidRPr="008C6DE6">
        <w:rPr>
          <w:rFonts w:asciiTheme="majorHAnsi" w:eastAsia="Calibri" w:hAnsiTheme="majorHAnsi" w:cs="Arial"/>
          <w:bCs/>
        </w:rPr>
        <w:t xml:space="preserve"> </w:t>
      </w:r>
      <w:r w:rsidRPr="008C6DE6">
        <w:rPr>
          <w:rFonts w:asciiTheme="majorHAnsi" w:eastAsia="Calibri" w:hAnsiTheme="majorHAnsi" w:cs="Arial"/>
        </w:rPr>
        <w:t xml:space="preserve">Web Link: </w:t>
      </w:r>
      <w:hyperlink r:id="rId11" w:history="1">
        <w:r w:rsidRPr="008C6DE6">
          <w:rPr>
            <w:rFonts w:asciiTheme="majorHAnsi" w:eastAsia="Calibri" w:hAnsiTheme="majorHAnsi" w:cs="Arial"/>
            <w:color w:val="0000FF"/>
            <w:u w:val="single"/>
          </w:rPr>
          <w:t>http://chaminade.ecollege.com/</w:t>
        </w:r>
      </w:hyperlink>
      <w:r w:rsidRPr="008C6DE6">
        <w:rPr>
          <w:rFonts w:asciiTheme="majorHAnsi" w:eastAsia="Calibri" w:hAnsiTheme="majorHAnsi" w:cs="Arial"/>
        </w:rPr>
        <w:t xml:space="preserve"> </w:t>
      </w:r>
      <w:r w:rsidRPr="008C6DE6">
        <w:rPr>
          <w:rFonts w:asciiTheme="majorHAnsi" w:eastAsia="Calibri" w:hAnsiTheme="majorHAnsi" w:cs="Arial"/>
          <w:bCs/>
        </w:rPr>
        <w:t xml:space="preserve"> </w:t>
      </w:r>
      <w:r w:rsidRPr="008C6DE6">
        <w:rPr>
          <w:rFonts w:asciiTheme="majorHAnsi" w:eastAsia="Calibri" w:hAnsiTheme="majorHAnsi" w:cs="Arial"/>
        </w:rPr>
        <w:t>User ID: 7-digit CUH student number</w:t>
      </w:r>
      <w:r w:rsidRPr="008C6DE6">
        <w:rPr>
          <w:rFonts w:asciiTheme="majorHAnsi" w:eastAsia="Calibri" w:hAnsiTheme="majorHAnsi" w:cs="Arial"/>
          <w:bCs/>
        </w:rPr>
        <w:t xml:space="preserve">. </w:t>
      </w:r>
      <w:r w:rsidRPr="008C6DE6">
        <w:rPr>
          <w:rFonts w:asciiTheme="majorHAnsi" w:eastAsia="Calibri" w:hAnsiTheme="majorHAnsi" w:cs="Arial"/>
        </w:rPr>
        <w:t>Passwrd: Last 4 SS digits.</w:t>
      </w:r>
    </w:p>
    <w:p w:rsidR="008C6DE6" w:rsidRPr="008C6DE6" w:rsidRDefault="008C6DE6" w:rsidP="008C6DE6">
      <w:pPr>
        <w:spacing w:after="0" w:line="240" w:lineRule="auto"/>
        <w:rPr>
          <w:rFonts w:asciiTheme="majorHAnsi" w:eastAsia="Calibri" w:hAnsiTheme="majorHAnsi" w:cs="Arial"/>
          <w:color w:val="000000"/>
        </w:rPr>
      </w:pPr>
      <w:r w:rsidRPr="008C6DE6">
        <w:rPr>
          <w:rFonts w:asciiTheme="majorHAnsi" w:eastAsia="Calibri" w:hAnsiTheme="majorHAnsi" w:cs="Arial"/>
          <w:color w:val="000000"/>
        </w:rPr>
        <w:t xml:space="preserve">LiveText Support: </w:t>
      </w:r>
      <w:hyperlink r:id="rId12" w:history="1">
        <w:r w:rsidRPr="008C6DE6">
          <w:rPr>
            <w:rFonts w:asciiTheme="majorHAnsi" w:eastAsia="Calibri" w:hAnsiTheme="majorHAnsi" w:cs="Arial"/>
            <w:color w:val="000000"/>
            <w:u w:val="single"/>
          </w:rPr>
          <w:t>https://www.livetext.com/overview/student-overview.html</w:t>
        </w:r>
      </w:hyperlink>
      <w:r w:rsidRPr="008C6DE6">
        <w:rPr>
          <w:rFonts w:asciiTheme="majorHAnsi" w:eastAsia="Calibri" w:hAnsiTheme="majorHAnsi" w:cs="Arial"/>
          <w:color w:val="000000"/>
        </w:rPr>
        <w:t>; Phone: 1-866-LiveText (1-866-548-3839); Technical Support Hours Mon - Thurs: 7am to 9pm (CT), Friday: 7am to 6pm (CT), &amp; Sunday: 12pm to 9pm (CT).</w:t>
      </w:r>
    </w:p>
    <w:p w:rsidR="008C6DE6" w:rsidRPr="008C6DE6" w:rsidRDefault="008C6DE6" w:rsidP="008C6DE6">
      <w:pPr>
        <w:ind w:left="360"/>
        <w:rPr>
          <w:rFonts w:asciiTheme="majorHAnsi" w:eastAsia="Calibri" w:hAnsiTheme="majorHAnsi" w:cs="Arial"/>
          <w:bCs/>
          <w:color w:val="000000"/>
        </w:rPr>
      </w:pPr>
    </w:p>
    <w:p w:rsidR="008C6DE6" w:rsidRPr="008C6DE6" w:rsidRDefault="008C6DE6" w:rsidP="008C6DE6">
      <w:pPr>
        <w:spacing w:after="0" w:line="240" w:lineRule="auto"/>
        <w:rPr>
          <w:rFonts w:asciiTheme="majorHAnsi" w:eastAsia="Calibri" w:hAnsiTheme="majorHAnsi" w:cs="Arial"/>
          <w:sz w:val="24"/>
          <w:szCs w:val="24"/>
        </w:rPr>
      </w:pPr>
      <w:r w:rsidRPr="008C6DE6">
        <w:rPr>
          <w:rFonts w:asciiTheme="majorHAnsi" w:eastAsia="Calibri" w:hAnsiTheme="majorHAnsi" w:cs="Arial"/>
          <w:color w:val="000000"/>
          <w:u w:val="single"/>
        </w:rPr>
        <w:t>KSD Referrals</w:t>
      </w:r>
      <w:r w:rsidRPr="008C6DE6">
        <w:rPr>
          <w:rFonts w:asciiTheme="majorHAnsi" w:eastAsia="Calibri" w:hAnsiTheme="majorHAnsi" w:cs="Arial"/>
          <w:bCs/>
          <w:color w:val="000000"/>
        </w:rPr>
        <w:t xml:space="preserve"> </w:t>
      </w:r>
      <w:r w:rsidRPr="008C6DE6">
        <w:rPr>
          <w:rFonts w:asciiTheme="majorHAnsi" w:eastAsia="Calibri" w:hAnsiTheme="majorHAnsi" w:cs="Arial"/>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8C6DE6">
        <w:rPr>
          <w:rFonts w:asciiTheme="majorHAnsi" w:eastAsia="Calibri" w:hAnsiTheme="majorHAnsi" w:cs="Times New Roman"/>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8C6DE6">
        <w:rPr>
          <w:rFonts w:asciiTheme="majorHAnsi" w:eastAsia="Calibri" w:hAnsiTheme="majorHAnsi" w:cs="Arial"/>
          <w:bCs/>
          <w:color w:val="000000"/>
        </w:rPr>
        <w:t xml:space="preserve"> </w:t>
      </w:r>
      <w:r w:rsidRPr="008C6DE6">
        <w:rPr>
          <w:rFonts w:asciiTheme="majorHAnsi" w:eastAsia="Calibri" w:hAnsiTheme="majorHAnsi" w:cs="Times New Roman"/>
          <w:shd w:val="clear" w:color="auto" w:fill="FFFFFF"/>
        </w:rPr>
        <w:t xml:space="preserve">Referral Process: Any member of the Education Team, defined as an employee of the Education Division and including adjunct instructors, can initiate a KSD </w:t>
      </w:r>
      <w:r w:rsidRPr="008C6DE6">
        <w:rPr>
          <w:rFonts w:asciiTheme="majorHAnsi" w:eastAsia="Calibri" w:hAnsiTheme="majorHAnsi" w:cs="Arial"/>
          <w:shd w:val="clear" w:color="auto" w:fill="FFFFFF"/>
        </w:rPr>
        <w:t>referral to the Dean at any time and for any student taking an education course (see attached form). Referrals can also be made to the Dean for our students taking non-education courses.</w:t>
      </w:r>
    </w:p>
    <w:p w:rsidR="008C6DE6" w:rsidRPr="008C6DE6" w:rsidRDefault="008C6DE6" w:rsidP="008C6DE6">
      <w:pPr>
        <w:spacing w:after="0" w:line="240" w:lineRule="auto"/>
        <w:rPr>
          <w:rFonts w:asciiTheme="majorHAnsi" w:eastAsia="Calibri" w:hAnsiTheme="majorHAnsi" w:cs="Arial"/>
          <w:bCs/>
          <w:color w:val="000000"/>
        </w:rPr>
      </w:pPr>
      <w:r w:rsidRPr="008C6DE6">
        <w:rPr>
          <w:rFonts w:asciiTheme="majorHAnsi" w:eastAsia="Calibri" w:hAnsiTheme="majorHAnsi" w:cs="Arial"/>
          <w:bCs/>
          <w:color w:val="000000"/>
          <w:u w:val="single"/>
        </w:rPr>
        <w:lastRenderedPageBreak/>
        <w:t>Syllabus Change Policy</w:t>
      </w:r>
      <w:r w:rsidRPr="008C6DE6">
        <w:rPr>
          <w:rFonts w:asciiTheme="majorHAnsi" w:eastAsia="Calibri" w:hAnsiTheme="majorHAnsi" w:cs="Arial"/>
          <w:bCs/>
          <w:color w:val="000000"/>
        </w:rPr>
        <w:t xml:space="preserve">: </w:t>
      </w:r>
      <w:r w:rsidRPr="008C6DE6">
        <w:rPr>
          <w:rFonts w:asciiTheme="majorHAnsi" w:eastAsia="Calibri" w:hAnsiTheme="majorHAnsi" w:cs="Arial"/>
          <w:color w:val="000000"/>
        </w:rPr>
        <w:t>This syllabus is a guide and every attempt is made to provide an accurate overview of the course. Occasionally, it is necessary for the instructor to modify the syllabus during the semester due to the progress of the class, experiences of the students, and unforeseen changes in the schedule. Changes to the syllabus will be made with advance notice whenever possible.</w:t>
      </w:r>
    </w:p>
    <w:p w:rsidR="008C6DE6" w:rsidRPr="008C6DE6" w:rsidRDefault="008C6DE6" w:rsidP="008C6DE6">
      <w:pPr>
        <w:spacing w:after="60" w:line="240" w:lineRule="auto"/>
        <w:rPr>
          <w:rFonts w:asciiTheme="majorHAnsi" w:eastAsia="Calibri" w:hAnsiTheme="majorHAnsi" w:cs="Arial"/>
          <w:color w:val="000000"/>
          <w:u w:val="single"/>
        </w:rPr>
      </w:pPr>
      <w:r w:rsidRPr="008C6DE6">
        <w:rPr>
          <w:rFonts w:asciiTheme="majorHAnsi" w:eastAsia="Calibri" w:hAnsiTheme="majorHAnsi" w:cs="Arial"/>
          <w:color w:val="000000"/>
          <w:u w:val="single"/>
        </w:rPr>
        <w:t>Netiquette for Online Activities</w:t>
      </w:r>
      <w:r w:rsidRPr="008C6DE6">
        <w:rPr>
          <w:rFonts w:asciiTheme="majorHAnsi" w:eastAsia="Calibri" w:hAnsiTheme="majorHAnsi" w:cs="Arial"/>
          <w:color w:val="000000"/>
        </w:rPr>
        <w:t xml:space="preserve"> Be polite and respectful of one another.</w:t>
      </w:r>
      <w:r w:rsidRPr="008C6DE6">
        <w:rPr>
          <w:rFonts w:asciiTheme="majorHAnsi" w:eastAsia="Calibri" w:hAnsiTheme="majorHAnsi" w:cs="Arial"/>
          <w:color w:val="000000"/>
          <w:u w:val="single"/>
        </w:rPr>
        <w:t xml:space="preserve"> </w:t>
      </w:r>
      <w:r w:rsidRPr="008C6DE6">
        <w:rPr>
          <w:rFonts w:asciiTheme="majorHAnsi" w:eastAsia="Calibri" w:hAnsiTheme="majorHAnsi" w:cs="Arial"/>
          <w:color w:val="000000"/>
        </w:rPr>
        <w:t>Avoid personal attacks.  Keep dialogue friendly and supportive, even when you disagree or wish to present a controversial idea or response. Be careful with the use of humor and sarcasm. Emotion is difficult to sense through text. Be helpful and share your expertise. Foster community communication and collaboration. Contribute constructively and completely to each discussion. Add value in your comments. Avoid short, repetitive “I agree” responses. Consider carefully what you write. Re-read all e-mail and discussion before sending or posting.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p>
    <w:p w:rsidR="008C6DE6" w:rsidRPr="008C6DE6" w:rsidRDefault="008C6DE6" w:rsidP="008C6DE6">
      <w:pPr>
        <w:autoSpaceDE w:val="0"/>
        <w:autoSpaceDN w:val="0"/>
        <w:adjustRightInd w:val="0"/>
        <w:spacing w:after="0" w:line="240" w:lineRule="auto"/>
        <w:rPr>
          <w:rFonts w:asciiTheme="majorHAnsi" w:eastAsia="Calibri" w:hAnsiTheme="majorHAnsi" w:cs="Arial"/>
          <w:color w:val="000000"/>
        </w:rPr>
      </w:pPr>
    </w:p>
    <w:p w:rsidR="008C6DE6" w:rsidRPr="008C6DE6" w:rsidRDefault="008C6DE6" w:rsidP="008C6DE6">
      <w:pPr>
        <w:autoSpaceDE w:val="0"/>
        <w:autoSpaceDN w:val="0"/>
        <w:adjustRightInd w:val="0"/>
        <w:spacing w:after="0" w:line="240" w:lineRule="auto"/>
        <w:rPr>
          <w:rFonts w:asciiTheme="majorHAnsi" w:eastAsia="Calibri" w:hAnsiTheme="majorHAnsi" w:cs="Times New Roman"/>
        </w:rPr>
      </w:pPr>
      <w:r w:rsidRPr="008C6DE6">
        <w:rPr>
          <w:rFonts w:asciiTheme="majorHAnsi" w:eastAsia="Calibri" w:hAnsiTheme="majorHAnsi" w:cs="Times New Roman"/>
          <w:b/>
          <w:u w:val="single"/>
        </w:rPr>
        <w:t xml:space="preserve">Notes on Assignments </w:t>
      </w:r>
      <w:r w:rsidRPr="008C6DE6">
        <w:rPr>
          <w:rFonts w:asciiTheme="majorHAnsi" w:eastAsia="Calibri" w:hAnsiTheme="majorHAnsi" w:cs="Times New Roman"/>
          <w:b/>
        </w:rPr>
        <w:t xml:space="preserve">   Final assignment – unit using UbD </w:t>
      </w:r>
      <w:r w:rsidRPr="008C6DE6">
        <w:rPr>
          <w:rFonts w:asciiTheme="majorHAnsi" w:eastAsia="Calibri" w:hAnsiTheme="majorHAnsi" w:cs="Times New Roman"/>
        </w:rPr>
        <w:t xml:space="preserve"> </w:t>
      </w:r>
      <w:r w:rsidRPr="008C6DE6">
        <w:rPr>
          <w:rFonts w:asciiTheme="majorHAnsi" w:eastAsia="Calibri" w:hAnsiTheme="majorHAnsi" w:cs="Times New Roman"/>
          <w:b/>
        </w:rPr>
        <w:t xml:space="preserve"> </w:t>
      </w:r>
      <w:r w:rsidRPr="008C6DE6">
        <w:rPr>
          <w:rFonts w:asciiTheme="majorHAnsi" w:eastAsia="Calibri" w:hAnsiTheme="majorHAnsi" w:cs="Times New Roman"/>
        </w:rPr>
        <w:t>The final assign</w:t>
      </w:r>
      <w:r w:rsidR="00972553">
        <w:rPr>
          <w:rFonts w:asciiTheme="majorHAnsi" w:eastAsia="Calibri" w:hAnsiTheme="majorHAnsi" w:cs="Times New Roman"/>
        </w:rPr>
        <w:t>ment for this course is a unit, probably the one</w:t>
      </w:r>
      <w:r w:rsidR="00232DB2">
        <w:rPr>
          <w:rFonts w:asciiTheme="majorHAnsi" w:eastAsia="Calibri" w:hAnsiTheme="majorHAnsi" w:cs="Times New Roman"/>
        </w:rPr>
        <w:t xml:space="preserve"> developed in your Social Studies class. Use at least one ELA Common Core Standard and two or more books from your Children’s Literature Bookfile.  </w:t>
      </w:r>
      <w:r w:rsidRPr="008C6DE6">
        <w:rPr>
          <w:rFonts w:asciiTheme="majorHAnsi" w:eastAsia="Calibri" w:hAnsiTheme="majorHAnsi" w:cs="Times New Roman"/>
        </w:rPr>
        <w:t xml:space="preserve">Share in a </w:t>
      </w:r>
      <w:r w:rsidR="00232DB2">
        <w:rPr>
          <w:rFonts w:asciiTheme="majorHAnsi" w:eastAsia="Calibri" w:hAnsiTheme="majorHAnsi" w:cs="Times New Roman"/>
        </w:rPr>
        <w:t xml:space="preserve">class </w:t>
      </w:r>
      <w:r w:rsidRPr="008C6DE6">
        <w:rPr>
          <w:rFonts w:asciiTheme="majorHAnsi" w:eastAsia="Calibri" w:hAnsiTheme="majorHAnsi" w:cs="Times New Roman"/>
        </w:rPr>
        <w:t xml:space="preserve">presentation of approximately 30 minutes, week 12-14. Work alone or with a partner. </w:t>
      </w:r>
      <w:r w:rsidR="00232DB2">
        <w:rPr>
          <w:rFonts w:asciiTheme="majorHAnsi" w:eastAsia="Calibri" w:hAnsiTheme="majorHAnsi" w:cs="Times New Roman"/>
        </w:rPr>
        <w:t xml:space="preserve">Submit </w:t>
      </w:r>
      <w:r w:rsidR="00972553">
        <w:rPr>
          <w:rFonts w:asciiTheme="majorHAnsi" w:eastAsia="Calibri" w:hAnsiTheme="majorHAnsi" w:cs="Times New Roman"/>
        </w:rPr>
        <w:t xml:space="preserve">unit </w:t>
      </w:r>
      <w:r w:rsidR="00232DB2">
        <w:rPr>
          <w:rFonts w:asciiTheme="majorHAnsi" w:eastAsia="Calibri" w:hAnsiTheme="majorHAnsi" w:cs="Times New Roman"/>
        </w:rPr>
        <w:t>in LiveText.</w:t>
      </w:r>
      <w:r w:rsidR="00972553">
        <w:rPr>
          <w:rFonts w:asciiTheme="majorHAnsi" w:eastAsia="Calibri" w:hAnsiTheme="majorHAnsi" w:cs="Times New Roman"/>
        </w:rPr>
        <w:t xml:space="preserve">  </w:t>
      </w:r>
    </w:p>
    <w:p w:rsidR="008C6DE6" w:rsidRPr="008C6DE6" w:rsidRDefault="008C6DE6" w:rsidP="008C6DE6">
      <w:pPr>
        <w:autoSpaceDE w:val="0"/>
        <w:autoSpaceDN w:val="0"/>
        <w:adjustRightInd w:val="0"/>
        <w:spacing w:after="0" w:line="240" w:lineRule="auto"/>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Children’s Literature:</w:t>
      </w:r>
      <w:r w:rsidRPr="008C6DE6">
        <w:rPr>
          <w:rFonts w:asciiTheme="majorHAnsi" w:eastAsia="Calibri" w:hAnsiTheme="majorHAnsi" w:cs="Times New Roman"/>
        </w:rPr>
        <w:t xml:space="preserve"> </w:t>
      </w:r>
      <w:r w:rsidR="003E58EE">
        <w:rPr>
          <w:rFonts w:asciiTheme="majorHAnsi" w:eastAsia="Calibri" w:hAnsiTheme="majorHAnsi" w:cs="Times New Roman"/>
        </w:rPr>
        <w:t xml:space="preserve">Two parts: (1) Author/Illustrator class presentation with follow-up discussion post.  (2) </w:t>
      </w:r>
      <w:r w:rsidRPr="008C6DE6">
        <w:rPr>
          <w:rFonts w:asciiTheme="majorHAnsi" w:eastAsia="Calibri" w:hAnsiTheme="majorHAnsi" w:cs="Times New Roman"/>
        </w:rPr>
        <w:t>Create and share with the class a record of at least 16 books for grades 3-6. There should be two books for each of these eight genres: Realistic Fiction, Historical Fiction, Fantasy &amp; Science Fiction, Biography &amp; Autobiography, Nonfiction/informational, Picture Books, Poetry, and Traditional.  At least three of the books should have special relevance to children i</w:t>
      </w:r>
      <w:r w:rsidR="00972553">
        <w:rPr>
          <w:rFonts w:asciiTheme="majorHAnsi" w:eastAsia="Calibri" w:hAnsiTheme="majorHAnsi" w:cs="Times New Roman"/>
        </w:rPr>
        <w:t>n Hawaii</w:t>
      </w:r>
      <w:r w:rsidRPr="008C6DE6">
        <w:rPr>
          <w:rFonts w:asciiTheme="majorHAnsi" w:eastAsia="Calibri" w:hAnsiTheme="majorHAnsi" w:cs="Times New Roman"/>
        </w:rPr>
        <w:t>.</w:t>
      </w:r>
      <w:r w:rsidR="003E58EE">
        <w:rPr>
          <w:rFonts w:asciiTheme="majorHAnsi" w:eastAsia="Calibri" w:hAnsiTheme="majorHAnsi" w:cs="Times New Roman"/>
        </w:rPr>
        <w:t xml:space="preserve">  </w:t>
      </w: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Textbook: </w:t>
      </w:r>
      <w:r w:rsidRPr="008C6DE6">
        <w:rPr>
          <w:rFonts w:asciiTheme="majorHAnsi" w:eastAsia="Calibri" w:hAnsiTheme="majorHAnsi" w:cs="Times New Roman"/>
        </w:rPr>
        <w:t>In most weeks, you will read a new chapter before our Tuesday class and complete an assignment. This will be supplemented by materials provided in class and/or online. Three tests.</w:t>
      </w:r>
    </w:p>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 xml:space="preserve"> </w:t>
      </w:r>
      <w:r w:rsidR="003E58EE">
        <w:rPr>
          <w:rFonts w:asciiTheme="majorHAnsi" w:eastAsia="Calibri" w:hAnsiTheme="majorHAnsi" w:cs="Times New Roman"/>
          <w:b/>
        </w:rPr>
        <w:t>Videos every Wednesday (“Whwk”)</w:t>
      </w:r>
      <w:r w:rsidRPr="008C6DE6">
        <w:rPr>
          <w:rFonts w:asciiTheme="majorHAnsi" w:eastAsia="Calibri" w:hAnsiTheme="majorHAnsi" w:cs="Times New Roman"/>
          <w:b/>
        </w:rPr>
        <w:t xml:space="preserve">: </w:t>
      </w:r>
      <w:r w:rsidR="003E58EE">
        <w:rPr>
          <w:rFonts w:asciiTheme="majorHAnsi" w:eastAsia="Calibri" w:hAnsiTheme="majorHAnsi" w:cs="Times New Roman"/>
        </w:rPr>
        <w:t xml:space="preserve"> Write a short reflection</w:t>
      </w:r>
      <w:r w:rsidR="00232DB2">
        <w:rPr>
          <w:rFonts w:asciiTheme="majorHAnsi" w:eastAsia="Calibri" w:hAnsiTheme="majorHAnsi" w:cs="Times New Roman"/>
        </w:rPr>
        <w:t xml:space="preserve"> on</w:t>
      </w:r>
      <w:r w:rsidRPr="008C6DE6">
        <w:rPr>
          <w:rFonts w:asciiTheme="majorHAnsi" w:eastAsia="Calibri" w:hAnsiTheme="majorHAnsi" w:cs="Times New Roman"/>
        </w:rPr>
        <w:t xml:space="preserve"> after viewing each video (see attached list with week numbers) from the</w:t>
      </w:r>
      <w:r w:rsidRPr="008C6DE6">
        <w:rPr>
          <w:rFonts w:asciiTheme="majorHAnsi" w:eastAsia="Calibri" w:hAnsiTheme="majorHAnsi" w:cs="Times New Roman"/>
          <w:b/>
        </w:rPr>
        <w:t xml:space="preserve"> </w:t>
      </w:r>
      <w:r w:rsidR="00232DB2">
        <w:rPr>
          <w:rFonts w:asciiTheme="majorHAnsi" w:eastAsia="Calibri" w:hAnsiTheme="majorHAnsi" w:cs="Times New Roman"/>
          <w:i/>
        </w:rPr>
        <w:t>Teaching Reading G</w:t>
      </w:r>
      <w:r w:rsidRPr="008C6DE6">
        <w:rPr>
          <w:rFonts w:asciiTheme="majorHAnsi" w:eastAsia="Calibri" w:hAnsiTheme="majorHAnsi" w:cs="Times New Roman"/>
          <w:i/>
        </w:rPr>
        <w:t>rades 3-5 Workshop</w:t>
      </w:r>
      <w:r w:rsidRPr="008C6DE6">
        <w:rPr>
          <w:rFonts w:asciiTheme="majorHAnsi" w:eastAsia="Calibri" w:hAnsiTheme="majorHAnsi" w:cs="Times New Roman"/>
        </w:rPr>
        <w:t>, sixteen 30-minute videos produced by Annenberg Learn</w:t>
      </w:r>
      <w:r w:rsidR="003E58EE">
        <w:rPr>
          <w:rFonts w:asciiTheme="majorHAnsi" w:eastAsia="Calibri" w:hAnsiTheme="majorHAnsi" w:cs="Times New Roman"/>
        </w:rPr>
        <w:t>er, learner.com.  In this discussion post</w:t>
      </w:r>
      <w:r w:rsidRPr="008C6DE6">
        <w:rPr>
          <w:rFonts w:asciiTheme="majorHAnsi" w:eastAsia="Calibri" w:hAnsiTheme="majorHAnsi" w:cs="Times New Roman"/>
        </w:rPr>
        <w:t>, reflect on how the video helped you grow in your understanding of literacy teaching. Make connections to textbook, O&amp;P, and other ex</w:t>
      </w:r>
      <w:r w:rsidR="003E58EE">
        <w:rPr>
          <w:rFonts w:asciiTheme="majorHAnsi" w:eastAsia="Calibri" w:hAnsiTheme="majorHAnsi" w:cs="Times New Roman"/>
        </w:rPr>
        <w:t>periences</w:t>
      </w:r>
      <w:r w:rsidRPr="008C6DE6">
        <w:rPr>
          <w:rFonts w:asciiTheme="majorHAnsi" w:eastAsia="Calibri" w:hAnsiTheme="majorHAnsi" w:cs="Times New Roman"/>
        </w:rPr>
        <w:t xml:space="preserve">. </w:t>
      </w:r>
      <w:r w:rsidR="00232DB2">
        <w:rPr>
          <w:rFonts w:asciiTheme="majorHAnsi" w:eastAsia="Calibri" w:hAnsiTheme="majorHAnsi" w:cs="Times New Roman"/>
        </w:rPr>
        <w:t xml:space="preserve"> Post in eCollege by midnight each Wednesday.</w:t>
      </w:r>
    </w:p>
    <w:p w:rsidR="008C6DE6" w:rsidRPr="008C6DE6" w:rsidRDefault="008C6DE6" w:rsidP="008C6DE6">
      <w:pPr>
        <w:rPr>
          <w:rFonts w:asciiTheme="majorHAnsi" w:eastAsia="Calibri" w:hAnsiTheme="majorHAnsi" w:cs="Times New Roman"/>
          <w:color w:val="000000"/>
        </w:rPr>
      </w:pPr>
      <w:r w:rsidRPr="008C6DE6">
        <w:rPr>
          <w:rFonts w:asciiTheme="majorHAnsi" w:eastAsia="Calibri" w:hAnsiTheme="majorHAnsi" w:cs="Times New Roman"/>
          <w:color w:val="000000"/>
        </w:rPr>
        <w:t xml:space="preserve"> </w:t>
      </w:r>
      <w:r w:rsidRPr="008C6DE6">
        <w:rPr>
          <w:rFonts w:asciiTheme="majorHAnsi" w:eastAsia="Calibri" w:hAnsiTheme="majorHAnsi" w:cs="Times New Roman"/>
          <w:b/>
        </w:rPr>
        <w:t>Service-Learning</w:t>
      </w:r>
      <w:r w:rsidRPr="008C6DE6">
        <w:rPr>
          <w:rFonts w:asciiTheme="majorHAnsi" w:eastAsia="Calibri" w:hAnsiTheme="majorHAnsi" w:cs="Times New Roman"/>
        </w:rPr>
        <w:t xml:space="preserve">:  A minimum of 4 hours of volunteer literacy work with follow-up reflection on how the experience enhanced your learning about any aspect of the course.  Hours for O&amp;P will be included with these 8 hours of service. Write a reflection paper about how these 12 hours enhanced your learning of course content by week 14.  </w:t>
      </w:r>
    </w:p>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b/>
        </w:rPr>
        <w:t>Observation and Participation (O&amp;P) Eight</w:t>
      </w:r>
      <w:r w:rsidRPr="008C6DE6">
        <w:rPr>
          <w:rFonts w:asciiTheme="majorHAnsi" w:eastAsia="Calibri" w:hAnsiTheme="majorHAnsi" w:cs="Times New Roman"/>
        </w:rPr>
        <w:t xml:space="preserve"> hours with all required paperwork completed before week 2 ends. </w:t>
      </w:r>
      <w:r w:rsidR="00750936">
        <w:rPr>
          <w:rFonts w:asciiTheme="majorHAnsi" w:eastAsia="Calibri" w:hAnsiTheme="majorHAnsi" w:cs="Times New Roman"/>
        </w:rPr>
        <w:t>Post report</w:t>
      </w:r>
      <w:r w:rsidR="00972553">
        <w:rPr>
          <w:rFonts w:asciiTheme="majorHAnsi" w:eastAsia="Calibri" w:hAnsiTheme="majorHAnsi" w:cs="Times New Roman"/>
        </w:rPr>
        <w:t>s</w:t>
      </w:r>
      <w:bookmarkStart w:id="0" w:name="_GoBack"/>
      <w:bookmarkEnd w:id="0"/>
      <w:r w:rsidR="00750936">
        <w:rPr>
          <w:rFonts w:asciiTheme="majorHAnsi" w:eastAsia="Calibri" w:hAnsiTheme="majorHAnsi" w:cs="Times New Roman"/>
        </w:rPr>
        <w:t xml:space="preserve"> in eCollege, read and respond to classmates at two points in the semester.</w:t>
      </w:r>
    </w:p>
    <w:p w:rsidR="00436A2B" w:rsidRPr="008C6DE6" w:rsidRDefault="008C6DE6" w:rsidP="008C6DE6">
      <w:pPr>
        <w:overflowPunct w:val="0"/>
        <w:autoSpaceDE w:val="0"/>
        <w:autoSpaceDN w:val="0"/>
        <w:rPr>
          <w:rFonts w:ascii="Times New Roman" w:eastAsia="Calibri" w:hAnsi="Times New Roman" w:cs="Times New Roman"/>
        </w:rPr>
      </w:pPr>
      <w:r w:rsidRPr="008C6DE6">
        <w:rPr>
          <w:rFonts w:ascii="Times New Roman" w:eastAsia="Calibri" w:hAnsi="Times New Roman" w:cs="Times New Roman"/>
          <w:b/>
        </w:rPr>
        <w:lastRenderedPageBreak/>
        <w:t>Weekly Schedule</w:t>
      </w:r>
      <w:r w:rsidRPr="008C6DE6">
        <w:rPr>
          <w:rFonts w:ascii="Times New Roman" w:eastAsia="Calibri" w:hAnsi="Times New Roman" w:cs="Times New Roman"/>
        </w:rPr>
        <w:t xml:space="preserve"> </w:t>
      </w:r>
      <w:r w:rsidR="0052273B">
        <w:rPr>
          <w:rFonts w:ascii="Times New Roman" w:eastAsia="Calibri" w:hAnsi="Times New Roman" w:cs="Times New Roman"/>
        </w:rPr>
        <w:t xml:space="preserve">– There will often be changes to correspond with schedule changes in other education </w:t>
      </w:r>
      <w:r w:rsidR="00750936">
        <w:rPr>
          <w:rFonts w:ascii="Times New Roman" w:eastAsia="Calibri" w:hAnsi="Times New Roman" w:cs="Times New Roman"/>
        </w:rPr>
        <w:t>courses. Check eCollege for changes</w:t>
      </w:r>
      <w:r w:rsidR="0052273B">
        <w:rPr>
          <w:rFonts w:ascii="Times New Roman" w:eastAsia="Calibri" w:hAnsi="Times New Roman" w:cs="Times New Roman"/>
        </w:rPr>
        <w:t xml:space="preserve">. Only the schedule for your “Whwk” videos is </w:t>
      </w:r>
      <w:r w:rsidR="0052273B" w:rsidRPr="00750936">
        <w:rPr>
          <w:rFonts w:ascii="Times New Roman" w:eastAsia="Calibri" w:hAnsi="Times New Roman" w:cs="Times New Roman"/>
          <w:i/>
        </w:rPr>
        <w:t>not</w:t>
      </w:r>
      <w:r w:rsidR="0052273B">
        <w:rPr>
          <w:rFonts w:ascii="Times New Roman" w:eastAsia="Calibri" w:hAnsi="Times New Roman" w:cs="Times New Roman"/>
        </w:rPr>
        <w:t xml:space="preserve"> subject to change.</w:t>
      </w:r>
    </w:p>
    <w:tbl>
      <w:tblPr>
        <w:tblStyle w:val="TableGrid"/>
        <w:tblW w:w="0" w:type="auto"/>
        <w:tblLook w:val="04A0" w:firstRow="1" w:lastRow="0" w:firstColumn="1" w:lastColumn="0" w:noHBand="0" w:noVBand="1"/>
      </w:tblPr>
      <w:tblGrid>
        <w:gridCol w:w="1188"/>
        <w:gridCol w:w="2520"/>
        <w:gridCol w:w="2430"/>
        <w:gridCol w:w="2790"/>
        <w:gridCol w:w="648"/>
      </w:tblGrid>
      <w:tr w:rsidR="008C6DE6" w:rsidRPr="008C6DE6" w:rsidTr="007F0C55">
        <w:tc>
          <w:tcPr>
            <w:tcW w:w="1188" w:type="dxa"/>
          </w:tcPr>
          <w:p w:rsidR="008C6DE6" w:rsidRPr="008C6DE6" w:rsidRDefault="008C6DE6" w:rsidP="008C6DE6">
            <w:pPr>
              <w:rPr>
                <w:rFonts w:ascii="Times New Roman" w:hAnsi="Times New Roman" w:cs="Times New Roman"/>
              </w:rPr>
            </w:pPr>
          </w:p>
        </w:tc>
        <w:tc>
          <w:tcPr>
            <w:tcW w:w="2520" w:type="dxa"/>
          </w:tcPr>
          <w:p w:rsidR="008C6DE6" w:rsidRPr="008C6DE6" w:rsidRDefault="00324708" w:rsidP="008C6DE6">
            <w:pPr>
              <w:rPr>
                <w:rFonts w:ascii="Times New Roman" w:hAnsi="Times New Roman" w:cs="Times New Roman"/>
              </w:rPr>
            </w:pPr>
            <w:r>
              <w:rPr>
                <w:rFonts w:ascii="Times New Roman" w:hAnsi="Times New Roman" w:cs="Times New Roman"/>
              </w:rPr>
              <w:t xml:space="preserve">Textbook </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Video</w:t>
            </w:r>
            <w:r w:rsidR="003E58EE">
              <w:rPr>
                <w:rFonts w:ascii="Times New Roman" w:hAnsi="Times New Roman" w:cs="Times New Roman"/>
              </w:rPr>
              <w:t xml:space="preserve"> (Wed. Hwk)</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Other</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 xml:space="preserve">1 </w:t>
            </w:r>
          </w:p>
          <w:p w:rsidR="008C6DE6" w:rsidRPr="008C6DE6" w:rsidRDefault="008C6DE6" w:rsidP="008C6DE6">
            <w:pPr>
              <w:rPr>
                <w:rFonts w:ascii="Times New Roman" w:hAnsi="Times New Roman" w:cs="Times New Roman"/>
              </w:rPr>
            </w:pPr>
            <w:r w:rsidRPr="008C6DE6">
              <w:rPr>
                <w:rFonts w:ascii="Times New Roman" w:hAnsi="Times New Roman" w:cs="Times New Roman"/>
              </w:rPr>
              <w:t>Jan 15,17</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Ch 5 </w:t>
            </w:r>
            <w:r w:rsidRPr="00232DB2">
              <w:rPr>
                <w:rFonts w:ascii="Times New Roman" w:hAnsi="Times New Roman" w:cs="Times New Roman"/>
                <w:b/>
              </w:rPr>
              <w:t>Fluency, Syllabic Analysis</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 xml:space="preserve">2-Fluency and Word </w:t>
            </w:r>
            <w:r w:rsidR="00436A2B">
              <w:rPr>
                <w:rFonts w:ascii="Times New Roman" w:hAnsi="Times New Roman" w:cs="Times New Roman"/>
              </w:rPr>
              <w:t xml:space="preserve"> </w:t>
            </w:r>
            <w:r>
              <w:rPr>
                <w:rFonts w:ascii="Times New Roman" w:hAnsi="Times New Roman" w:cs="Times New Roman"/>
              </w:rPr>
              <w:t>Study</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Start bookfile for G3-6</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2</w:t>
            </w:r>
          </w:p>
          <w:p w:rsidR="008C6DE6" w:rsidRPr="008C6DE6" w:rsidRDefault="00324708" w:rsidP="008C6DE6">
            <w:pPr>
              <w:rPr>
                <w:rFonts w:ascii="Times New Roman" w:hAnsi="Times New Roman" w:cs="Times New Roman"/>
              </w:rPr>
            </w:pPr>
            <w:r>
              <w:rPr>
                <w:rFonts w:ascii="Times New Roman" w:hAnsi="Times New Roman" w:cs="Times New Roman"/>
              </w:rPr>
              <w:t>Jan 22,</w:t>
            </w:r>
            <w:r w:rsidR="008C6DE6" w:rsidRPr="008C6DE6">
              <w:rPr>
                <w:rFonts w:ascii="Times New Roman" w:hAnsi="Times New Roman" w:cs="Times New Roman"/>
              </w:rPr>
              <w:t xml:space="preserve"> 24</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Ch 5</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8-Assessment and Accountability</w:t>
            </w:r>
          </w:p>
        </w:tc>
        <w:tc>
          <w:tcPr>
            <w:tcW w:w="2790" w:type="dxa"/>
          </w:tcPr>
          <w:p w:rsidR="008C6DE6" w:rsidRPr="008C6DE6" w:rsidRDefault="008C6DE6" w:rsidP="00232DB2">
            <w:pPr>
              <w:rPr>
                <w:rFonts w:ascii="Times New Roman" w:hAnsi="Times New Roman" w:cs="Times New Roman"/>
              </w:rPr>
            </w:pPr>
            <w:r w:rsidRPr="008C6DE6">
              <w:rPr>
                <w:rFonts w:ascii="Times New Roman" w:hAnsi="Times New Roman" w:cs="Times New Roman"/>
              </w:rPr>
              <w:t xml:space="preserve">Start O&amp;P.  </w:t>
            </w:r>
            <w:r w:rsidR="00232DB2">
              <w:rPr>
                <w:rFonts w:ascii="Times New Roman" w:hAnsi="Times New Roman" w:cs="Times New Roman"/>
              </w:rPr>
              <w:t>Begin author presentations Jan. 24.</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3</w:t>
            </w:r>
          </w:p>
          <w:p w:rsidR="008C6DE6" w:rsidRPr="008C6DE6" w:rsidRDefault="00324708" w:rsidP="008C6DE6">
            <w:pPr>
              <w:rPr>
                <w:rFonts w:ascii="Times New Roman" w:hAnsi="Times New Roman" w:cs="Times New Roman"/>
              </w:rPr>
            </w:pPr>
            <w:r>
              <w:rPr>
                <w:rFonts w:ascii="Times New Roman" w:hAnsi="Times New Roman" w:cs="Times New Roman"/>
              </w:rPr>
              <w:t xml:space="preserve">Jan </w:t>
            </w:r>
            <w:r w:rsidR="008C6DE6" w:rsidRPr="008C6DE6">
              <w:rPr>
                <w:rFonts w:ascii="Times New Roman" w:hAnsi="Times New Roman" w:cs="Times New Roman"/>
              </w:rPr>
              <w:t>29, 31</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Ch 6 </w:t>
            </w:r>
            <w:r w:rsidRPr="00232DB2">
              <w:rPr>
                <w:rFonts w:ascii="Times New Roman" w:hAnsi="Times New Roman" w:cs="Times New Roman"/>
                <w:b/>
              </w:rPr>
              <w:t>Vocabulary</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9-Word Meaning</w:t>
            </w:r>
          </w:p>
        </w:tc>
        <w:tc>
          <w:tcPr>
            <w:tcW w:w="2790" w:type="dxa"/>
          </w:tcPr>
          <w:p w:rsidR="008C6DE6" w:rsidRPr="008C6DE6" w:rsidRDefault="008C6DE6" w:rsidP="00436A2B">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4</w:t>
            </w:r>
          </w:p>
          <w:p w:rsidR="008C6DE6" w:rsidRPr="008C6DE6" w:rsidRDefault="008C6DE6" w:rsidP="008C6DE6">
            <w:pPr>
              <w:rPr>
                <w:rFonts w:ascii="Times New Roman" w:hAnsi="Times New Roman" w:cs="Times New Roman"/>
              </w:rPr>
            </w:pPr>
            <w:r w:rsidRPr="008C6DE6">
              <w:rPr>
                <w:rFonts w:ascii="Times New Roman" w:hAnsi="Times New Roman" w:cs="Times New Roman"/>
              </w:rPr>
              <w:t>Feb 5, 7</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Ch 6</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7-Diverse Learners</w:t>
            </w:r>
          </w:p>
        </w:tc>
        <w:tc>
          <w:tcPr>
            <w:tcW w:w="2790" w:type="dxa"/>
          </w:tcPr>
          <w:p w:rsidR="00436A2B" w:rsidRPr="008C6DE6" w:rsidRDefault="00436A2B" w:rsidP="00436A2B">
            <w:pPr>
              <w:rPr>
                <w:rFonts w:ascii="Times New Roman" w:hAnsi="Times New Roman" w:cs="Times New Roman"/>
              </w:rPr>
            </w:pPr>
            <w:r w:rsidRPr="008C6DE6">
              <w:rPr>
                <w:rFonts w:ascii="Times New Roman" w:hAnsi="Times New Roman" w:cs="Times New Roman"/>
              </w:rPr>
              <w:t>O&amp;P – first assignment, submit on eCollege</w:t>
            </w:r>
          </w:p>
          <w:p w:rsidR="008C6DE6" w:rsidRPr="008C6DE6" w:rsidRDefault="008C6DE6" w:rsidP="008C6DE6">
            <w:pPr>
              <w:rPr>
                <w:rFonts w:ascii="Times New Roman" w:hAnsi="Times New Roman" w:cs="Times New Roman"/>
              </w:rPr>
            </w:pPr>
          </w:p>
        </w:tc>
        <w:tc>
          <w:tcPr>
            <w:tcW w:w="648" w:type="dxa"/>
          </w:tcPr>
          <w:p w:rsidR="008C6DE6" w:rsidRPr="008C6DE6" w:rsidRDefault="00436A2B" w:rsidP="008C6DE6">
            <w:pPr>
              <w:rPr>
                <w:rFonts w:ascii="Times New Roman" w:hAnsi="Times New Roman" w:cs="Times New Roman"/>
              </w:rPr>
            </w:pPr>
            <w:r>
              <w:rPr>
                <w:rFonts w:ascii="Times New Roman" w:hAnsi="Times New Roman" w:cs="Times New Roman"/>
              </w:rPr>
              <w:t>*</w:t>
            </w: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5</w:t>
            </w:r>
          </w:p>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Feb 12, 14 </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Ch 7 </w:t>
            </w:r>
            <w:r w:rsidRPr="00232DB2">
              <w:rPr>
                <w:rFonts w:ascii="Times New Roman" w:hAnsi="Times New Roman" w:cs="Times New Roman"/>
                <w:b/>
              </w:rPr>
              <w:t>Comprehension</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14-Cause and Effect</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Test #1, ch 5,6,7</w:t>
            </w:r>
          </w:p>
        </w:tc>
        <w:tc>
          <w:tcPr>
            <w:tcW w:w="648" w:type="dxa"/>
          </w:tcPr>
          <w:p w:rsidR="008C6DE6" w:rsidRPr="008C6DE6" w:rsidRDefault="00436A2B" w:rsidP="008C6DE6">
            <w:pPr>
              <w:rPr>
                <w:rFonts w:ascii="Times New Roman" w:hAnsi="Times New Roman" w:cs="Times New Roman"/>
              </w:rPr>
            </w:pPr>
            <w:r>
              <w:rPr>
                <w:rFonts w:ascii="Times New Roman" w:hAnsi="Times New Roman" w:cs="Times New Roman"/>
              </w:rPr>
              <w:t>*</w:t>
            </w: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6</w:t>
            </w:r>
          </w:p>
          <w:p w:rsidR="008C6DE6" w:rsidRDefault="008C6DE6" w:rsidP="008C6DE6">
            <w:pPr>
              <w:rPr>
                <w:rFonts w:ascii="Times New Roman" w:hAnsi="Times New Roman" w:cs="Times New Roman"/>
              </w:rPr>
            </w:pPr>
            <w:r w:rsidRPr="008C6DE6">
              <w:rPr>
                <w:rFonts w:ascii="Times New Roman" w:hAnsi="Times New Roman" w:cs="Times New Roman"/>
              </w:rPr>
              <w:t>Feb 19, 21</w:t>
            </w:r>
          </w:p>
          <w:p w:rsidR="00324708" w:rsidRPr="008C6DE6" w:rsidRDefault="00324708" w:rsidP="008C6DE6">
            <w:pPr>
              <w:rPr>
                <w:rFonts w:ascii="Times New Roman" w:hAnsi="Times New Roman" w:cs="Times New Roman"/>
              </w:rPr>
            </w:pPr>
            <w:r>
              <w:rPr>
                <w:rFonts w:ascii="Times New Roman" w:hAnsi="Times New Roman" w:cs="Times New Roman"/>
              </w:rPr>
              <w:t>GUEST</w:t>
            </w:r>
          </w:p>
        </w:tc>
        <w:tc>
          <w:tcPr>
            <w:tcW w:w="2520" w:type="dxa"/>
          </w:tcPr>
          <w:p w:rsidR="008C6DE6" w:rsidRDefault="008C6DE6" w:rsidP="008C6DE6">
            <w:pPr>
              <w:rPr>
                <w:rFonts w:ascii="Times New Roman" w:hAnsi="Times New Roman" w:cs="Times New Roman"/>
              </w:rPr>
            </w:pPr>
            <w:r w:rsidRPr="008C6DE6">
              <w:rPr>
                <w:rFonts w:ascii="Times New Roman" w:hAnsi="Times New Roman" w:cs="Times New Roman"/>
              </w:rPr>
              <w:t xml:space="preserve">Ch 8 Comp </w:t>
            </w:r>
            <w:r w:rsidR="00324708">
              <w:rPr>
                <w:rFonts w:ascii="Times New Roman" w:hAnsi="Times New Roman" w:cs="Times New Roman"/>
              </w:rPr>
              <w:t>–</w:t>
            </w:r>
            <w:r w:rsidRPr="008C6DE6">
              <w:rPr>
                <w:rFonts w:ascii="Times New Roman" w:hAnsi="Times New Roman" w:cs="Times New Roman"/>
              </w:rPr>
              <w:t xml:space="preserve"> Expository</w:t>
            </w:r>
          </w:p>
          <w:p w:rsidR="00324708" w:rsidRDefault="00324708" w:rsidP="008C6DE6">
            <w:pPr>
              <w:rPr>
                <w:rFonts w:ascii="Times New Roman" w:hAnsi="Times New Roman" w:cs="Times New Roman"/>
              </w:rPr>
            </w:pPr>
            <w:r>
              <w:rPr>
                <w:rFonts w:ascii="Times New Roman" w:hAnsi="Times New Roman" w:cs="Times New Roman"/>
              </w:rPr>
              <w:t>Author/Illustrator James</w:t>
            </w:r>
          </w:p>
          <w:p w:rsidR="00324708" w:rsidRPr="008C6DE6" w:rsidRDefault="00324708" w:rsidP="008C6DE6">
            <w:pPr>
              <w:rPr>
                <w:rFonts w:ascii="Times New Roman" w:hAnsi="Times New Roman" w:cs="Times New Roman"/>
              </w:rPr>
            </w:pPr>
            <w:r>
              <w:rPr>
                <w:rFonts w:ascii="Times New Roman" w:hAnsi="Times New Roman" w:cs="Times New Roman"/>
              </w:rPr>
              <w:t>Rumford</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3-Building Comprehension</w:t>
            </w:r>
          </w:p>
        </w:tc>
        <w:tc>
          <w:tcPr>
            <w:tcW w:w="2790" w:type="dxa"/>
          </w:tcPr>
          <w:p w:rsidR="008C6DE6" w:rsidRPr="008C6DE6" w:rsidRDefault="008C6DE6" w:rsidP="008C6DE6">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7</w:t>
            </w:r>
          </w:p>
          <w:p w:rsidR="008C6DE6" w:rsidRPr="008C6DE6" w:rsidRDefault="008C6DE6" w:rsidP="008C6DE6">
            <w:pPr>
              <w:rPr>
                <w:rFonts w:ascii="Times New Roman" w:hAnsi="Times New Roman" w:cs="Times New Roman"/>
              </w:rPr>
            </w:pPr>
            <w:r w:rsidRPr="008C6DE6">
              <w:rPr>
                <w:rFonts w:ascii="Times New Roman" w:hAnsi="Times New Roman" w:cs="Times New Roman"/>
              </w:rPr>
              <w:t>Feb 26, 28</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Ch 9 </w:t>
            </w:r>
            <w:r w:rsidRPr="00232DB2">
              <w:rPr>
                <w:rFonts w:ascii="Times New Roman" w:hAnsi="Times New Roman" w:cs="Times New Roman"/>
                <w:b/>
              </w:rPr>
              <w:t>Content Areas</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6-ELLs</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Book File Check</w:t>
            </w:r>
            <w:r w:rsidR="00232DB2">
              <w:rPr>
                <w:rFonts w:ascii="Times New Roman" w:hAnsi="Times New Roman" w:cs="Times New Roman"/>
              </w:rPr>
              <w:t xml:space="preserve"> – post in doc sharing/instructor by Feb. 28</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8</w:t>
            </w:r>
          </w:p>
          <w:p w:rsidR="008C6DE6" w:rsidRPr="008C6DE6" w:rsidRDefault="008C6DE6" w:rsidP="008C6DE6">
            <w:pPr>
              <w:rPr>
                <w:rFonts w:ascii="Times New Roman" w:hAnsi="Times New Roman" w:cs="Times New Roman"/>
              </w:rPr>
            </w:pPr>
            <w:r w:rsidRPr="008C6DE6">
              <w:rPr>
                <w:rFonts w:ascii="Times New Roman" w:hAnsi="Times New Roman" w:cs="Times New Roman"/>
              </w:rPr>
              <w:t>Mar 5, 7</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Ch 10</w:t>
            </w:r>
          </w:p>
          <w:p w:rsidR="008C6DE6" w:rsidRPr="008C6DE6" w:rsidRDefault="008C6DE6" w:rsidP="008C6DE6">
            <w:pPr>
              <w:rPr>
                <w:rFonts w:ascii="Times New Roman" w:hAnsi="Times New Roman" w:cs="Times New Roman"/>
              </w:rPr>
            </w:pP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5-New Literacies</w:t>
            </w:r>
          </w:p>
        </w:tc>
        <w:tc>
          <w:tcPr>
            <w:tcW w:w="2790" w:type="dxa"/>
          </w:tcPr>
          <w:p w:rsidR="008C6DE6" w:rsidRPr="008C6DE6" w:rsidRDefault="00436A2B" w:rsidP="00324708">
            <w:pPr>
              <w:rPr>
                <w:rFonts w:ascii="Times New Roman" w:hAnsi="Times New Roman" w:cs="Times New Roman"/>
              </w:rPr>
            </w:pPr>
            <w:r>
              <w:rPr>
                <w:rFonts w:ascii="Times New Roman" w:hAnsi="Times New Roman" w:cs="Times New Roman"/>
              </w:rPr>
              <w:t>O&amp;P second assignment</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9</w:t>
            </w:r>
          </w:p>
          <w:p w:rsidR="008C6DE6" w:rsidRPr="008C6DE6" w:rsidRDefault="008C6DE6" w:rsidP="008C6DE6">
            <w:pPr>
              <w:rPr>
                <w:rFonts w:ascii="Times New Roman" w:hAnsi="Times New Roman" w:cs="Times New Roman"/>
              </w:rPr>
            </w:pPr>
            <w:r w:rsidRPr="008C6DE6">
              <w:rPr>
                <w:rFonts w:ascii="Times New Roman" w:hAnsi="Times New Roman" w:cs="Times New Roman"/>
              </w:rPr>
              <w:t>Mar 12, 14</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Ch 10</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16-Summarizing Nonfiction</w:t>
            </w:r>
          </w:p>
        </w:tc>
        <w:tc>
          <w:tcPr>
            <w:tcW w:w="2790" w:type="dxa"/>
          </w:tcPr>
          <w:p w:rsidR="008C6DE6" w:rsidRPr="008C6DE6" w:rsidRDefault="008C6DE6" w:rsidP="008C6DE6">
            <w:pPr>
              <w:rPr>
                <w:rFonts w:ascii="Times New Roman" w:hAnsi="Times New Roman" w:cs="Times New Roman"/>
              </w:rPr>
            </w:pPr>
          </w:p>
          <w:p w:rsidR="008C6DE6" w:rsidRPr="008C6DE6" w:rsidRDefault="008C6DE6" w:rsidP="008C6DE6">
            <w:pPr>
              <w:rPr>
                <w:rFonts w:ascii="Times New Roman" w:hAnsi="Times New Roman" w:cs="Times New Roman"/>
              </w:rPr>
            </w:pPr>
            <w:r w:rsidRPr="008C6DE6">
              <w:rPr>
                <w:rFonts w:ascii="Times New Roman" w:hAnsi="Times New Roman" w:cs="Times New Roman"/>
              </w:rPr>
              <w:t>Test #2, ch 8,9,10</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10</w:t>
            </w:r>
          </w:p>
          <w:p w:rsidR="008C6DE6" w:rsidRPr="008C6DE6" w:rsidRDefault="008C6DE6" w:rsidP="008C6DE6">
            <w:pPr>
              <w:rPr>
                <w:rFonts w:ascii="Times New Roman" w:hAnsi="Times New Roman" w:cs="Times New Roman"/>
              </w:rPr>
            </w:pPr>
            <w:r w:rsidRPr="008C6DE6">
              <w:rPr>
                <w:rFonts w:ascii="Times New Roman" w:hAnsi="Times New Roman" w:cs="Times New Roman"/>
              </w:rPr>
              <w:t>Mar 19, 21</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Ch 11 Ways to Organize</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10-Book Discussions</w:t>
            </w:r>
          </w:p>
        </w:tc>
        <w:tc>
          <w:tcPr>
            <w:tcW w:w="2790" w:type="dxa"/>
          </w:tcPr>
          <w:p w:rsidR="00324708" w:rsidRDefault="00324708" w:rsidP="008C6DE6">
            <w:pPr>
              <w:rPr>
                <w:rFonts w:ascii="Times New Roman" w:hAnsi="Times New Roman" w:cs="Times New Roman"/>
              </w:rPr>
            </w:pPr>
          </w:p>
          <w:p w:rsidR="008C6DE6" w:rsidRPr="008C6DE6" w:rsidRDefault="008C6DE6" w:rsidP="008C6DE6">
            <w:pPr>
              <w:rPr>
                <w:rFonts w:ascii="Times New Roman" w:hAnsi="Times New Roman" w:cs="Times New Roman"/>
              </w:rPr>
            </w:pPr>
            <w:r w:rsidRPr="008C6DE6">
              <w:rPr>
                <w:rFonts w:ascii="Times New Roman" w:hAnsi="Times New Roman" w:cs="Times New Roman"/>
              </w:rPr>
              <w:t>Student Teaching Forms due</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rPr>
            </w:pPr>
          </w:p>
        </w:tc>
        <w:tc>
          <w:tcPr>
            <w:tcW w:w="2520" w:type="dxa"/>
          </w:tcPr>
          <w:p w:rsidR="008C6DE6" w:rsidRPr="008C6DE6" w:rsidRDefault="008C6DE6" w:rsidP="008C6DE6">
            <w:pPr>
              <w:rPr>
                <w:rFonts w:ascii="Times New Roman" w:hAnsi="Times New Roman" w:cs="Times New Roman"/>
              </w:rPr>
            </w:pPr>
          </w:p>
          <w:p w:rsidR="008C6DE6" w:rsidRPr="008C6DE6" w:rsidRDefault="008C6DE6" w:rsidP="008C6DE6">
            <w:pPr>
              <w:rPr>
                <w:rFonts w:ascii="Times New Roman" w:hAnsi="Times New Roman" w:cs="Times New Roman"/>
              </w:rPr>
            </w:pPr>
            <w:r w:rsidRPr="008C6DE6">
              <w:rPr>
                <w:rFonts w:ascii="Times New Roman" w:hAnsi="Times New Roman" w:cs="Times New Roman"/>
              </w:rPr>
              <w:t>S P R I N G   B R E A K</w:t>
            </w:r>
          </w:p>
          <w:p w:rsidR="008C6DE6" w:rsidRPr="008C6DE6" w:rsidRDefault="008C6DE6" w:rsidP="008C6DE6">
            <w:pPr>
              <w:rPr>
                <w:rFonts w:ascii="Times New Roman" w:hAnsi="Times New Roman" w:cs="Times New Roman"/>
              </w:rPr>
            </w:pPr>
          </w:p>
        </w:tc>
        <w:tc>
          <w:tcPr>
            <w:tcW w:w="2430" w:type="dxa"/>
          </w:tcPr>
          <w:p w:rsidR="008C6DE6" w:rsidRPr="008C6DE6" w:rsidRDefault="008C6DE6" w:rsidP="008C6DE6">
            <w:pPr>
              <w:rPr>
                <w:rFonts w:ascii="Times New Roman" w:hAnsi="Times New Roman" w:cs="Times New Roman"/>
              </w:rPr>
            </w:pPr>
          </w:p>
        </w:tc>
        <w:tc>
          <w:tcPr>
            <w:tcW w:w="2790" w:type="dxa"/>
          </w:tcPr>
          <w:p w:rsidR="008C6DE6" w:rsidRPr="008C6DE6" w:rsidRDefault="008C6DE6" w:rsidP="008C6DE6">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11</w:t>
            </w:r>
          </w:p>
          <w:p w:rsidR="008C6DE6" w:rsidRPr="008C6DE6" w:rsidRDefault="008C6DE6" w:rsidP="008C6DE6">
            <w:pPr>
              <w:rPr>
                <w:rFonts w:ascii="Times New Roman" w:hAnsi="Times New Roman" w:cs="Times New Roman"/>
              </w:rPr>
            </w:pPr>
            <w:r w:rsidRPr="008C6DE6">
              <w:rPr>
                <w:rFonts w:ascii="Times New Roman" w:hAnsi="Times New Roman" w:cs="Times New Roman"/>
              </w:rPr>
              <w:t>Apr 2, 4</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Ch 12 </w:t>
            </w:r>
            <w:r w:rsidRPr="00232DB2">
              <w:rPr>
                <w:rFonts w:ascii="Times New Roman" w:hAnsi="Times New Roman" w:cs="Times New Roman"/>
                <w:b/>
              </w:rPr>
              <w:t>Writing</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1-Creating Contexts for Learning</w:t>
            </w:r>
          </w:p>
        </w:tc>
        <w:tc>
          <w:tcPr>
            <w:tcW w:w="2790" w:type="dxa"/>
          </w:tcPr>
          <w:p w:rsidR="008C6DE6" w:rsidRPr="008C6DE6" w:rsidRDefault="008C6DE6" w:rsidP="008C6DE6">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12</w:t>
            </w:r>
          </w:p>
          <w:p w:rsidR="008C6DE6" w:rsidRPr="008C6DE6" w:rsidRDefault="008C6DE6" w:rsidP="008C6DE6">
            <w:pPr>
              <w:rPr>
                <w:rFonts w:ascii="Times New Roman" w:hAnsi="Times New Roman" w:cs="Times New Roman"/>
              </w:rPr>
            </w:pPr>
            <w:r w:rsidRPr="008C6DE6">
              <w:rPr>
                <w:rFonts w:ascii="Times New Roman" w:hAnsi="Times New Roman" w:cs="Times New Roman"/>
              </w:rPr>
              <w:t>Apr 9, 11</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Ch 13 Literacy Programs</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11- Choosing Words</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Present unit</w:t>
            </w:r>
          </w:p>
        </w:tc>
        <w:tc>
          <w:tcPr>
            <w:tcW w:w="648" w:type="dxa"/>
          </w:tcPr>
          <w:p w:rsidR="008C6DE6" w:rsidRPr="008C6DE6" w:rsidRDefault="00436A2B" w:rsidP="008C6DE6">
            <w:pPr>
              <w:rPr>
                <w:rFonts w:ascii="Times New Roman" w:hAnsi="Times New Roman" w:cs="Times New Roman"/>
              </w:rPr>
            </w:pPr>
            <w:r>
              <w:rPr>
                <w:rFonts w:ascii="Times New Roman" w:hAnsi="Times New Roman" w:cs="Times New Roman"/>
              </w:rPr>
              <w:t>*</w:t>
            </w: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13</w:t>
            </w:r>
          </w:p>
          <w:p w:rsidR="008C6DE6" w:rsidRPr="008C6DE6" w:rsidRDefault="008C6DE6" w:rsidP="008C6DE6">
            <w:pPr>
              <w:rPr>
                <w:rFonts w:ascii="Times New Roman" w:hAnsi="Times New Roman" w:cs="Times New Roman"/>
              </w:rPr>
            </w:pPr>
            <w:r w:rsidRPr="008C6DE6">
              <w:rPr>
                <w:rFonts w:ascii="Times New Roman" w:hAnsi="Times New Roman" w:cs="Times New Roman"/>
              </w:rPr>
              <w:t>Apr 16, 18</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TBA</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12-Revising</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Present unit</w:t>
            </w:r>
          </w:p>
        </w:tc>
        <w:tc>
          <w:tcPr>
            <w:tcW w:w="648" w:type="dxa"/>
          </w:tcPr>
          <w:p w:rsidR="008C6DE6" w:rsidRPr="008C6DE6" w:rsidRDefault="00436A2B" w:rsidP="008C6DE6">
            <w:pPr>
              <w:rPr>
                <w:rFonts w:ascii="Times New Roman" w:hAnsi="Times New Roman" w:cs="Times New Roman"/>
              </w:rPr>
            </w:pPr>
            <w:r>
              <w:rPr>
                <w:rFonts w:ascii="Times New Roman" w:hAnsi="Times New Roman" w:cs="Times New Roman"/>
              </w:rPr>
              <w:t>*</w:t>
            </w: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14</w:t>
            </w:r>
          </w:p>
          <w:p w:rsidR="008C6DE6" w:rsidRPr="008C6DE6" w:rsidRDefault="00324708" w:rsidP="008C6DE6">
            <w:pPr>
              <w:rPr>
                <w:rFonts w:ascii="Times New Roman" w:hAnsi="Times New Roman" w:cs="Times New Roman"/>
              </w:rPr>
            </w:pPr>
            <w:r>
              <w:rPr>
                <w:rFonts w:ascii="Times New Roman" w:hAnsi="Times New Roman" w:cs="Times New Roman"/>
              </w:rPr>
              <w:t>Ap 23</w:t>
            </w:r>
            <w:r w:rsidR="008C6DE6" w:rsidRPr="008C6DE6">
              <w:rPr>
                <w:rFonts w:ascii="Times New Roman" w:hAnsi="Times New Roman" w:cs="Times New Roman"/>
              </w:rPr>
              <w:t xml:space="preserve"> 25</w:t>
            </w:r>
          </w:p>
        </w:tc>
        <w:tc>
          <w:tcPr>
            <w:tcW w:w="2520" w:type="dxa"/>
          </w:tcPr>
          <w:p w:rsidR="008C6DE6" w:rsidRPr="00232DB2" w:rsidRDefault="008C6DE6" w:rsidP="008C6DE6">
            <w:pPr>
              <w:rPr>
                <w:rFonts w:ascii="Times New Roman" w:hAnsi="Times New Roman" w:cs="Times New Roman"/>
                <w:i/>
              </w:rPr>
            </w:pP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4-Writing</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Book File Due</w:t>
            </w:r>
          </w:p>
        </w:tc>
        <w:tc>
          <w:tcPr>
            <w:tcW w:w="648" w:type="dxa"/>
          </w:tcPr>
          <w:p w:rsidR="008C6DE6" w:rsidRPr="008C6DE6" w:rsidRDefault="00436A2B" w:rsidP="008C6DE6">
            <w:pPr>
              <w:rPr>
                <w:rFonts w:ascii="Times New Roman" w:hAnsi="Times New Roman" w:cs="Times New Roman"/>
              </w:rPr>
            </w:pPr>
            <w:r>
              <w:rPr>
                <w:rFonts w:ascii="Times New Roman" w:hAnsi="Times New Roman" w:cs="Times New Roman"/>
              </w:rPr>
              <w:t>*</w:t>
            </w: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15</w:t>
            </w:r>
          </w:p>
          <w:p w:rsidR="008C6DE6" w:rsidRPr="008C6DE6" w:rsidRDefault="008C6DE6" w:rsidP="008C6DE6">
            <w:pPr>
              <w:rPr>
                <w:rFonts w:ascii="Times New Roman" w:hAnsi="Times New Roman" w:cs="Times New Roman"/>
              </w:rPr>
            </w:pPr>
            <w:r w:rsidRPr="008C6DE6">
              <w:rPr>
                <w:rFonts w:ascii="Times New Roman" w:hAnsi="Times New Roman" w:cs="Times New Roman"/>
              </w:rPr>
              <w:t>Apr 30, May 2</w:t>
            </w:r>
          </w:p>
        </w:tc>
        <w:tc>
          <w:tcPr>
            <w:tcW w:w="2520" w:type="dxa"/>
          </w:tcPr>
          <w:p w:rsidR="008C6DE6" w:rsidRPr="00232DB2" w:rsidRDefault="008C6DE6" w:rsidP="008C6DE6">
            <w:pPr>
              <w:rPr>
                <w:rFonts w:ascii="Times New Roman" w:hAnsi="Times New Roman" w:cs="Times New Roman"/>
                <w:i/>
              </w:rPr>
            </w:pPr>
          </w:p>
        </w:tc>
        <w:tc>
          <w:tcPr>
            <w:tcW w:w="2430" w:type="dxa"/>
          </w:tcPr>
          <w:p w:rsidR="008C6DE6" w:rsidRPr="008C6DE6" w:rsidRDefault="008C6DE6" w:rsidP="008C6DE6">
            <w:pPr>
              <w:rPr>
                <w:rFonts w:ascii="Times New Roman" w:hAnsi="Times New Roman" w:cs="Times New Roman"/>
              </w:rPr>
            </w:pP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Unit on LiveText </w:t>
            </w:r>
          </w:p>
          <w:p w:rsidR="008C6DE6" w:rsidRPr="008C6DE6" w:rsidRDefault="008C6DE6" w:rsidP="008C6DE6">
            <w:pPr>
              <w:rPr>
                <w:rFonts w:ascii="Times New Roman" w:hAnsi="Times New Roman" w:cs="Times New Roman"/>
              </w:rPr>
            </w:pPr>
            <w:r w:rsidRPr="008C6DE6">
              <w:rPr>
                <w:rFonts w:ascii="Times New Roman" w:hAnsi="Times New Roman" w:cs="Times New Roman"/>
              </w:rPr>
              <w:t>Test #3, ch 11,12,13</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rPr>
            </w:pP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F I N A L    </w:t>
            </w:r>
            <w:r w:rsidR="00750936">
              <w:rPr>
                <w:rFonts w:ascii="Times New Roman" w:hAnsi="Times New Roman" w:cs="Times New Roman"/>
              </w:rPr>
              <w:t xml:space="preserve">E X A M </w:t>
            </w:r>
          </w:p>
        </w:tc>
        <w:tc>
          <w:tcPr>
            <w:tcW w:w="2430" w:type="dxa"/>
          </w:tcPr>
          <w:p w:rsidR="008C6DE6" w:rsidRPr="008C6DE6" w:rsidRDefault="008C6DE6" w:rsidP="008C6DE6">
            <w:pPr>
              <w:rPr>
                <w:rFonts w:ascii="Times New Roman" w:hAnsi="Times New Roman" w:cs="Times New Roman"/>
              </w:rPr>
            </w:pPr>
          </w:p>
        </w:tc>
        <w:tc>
          <w:tcPr>
            <w:tcW w:w="2790" w:type="dxa"/>
          </w:tcPr>
          <w:p w:rsidR="008C6DE6" w:rsidRPr="008C6DE6" w:rsidRDefault="008C6DE6" w:rsidP="008C6DE6">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bl>
    <w:p w:rsidR="008C6DE6" w:rsidRPr="008C6DE6" w:rsidRDefault="008C6DE6" w:rsidP="008C6DE6">
      <w:pPr>
        <w:rPr>
          <w:rFonts w:ascii="Times New Roman" w:hAnsi="Times New Roman" w:cs="Times New Roman"/>
        </w:rPr>
      </w:pPr>
    </w:p>
    <w:p w:rsidR="008C6DE6" w:rsidRPr="00436A2B" w:rsidRDefault="00436A2B" w:rsidP="00436A2B">
      <w:pPr>
        <w:rPr>
          <w:rFonts w:ascii="Times New Roman" w:eastAsia="Calibri" w:hAnsi="Times New Roman" w:cs="Times New Roman"/>
          <w:sz w:val="24"/>
          <w:szCs w:val="24"/>
        </w:rPr>
      </w:pPr>
      <w:r>
        <w:rPr>
          <w:rFonts w:ascii="Times New Roman" w:eastAsia="Calibri" w:hAnsi="Times New Roman" w:cs="Times New Roman"/>
          <w:sz w:val="24"/>
          <w:szCs w:val="24"/>
        </w:rPr>
        <w:t>*These weeks will probably have some change of schedule; others also possible in order to provide the best learning experience for students. This will be announced in advance each time.</w:t>
      </w:r>
    </w:p>
    <w:p w:rsidR="00496D7E" w:rsidRDefault="00496D7E"/>
    <w:sectPr w:rsidR="00496D7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A25" w:rsidRDefault="00196A25">
      <w:pPr>
        <w:spacing w:after="0" w:line="240" w:lineRule="auto"/>
      </w:pPr>
      <w:r>
        <w:separator/>
      </w:r>
    </w:p>
  </w:endnote>
  <w:endnote w:type="continuationSeparator" w:id="0">
    <w:p w:rsidR="00196A25" w:rsidRDefault="00196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7161720"/>
      <w:docPartObj>
        <w:docPartGallery w:val="Page Numbers (Bottom of Page)"/>
        <w:docPartUnique/>
      </w:docPartObj>
    </w:sdtPr>
    <w:sdtEndPr>
      <w:rPr>
        <w:noProof/>
      </w:rPr>
    </w:sdtEndPr>
    <w:sdtContent>
      <w:p w:rsidR="009E30F9" w:rsidRDefault="008C6DE6">
        <w:pPr>
          <w:pStyle w:val="Footer"/>
          <w:jc w:val="right"/>
        </w:pPr>
        <w:r>
          <w:fldChar w:fldCharType="begin"/>
        </w:r>
        <w:r>
          <w:instrText xml:space="preserve"> PAGE   \* MERGEFORMAT </w:instrText>
        </w:r>
        <w:r>
          <w:fldChar w:fldCharType="separate"/>
        </w:r>
        <w:r w:rsidR="006501E5">
          <w:rPr>
            <w:noProof/>
          </w:rPr>
          <w:t>7</w:t>
        </w:r>
        <w:r>
          <w:rPr>
            <w:noProof/>
          </w:rPr>
          <w:fldChar w:fldCharType="end"/>
        </w:r>
      </w:p>
    </w:sdtContent>
  </w:sdt>
  <w:p w:rsidR="009E30F9" w:rsidRDefault="00196A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A25" w:rsidRDefault="00196A25">
      <w:pPr>
        <w:spacing w:after="0" w:line="240" w:lineRule="auto"/>
      </w:pPr>
      <w:r>
        <w:separator/>
      </w:r>
    </w:p>
  </w:footnote>
  <w:footnote w:type="continuationSeparator" w:id="0">
    <w:p w:rsidR="00196A25" w:rsidRDefault="00196A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940E5"/>
    <w:multiLevelType w:val="hybridMultilevel"/>
    <w:tmpl w:val="2CD0A680"/>
    <w:lvl w:ilvl="0" w:tplc="677683EA">
      <w:start w:val="85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E76"/>
    <w:rsid w:val="00196A25"/>
    <w:rsid w:val="001F5D2F"/>
    <w:rsid w:val="00232DB2"/>
    <w:rsid w:val="00324708"/>
    <w:rsid w:val="003E58EE"/>
    <w:rsid w:val="00436A2B"/>
    <w:rsid w:val="00496D7E"/>
    <w:rsid w:val="0052273B"/>
    <w:rsid w:val="006501E5"/>
    <w:rsid w:val="00750936"/>
    <w:rsid w:val="008C6DE6"/>
    <w:rsid w:val="008F29F6"/>
    <w:rsid w:val="00972553"/>
    <w:rsid w:val="00BC3DFF"/>
    <w:rsid w:val="00F70E76"/>
    <w:rsid w:val="00F82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C6DE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8C6DE6"/>
    <w:rPr>
      <w:rFonts w:ascii="Times New Roman" w:eastAsia="Calibri" w:hAnsi="Times New Roman" w:cs="Times New Roman"/>
      <w:sz w:val="24"/>
      <w:szCs w:val="24"/>
    </w:rPr>
  </w:style>
  <w:style w:type="table" w:styleId="TableGrid">
    <w:name w:val="Table Grid"/>
    <w:basedOn w:val="TableNormal"/>
    <w:uiPriority w:val="59"/>
    <w:rsid w:val="008C6D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E58EE"/>
    <w:rPr>
      <w:color w:val="0000FF" w:themeColor="hyperlink"/>
      <w:u w:val="single"/>
    </w:rPr>
  </w:style>
  <w:style w:type="paragraph" w:styleId="BalloonText">
    <w:name w:val="Balloon Text"/>
    <w:basedOn w:val="Normal"/>
    <w:link w:val="BalloonTextChar"/>
    <w:uiPriority w:val="99"/>
    <w:semiHidden/>
    <w:unhideWhenUsed/>
    <w:rsid w:val="007509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936"/>
    <w:rPr>
      <w:rFonts w:ascii="Tahoma" w:hAnsi="Tahoma" w:cs="Tahoma"/>
      <w:sz w:val="16"/>
      <w:szCs w:val="16"/>
    </w:rPr>
  </w:style>
  <w:style w:type="paragraph" w:styleId="ListParagraph">
    <w:name w:val="List Paragraph"/>
    <w:basedOn w:val="Normal"/>
    <w:uiPriority w:val="34"/>
    <w:qFormat/>
    <w:rsid w:val="00436A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C6DE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8C6DE6"/>
    <w:rPr>
      <w:rFonts w:ascii="Times New Roman" w:eastAsia="Calibri" w:hAnsi="Times New Roman" w:cs="Times New Roman"/>
      <w:sz w:val="24"/>
      <w:szCs w:val="24"/>
    </w:rPr>
  </w:style>
  <w:style w:type="table" w:styleId="TableGrid">
    <w:name w:val="Table Grid"/>
    <w:basedOn w:val="TableNormal"/>
    <w:uiPriority w:val="59"/>
    <w:rsid w:val="008C6D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E58EE"/>
    <w:rPr>
      <w:color w:val="0000FF" w:themeColor="hyperlink"/>
      <w:u w:val="single"/>
    </w:rPr>
  </w:style>
  <w:style w:type="paragraph" w:styleId="BalloonText">
    <w:name w:val="Balloon Text"/>
    <w:basedOn w:val="Normal"/>
    <w:link w:val="BalloonTextChar"/>
    <w:uiPriority w:val="99"/>
    <w:semiHidden/>
    <w:unhideWhenUsed/>
    <w:rsid w:val="007509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936"/>
    <w:rPr>
      <w:rFonts w:ascii="Tahoma" w:hAnsi="Tahoma" w:cs="Tahoma"/>
      <w:sz w:val="16"/>
      <w:szCs w:val="16"/>
    </w:rPr>
  </w:style>
  <w:style w:type="paragraph" w:styleId="ListParagraph">
    <w:name w:val="List Paragraph"/>
    <w:basedOn w:val="Normal"/>
    <w:uiPriority w:val="34"/>
    <w:qFormat/>
    <w:rsid w:val="00436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vetext.com/overview/student-overvie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haminade.ecolleg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elpdesk@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3272</Words>
  <Characters>18654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8</cp:revision>
  <cp:lastPrinted>2014-01-12T18:38:00Z</cp:lastPrinted>
  <dcterms:created xsi:type="dcterms:W3CDTF">2013-11-27T20:50:00Z</dcterms:created>
  <dcterms:modified xsi:type="dcterms:W3CDTF">2014-01-12T18:39:00Z</dcterms:modified>
</cp:coreProperties>
</file>