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894" w:rsidRPr="00CB576C" w:rsidRDefault="00312894" w:rsidP="00312894">
      <w:pPr>
        <w:ind w:left="2160" w:firstLine="720"/>
        <w:rPr>
          <w:rFonts w:ascii="Times New Roman" w:eastAsia="Calibri" w:hAnsi="Times New Roman" w:cs="Times New Roman"/>
          <w:sz w:val="24"/>
          <w:szCs w:val="24"/>
        </w:rPr>
      </w:pPr>
      <w:proofErr w:type="spellStart"/>
      <w:r w:rsidRPr="00CB576C">
        <w:rPr>
          <w:rFonts w:ascii="Times New Roman" w:eastAsia="Calibri" w:hAnsi="Times New Roman" w:cs="Times New Roman"/>
          <w:sz w:val="24"/>
          <w:szCs w:val="24"/>
        </w:rPr>
        <w:t>Chaminade</w:t>
      </w:r>
      <w:proofErr w:type="spellEnd"/>
      <w:r w:rsidRPr="00CB576C">
        <w:rPr>
          <w:rFonts w:ascii="Times New Roman" w:eastAsia="Calibri" w:hAnsi="Times New Roman" w:cs="Times New Roman"/>
          <w:sz w:val="24"/>
          <w:szCs w:val="24"/>
        </w:rPr>
        <w:t xml:space="preserve"> University of Honolulu</w:t>
      </w:r>
    </w:p>
    <w:p w:rsidR="00312894" w:rsidRPr="00CB576C" w:rsidRDefault="00312894" w:rsidP="00312894">
      <w:pPr>
        <w:jc w:val="center"/>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EDUC 652 Multicultural </w:t>
      </w:r>
      <w:proofErr w:type="gramStart"/>
      <w:r w:rsidRPr="00CB576C">
        <w:rPr>
          <w:rFonts w:ascii="Times New Roman" w:eastAsia="Calibri" w:hAnsi="Times New Roman" w:cs="Times New Roman"/>
          <w:sz w:val="24"/>
          <w:szCs w:val="24"/>
        </w:rPr>
        <w:t>Education</w:t>
      </w:r>
      <w:proofErr w:type="gramEnd"/>
      <w:r w:rsidRPr="00CB576C">
        <w:rPr>
          <w:rFonts w:ascii="Times New Roman" w:eastAsia="Calibri" w:hAnsi="Times New Roman" w:cs="Times New Roman"/>
          <w:sz w:val="24"/>
          <w:szCs w:val="24"/>
        </w:rPr>
        <w:t xml:space="preserve"> and Diversity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312894" w:rsidRPr="00CB576C" w:rsidTr="006C7DB9">
        <w:tc>
          <w:tcPr>
            <w:tcW w:w="469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Semester/Year     </w:t>
            </w:r>
            <w:r>
              <w:rPr>
                <w:rFonts w:ascii="Times New Roman" w:eastAsia="Calibri" w:hAnsi="Times New Roman" w:cs="Times New Roman"/>
                <w:sz w:val="24"/>
                <w:szCs w:val="24"/>
              </w:rPr>
              <w:t>Winter 2014</w:t>
            </w:r>
            <w:r w:rsidRPr="00CB576C">
              <w:rPr>
                <w:rFonts w:ascii="Times New Roman" w:eastAsia="Calibri" w:hAnsi="Times New Roman" w:cs="Times New Roman"/>
                <w:sz w:val="24"/>
                <w:szCs w:val="24"/>
              </w:rPr>
              <w:t xml:space="preserve">         </w:t>
            </w:r>
          </w:p>
        </w:tc>
        <w:tc>
          <w:tcPr>
            <w:tcW w:w="487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Instructor: </w:t>
            </w:r>
            <w:r w:rsidRPr="00CB576C">
              <w:rPr>
                <w:rFonts w:ascii="Times New Roman" w:eastAsia="Calibri" w:hAnsi="Times New Roman" w:cs="Times New Roman"/>
                <w:sz w:val="24"/>
                <w:szCs w:val="24"/>
              </w:rPr>
              <w:t>Dr. Margaret Mize</w:t>
            </w:r>
          </w:p>
        </w:tc>
      </w:tr>
      <w:tr w:rsidR="00312894" w:rsidRPr="00CB576C" w:rsidTr="006C7DB9">
        <w:tc>
          <w:tcPr>
            <w:tcW w:w="469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Course# and Credits: </w:t>
            </w:r>
            <w:r w:rsidRPr="00CB576C">
              <w:rPr>
                <w:rFonts w:ascii="Times New Roman" w:eastAsia="Calibri" w:hAnsi="Times New Roman" w:cs="Times New Roman"/>
                <w:sz w:val="24"/>
                <w:szCs w:val="24"/>
              </w:rPr>
              <w:t>EDUC  652, 3 credits</w:t>
            </w:r>
          </w:p>
        </w:tc>
        <w:tc>
          <w:tcPr>
            <w:tcW w:w="487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Email:   </w:t>
            </w:r>
            <w:r w:rsidRPr="00CB576C">
              <w:rPr>
                <w:rFonts w:ascii="Times New Roman" w:eastAsia="Calibri" w:hAnsi="Times New Roman" w:cs="Times New Roman"/>
                <w:sz w:val="24"/>
                <w:szCs w:val="24"/>
              </w:rPr>
              <w:t>mmize@chaminade.edu</w:t>
            </w:r>
          </w:p>
        </w:tc>
      </w:tr>
      <w:tr w:rsidR="00312894" w:rsidRPr="00CB576C" w:rsidTr="006C7DB9">
        <w:tc>
          <w:tcPr>
            <w:tcW w:w="469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 Title: </w:t>
            </w:r>
            <w:r w:rsidRPr="00CB576C">
              <w:rPr>
                <w:rFonts w:ascii="Times New Roman" w:eastAsia="Calibri" w:hAnsi="Times New Roman" w:cs="Times New Roman"/>
                <w:sz w:val="24"/>
                <w:szCs w:val="24"/>
              </w:rPr>
              <w:t>Multicultural Education and Diversity</w:t>
            </w:r>
          </w:p>
        </w:tc>
        <w:tc>
          <w:tcPr>
            <w:tcW w:w="487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Telephone: </w:t>
            </w:r>
            <w:r w:rsidRPr="00CB576C">
              <w:rPr>
                <w:rFonts w:ascii="Times New Roman" w:eastAsia="Calibri" w:hAnsi="Times New Roman" w:cs="Times New Roman"/>
                <w:sz w:val="24"/>
                <w:szCs w:val="24"/>
              </w:rPr>
              <w:t>808-739-4613</w:t>
            </w:r>
          </w:p>
        </w:tc>
      </w:tr>
      <w:tr w:rsidR="00312894" w:rsidRPr="00CB576C" w:rsidTr="006C7DB9">
        <w:tc>
          <w:tcPr>
            <w:tcW w:w="469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Course Format: </w:t>
            </w:r>
            <w:r>
              <w:rPr>
                <w:rFonts w:ascii="Times New Roman" w:eastAsia="Calibri" w:hAnsi="Times New Roman" w:cs="Times New Roman"/>
                <w:b/>
                <w:sz w:val="24"/>
                <w:szCs w:val="24"/>
              </w:rPr>
              <w:t xml:space="preserve">Hybrid - </w:t>
            </w:r>
            <w:r w:rsidRPr="00CB576C">
              <w:rPr>
                <w:rFonts w:ascii="Times New Roman" w:eastAsia="Calibri" w:hAnsi="Times New Roman" w:cs="Times New Roman"/>
                <w:sz w:val="24"/>
                <w:szCs w:val="24"/>
              </w:rPr>
              <w:t xml:space="preserve">Online at </w:t>
            </w:r>
            <w:proofErr w:type="spellStart"/>
            <w:r w:rsidRPr="00CB576C">
              <w:rPr>
                <w:rFonts w:ascii="Times New Roman" w:eastAsia="Calibri" w:hAnsi="Times New Roman" w:cs="Times New Roman"/>
                <w:sz w:val="24"/>
                <w:szCs w:val="24"/>
              </w:rPr>
              <w:t>eCollege</w:t>
            </w:r>
            <w:proofErr w:type="spellEnd"/>
            <w:r w:rsidR="00C5745D">
              <w:rPr>
                <w:rFonts w:ascii="Times New Roman" w:eastAsia="Calibri" w:hAnsi="Times New Roman" w:cs="Times New Roman"/>
                <w:sz w:val="24"/>
                <w:szCs w:val="24"/>
              </w:rPr>
              <w:t xml:space="preserve">, </w:t>
            </w:r>
            <w:r w:rsidR="000C26F8">
              <w:rPr>
                <w:rFonts w:ascii="Times New Roman" w:eastAsia="Calibri" w:hAnsi="Times New Roman" w:cs="Times New Roman"/>
                <w:sz w:val="24"/>
                <w:szCs w:val="24"/>
              </w:rPr>
              <w:t xml:space="preserve">and </w:t>
            </w:r>
            <w:r w:rsidR="00944B68">
              <w:rPr>
                <w:rFonts w:ascii="Times New Roman" w:eastAsia="Calibri" w:hAnsi="Times New Roman" w:cs="Times New Roman"/>
                <w:sz w:val="24"/>
                <w:szCs w:val="24"/>
              </w:rPr>
              <w:t xml:space="preserve">Brogan </w:t>
            </w:r>
            <w:r w:rsidR="000C26F8">
              <w:rPr>
                <w:rFonts w:ascii="Times New Roman" w:eastAsia="Calibri" w:hAnsi="Times New Roman" w:cs="Times New Roman"/>
                <w:sz w:val="24"/>
                <w:szCs w:val="24"/>
              </w:rPr>
              <w:t xml:space="preserve">Hall </w:t>
            </w:r>
            <w:r w:rsidR="00944B68">
              <w:rPr>
                <w:rFonts w:ascii="Times New Roman" w:eastAsia="Calibri" w:hAnsi="Times New Roman" w:cs="Times New Roman"/>
                <w:sz w:val="24"/>
                <w:szCs w:val="24"/>
              </w:rPr>
              <w:t>102 Wednesday Jan. 22, Feb. 5, 19, March 5, 19.    6-9pm</w:t>
            </w:r>
          </w:p>
        </w:tc>
        <w:tc>
          <w:tcPr>
            <w:tcW w:w="487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Office Hours: </w:t>
            </w:r>
            <w:r w:rsidRPr="00CB576C">
              <w:rPr>
                <w:rFonts w:ascii="Times New Roman" w:eastAsia="Calibri" w:hAnsi="Times New Roman" w:cs="Times New Roman"/>
                <w:sz w:val="24"/>
                <w:szCs w:val="24"/>
              </w:rPr>
              <w:t xml:space="preserve"> By appointment any day, including weekends and evenings</w:t>
            </w:r>
          </w:p>
        </w:tc>
      </w:tr>
      <w:tr w:rsidR="00312894" w:rsidRPr="00CB576C" w:rsidTr="006C7DB9">
        <w:tc>
          <w:tcPr>
            <w:tcW w:w="469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Service-Learning: </w:t>
            </w:r>
            <w:r w:rsidRPr="00CB576C">
              <w:rPr>
                <w:rFonts w:ascii="Times New Roman" w:eastAsia="Calibri" w:hAnsi="Times New Roman" w:cs="Times New Roman"/>
                <w:sz w:val="24"/>
                <w:szCs w:val="24"/>
              </w:rPr>
              <w:t xml:space="preserve">10 hours </w:t>
            </w:r>
          </w:p>
        </w:tc>
        <w:tc>
          <w:tcPr>
            <w:tcW w:w="487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Office Location:  </w:t>
            </w:r>
            <w:r w:rsidRPr="00CB576C">
              <w:rPr>
                <w:rFonts w:ascii="Times New Roman" w:eastAsia="Calibri" w:hAnsi="Times New Roman" w:cs="Times New Roman"/>
                <w:sz w:val="24"/>
                <w:szCs w:val="24"/>
              </w:rPr>
              <w:t>Brogan 116</w:t>
            </w:r>
          </w:p>
        </w:tc>
      </w:tr>
      <w:tr w:rsidR="00312894" w:rsidRPr="00CB576C" w:rsidTr="006C7DB9">
        <w:trPr>
          <w:trHeight w:val="1655"/>
        </w:trPr>
        <w:tc>
          <w:tcPr>
            <w:tcW w:w="469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Class Time/Day:  </w:t>
            </w:r>
            <w:r>
              <w:rPr>
                <w:rFonts w:ascii="Times New Roman" w:eastAsia="Calibri" w:hAnsi="Times New Roman" w:cs="Times New Roman"/>
                <w:sz w:val="24"/>
                <w:szCs w:val="24"/>
              </w:rPr>
              <w:t>Jan. 13 – March 30</w:t>
            </w:r>
          </w:p>
          <w:p w:rsidR="00312894" w:rsidRPr="00CB576C" w:rsidRDefault="00312894" w:rsidP="006C7DB9">
            <w:pPr>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You are required to log on at least twice a week </w:t>
            </w:r>
            <w:r>
              <w:rPr>
                <w:rFonts w:ascii="Times New Roman" w:eastAsia="Calibri" w:hAnsi="Times New Roman" w:cs="Times New Roman"/>
                <w:sz w:val="24"/>
                <w:szCs w:val="24"/>
              </w:rPr>
              <w:t xml:space="preserve">(once on weeks class meets on campus) </w:t>
            </w:r>
            <w:r w:rsidRPr="00CB576C">
              <w:rPr>
                <w:rFonts w:ascii="Times New Roman" w:eastAsia="Calibri" w:hAnsi="Times New Roman" w:cs="Times New Roman"/>
                <w:sz w:val="24"/>
                <w:szCs w:val="24"/>
              </w:rPr>
              <w:t xml:space="preserve">throughout the </w:t>
            </w:r>
            <w:r>
              <w:rPr>
                <w:rFonts w:ascii="Times New Roman" w:eastAsia="Calibri" w:hAnsi="Times New Roman" w:cs="Times New Roman"/>
                <w:sz w:val="24"/>
                <w:szCs w:val="24"/>
              </w:rPr>
              <w:t xml:space="preserve">ten-week </w:t>
            </w:r>
            <w:r w:rsidRPr="00CB576C">
              <w:rPr>
                <w:rFonts w:ascii="Times New Roman" w:eastAsia="Calibri" w:hAnsi="Times New Roman" w:cs="Times New Roman"/>
                <w:sz w:val="24"/>
                <w:szCs w:val="24"/>
              </w:rPr>
              <w:t>course.</w:t>
            </w:r>
          </w:p>
        </w:tc>
        <w:tc>
          <w:tcPr>
            <w:tcW w:w="487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Textbook:  </w:t>
            </w:r>
            <w:r w:rsidRPr="00CB576C">
              <w:rPr>
                <w:rFonts w:ascii="Times New Roman" w:eastAsia="Calibri" w:hAnsi="Times New Roman" w:cs="Times New Roman"/>
                <w:sz w:val="24"/>
                <w:szCs w:val="24"/>
              </w:rPr>
              <w:t xml:space="preserve">Bennett, C. I. (2011). </w:t>
            </w:r>
            <w:r w:rsidRPr="00CB576C">
              <w:rPr>
                <w:rFonts w:ascii="Times New Roman" w:eastAsia="Calibri" w:hAnsi="Times New Roman" w:cs="Times New Roman"/>
                <w:i/>
                <w:iCs/>
                <w:sz w:val="24"/>
                <w:szCs w:val="24"/>
              </w:rPr>
              <w:t>Comprehensive Multicultural Education: Theory and Practice (7</w:t>
            </w:r>
            <w:r w:rsidRPr="00CB576C">
              <w:rPr>
                <w:rFonts w:ascii="Times New Roman" w:eastAsia="Calibri" w:hAnsi="Times New Roman" w:cs="Times New Roman"/>
                <w:i/>
                <w:iCs/>
                <w:sz w:val="24"/>
                <w:szCs w:val="24"/>
                <w:vertAlign w:val="superscript"/>
              </w:rPr>
              <w:t>th</w:t>
            </w:r>
            <w:r w:rsidRPr="00CB576C">
              <w:rPr>
                <w:rFonts w:ascii="Times New Roman" w:eastAsia="Calibri" w:hAnsi="Times New Roman" w:cs="Times New Roman"/>
                <w:i/>
                <w:iCs/>
                <w:sz w:val="24"/>
                <w:szCs w:val="24"/>
              </w:rPr>
              <w:t xml:space="preserve"> ed.) </w:t>
            </w:r>
            <w:r w:rsidRPr="00CB576C">
              <w:rPr>
                <w:rFonts w:ascii="Times New Roman" w:eastAsia="Calibri" w:hAnsi="Times New Roman" w:cs="Times New Roman"/>
                <w:sz w:val="24"/>
                <w:szCs w:val="24"/>
              </w:rPr>
              <w:t>Boston: Pearson</w:t>
            </w:r>
            <w:r w:rsidRPr="00CB576C">
              <w:rPr>
                <w:rFonts w:ascii="Times New Roman" w:eastAsia="Calibri" w:hAnsi="Times New Roman" w:cs="Times New Roman"/>
                <w:i/>
                <w:iCs/>
                <w:sz w:val="24"/>
                <w:szCs w:val="24"/>
              </w:rPr>
              <w:t xml:space="preserve">   </w:t>
            </w:r>
            <w:r w:rsidRPr="00CB576C">
              <w:rPr>
                <w:rFonts w:ascii="Times New Roman" w:eastAsia="Calibri" w:hAnsi="Times New Roman" w:cs="Times New Roman"/>
                <w:sz w:val="24"/>
                <w:szCs w:val="24"/>
              </w:rPr>
              <w:t>ISBN   0-13-704261</w:t>
            </w:r>
          </w:p>
        </w:tc>
      </w:tr>
    </w:tbl>
    <w:p w:rsidR="00312894" w:rsidRPr="00CB576C" w:rsidRDefault="00312894" w:rsidP="00312894">
      <w:pPr>
        <w:spacing w:after="0"/>
        <w:outlineLvl w:val="0"/>
        <w:rPr>
          <w:rFonts w:ascii="Arial" w:eastAsia="Calibri" w:hAnsi="Arial" w:cs="Arial"/>
          <w:b/>
          <w:sz w:val="28"/>
          <w:szCs w:val="28"/>
        </w:rPr>
      </w:pPr>
    </w:p>
    <w:p w:rsidR="00312894" w:rsidRPr="00CB576C" w:rsidRDefault="00312894" w:rsidP="00312894">
      <w:pPr>
        <w:spacing w:after="0"/>
        <w:outlineLvl w:val="0"/>
        <w:rPr>
          <w:rFonts w:ascii="Times New Roman" w:eastAsia="Calibri" w:hAnsi="Times New Roman" w:cs="Times New Roman"/>
        </w:rPr>
      </w:pPr>
      <w:r w:rsidRPr="00CB576C">
        <w:rPr>
          <w:rFonts w:ascii="Times New Roman" w:eastAsia="Calibri" w:hAnsi="Times New Roman" w:cs="Times New Roman"/>
        </w:rPr>
        <w:t>Catalog Description:</w:t>
      </w:r>
    </w:p>
    <w:p w:rsidR="00312894" w:rsidRPr="00CB576C" w:rsidRDefault="00312894" w:rsidP="00312894">
      <w:pPr>
        <w:autoSpaceDE w:val="0"/>
        <w:autoSpaceDN w:val="0"/>
        <w:adjustRightInd w:val="0"/>
        <w:spacing w:after="0" w:line="240" w:lineRule="auto"/>
        <w:rPr>
          <w:rFonts w:ascii="Times New Roman" w:eastAsia="Calibri" w:hAnsi="Times New Roman" w:cs="Times New Roman"/>
        </w:rPr>
      </w:pPr>
      <w:r w:rsidRPr="00CB576C">
        <w:rPr>
          <w:rFonts w:ascii="Times New Roman" w:eastAsia="Calibri" w:hAnsi="Times New Roman" w:cs="Times New Roman"/>
          <w:bCs/>
        </w:rPr>
        <w:t>A</w:t>
      </w:r>
      <w:r w:rsidRPr="00CB576C">
        <w:rPr>
          <w:rFonts w:ascii="Times New Roman" w:eastAsia="Calibri" w:hAnsi="Times New Roman" w:cs="Times New Roman"/>
        </w:rPr>
        <w:t xml:space="preserve"> wide range of racial, cultural, ethnic, linguistic and religious variation exists within and across societies. This course explores multicultural and diversity issues as they affect classroom and school cultures with a focus on developing sensitivity to all types of diversity for community building at local and global levels. </w:t>
      </w:r>
      <w:proofErr w:type="gramStart"/>
      <w:r w:rsidRPr="00CB576C">
        <w:rPr>
          <w:rFonts w:ascii="Times New Roman" w:eastAsia="Calibri" w:hAnsi="Times New Roman" w:cs="Times New Roman"/>
        </w:rPr>
        <w:t>Includes a service-learning component.</w:t>
      </w:r>
      <w:proofErr w:type="gramEnd"/>
    </w:p>
    <w:p w:rsidR="00312894" w:rsidRPr="00CB576C" w:rsidRDefault="00312894" w:rsidP="00312894">
      <w:pPr>
        <w:spacing w:after="0" w:line="240" w:lineRule="auto"/>
        <w:rPr>
          <w:rFonts w:ascii="Times New Roman" w:eastAsia="Calibri" w:hAnsi="Times New Roman" w:cs="Times New Roman"/>
          <w:b/>
          <w:sz w:val="24"/>
          <w:szCs w:val="24"/>
          <w:u w:val="single"/>
        </w:rPr>
      </w:pPr>
    </w:p>
    <w:p w:rsidR="00312894" w:rsidRPr="00CB576C" w:rsidRDefault="00312894" w:rsidP="00312894">
      <w:pPr>
        <w:spacing w:after="0" w:line="240" w:lineRule="auto"/>
        <w:rPr>
          <w:rFonts w:asciiTheme="majorHAnsi" w:hAnsiTheme="majorHAnsi" w:cs="Arial"/>
          <w:color w:val="000000"/>
        </w:rPr>
      </w:pPr>
      <w:r w:rsidRPr="00CB576C">
        <w:rPr>
          <w:rFonts w:asciiTheme="majorHAnsi" w:hAnsiTheme="majorHAnsi" w:cs="Arial"/>
          <w:color w:val="000000"/>
        </w:rPr>
        <w:t>Guiding Philosophy</w:t>
      </w:r>
    </w:p>
    <w:p w:rsidR="00312894" w:rsidRPr="00CB576C" w:rsidRDefault="00312894" w:rsidP="00312894">
      <w:pPr>
        <w:spacing w:after="0" w:line="240" w:lineRule="auto"/>
        <w:ind w:left="720"/>
        <w:rPr>
          <w:rFonts w:asciiTheme="majorHAnsi" w:eastAsia="MS Mincho" w:hAnsiTheme="majorHAnsi" w:cs="Arial"/>
          <w:color w:val="000000"/>
        </w:rPr>
      </w:pPr>
      <w:r w:rsidRPr="00CB576C">
        <w:rPr>
          <w:rFonts w:asciiTheme="majorHAnsi" w:eastAsia="MS Mincho" w:hAnsiTheme="majorHAnsi" w:cs="Arial"/>
          <w:color w:val="000000"/>
        </w:rPr>
        <w:t xml:space="preserve">The Education Division’s guiding philosophy is based upon a set of beliefs that flow from </w:t>
      </w:r>
      <w:proofErr w:type="spellStart"/>
      <w:r w:rsidRPr="00CB576C">
        <w:rPr>
          <w:rFonts w:asciiTheme="majorHAnsi" w:eastAsia="MS Mincho" w:hAnsiTheme="majorHAnsi" w:cs="Arial"/>
          <w:color w:val="000000"/>
        </w:rPr>
        <w:t>Chaminade</w:t>
      </w:r>
      <w:proofErr w:type="spellEnd"/>
      <w:r w:rsidRPr="00CB576C">
        <w:rPr>
          <w:rFonts w:asciiTheme="majorHAnsi" w:eastAsia="MS Mincho" w:hAnsiTheme="majorHAnsi" w:cs="Arial"/>
          <w:color w:val="000000"/>
        </w:rPr>
        <w:t xml:space="preserve"> University’s vision and mission statements, the Education Division’s mission statement, the </w:t>
      </w:r>
      <w:proofErr w:type="spellStart"/>
      <w:r w:rsidRPr="00CB576C">
        <w:rPr>
          <w:rFonts w:asciiTheme="majorHAnsi" w:eastAsia="MS Mincho" w:hAnsiTheme="majorHAnsi" w:cs="Arial"/>
          <w:color w:val="000000"/>
        </w:rPr>
        <w:t>Marianist</w:t>
      </w:r>
      <w:proofErr w:type="spellEnd"/>
      <w:r w:rsidRPr="00CB576C">
        <w:rPr>
          <w:rFonts w:asciiTheme="majorHAnsi" w:eastAsia="MS Mincho" w:hAnsiTheme="majorHAnsi" w:cs="Arial"/>
          <w:color w:val="000000"/>
        </w:rPr>
        <w:t xml:space="preserve"> Core Academic Beliefs, and the </w:t>
      </w:r>
      <w:r w:rsidRPr="00CB576C">
        <w:rPr>
          <w:rFonts w:asciiTheme="majorHAnsi" w:eastAsia="Times New Roman" w:hAnsiTheme="majorHAnsi" w:cs="Arial"/>
          <w:bCs/>
          <w:color w:val="000000"/>
        </w:rPr>
        <w:t xml:space="preserve">Hawaiian </w:t>
      </w:r>
      <w:r w:rsidRPr="00CB576C">
        <w:rPr>
          <w:rFonts w:asciiTheme="majorHAnsi" w:eastAsia="MS Mincho" w:hAnsiTheme="majorHAnsi" w:cs="Arial"/>
          <w:color w:val="000000"/>
          <w:shd w:val="clear" w:color="auto" w:fill="FFFFFF"/>
        </w:rPr>
        <w:t>'</w:t>
      </w:r>
      <w:proofErr w:type="spellStart"/>
      <w:r w:rsidRPr="00CB576C">
        <w:rPr>
          <w:rFonts w:asciiTheme="majorHAnsi" w:eastAsia="MS Mincho" w:hAnsiTheme="majorHAnsi" w:cs="Arial"/>
          <w:bCs/>
          <w:color w:val="000000"/>
          <w:shd w:val="clear" w:color="auto" w:fill="FFFFFF"/>
        </w:rPr>
        <w:t>Ōlelo</w:t>
      </w:r>
      <w:proofErr w:type="spellEnd"/>
      <w:r w:rsidRPr="00CB576C">
        <w:rPr>
          <w:rFonts w:asciiTheme="majorHAnsi" w:eastAsia="MS Mincho" w:hAnsiTheme="majorHAnsi" w:cs="Arial"/>
          <w:bCs/>
          <w:color w:val="000000"/>
          <w:shd w:val="clear" w:color="auto" w:fill="FFFFFF"/>
        </w:rPr>
        <w:t xml:space="preserve"> of </w:t>
      </w:r>
      <w:proofErr w:type="spellStart"/>
      <w:r w:rsidRPr="00CB576C">
        <w:rPr>
          <w:rFonts w:asciiTheme="majorHAnsi" w:eastAsia="MS Mincho" w:hAnsiTheme="majorHAnsi" w:cs="Arial"/>
          <w:bCs/>
          <w:color w:val="000000"/>
          <w:shd w:val="clear" w:color="auto" w:fill="FFFFFF"/>
        </w:rPr>
        <w:t>Mana</w:t>
      </w:r>
      <w:proofErr w:type="spellEnd"/>
      <w:r w:rsidRPr="00CB576C">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sidRPr="00CB576C">
        <w:rPr>
          <w:rFonts w:asciiTheme="majorHAnsi" w:eastAsia="MS Mincho" w:hAnsiTheme="majorHAnsi" w:cs="Arial"/>
          <w:color w:val="000000"/>
          <w:shd w:val="clear" w:color="auto" w:fill="FFFFFF"/>
        </w:rPr>
        <w:t>'</w:t>
      </w:r>
      <w:proofErr w:type="spellStart"/>
      <w:r w:rsidRPr="00CB576C">
        <w:rPr>
          <w:rFonts w:asciiTheme="majorHAnsi" w:eastAsia="MS Mincho" w:hAnsiTheme="majorHAnsi" w:cs="Arial"/>
          <w:color w:val="000000"/>
          <w:shd w:val="clear" w:color="auto" w:fill="FFFFFF"/>
        </w:rPr>
        <w:t>O</w:t>
      </w:r>
      <w:r w:rsidRPr="00CB576C">
        <w:rPr>
          <w:rFonts w:asciiTheme="majorHAnsi" w:eastAsia="MS Mincho" w:hAnsiTheme="majorHAnsi" w:cs="Arial"/>
          <w:bCs/>
          <w:color w:val="000000"/>
          <w:shd w:val="clear" w:color="auto" w:fill="FFFFFF"/>
        </w:rPr>
        <w:t>hana</w:t>
      </w:r>
      <w:proofErr w:type="spellEnd"/>
      <w:r w:rsidRPr="00CB576C">
        <w:rPr>
          <w:rFonts w:asciiTheme="majorHAnsi" w:eastAsia="MS Mincho" w:hAnsiTheme="majorHAnsi" w:cs="Arial"/>
          <w:bCs/>
          <w:color w:val="000000"/>
          <w:shd w:val="clear" w:color="auto" w:fill="FFFFFF"/>
        </w:rPr>
        <w:t xml:space="preserve"> (classroom; family; interconnectedness), </w:t>
      </w:r>
      <w:proofErr w:type="spellStart"/>
      <w:r w:rsidRPr="00CB576C">
        <w:rPr>
          <w:rFonts w:asciiTheme="majorHAnsi" w:eastAsia="MS Mincho" w:hAnsiTheme="majorHAnsi" w:cs="Arial"/>
          <w:bCs/>
          <w:color w:val="000000"/>
          <w:shd w:val="clear" w:color="auto" w:fill="FFFFFF"/>
        </w:rPr>
        <w:t>Pono</w:t>
      </w:r>
      <w:proofErr w:type="spellEnd"/>
      <w:r w:rsidRPr="00CB576C">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sidRPr="00CB576C">
        <w:rPr>
          <w:rFonts w:asciiTheme="majorHAnsi" w:eastAsia="MS Mincho" w:hAnsiTheme="majorHAnsi" w:cs="Arial"/>
          <w:bCs/>
          <w:color w:val="000000"/>
          <w:shd w:val="clear" w:color="auto" w:fill="FFFFFF"/>
        </w:rPr>
        <w:t>Ho</w:t>
      </w:r>
      <w:r w:rsidRPr="00CB576C">
        <w:rPr>
          <w:rFonts w:asciiTheme="majorHAnsi" w:eastAsia="MS Mincho" w:hAnsiTheme="majorHAnsi" w:cs="Arial"/>
          <w:color w:val="000000"/>
          <w:shd w:val="clear" w:color="auto" w:fill="FFFFFF"/>
        </w:rPr>
        <w:t>'</w:t>
      </w:r>
      <w:r w:rsidRPr="00CB576C">
        <w:rPr>
          <w:rFonts w:asciiTheme="majorHAnsi" w:eastAsia="MS Mincho" w:hAnsiTheme="majorHAnsi" w:cs="Arial"/>
          <w:bCs/>
          <w:color w:val="000000"/>
          <w:shd w:val="clear" w:color="auto" w:fill="FFFFFF"/>
        </w:rPr>
        <w:t>oma</w:t>
      </w:r>
      <w:r w:rsidRPr="00CB576C">
        <w:rPr>
          <w:rFonts w:asciiTheme="majorHAnsi" w:eastAsia="MS Mincho" w:hAnsiTheme="majorHAnsi" w:cs="Arial"/>
          <w:color w:val="000000"/>
          <w:shd w:val="clear" w:color="auto" w:fill="FFFFFF"/>
        </w:rPr>
        <w:t>'ama'a</w:t>
      </w:r>
      <w:proofErr w:type="spellEnd"/>
      <w:r w:rsidRPr="00CB576C">
        <w:rPr>
          <w:rFonts w:asciiTheme="majorHAnsi" w:eastAsia="MS Mincho" w:hAnsiTheme="majorHAnsi" w:cs="Arial"/>
          <w:color w:val="000000"/>
          <w:shd w:val="clear" w:color="auto" w:fill="FFFFFF"/>
        </w:rPr>
        <w:t xml:space="preserve"> (world; become adapted to; teach one to work)</w:t>
      </w:r>
      <w:r w:rsidRPr="00CB576C">
        <w:rPr>
          <w:rFonts w:asciiTheme="majorHAnsi" w:eastAsia="MS Mincho" w:hAnsiTheme="majorHAnsi" w:cs="Arial"/>
          <w:color w:val="000000"/>
        </w:rPr>
        <w:t xml:space="preserve">. These values and beliefs are based on the Catholic </w:t>
      </w:r>
      <w:proofErr w:type="spellStart"/>
      <w:r w:rsidRPr="00CB576C">
        <w:rPr>
          <w:rFonts w:asciiTheme="majorHAnsi" w:eastAsia="MS Mincho" w:hAnsiTheme="majorHAnsi" w:cs="Arial"/>
          <w:color w:val="000000"/>
        </w:rPr>
        <w:t>Marianist</w:t>
      </w:r>
      <w:proofErr w:type="spellEnd"/>
      <w:r w:rsidRPr="00CB576C">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312894" w:rsidRPr="00CB576C" w:rsidRDefault="00312894" w:rsidP="00312894">
      <w:pPr>
        <w:rPr>
          <w:rFonts w:asciiTheme="majorHAnsi" w:hAnsiTheme="majorHAnsi" w:cs="Arial"/>
          <w:color w:val="000000"/>
        </w:rPr>
      </w:pPr>
    </w:p>
    <w:p w:rsidR="00312894" w:rsidRPr="00CB576C" w:rsidRDefault="00312894" w:rsidP="00312894">
      <w:pPr>
        <w:spacing w:after="0" w:line="240" w:lineRule="auto"/>
        <w:rPr>
          <w:rFonts w:asciiTheme="majorHAnsi" w:hAnsiTheme="majorHAnsi" w:cs="Arial"/>
          <w:color w:val="000000"/>
        </w:rPr>
      </w:pPr>
      <w:r w:rsidRPr="00CB576C">
        <w:rPr>
          <w:rFonts w:asciiTheme="majorHAnsi" w:hAnsiTheme="majorHAnsi" w:cs="Arial"/>
          <w:color w:val="000000"/>
        </w:rPr>
        <w:t>Education Division Mission Statement</w:t>
      </w:r>
    </w:p>
    <w:p w:rsidR="00312894" w:rsidRPr="00CB576C" w:rsidRDefault="00312894" w:rsidP="00312894">
      <w:pPr>
        <w:spacing w:after="0" w:line="240" w:lineRule="auto"/>
        <w:ind w:left="720"/>
        <w:rPr>
          <w:rFonts w:asciiTheme="majorHAnsi" w:hAnsiTheme="majorHAnsi" w:cs="Arial"/>
          <w:color w:val="000000"/>
        </w:rPr>
      </w:pPr>
      <w:r w:rsidRPr="00CB576C">
        <w:rPr>
          <w:rFonts w:asciiTheme="majorHAnsi" w:hAnsiTheme="majorHAnsi" w:cs="Arial"/>
          <w:color w:val="000000"/>
        </w:rPr>
        <w:lastRenderedPageBreak/>
        <w:t xml:space="preserve">The Education Division’s mission is to foster the development of knowledgeable, proficient, and reflective teachers and educational leaders. Our programs are based in the liberal arts tradition, Catholic </w:t>
      </w:r>
      <w:proofErr w:type="spellStart"/>
      <w:r w:rsidRPr="00CB576C">
        <w:rPr>
          <w:rFonts w:asciiTheme="majorHAnsi" w:hAnsiTheme="majorHAnsi" w:cs="Arial"/>
          <w:color w:val="000000"/>
        </w:rPr>
        <w:t>Marianist</w:t>
      </w:r>
      <w:proofErr w:type="spellEnd"/>
      <w:r w:rsidRPr="00CB576C">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rsidR="00312894" w:rsidRPr="00CB576C" w:rsidRDefault="00312894" w:rsidP="00312894">
      <w:pPr>
        <w:ind w:left="360"/>
        <w:rPr>
          <w:rFonts w:asciiTheme="majorHAnsi" w:hAnsiTheme="majorHAnsi" w:cs="Arial"/>
          <w:color w:val="000000"/>
        </w:rPr>
      </w:pPr>
    </w:p>
    <w:p w:rsidR="00312894" w:rsidRPr="00CB576C" w:rsidRDefault="00312894" w:rsidP="00312894">
      <w:pPr>
        <w:spacing w:after="0" w:line="240" w:lineRule="auto"/>
        <w:rPr>
          <w:rFonts w:asciiTheme="majorHAnsi" w:hAnsiTheme="majorHAnsi" w:cs="Arial"/>
          <w:color w:val="000000"/>
        </w:rPr>
      </w:pPr>
      <w:proofErr w:type="spellStart"/>
      <w:r w:rsidRPr="00CB576C">
        <w:rPr>
          <w:rFonts w:asciiTheme="majorHAnsi" w:hAnsiTheme="majorHAnsi" w:cs="Arial"/>
          <w:color w:val="000000"/>
          <w:kern w:val="24"/>
        </w:rPr>
        <w:t>Marianist</w:t>
      </w:r>
      <w:proofErr w:type="spellEnd"/>
      <w:r w:rsidRPr="00CB576C">
        <w:rPr>
          <w:rFonts w:asciiTheme="majorHAnsi" w:hAnsiTheme="majorHAnsi" w:cs="Arial"/>
          <w:color w:val="000000"/>
          <w:kern w:val="24"/>
        </w:rPr>
        <w:t xml:space="preserve"> Values</w:t>
      </w:r>
      <w:r w:rsidRPr="00CB576C">
        <w:rPr>
          <w:rFonts w:asciiTheme="majorHAnsi" w:hAnsiTheme="majorHAnsi" w:cs="Arial"/>
          <w:color w:val="000000"/>
        </w:rPr>
        <w:t xml:space="preserve"> </w:t>
      </w:r>
    </w:p>
    <w:p w:rsidR="00312894" w:rsidRPr="00CB576C" w:rsidRDefault="00312894" w:rsidP="00312894">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for Formation in Faith (</w:t>
      </w:r>
      <w:proofErr w:type="spellStart"/>
      <w:r w:rsidRPr="00CB576C">
        <w:rPr>
          <w:rFonts w:asciiTheme="majorHAnsi" w:hAnsiTheme="majorHAnsi" w:cs="Arial"/>
          <w:color w:val="000000"/>
        </w:rPr>
        <w:t>Mana</w:t>
      </w:r>
      <w:proofErr w:type="spellEnd"/>
      <w:r w:rsidRPr="00CB576C">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rsidR="00312894" w:rsidRPr="00CB576C" w:rsidRDefault="00312894" w:rsidP="00312894">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312894" w:rsidRPr="00CB576C" w:rsidRDefault="00312894" w:rsidP="00312894">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and the Family Spirit (</w:t>
      </w:r>
      <w:proofErr w:type="spellStart"/>
      <w:r w:rsidRPr="00CB576C">
        <w:rPr>
          <w:rFonts w:asciiTheme="majorHAnsi" w:hAnsiTheme="majorHAnsi" w:cs="Arial"/>
          <w:color w:val="000000"/>
        </w:rPr>
        <w:t>Ohana</w:t>
      </w:r>
      <w:proofErr w:type="spellEnd"/>
      <w:r w:rsidRPr="00CB576C">
        <w:rPr>
          <w:rFonts w:asciiTheme="majorHAnsi" w:hAnsiTheme="majorHAnsi" w:cs="Arial"/>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312894" w:rsidRPr="00CB576C" w:rsidRDefault="00312894" w:rsidP="00312894">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for Service, Peace and Justice (</w:t>
      </w:r>
      <w:proofErr w:type="spellStart"/>
      <w:r w:rsidRPr="00CB576C">
        <w:rPr>
          <w:rFonts w:asciiTheme="majorHAnsi" w:hAnsiTheme="majorHAnsi" w:cs="Arial"/>
          <w:color w:val="000000"/>
        </w:rPr>
        <w:t>Pono</w:t>
      </w:r>
      <w:proofErr w:type="spellEnd"/>
      <w:r w:rsidRPr="00CB576C">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312894" w:rsidRPr="00CB576C" w:rsidRDefault="00312894" w:rsidP="00312894">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for Adaptation and Change (</w:t>
      </w:r>
      <w:proofErr w:type="spellStart"/>
      <w:r w:rsidRPr="00CB576C">
        <w:rPr>
          <w:rFonts w:asciiTheme="majorHAnsi" w:hAnsiTheme="majorHAnsi" w:cs="Arial"/>
          <w:color w:val="000000"/>
        </w:rPr>
        <w:t>Ho‘oma‘ama‘a</w:t>
      </w:r>
      <w:proofErr w:type="spellEnd"/>
      <w:r w:rsidRPr="00CB576C">
        <w:rPr>
          <w:rFonts w:asciiTheme="majorHAnsi" w:hAnsiTheme="majorHAnsi" w:cs="Arial"/>
          <w:color w:val="000000"/>
        </w:rPr>
        <w:t xml:space="preserve">): True to the tradition of faith, a </w:t>
      </w:r>
      <w:proofErr w:type="spellStart"/>
      <w:r w:rsidRPr="00CB576C">
        <w:rPr>
          <w:rFonts w:asciiTheme="majorHAnsi" w:hAnsiTheme="majorHAnsi" w:cs="Arial"/>
          <w:color w:val="000000"/>
        </w:rPr>
        <w:t>Marianist</w:t>
      </w:r>
      <w:proofErr w:type="spellEnd"/>
      <w:r w:rsidRPr="00CB576C">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rsidR="00312894" w:rsidRPr="00CB576C" w:rsidRDefault="00312894" w:rsidP="00312894">
      <w:pPr>
        <w:ind w:left="1080"/>
        <w:rPr>
          <w:rFonts w:asciiTheme="majorHAnsi" w:hAnsiTheme="majorHAnsi"/>
          <w:color w:val="000000"/>
        </w:rPr>
      </w:pPr>
    </w:p>
    <w:p w:rsidR="00312894" w:rsidRPr="00CB576C" w:rsidRDefault="00312894" w:rsidP="00312894">
      <w:pPr>
        <w:rPr>
          <w:rFonts w:asciiTheme="majorHAnsi" w:hAnsiTheme="majorHAnsi" w:cs="Arial"/>
          <w:color w:val="000000"/>
        </w:rPr>
      </w:pPr>
      <w:r w:rsidRPr="00CB576C">
        <w:rPr>
          <w:rFonts w:asciiTheme="majorHAnsi" w:hAnsiTheme="majorHAnsi" w:cs="Arial"/>
          <w:color w:val="000000"/>
        </w:rPr>
        <w:t>Licensure Program Learner Outcomes (PLOs)</w:t>
      </w:r>
    </w:p>
    <w:p w:rsidR="00312894" w:rsidRPr="00CB576C" w:rsidRDefault="00312894" w:rsidP="00312894">
      <w:pPr>
        <w:numPr>
          <w:ilvl w:val="0"/>
          <w:numId w:val="2"/>
        </w:numPr>
        <w:spacing w:after="0" w:line="240" w:lineRule="auto"/>
        <w:rPr>
          <w:rFonts w:asciiTheme="majorHAnsi" w:hAnsiTheme="majorHAnsi"/>
          <w:color w:val="000000"/>
        </w:rPr>
      </w:pPr>
      <w:r w:rsidRPr="00CB576C">
        <w:rPr>
          <w:rFonts w:asciiTheme="majorHAnsi" w:hAnsiTheme="majorHAnsi" w:cs="Arial"/>
          <w:color w:val="000000"/>
        </w:rPr>
        <w:t>PLO1: Content Knowledge (Knowledge of subject matter).</w:t>
      </w:r>
    </w:p>
    <w:p w:rsidR="00312894" w:rsidRPr="00CB576C" w:rsidRDefault="00312894" w:rsidP="00312894">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312894" w:rsidRPr="00CB576C" w:rsidRDefault="00312894" w:rsidP="00312894">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312894" w:rsidRPr="00CB576C" w:rsidRDefault="00312894" w:rsidP="00312894">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PLO4: Educational Technology (Knowledge of and application of appropriate technology for student learning).</w:t>
      </w:r>
    </w:p>
    <w:p w:rsidR="00312894" w:rsidRPr="00CB576C" w:rsidRDefault="00312894" w:rsidP="00312894">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312894" w:rsidRPr="00CB576C" w:rsidRDefault="00312894" w:rsidP="00312894">
      <w:pPr>
        <w:numPr>
          <w:ilvl w:val="0"/>
          <w:numId w:val="2"/>
        </w:numPr>
        <w:spacing w:after="0" w:line="240" w:lineRule="auto"/>
        <w:rPr>
          <w:rFonts w:asciiTheme="majorHAnsi" w:hAnsiTheme="majorHAnsi"/>
          <w:color w:val="000000"/>
        </w:rPr>
      </w:pPr>
      <w:r w:rsidRPr="00CB576C">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rsidR="00312894" w:rsidRPr="00CB576C" w:rsidRDefault="00312894" w:rsidP="00312894">
      <w:pPr>
        <w:numPr>
          <w:ilvl w:val="0"/>
          <w:numId w:val="2"/>
        </w:numPr>
        <w:spacing w:after="0" w:line="240" w:lineRule="auto"/>
        <w:rPr>
          <w:rFonts w:asciiTheme="majorHAnsi" w:hAnsiTheme="majorHAnsi"/>
          <w:color w:val="000000"/>
        </w:rPr>
      </w:pPr>
      <w:r w:rsidRPr="00CB576C">
        <w:rPr>
          <w:rFonts w:asciiTheme="majorHAnsi" w:hAnsiTheme="majorHAnsi" w:cs="Arial"/>
          <w:color w:val="000000"/>
        </w:rPr>
        <w:t xml:space="preserve">PLO7: Focus on Student Learning (Skills in the planning and design of meaningful learning activities that support and have positive impact on student learning based </w:t>
      </w:r>
      <w:r w:rsidRPr="00CB576C">
        <w:rPr>
          <w:rFonts w:asciiTheme="majorHAnsi" w:hAnsiTheme="majorHAnsi" w:cs="Arial"/>
          <w:color w:val="000000"/>
        </w:rPr>
        <w:lastRenderedPageBreak/>
        <w:t>upon knowledge of subject matter, students, the community, curriculum standards, and integration of appropriate technology).</w:t>
      </w:r>
    </w:p>
    <w:p w:rsidR="00312894" w:rsidRPr="00CB576C" w:rsidRDefault="00312894" w:rsidP="00312894">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 xml:space="preserve">PLO8: Professional &amp; Ethical Dispositions and Communication (Professional dispositions, professionalism in teaching, and ethical standards of conduct consistent with </w:t>
      </w:r>
      <w:proofErr w:type="spellStart"/>
      <w:r w:rsidRPr="00CB576C">
        <w:rPr>
          <w:rFonts w:asciiTheme="majorHAnsi" w:hAnsiTheme="majorHAnsi" w:cs="Arial"/>
          <w:color w:val="000000"/>
        </w:rPr>
        <w:t>Marianist</w:t>
      </w:r>
      <w:proofErr w:type="spellEnd"/>
      <w:r w:rsidRPr="00CB576C">
        <w:rPr>
          <w:rFonts w:asciiTheme="majorHAnsi" w:hAnsiTheme="majorHAnsi" w:cs="Arial"/>
          <w:color w:val="000000"/>
        </w:rPr>
        <w:t xml:space="preserve"> values, and positive and constructive relationships with parents, the school community and professional colleagues).</w:t>
      </w:r>
    </w:p>
    <w:p w:rsidR="00312894" w:rsidRPr="00CB576C" w:rsidRDefault="00312894" w:rsidP="00312894">
      <w:pPr>
        <w:rPr>
          <w:rFonts w:asciiTheme="majorHAnsi" w:hAnsiTheme="majorHAnsi" w:cs="Arial"/>
          <w:color w:val="000000"/>
        </w:rPr>
      </w:pPr>
    </w:p>
    <w:p w:rsidR="00312894" w:rsidRPr="00CB576C" w:rsidRDefault="00312894" w:rsidP="00312894">
      <w:pPr>
        <w:rPr>
          <w:rFonts w:ascii="Times New Roman" w:eastAsia="Calibri" w:hAnsi="Times New Roman" w:cs="Times New Roman"/>
        </w:rPr>
      </w:pPr>
      <w:r w:rsidRPr="00CB576C">
        <w:rPr>
          <w:rFonts w:ascii="Times New Roman" w:eastAsia="Calibri" w:hAnsi="Times New Roman" w:cs="Times New Roman"/>
        </w:rPr>
        <w:t>Course Learning Outcomes: 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8082"/>
      </w:tblGrid>
      <w:tr w:rsidR="00312894" w:rsidRPr="00CB576C" w:rsidTr="006C7DB9">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b/>
                <w:sz w:val="20"/>
                <w:szCs w:val="20"/>
              </w:rPr>
            </w:pPr>
            <w:r w:rsidRPr="00CB576C">
              <w:rPr>
                <w:rFonts w:ascii="Times New Roman" w:eastAsia="Calibri" w:hAnsi="Times New Roman" w:cs="Times New Roman"/>
                <w:b/>
                <w:sz w:val="20"/>
                <w:szCs w:val="20"/>
              </w:rPr>
              <w:t>CLO 1</w:t>
            </w:r>
          </w:p>
          <w:p w:rsidR="00312894" w:rsidRPr="00CB576C" w:rsidRDefault="00312894" w:rsidP="006C7DB9">
            <w:pPr>
              <w:spacing w:after="0" w:line="240" w:lineRule="auto"/>
              <w:rPr>
                <w:rFonts w:ascii="Times New Roman" w:eastAsia="Calibri" w:hAnsi="Times New Roman" w:cs="Times New Roman"/>
                <w:i/>
                <w:sz w:val="20"/>
                <w:szCs w:val="20"/>
              </w:rPr>
            </w:pPr>
            <w:r w:rsidRPr="00CB576C">
              <w:rPr>
                <w:rFonts w:ascii="Times New Roman" w:eastAsia="Calibri" w:hAnsi="Times New Roman" w:cs="Times New Roman"/>
                <w:i/>
                <w:sz w:val="20"/>
                <w:szCs w:val="20"/>
              </w:rPr>
              <w:t>(</w:t>
            </w:r>
            <w:proofErr w:type="spellStart"/>
            <w:r w:rsidRPr="00CB576C">
              <w:rPr>
                <w:rFonts w:ascii="Times New Roman" w:eastAsia="Calibri" w:hAnsi="Times New Roman" w:cs="Times New Roman"/>
                <w:i/>
                <w:sz w:val="20"/>
                <w:szCs w:val="20"/>
              </w:rPr>
              <w:t>InTASC</w:t>
            </w:r>
            <w:proofErr w:type="spellEnd"/>
            <w:r w:rsidRPr="00CB576C">
              <w:rPr>
                <w:rFonts w:ascii="Times New Roman" w:eastAsia="Calibri" w:hAnsi="Times New Roman" w:cs="Times New Roman"/>
                <w:i/>
                <w:sz w:val="20"/>
                <w:szCs w:val="20"/>
              </w:rPr>
              <w:t xml:space="preserve"> 2)</w:t>
            </w:r>
          </w:p>
        </w:tc>
        <w:tc>
          <w:tcPr>
            <w:tcW w:w="8082"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overflowPunct w:val="0"/>
              <w:autoSpaceDE w:val="0"/>
              <w:autoSpaceDN w:val="0"/>
              <w:spacing w:after="0"/>
              <w:rPr>
                <w:rFonts w:ascii="Times New Roman" w:eastAsia="Calibri" w:hAnsi="Times New Roman" w:cs="Times New Roman"/>
                <w:sz w:val="20"/>
                <w:szCs w:val="20"/>
              </w:rPr>
            </w:pPr>
            <w:r w:rsidRPr="00CB576C">
              <w:rPr>
                <w:rFonts w:ascii="Times New Roman" w:eastAsia="Calibri" w:hAnsi="Times New Roman" w:cs="Times New Roman"/>
                <w:sz w:val="20"/>
                <w:szCs w:val="20"/>
              </w:rPr>
              <w:t xml:space="preserve">Describe and identify cultural factors and other dimensions of diversity (e.g., social class, gender, sexual orientation, language, ability) that have significant impact on their own and their students’ lifestyles, attitudes and behaviors </w:t>
            </w:r>
          </w:p>
        </w:tc>
      </w:tr>
      <w:tr w:rsidR="00312894" w:rsidRPr="00CB576C" w:rsidTr="006C7DB9">
        <w:tc>
          <w:tcPr>
            <w:tcW w:w="1908"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b/>
                <w:sz w:val="20"/>
                <w:szCs w:val="20"/>
              </w:rPr>
            </w:pPr>
            <w:r w:rsidRPr="00CB576C">
              <w:rPr>
                <w:rFonts w:ascii="Times New Roman" w:eastAsia="Calibri" w:hAnsi="Times New Roman" w:cs="Times New Roman"/>
                <w:b/>
                <w:sz w:val="20"/>
                <w:szCs w:val="20"/>
              </w:rPr>
              <w:t>CLO 2</w:t>
            </w:r>
          </w:p>
          <w:p w:rsidR="00312894" w:rsidRPr="00CB576C" w:rsidRDefault="00312894" w:rsidP="006C7DB9">
            <w:pPr>
              <w:spacing w:after="0" w:line="240" w:lineRule="auto"/>
              <w:rPr>
                <w:rFonts w:ascii="Times New Roman" w:eastAsia="Calibri" w:hAnsi="Times New Roman" w:cs="Times New Roman"/>
                <w:i/>
                <w:sz w:val="20"/>
                <w:szCs w:val="20"/>
              </w:rPr>
            </w:pPr>
            <w:r w:rsidRPr="00CB576C">
              <w:rPr>
                <w:rFonts w:ascii="Times New Roman" w:eastAsia="Calibri" w:hAnsi="Times New Roman" w:cs="Times New Roman"/>
                <w:i/>
                <w:sz w:val="20"/>
                <w:szCs w:val="20"/>
              </w:rPr>
              <w:t>(</w:t>
            </w:r>
            <w:proofErr w:type="spellStart"/>
            <w:r w:rsidRPr="00CB576C">
              <w:rPr>
                <w:rFonts w:ascii="Times New Roman" w:eastAsia="Calibri" w:hAnsi="Times New Roman" w:cs="Times New Roman"/>
                <w:i/>
                <w:sz w:val="20"/>
                <w:szCs w:val="20"/>
              </w:rPr>
              <w:t>InTASC</w:t>
            </w:r>
            <w:proofErr w:type="spellEnd"/>
            <w:r w:rsidRPr="00CB576C">
              <w:rPr>
                <w:rFonts w:ascii="Times New Roman" w:eastAsia="Calibri" w:hAnsi="Times New Roman" w:cs="Times New Roman"/>
                <w:i/>
                <w:sz w:val="20"/>
                <w:szCs w:val="20"/>
              </w:rPr>
              <w:t xml:space="preserve"> 9)</w:t>
            </w:r>
          </w:p>
        </w:tc>
        <w:tc>
          <w:tcPr>
            <w:tcW w:w="8082"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overflowPunct w:val="0"/>
              <w:autoSpaceDE w:val="0"/>
              <w:autoSpaceDN w:val="0"/>
              <w:spacing w:after="0"/>
              <w:rPr>
                <w:rFonts w:ascii="Times New Roman" w:eastAsia="Calibri" w:hAnsi="Times New Roman" w:cs="Times New Roman"/>
                <w:sz w:val="20"/>
                <w:szCs w:val="20"/>
              </w:rPr>
            </w:pPr>
            <w:r w:rsidRPr="00CB576C">
              <w:rPr>
                <w:rFonts w:ascii="Times New Roman" w:eastAsia="Calibri" w:hAnsi="Times New Roman" w:cs="Times New Roman"/>
                <w:sz w:val="20"/>
                <w:szCs w:val="20"/>
              </w:rPr>
              <w:t>Define and describe the major theoretical concepts and issues in multicultural education and diversity</w:t>
            </w:r>
          </w:p>
        </w:tc>
      </w:tr>
      <w:tr w:rsidR="00312894" w:rsidRPr="00CB576C" w:rsidTr="006C7DB9">
        <w:tc>
          <w:tcPr>
            <w:tcW w:w="1908"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b/>
                <w:sz w:val="20"/>
                <w:szCs w:val="20"/>
              </w:rPr>
            </w:pPr>
            <w:r w:rsidRPr="00CB576C">
              <w:rPr>
                <w:rFonts w:ascii="Times New Roman" w:eastAsia="Calibri" w:hAnsi="Times New Roman" w:cs="Times New Roman"/>
                <w:b/>
                <w:sz w:val="20"/>
                <w:szCs w:val="20"/>
              </w:rPr>
              <w:t>CLO 3</w:t>
            </w:r>
          </w:p>
          <w:p w:rsidR="00312894" w:rsidRPr="00CB576C" w:rsidRDefault="00312894" w:rsidP="006C7DB9">
            <w:pPr>
              <w:spacing w:after="0" w:line="240" w:lineRule="auto"/>
              <w:rPr>
                <w:rFonts w:ascii="Times New Roman" w:eastAsia="Calibri" w:hAnsi="Times New Roman" w:cs="Times New Roman"/>
                <w:i/>
                <w:sz w:val="20"/>
                <w:szCs w:val="20"/>
              </w:rPr>
            </w:pPr>
            <w:r w:rsidRPr="00CB576C">
              <w:rPr>
                <w:rFonts w:ascii="Times New Roman" w:eastAsia="Calibri" w:hAnsi="Times New Roman" w:cs="Times New Roman"/>
                <w:i/>
                <w:sz w:val="20"/>
                <w:szCs w:val="20"/>
              </w:rPr>
              <w:t>(</w:t>
            </w:r>
            <w:proofErr w:type="spellStart"/>
            <w:r w:rsidRPr="00CB576C">
              <w:rPr>
                <w:rFonts w:ascii="Times New Roman" w:eastAsia="Calibri" w:hAnsi="Times New Roman" w:cs="Times New Roman"/>
                <w:i/>
                <w:sz w:val="20"/>
                <w:szCs w:val="20"/>
              </w:rPr>
              <w:t>InTASC</w:t>
            </w:r>
            <w:proofErr w:type="spellEnd"/>
            <w:r w:rsidRPr="00CB576C">
              <w:rPr>
                <w:rFonts w:ascii="Times New Roman" w:eastAsia="Calibri" w:hAnsi="Times New Roman" w:cs="Times New Roman"/>
                <w:i/>
                <w:sz w:val="20"/>
                <w:szCs w:val="20"/>
              </w:rPr>
              <w:t xml:space="preserve"> 1,2,3)</w:t>
            </w:r>
          </w:p>
        </w:tc>
        <w:tc>
          <w:tcPr>
            <w:tcW w:w="8082"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overflowPunct w:val="0"/>
              <w:autoSpaceDE w:val="0"/>
              <w:autoSpaceDN w:val="0"/>
              <w:spacing w:after="0"/>
              <w:rPr>
                <w:rFonts w:ascii="Times New Roman" w:eastAsia="Calibri" w:hAnsi="Times New Roman" w:cs="Times New Roman"/>
                <w:sz w:val="20"/>
                <w:szCs w:val="20"/>
              </w:rPr>
            </w:pPr>
            <w:r w:rsidRPr="00CB576C">
              <w:rPr>
                <w:rFonts w:ascii="Times New Roman" w:eastAsia="Calibri" w:hAnsi="Times New Roman" w:cs="Times New Roman"/>
                <w:sz w:val="20"/>
                <w:szCs w:val="20"/>
              </w:rPr>
              <w:t>Identify, discuss and analyze the impact of culture on learning, focusing especially in connecting knowledge of content areas to students’ prior experiences, personal interests and real life situations</w:t>
            </w:r>
            <w:r w:rsidRPr="00CB576C">
              <w:rPr>
                <w:rFonts w:ascii="Times New Roman" w:eastAsia="Calibri" w:hAnsi="Times New Roman" w:cs="Times New Roman"/>
                <w:b/>
                <w:bCs/>
                <w:sz w:val="20"/>
                <w:szCs w:val="20"/>
              </w:rPr>
              <w:t> </w:t>
            </w:r>
          </w:p>
        </w:tc>
      </w:tr>
      <w:tr w:rsidR="00312894" w:rsidRPr="00CB576C" w:rsidTr="006C7DB9">
        <w:tc>
          <w:tcPr>
            <w:tcW w:w="1908"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b/>
                <w:sz w:val="20"/>
                <w:szCs w:val="20"/>
              </w:rPr>
            </w:pPr>
            <w:r w:rsidRPr="00CB576C">
              <w:rPr>
                <w:rFonts w:ascii="Times New Roman" w:eastAsia="Calibri" w:hAnsi="Times New Roman" w:cs="Times New Roman"/>
                <w:b/>
                <w:sz w:val="20"/>
                <w:szCs w:val="20"/>
              </w:rPr>
              <w:t>CLO 4</w:t>
            </w:r>
          </w:p>
          <w:p w:rsidR="00312894" w:rsidRPr="00CB576C" w:rsidRDefault="00312894" w:rsidP="006C7DB9">
            <w:pPr>
              <w:spacing w:after="0" w:line="240" w:lineRule="auto"/>
              <w:rPr>
                <w:rFonts w:ascii="Times New Roman" w:eastAsia="Calibri" w:hAnsi="Times New Roman" w:cs="Times New Roman"/>
                <w:i/>
                <w:sz w:val="20"/>
                <w:szCs w:val="20"/>
              </w:rPr>
            </w:pPr>
            <w:r w:rsidRPr="00CB576C">
              <w:rPr>
                <w:rFonts w:ascii="Times New Roman" w:eastAsia="Calibri" w:hAnsi="Times New Roman" w:cs="Times New Roman"/>
                <w:i/>
                <w:sz w:val="20"/>
                <w:szCs w:val="20"/>
              </w:rPr>
              <w:t>(</w:t>
            </w:r>
            <w:proofErr w:type="spellStart"/>
            <w:r w:rsidRPr="00CB576C">
              <w:rPr>
                <w:rFonts w:ascii="Times New Roman" w:eastAsia="Calibri" w:hAnsi="Times New Roman" w:cs="Times New Roman"/>
                <w:i/>
                <w:sz w:val="20"/>
                <w:szCs w:val="20"/>
              </w:rPr>
              <w:t>InTASC</w:t>
            </w:r>
            <w:proofErr w:type="spellEnd"/>
            <w:r w:rsidRPr="00CB576C">
              <w:rPr>
                <w:rFonts w:ascii="Times New Roman" w:eastAsia="Calibri" w:hAnsi="Times New Roman" w:cs="Times New Roman"/>
                <w:i/>
                <w:sz w:val="20"/>
                <w:szCs w:val="20"/>
              </w:rPr>
              <w:t xml:space="preserve"> 6,7)</w:t>
            </w:r>
          </w:p>
        </w:tc>
        <w:tc>
          <w:tcPr>
            <w:tcW w:w="8082"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overflowPunct w:val="0"/>
              <w:autoSpaceDE w:val="0"/>
              <w:autoSpaceDN w:val="0"/>
              <w:spacing w:after="0"/>
              <w:rPr>
                <w:rFonts w:ascii="Times New Roman" w:eastAsia="Calibri" w:hAnsi="Times New Roman" w:cs="Times New Roman"/>
                <w:sz w:val="20"/>
                <w:szCs w:val="20"/>
              </w:rPr>
            </w:pPr>
            <w:r w:rsidRPr="00CB576C">
              <w:rPr>
                <w:rFonts w:ascii="Times New Roman" w:eastAsia="Calibri" w:hAnsi="Times New Roman" w:cs="Times New Roman"/>
                <w:b/>
                <w:bCs/>
                <w:color w:val="FF00FF"/>
                <w:sz w:val="20"/>
                <w:szCs w:val="20"/>
              </w:rPr>
              <w:t xml:space="preserve"> </w:t>
            </w:r>
            <w:r w:rsidRPr="00CB576C">
              <w:rPr>
                <w:rFonts w:ascii="Times New Roman" w:eastAsia="Calibri" w:hAnsi="Times New Roman" w:cs="Times New Roman"/>
                <w:sz w:val="20"/>
                <w:szCs w:val="20"/>
              </w:rPr>
              <w:t>Demonstrate knowledge of appropriate teaching strategies for  productive learning environments in a multicultural school setting, focusing especially on the use of appropriate assessment strategies and culturally responsive teaching</w:t>
            </w:r>
          </w:p>
        </w:tc>
      </w:tr>
    </w:tbl>
    <w:p w:rsidR="00312894" w:rsidRPr="00CB576C" w:rsidRDefault="00312894" w:rsidP="00312894">
      <w:pPr>
        <w:spacing w:after="0"/>
        <w:rPr>
          <w:rFonts w:ascii="Times New Roman" w:eastAsia="Calibri" w:hAnsi="Times New Roman" w:cs="Times New Roman"/>
        </w:rPr>
      </w:pPr>
    </w:p>
    <w:p w:rsidR="00312894" w:rsidRPr="00CB576C" w:rsidRDefault="00312894" w:rsidP="00312894">
      <w:pPr>
        <w:outlineLvl w:val="0"/>
        <w:rPr>
          <w:rFonts w:ascii="Times New Roman" w:eastAsia="Calibri" w:hAnsi="Times New Roman" w:cs="Times New Roman"/>
        </w:rPr>
      </w:pPr>
      <w:r w:rsidRPr="00CB576C">
        <w:rPr>
          <w:rFonts w:ascii="Times New Roman" w:eastAsia="Calibri" w:hAnsi="Times New Roman" w:cs="Times New Roman"/>
        </w:rPr>
        <w:t xml:space="preserve">Linkages between Course Learning Outcomes (CLOs) and Program Learning Outcomes (PLOs)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312894" w:rsidRPr="00CB576C" w:rsidTr="006C7DB9">
        <w:tc>
          <w:tcPr>
            <w:tcW w:w="1080"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line="240" w:lineRule="auto"/>
              <w:rPr>
                <w:rFonts w:ascii="Times New Roman" w:eastAsia="Calibri" w:hAnsi="Times New Roman" w:cs="Times New Roman"/>
              </w:rPr>
            </w:pP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rPr>
            </w:pPr>
            <w:r w:rsidRPr="00CB576C">
              <w:rPr>
                <w:rFonts w:ascii="Times New Roman" w:eastAsia="Calibri" w:hAnsi="Times New Roman" w:cs="Times New Roman"/>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rPr>
            </w:pPr>
            <w:r w:rsidRPr="00CB576C">
              <w:rPr>
                <w:rFonts w:ascii="Times New Roman" w:eastAsia="Calibri" w:hAnsi="Times New Roman" w:cs="Times New Roman"/>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rPr>
            </w:pPr>
            <w:r w:rsidRPr="00CB576C">
              <w:rPr>
                <w:rFonts w:ascii="Times New Roman" w:eastAsia="Calibri" w:hAnsi="Times New Roman" w:cs="Times New Roman"/>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rPr>
            </w:pPr>
            <w:r w:rsidRPr="00CB576C">
              <w:rPr>
                <w:rFonts w:ascii="Times New Roman" w:eastAsia="Calibri" w:hAnsi="Times New Roman" w:cs="Times New Roman"/>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rPr>
            </w:pPr>
            <w:r w:rsidRPr="00CB576C">
              <w:rPr>
                <w:rFonts w:ascii="Times New Roman" w:eastAsia="Calibri" w:hAnsi="Times New Roman" w:cs="Times New Roman"/>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rPr>
            </w:pPr>
            <w:r w:rsidRPr="00CB576C">
              <w:rPr>
                <w:rFonts w:ascii="Times New Roman" w:eastAsia="Calibri" w:hAnsi="Times New Roman" w:cs="Times New Roman"/>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rPr>
            </w:pPr>
            <w:r w:rsidRPr="00CB576C">
              <w:rPr>
                <w:rFonts w:ascii="Times New Roman" w:eastAsia="Calibri" w:hAnsi="Times New Roman" w:cs="Times New Roman"/>
              </w:rPr>
              <w:t>PLO 7</w:t>
            </w:r>
          </w:p>
        </w:tc>
        <w:tc>
          <w:tcPr>
            <w:tcW w:w="971"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rPr>
            </w:pPr>
            <w:r w:rsidRPr="00CB576C">
              <w:rPr>
                <w:rFonts w:ascii="Times New Roman" w:eastAsia="Calibri" w:hAnsi="Times New Roman" w:cs="Times New Roman"/>
              </w:rPr>
              <w:t>PLO 8</w:t>
            </w:r>
          </w:p>
        </w:tc>
      </w:tr>
      <w:tr w:rsidR="00312894" w:rsidRPr="00CB576C" w:rsidTr="006C7DB9">
        <w:tc>
          <w:tcPr>
            <w:tcW w:w="1080"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rPr>
            </w:pPr>
            <w:r w:rsidRPr="00CB576C">
              <w:rPr>
                <w:rFonts w:ascii="Times New Roman" w:eastAsia="Calibri" w:hAnsi="Times New Roman" w:cs="Times New Roman"/>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r>
      <w:tr w:rsidR="00312894" w:rsidRPr="00CB576C" w:rsidTr="006C7DB9">
        <w:tc>
          <w:tcPr>
            <w:tcW w:w="1080"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rPr>
            </w:pPr>
            <w:r w:rsidRPr="00CB576C">
              <w:rPr>
                <w:rFonts w:ascii="Times New Roman" w:eastAsia="Calibri" w:hAnsi="Times New Roman" w:cs="Times New Roman"/>
              </w:rPr>
              <w:t>CLO 2</w:t>
            </w: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971"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r>
      <w:tr w:rsidR="00312894" w:rsidRPr="00CB576C" w:rsidTr="006C7DB9">
        <w:tc>
          <w:tcPr>
            <w:tcW w:w="1080"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rPr>
            </w:pPr>
            <w:r w:rsidRPr="00CB576C">
              <w:rPr>
                <w:rFonts w:ascii="Times New Roman" w:eastAsia="Calibri" w:hAnsi="Times New Roman" w:cs="Times New Roman"/>
              </w:rPr>
              <w:t>CLO 3</w:t>
            </w: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971"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r>
      <w:tr w:rsidR="00312894" w:rsidRPr="00CB576C" w:rsidTr="006C7DB9">
        <w:tc>
          <w:tcPr>
            <w:tcW w:w="1080"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line="240" w:lineRule="auto"/>
              <w:rPr>
                <w:rFonts w:ascii="Times New Roman" w:eastAsia="Calibri" w:hAnsi="Times New Roman" w:cs="Times New Roman"/>
              </w:rPr>
            </w:pPr>
            <w:r w:rsidRPr="00CB576C">
              <w:rPr>
                <w:rFonts w:ascii="Times New Roman" w:eastAsia="Calibri" w:hAnsi="Times New Roman" w:cs="Times New Roman"/>
              </w:rPr>
              <w:t>CLO 4</w:t>
            </w: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b/>
              </w:rPr>
            </w:pPr>
            <w:r w:rsidRPr="00CB576C">
              <w:rPr>
                <w:rFonts w:ascii="Times New Roman" w:eastAsia="Calibri" w:hAnsi="Times New Roman" w:cs="Times New Roman"/>
                <w:b/>
              </w:rPr>
              <w:t>X</w:t>
            </w:r>
          </w:p>
        </w:tc>
      </w:tr>
    </w:tbl>
    <w:p w:rsidR="00312894" w:rsidRPr="00CB576C" w:rsidRDefault="00312894" w:rsidP="00312894">
      <w:pPr>
        <w:spacing w:after="0" w:line="240" w:lineRule="auto"/>
        <w:rPr>
          <w:rFonts w:ascii="Times New Roman" w:eastAsia="Calibri" w:hAnsi="Times New Roman" w:cs="Times New Roman"/>
        </w:rPr>
      </w:pPr>
    </w:p>
    <w:p w:rsidR="00312894" w:rsidRPr="00CB576C" w:rsidRDefault="00312894" w:rsidP="00312894">
      <w:pPr>
        <w:spacing w:after="0" w:line="240" w:lineRule="auto"/>
        <w:rPr>
          <w:rFonts w:ascii="Times New Roman" w:eastAsia="Calibri" w:hAnsi="Times New Roman" w:cs="Times New Roman"/>
        </w:rPr>
      </w:pPr>
    </w:p>
    <w:p w:rsidR="00312894" w:rsidRPr="00CB576C" w:rsidRDefault="00312894" w:rsidP="00312894">
      <w:pPr>
        <w:outlineLvl w:val="0"/>
        <w:rPr>
          <w:rFonts w:ascii="Times New Roman" w:eastAsia="Calibri" w:hAnsi="Times New Roman" w:cs="Times New Roman"/>
        </w:rPr>
      </w:pPr>
      <w:r w:rsidRPr="00CB576C">
        <w:rPr>
          <w:rFonts w:ascii="Times New Roman" w:eastAsia="Calibri" w:hAnsi="Times New Roman" w:cs="Times New Roman"/>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312894" w:rsidRPr="00CB576C" w:rsidTr="006C7DB9">
        <w:tc>
          <w:tcPr>
            <w:tcW w:w="6318"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rPr>
            </w:pPr>
            <w:r w:rsidRPr="00CB576C">
              <w:rPr>
                <w:rFonts w:ascii="Times New Roman" w:eastAsia="Calibri" w:hAnsi="Times New Roman" w:cs="Times New Roman"/>
              </w:rPr>
              <w:t>Essential Questions</w:t>
            </w:r>
          </w:p>
          <w:p w:rsidR="00312894" w:rsidRPr="00CB576C" w:rsidRDefault="00312894" w:rsidP="006C7DB9">
            <w:pPr>
              <w:spacing w:after="0"/>
              <w:jc w:val="center"/>
              <w:rPr>
                <w:rFonts w:ascii="Times New Roman" w:eastAsia="Calibri" w:hAnsi="Times New Roman" w:cs="Times New Roman"/>
              </w:rPr>
            </w:pPr>
          </w:p>
        </w:tc>
        <w:tc>
          <w:tcPr>
            <w:tcW w:w="1620"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rPr>
            </w:pPr>
            <w:r w:rsidRPr="00CB576C">
              <w:rPr>
                <w:rFonts w:ascii="Times New Roman" w:eastAsia="Calibri" w:hAnsi="Times New Roman" w:cs="Times New Roman"/>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312894" w:rsidRPr="00CB576C" w:rsidRDefault="00312894" w:rsidP="006C7DB9">
            <w:pPr>
              <w:spacing w:after="0"/>
              <w:jc w:val="center"/>
              <w:rPr>
                <w:rFonts w:ascii="Times New Roman" w:eastAsia="Calibri" w:hAnsi="Times New Roman" w:cs="Times New Roman"/>
              </w:rPr>
            </w:pPr>
            <w:r w:rsidRPr="00CB576C">
              <w:rPr>
                <w:rFonts w:ascii="Times New Roman" w:eastAsia="Calibri" w:hAnsi="Times New Roman" w:cs="Times New Roman"/>
              </w:rPr>
              <w:t>Related PLOs</w:t>
            </w:r>
          </w:p>
        </w:tc>
      </w:tr>
      <w:tr w:rsidR="00312894" w:rsidRPr="00CB576C" w:rsidTr="006C7DB9">
        <w:tc>
          <w:tcPr>
            <w:tcW w:w="6318"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rPr>
                <w:rFonts w:ascii="Times New Roman" w:eastAsia="Calibri" w:hAnsi="Times New Roman" w:cs="Times New Roman"/>
              </w:rPr>
            </w:pPr>
            <w:r w:rsidRPr="00CB576C">
              <w:rPr>
                <w:rFonts w:ascii="Times New Roman" w:eastAsia="Calibri" w:hAnsi="Times New Roman" w:cs="Times New Roman"/>
              </w:rPr>
              <w:t>What are the key dimensions of my own cultural identity?</w:t>
            </w:r>
          </w:p>
          <w:p w:rsidR="00312894" w:rsidRPr="00CB576C" w:rsidRDefault="00312894" w:rsidP="006C7DB9">
            <w:pPr>
              <w:spacing w:after="0"/>
              <w:rPr>
                <w:rFonts w:ascii="Times New Roman" w:eastAsia="Calibri" w:hAnsi="Times New Roman" w:cs="Times New Roman"/>
              </w:rPr>
            </w:pPr>
          </w:p>
          <w:p w:rsidR="00312894" w:rsidRPr="00CB576C" w:rsidRDefault="00312894" w:rsidP="006C7DB9">
            <w:pPr>
              <w:spacing w:after="0"/>
              <w:rPr>
                <w:rFonts w:ascii="Times New Roman" w:eastAsia="Calibri" w:hAnsi="Times New Roman"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rPr>
            </w:pPr>
          </w:p>
          <w:p w:rsidR="00312894" w:rsidRPr="00CB576C" w:rsidRDefault="00312894" w:rsidP="006C7DB9">
            <w:pPr>
              <w:spacing w:after="0"/>
              <w:jc w:val="center"/>
              <w:rPr>
                <w:rFonts w:ascii="Times New Roman" w:eastAsia="Calibri" w:hAnsi="Times New Roman" w:cs="Times New Roman"/>
              </w:rPr>
            </w:pPr>
            <w:r w:rsidRPr="00CB576C">
              <w:rPr>
                <w:rFonts w:ascii="Times New Roman" w:eastAsia="Calibri" w:hAnsi="Times New Roman" w:cs="Times New Roman"/>
              </w:rPr>
              <w:t>1</w:t>
            </w:r>
          </w:p>
        </w:tc>
        <w:tc>
          <w:tcPr>
            <w:tcW w:w="1638"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rPr>
            </w:pPr>
          </w:p>
          <w:p w:rsidR="00312894" w:rsidRPr="00CB576C" w:rsidRDefault="00312894" w:rsidP="006C7DB9">
            <w:pPr>
              <w:spacing w:after="0"/>
              <w:jc w:val="center"/>
              <w:rPr>
                <w:rFonts w:ascii="Times New Roman" w:eastAsia="Calibri" w:hAnsi="Times New Roman" w:cs="Times New Roman"/>
              </w:rPr>
            </w:pPr>
            <w:r w:rsidRPr="00CB576C">
              <w:rPr>
                <w:rFonts w:ascii="Times New Roman" w:eastAsia="Calibri" w:hAnsi="Times New Roman" w:cs="Times New Roman"/>
              </w:rPr>
              <w:t>6, 8</w:t>
            </w:r>
          </w:p>
        </w:tc>
      </w:tr>
      <w:tr w:rsidR="00312894" w:rsidRPr="00CB576C" w:rsidTr="006C7DB9">
        <w:tc>
          <w:tcPr>
            <w:tcW w:w="6318"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rPr>
                <w:rFonts w:ascii="Times New Roman" w:eastAsia="Calibri" w:hAnsi="Times New Roman" w:cs="Times New Roman"/>
              </w:rPr>
            </w:pPr>
            <w:r w:rsidRPr="00CB576C">
              <w:rPr>
                <w:rFonts w:ascii="Times New Roman" w:eastAsia="Calibri" w:hAnsi="Times New Roman" w:cs="Times New Roman"/>
              </w:rPr>
              <w:t>What are the key dimensions of cultural identities in my community?</w:t>
            </w:r>
          </w:p>
          <w:p w:rsidR="00312894" w:rsidRPr="00CB576C" w:rsidRDefault="00312894" w:rsidP="006C7DB9">
            <w:pPr>
              <w:spacing w:after="0"/>
              <w:rPr>
                <w:rFonts w:ascii="Times New Roman" w:eastAsia="Calibri" w:hAnsi="Times New Roman" w:cs="Times New Roman"/>
              </w:rPr>
            </w:pPr>
          </w:p>
          <w:p w:rsidR="00312894" w:rsidRPr="00CB576C" w:rsidRDefault="00312894" w:rsidP="006C7DB9">
            <w:pPr>
              <w:spacing w:after="0"/>
              <w:rPr>
                <w:rFonts w:ascii="Times New Roman" w:eastAsia="Calibri" w:hAnsi="Times New Roman"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rPr>
            </w:pPr>
          </w:p>
          <w:p w:rsidR="00312894" w:rsidRPr="00CB576C" w:rsidRDefault="00312894" w:rsidP="006C7DB9">
            <w:pPr>
              <w:spacing w:after="0"/>
              <w:jc w:val="center"/>
              <w:rPr>
                <w:rFonts w:ascii="Times New Roman" w:eastAsia="Calibri" w:hAnsi="Times New Roman" w:cs="Times New Roman"/>
              </w:rPr>
            </w:pPr>
            <w:r w:rsidRPr="00CB576C">
              <w:rPr>
                <w:rFonts w:ascii="Times New Roman" w:eastAsia="Calibri" w:hAnsi="Times New Roman" w:cs="Times New Roman"/>
              </w:rPr>
              <w:t>1, 2</w:t>
            </w:r>
          </w:p>
        </w:tc>
        <w:tc>
          <w:tcPr>
            <w:tcW w:w="1638"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rPr>
            </w:pPr>
          </w:p>
          <w:p w:rsidR="00312894" w:rsidRPr="00CB576C" w:rsidRDefault="00312894" w:rsidP="006C7DB9">
            <w:pPr>
              <w:spacing w:after="0"/>
              <w:jc w:val="center"/>
              <w:rPr>
                <w:rFonts w:ascii="Times New Roman" w:eastAsia="Calibri" w:hAnsi="Times New Roman" w:cs="Times New Roman"/>
              </w:rPr>
            </w:pPr>
            <w:r w:rsidRPr="00CB576C">
              <w:rPr>
                <w:rFonts w:ascii="Times New Roman" w:eastAsia="Calibri" w:hAnsi="Times New Roman" w:cs="Times New Roman"/>
              </w:rPr>
              <w:t>5,6,7</w:t>
            </w:r>
          </w:p>
        </w:tc>
      </w:tr>
      <w:tr w:rsidR="00312894" w:rsidRPr="00CB576C" w:rsidTr="006C7DB9">
        <w:tc>
          <w:tcPr>
            <w:tcW w:w="6318"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rPr>
                <w:rFonts w:ascii="Times New Roman" w:eastAsia="Calibri" w:hAnsi="Times New Roman" w:cs="Times New Roman"/>
              </w:rPr>
            </w:pPr>
            <w:r w:rsidRPr="00CB576C">
              <w:rPr>
                <w:rFonts w:ascii="Times New Roman" w:eastAsia="Calibri" w:hAnsi="Times New Roman" w:cs="Times New Roman"/>
              </w:rPr>
              <w:t>How can I become a more culturally competent educator?</w:t>
            </w:r>
          </w:p>
          <w:p w:rsidR="00312894" w:rsidRPr="00CB576C" w:rsidRDefault="00312894" w:rsidP="006C7DB9">
            <w:pPr>
              <w:spacing w:after="0"/>
              <w:rPr>
                <w:rFonts w:ascii="Times New Roman" w:eastAsia="Calibri" w:hAnsi="Times New Roman" w:cs="Times New Roman"/>
              </w:rPr>
            </w:pPr>
          </w:p>
          <w:p w:rsidR="00312894" w:rsidRPr="00CB576C" w:rsidRDefault="00312894" w:rsidP="006C7DB9">
            <w:pPr>
              <w:spacing w:after="0"/>
              <w:rPr>
                <w:rFonts w:ascii="Times New Roman" w:eastAsia="Calibri" w:hAnsi="Times New Roman"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rPr>
            </w:pPr>
          </w:p>
          <w:p w:rsidR="00312894" w:rsidRPr="00CB576C" w:rsidRDefault="00312894" w:rsidP="006C7DB9">
            <w:pPr>
              <w:spacing w:after="0"/>
              <w:jc w:val="center"/>
              <w:rPr>
                <w:rFonts w:ascii="Times New Roman" w:eastAsia="Calibri" w:hAnsi="Times New Roman" w:cs="Times New Roman"/>
              </w:rPr>
            </w:pPr>
            <w:r w:rsidRPr="00CB576C">
              <w:rPr>
                <w:rFonts w:ascii="Times New Roman" w:eastAsia="Calibri" w:hAnsi="Times New Roman" w:cs="Times New Roman"/>
              </w:rPr>
              <w:t>3, 4</w:t>
            </w:r>
          </w:p>
        </w:tc>
        <w:tc>
          <w:tcPr>
            <w:tcW w:w="1638" w:type="dxa"/>
            <w:tcBorders>
              <w:top w:val="single" w:sz="4" w:space="0" w:color="000000"/>
              <w:left w:val="single" w:sz="4" w:space="0" w:color="000000"/>
              <w:bottom w:val="single" w:sz="4" w:space="0" w:color="000000"/>
              <w:right w:val="single" w:sz="4" w:space="0" w:color="000000"/>
            </w:tcBorders>
          </w:tcPr>
          <w:p w:rsidR="00312894" w:rsidRPr="00CB576C" w:rsidRDefault="00312894" w:rsidP="006C7DB9">
            <w:pPr>
              <w:spacing w:after="0"/>
              <w:jc w:val="center"/>
              <w:rPr>
                <w:rFonts w:ascii="Times New Roman" w:eastAsia="Calibri" w:hAnsi="Times New Roman" w:cs="Times New Roman"/>
              </w:rPr>
            </w:pPr>
          </w:p>
          <w:p w:rsidR="00312894" w:rsidRPr="00CB576C" w:rsidRDefault="00312894" w:rsidP="006C7DB9">
            <w:pPr>
              <w:spacing w:after="0"/>
              <w:jc w:val="center"/>
              <w:rPr>
                <w:rFonts w:ascii="Times New Roman" w:eastAsia="Calibri" w:hAnsi="Times New Roman" w:cs="Times New Roman"/>
              </w:rPr>
            </w:pPr>
            <w:r w:rsidRPr="00CB576C">
              <w:rPr>
                <w:rFonts w:ascii="Times New Roman" w:eastAsia="Calibri" w:hAnsi="Times New Roman" w:cs="Times New Roman"/>
              </w:rPr>
              <w:t>6, 7</w:t>
            </w:r>
          </w:p>
        </w:tc>
      </w:tr>
    </w:tbl>
    <w:p w:rsidR="00312894" w:rsidRPr="00CB576C" w:rsidRDefault="00312894" w:rsidP="00312894">
      <w:pPr>
        <w:rPr>
          <w:rFonts w:ascii="Times New Roman" w:eastAsia="Calibri" w:hAnsi="Times New Roman" w:cs="Times New Roman"/>
          <w:b/>
          <w:u w:val="single"/>
        </w:rPr>
      </w:pPr>
    </w:p>
    <w:p w:rsidR="00312894" w:rsidRPr="00CB576C" w:rsidRDefault="00312894" w:rsidP="00312894">
      <w:pPr>
        <w:outlineLvl w:val="0"/>
        <w:rPr>
          <w:rFonts w:ascii="Times New Roman" w:eastAsia="Calibri" w:hAnsi="Times New Roman" w:cs="Times New Roman"/>
          <w:sz w:val="24"/>
          <w:szCs w:val="24"/>
        </w:rPr>
      </w:pPr>
      <w:r w:rsidRPr="00CB576C">
        <w:rPr>
          <w:rFonts w:ascii="Times New Roman" w:eastAsia="Calibri" w:hAnsi="Times New Roman" w:cs="Times New Roman"/>
          <w:b/>
          <w:sz w:val="24"/>
          <w:szCs w:val="24"/>
          <w:u w:val="single"/>
        </w:rPr>
        <w:br w:type="page"/>
      </w:r>
      <w:r w:rsidRPr="00CB576C">
        <w:rPr>
          <w:rFonts w:ascii="Times New Roman" w:eastAsia="Calibri" w:hAnsi="Times New Roman" w:cs="Times New Roman"/>
          <w:sz w:val="24"/>
          <w:szCs w:val="24"/>
        </w:rPr>
        <w:lastRenderedPageBreak/>
        <w:t xml:space="preserve">Course Requirements </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9"/>
        <w:gridCol w:w="838"/>
        <w:gridCol w:w="5818"/>
        <w:gridCol w:w="1500"/>
      </w:tblGrid>
      <w:tr w:rsidR="00312894" w:rsidRPr="00CB576C" w:rsidTr="006C7DB9">
        <w:trPr>
          <w:cantSplit/>
          <w:tblHeader/>
        </w:trPr>
        <w:tc>
          <w:tcPr>
            <w:tcW w:w="1549" w:type="dxa"/>
            <w:tcBorders>
              <w:top w:val="single" w:sz="4" w:space="0" w:color="auto"/>
              <w:left w:val="single" w:sz="4" w:space="0" w:color="auto"/>
              <w:bottom w:val="single" w:sz="4" w:space="0" w:color="auto"/>
              <w:right w:val="single" w:sz="4" w:space="0" w:color="auto"/>
            </w:tcBorders>
            <w:shd w:val="clear" w:color="auto" w:fill="CCCCCC"/>
            <w:hideMark/>
          </w:tcPr>
          <w:p w:rsidR="00312894" w:rsidRPr="00CB576C" w:rsidRDefault="00312894" w:rsidP="006C7DB9">
            <w:pPr>
              <w:spacing w:before="120" w:after="120"/>
              <w:rPr>
                <w:rFonts w:ascii="Arial" w:eastAsia="Calibri" w:hAnsi="Arial" w:cs="Arial"/>
                <w:b/>
              </w:rPr>
            </w:pPr>
            <w:r w:rsidRPr="00CB576C">
              <w:rPr>
                <w:rFonts w:ascii="Arial" w:eastAsia="Calibri" w:hAnsi="Arial" w:cs="Arial"/>
                <w:b/>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hideMark/>
          </w:tcPr>
          <w:p w:rsidR="00312894" w:rsidRPr="00CB576C" w:rsidRDefault="00312894" w:rsidP="006C7DB9">
            <w:pPr>
              <w:spacing w:before="120" w:after="120"/>
              <w:rPr>
                <w:rFonts w:ascii="Arial" w:eastAsia="Calibri" w:hAnsi="Arial" w:cs="Arial"/>
                <w:b/>
              </w:rPr>
            </w:pPr>
            <w:proofErr w:type="spellStart"/>
            <w:r w:rsidRPr="00CB576C">
              <w:rPr>
                <w:rFonts w:ascii="Arial" w:eastAsia="Calibri" w:hAnsi="Arial" w:cs="Arial"/>
                <w:b/>
              </w:rPr>
              <w:t>Pts</w:t>
            </w:r>
            <w:proofErr w:type="spellEnd"/>
          </w:p>
        </w:tc>
        <w:tc>
          <w:tcPr>
            <w:tcW w:w="5818" w:type="dxa"/>
            <w:tcBorders>
              <w:top w:val="single" w:sz="4" w:space="0" w:color="auto"/>
              <w:left w:val="single" w:sz="4" w:space="0" w:color="auto"/>
              <w:bottom w:val="single" w:sz="4" w:space="0" w:color="auto"/>
              <w:right w:val="single" w:sz="4" w:space="0" w:color="auto"/>
            </w:tcBorders>
            <w:shd w:val="clear" w:color="auto" w:fill="CCCCCC"/>
            <w:hideMark/>
          </w:tcPr>
          <w:p w:rsidR="00312894" w:rsidRPr="00CB576C" w:rsidRDefault="00312894" w:rsidP="006C7DB9">
            <w:pPr>
              <w:spacing w:before="120" w:after="120"/>
              <w:rPr>
                <w:rFonts w:ascii="Arial" w:eastAsia="Calibri" w:hAnsi="Arial" w:cs="Arial"/>
                <w:b/>
              </w:rPr>
            </w:pPr>
            <w:r w:rsidRPr="00CB576C">
              <w:rPr>
                <w:rFonts w:ascii="Arial" w:eastAsia="Calibri" w:hAnsi="Arial" w:cs="Arial"/>
                <w:b/>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hideMark/>
          </w:tcPr>
          <w:p w:rsidR="00312894" w:rsidRPr="00CB576C" w:rsidRDefault="00312894" w:rsidP="006C7DB9">
            <w:pPr>
              <w:spacing w:before="120" w:after="120"/>
              <w:rPr>
                <w:rFonts w:ascii="Arial" w:eastAsia="Calibri" w:hAnsi="Arial" w:cs="Arial"/>
                <w:b/>
              </w:rPr>
            </w:pPr>
            <w:r w:rsidRPr="00CB576C">
              <w:rPr>
                <w:rFonts w:ascii="Arial" w:eastAsia="Calibri" w:hAnsi="Arial" w:cs="Arial"/>
                <w:b/>
              </w:rPr>
              <w:t>Due Date</w:t>
            </w:r>
          </w:p>
        </w:tc>
      </w:tr>
      <w:tr w:rsidR="00312894" w:rsidRPr="00CB576C" w:rsidTr="006C7DB9">
        <w:tc>
          <w:tcPr>
            <w:tcW w:w="1549" w:type="dxa"/>
            <w:tcBorders>
              <w:top w:val="single" w:sz="4" w:space="0" w:color="auto"/>
              <w:left w:val="single" w:sz="4" w:space="0" w:color="auto"/>
              <w:bottom w:val="single" w:sz="4" w:space="0" w:color="auto"/>
              <w:right w:val="single" w:sz="4" w:space="0" w:color="auto"/>
            </w:tcBorders>
          </w:tcPr>
          <w:p w:rsidR="00312894" w:rsidRPr="00CB576C" w:rsidRDefault="00312894" w:rsidP="006C7DB9">
            <w:pPr>
              <w:spacing w:before="120" w:after="120"/>
              <w:rPr>
                <w:rFonts w:ascii="Arial" w:eastAsia="Calibri" w:hAnsi="Arial" w:cs="Arial"/>
              </w:rPr>
            </w:pPr>
            <w:r w:rsidRPr="00CB576C">
              <w:rPr>
                <w:rFonts w:ascii="Arial" w:eastAsia="Calibri" w:hAnsi="Arial" w:cs="Arial"/>
              </w:rPr>
              <w:t>Weekly Discussions</w:t>
            </w:r>
            <w:r w:rsidR="005F4FFE">
              <w:rPr>
                <w:rFonts w:ascii="Arial" w:eastAsia="Calibri" w:hAnsi="Arial" w:cs="Arial"/>
              </w:rPr>
              <w:t xml:space="preserve"> and Journals</w:t>
            </w:r>
          </w:p>
        </w:tc>
        <w:tc>
          <w:tcPr>
            <w:tcW w:w="838" w:type="dxa"/>
            <w:tcBorders>
              <w:top w:val="single" w:sz="4" w:space="0" w:color="auto"/>
              <w:left w:val="single" w:sz="4" w:space="0" w:color="auto"/>
              <w:bottom w:val="single" w:sz="4" w:space="0" w:color="auto"/>
              <w:right w:val="single" w:sz="4" w:space="0" w:color="auto"/>
            </w:tcBorders>
          </w:tcPr>
          <w:p w:rsidR="00312894" w:rsidRPr="00CB576C" w:rsidRDefault="005F4FFE" w:rsidP="006C7DB9">
            <w:pPr>
              <w:spacing w:before="120" w:after="120"/>
              <w:rPr>
                <w:rFonts w:ascii="Arial" w:eastAsia="Calibri" w:hAnsi="Arial" w:cs="Arial"/>
              </w:rPr>
            </w:pPr>
            <w:r>
              <w:rPr>
                <w:rFonts w:ascii="Arial" w:eastAsia="Calibri" w:hAnsi="Arial" w:cs="Arial"/>
              </w:rPr>
              <w:t>25</w:t>
            </w:r>
            <w:r w:rsidR="00312894" w:rsidRPr="00CB576C">
              <w:rPr>
                <w:rFonts w:ascii="Arial" w:eastAsia="Calibri" w:hAnsi="Arial" w:cs="Arial"/>
              </w:rPr>
              <w:t>0</w:t>
            </w:r>
          </w:p>
        </w:tc>
        <w:tc>
          <w:tcPr>
            <w:tcW w:w="5818" w:type="dxa"/>
            <w:tcBorders>
              <w:top w:val="single" w:sz="4" w:space="0" w:color="auto"/>
              <w:left w:val="single" w:sz="4" w:space="0" w:color="auto"/>
              <w:bottom w:val="single" w:sz="4" w:space="0" w:color="auto"/>
              <w:right w:val="single" w:sz="4" w:space="0" w:color="auto"/>
            </w:tcBorders>
          </w:tcPr>
          <w:p w:rsidR="00312894" w:rsidRPr="00CB576C" w:rsidRDefault="00312894" w:rsidP="006C7DB9">
            <w:pPr>
              <w:overflowPunct w:val="0"/>
              <w:autoSpaceDE w:val="0"/>
              <w:autoSpaceDN w:val="0"/>
              <w:rPr>
                <w:rFonts w:ascii="Times New Roman" w:eastAsia="Calibri" w:hAnsi="Times New Roman" w:cs="Times New Roman"/>
                <w:sz w:val="24"/>
                <w:szCs w:val="24"/>
              </w:rPr>
            </w:pPr>
            <w:r w:rsidRPr="00CB576C">
              <w:rPr>
                <w:rFonts w:ascii="Times New Roman" w:eastAsia="Calibri" w:hAnsi="Times New Roman" w:cs="Times New Roman"/>
                <w:b/>
                <w:sz w:val="24"/>
                <w:szCs w:val="24"/>
              </w:rPr>
              <w:t>Weekly discussion</w:t>
            </w:r>
            <w:r w:rsidRPr="00CB576C">
              <w:rPr>
                <w:rFonts w:ascii="Times New Roman" w:eastAsia="Calibri" w:hAnsi="Times New Roman" w:cs="Times New Roman"/>
                <w:sz w:val="24"/>
                <w:szCs w:val="24"/>
              </w:rPr>
              <w:t xml:space="preserve"> Full points will be awarded to those who participate in a timely manner with evidence of understanding concepts from the assigned readings.</w:t>
            </w:r>
          </w:p>
        </w:tc>
        <w:tc>
          <w:tcPr>
            <w:tcW w:w="1500" w:type="dxa"/>
            <w:tcBorders>
              <w:top w:val="single" w:sz="4" w:space="0" w:color="auto"/>
              <w:left w:val="single" w:sz="4" w:space="0" w:color="auto"/>
              <w:bottom w:val="single" w:sz="4" w:space="0" w:color="auto"/>
              <w:right w:val="single" w:sz="4" w:space="0" w:color="auto"/>
            </w:tcBorders>
          </w:tcPr>
          <w:p w:rsidR="00312894" w:rsidRPr="00CB576C" w:rsidRDefault="00C5745D" w:rsidP="006C7DB9">
            <w:pPr>
              <w:spacing w:before="120" w:after="120"/>
              <w:rPr>
                <w:rFonts w:ascii="Arial" w:eastAsia="Calibri" w:hAnsi="Arial" w:cs="Arial"/>
              </w:rPr>
            </w:pPr>
            <w:r>
              <w:rPr>
                <w:rFonts w:ascii="Arial" w:eastAsia="Calibri" w:hAnsi="Arial" w:cs="Arial"/>
              </w:rPr>
              <w:t>Every Sunday and Wedn</w:t>
            </w:r>
            <w:r w:rsidR="00312894" w:rsidRPr="00CB576C">
              <w:rPr>
                <w:rFonts w:ascii="Arial" w:eastAsia="Calibri" w:hAnsi="Arial" w:cs="Arial"/>
              </w:rPr>
              <w:t>esday</w:t>
            </w:r>
          </w:p>
        </w:tc>
      </w:tr>
      <w:tr w:rsidR="00312894" w:rsidRPr="00CB576C" w:rsidTr="006C7DB9">
        <w:tc>
          <w:tcPr>
            <w:tcW w:w="1549"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spacing w:before="120" w:after="120"/>
              <w:rPr>
                <w:rFonts w:ascii="Arial" w:eastAsia="Calibri" w:hAnsi="Arial" w:cs="Arial"/>
              </w:rPr>
            </w:pPr>
            <w:r w:rsidRPr="00CB576C">
              <w:rPr>
                <w:rFonts w:ascii="Arial" w:eastAsia="Calibri" w:hAnsi="Arial" w:cs="Arial"/>
              </w:rPr>
              <w:t>Personal Cultural Identity</w:t>
            </w:r>
          </w:p>
        </w:tc>
        <w:tc>
          <w:tcPr>
            <w:tcW w:w="83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spacing w:before="120" w:after="120"/>
              <w:rPr>
                <w:rFonts w:ascii="Arial" w:eastAsia="Calibri" w:hAnsi="Arial" w:cs="Arial"/>
              </w:rPr>
            </w:pPr>
            <w:r w:rsidRPr="00CB576C">
              <w:rPr>
                <w:rFonts w:ascii="Arial" w:eastAsia="Calibri" w:hAnsi="Arial" w:cs="Arial"/>
              </w:rPr>
              <w:t>150</w:t>
            </w:r>
          </w:p>
        </w:tc>
        <w:tc>
          <w:tcPr>
            <w:tcW w:w="5818" w:type="dxa"/>
            <w:tcBorders>
              <w:top w:val="single" w:sz="4" w:space="0" w:color="auto"/>
              <w:left w:val="single" w:sz="4" w:space="0" w:color="auto"/>
              <w:bottom w:val="single" w:sz="4" w:space="0" w:color="auto"/>
              <w:right w:val="single" w:sz="4" w:space="0" w:color="auto"/>
            </w:tcBorders>
            <w:hideMark/>
          </w:tcPr>
          <w:p w:rsidR="00312894" w:rsidRPr="007C64D4" w:rsidRDefault="00312894" w:rsidP="006C7DB9">
            <w:pPr>
              <w:overflowPunct w:val="0"/>
              <w:autoSpaceDE w:val="0"/>
              <w:autoSpaceDN w:val="0"/>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Personal Cultural Identity (PCI)  </w:t>
            </w:r>
            <w:r w:rsidRPr="00CB576C">
              <w:rPr>
                <w:rFonts w:ascii="Times New Roman" w:eastAsia="Calibri" w:hAnsi="Times New Roman" w:cs="Times New Roman"/>
                <w:sz w:val="24"/>
                <w:szCs w:val="24"/>
              </w:rPr>
              <w:t xml:space="preserve">To develop an understanding of your own cultural identity, reflect on who </w:t>
            </w:r>
            <w:r w:rsidRPr="00CB576C">
              <w:rPr>
                <w:rFonts w:ascii="Times New Roman" w:eastAsia="Calibri" w:hAnsi="Times New Roman" w:cs="Times New Roman"/>
                <w:i/>
                <w:sz w:val="24"/>
                <w:szCs w:val="24"/>
              </w:rPr>
              <w:t>you</w:t>
            </w:r>
            <w:r w:rsidRPr="00CB576C">
              <w:rPr>
                <w:rFonts w:ascii="Times New Roman" w:eastAsia="Calibri" w:hAnsi="Times New Roman" w:cs="Times New Roman"/>
                <w:sz w:val="24"/>
                <w:szCs w:val="24"/>
              </w:rPr>
              <w:t xml:space="preserve"> are, interview an older family member, </w:t>
            </w:r>
            <w:r>
              <w:rPr>
                <w:rFonts w:ascii="Times New Roman" w:eastAsia="Calibri" w:hAnsi="Times New Roman" w:cs="Times New Roman"/>
                <w:sz w:val="24"/>
                <w:szCs w:val="24"/>
              </w:rPr>
              <w:t xml:space="preserve">and create a visual such as a PowerPoint </w:t>
            </w:r>
            <w:r w:rsidRPr="00CB576C">
              <w:rPr>
                <w:rFonts w:ascii="Times New Roman" w:eastAsia="Calibri" w:hAnsi="Times New Roman" w:cs="Times New Roman"/>
                <w:sz w:val="24"/>
                <w:szCs w:val="24"/>
              </w:rPr>
              <w:t>to share with the class</w:t>
            </w:r>
            <w:r w:rsidR="00C5745D">
              <w:rPr>
                <w:rFonts w:ascii="Times New Roman" w:eastAsia="Calibri" w:hAnsi="Times New Roman" w:cs="Times New Roman"/>
                <w:sz w:val="24"/>
                <w:szCs w:val="24"/>
              </w:rPr>
              <w:t xml:space="preserve"> in a 15-20 minute presentation</w:t>
            </w:r>
            <w:r w:rsidRPr="00CB576C">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tc>
        <w:tc>
          <w:tcPr>
            <w:tcW w:w="1500"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spacing w:after="0"/>
            </w:pPr>
          </w:p>
          <w:p w:rsidR="00312894" w:rsidRDefault="00312894" w:rsidP="006C7DB9">
            <w:pPr>
              <w:spacing w:after="0"/>
            </w:pPr>
            <w:r w:rsidRPr="00CB576C">
              <w:t>Week 3</w:t>
            </w:r>
          </w:p>
          <w:p w:rsidR="00C5745D" w:rsidRPr="00CB576C" w:rsidRDefault="00C5745D" w:rsidP="006C7DB9">
            <w:pPr>
              <w:spacing w:after="0"/>
            </w:pPr>
            <w:r>
              <w:t>Present in 2</w:t>
            </w:r>
            <w:r w:rsidRPr="00C5745D">
              <w:rPr>
                <w:vertAlign w:val="superscript"/>
              </w:rPr>
              <w:t>nd</w:t>
            </w:r>
            <w:r>
              <w:t xml:space="preserve"> on-campus class </w:t>
            </w:r>
          </w:p>
        </w:tc>
      </w:tr>
      <w:tr w:rsidR="00312894" w:rsidRPr="00CB576C" w:rsidTr="006C7DB9">
        <w:tc>
          <w:tcPr>
            <w:tcW w:w="1549"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spacing w:before="120" w:after="120"/>
              <w:rPr>
                <w:rFonts w:ascii="Arial" w:eastAsia="Calibri" w:hAnsi="Arial" w:cs="Arial"/>
              </w:rPr>
            </w:pPr>
            <w:r w:rsidRPr="00CB576C">
              <w:rPr>
                <w:rFonts w:ascii="Arial" w:eastAsia="Calibri" w:hAnsi="Arial" w:cs="Arial"/>
              </w:rPr>
              <w:t>Individual Exploration</w:t>
            </w:r>
          </w:p>
        </w:tc>
        <w:tc>
          <w:tcPr>
            <w:tcW w:w="83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spacing w:before="120" w:after="120"/>
              <w:rPr>
                <w:rFonts w:ascii="Arial" w:eastAsia="Calibri" w:hAnsi="Arial" w:cs="Arial"/>
              </w:rPr>
            </w:pPr>
            <w:r>
              <w:rPr>
                <w:rFonts w:ascii="Arial" w:eastAsia="Calibri" w:hAnsi="Arial" w:cs="Arial"/>
              </w:rPr>
              <w:t>15</w:t>
            </w:r>
            <w:r w:rsidRPr="00CB576C">
              <w:rPr>
                <w:rFonts w:ascii="Arial" w:eastAsia="Calibri" w:hAnsi="Arial" w:cs="Arial"/>
              </w:rPr>
              <w:t>0</w:t>
            </w:r>
          </w:p>
        </w:tc>
        <w:tc>
          <w:tcPr>
            <w:tcW w:w="581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overflowPunct w:val="0"/>
              <w:autoSpaceDE w:val="0"/>
              <w:autoSpaceDN w:val="0"/>
              <w:rPr>
                <w:rFonts w:ascii="Times New Roman" w:eastAsia="Calibri" w:hAnsi="Times New Roman" w:cs="Times New Roman"/>
                <w:caps/>
                <w:sz w:val="24"/>
                <w:szCs w:val="24"/>
              </w:rPr>
            </w:pPr>
            <w:r w:rsidRPr="00CB576C">
              <w:rPr>
                <w:rFonts w:ascii="Times New Roman" w:eastAsia="Calibri" w:hAnsi="Times New Roman" w:cs="Times New Roman"/>
                <w:b/>
                <w:sz w:val="24"/>
                <w:szCs w:val="24"/>
              </w:rPr>
              <w:t xml:space="preserve">Individual Exploration (IE) </w:t>
            </w:r>
            <w:r w:rsidRPr="00CB576C">
              <w:rPr>
                <w:rFonts w:ascii="Times New Roman" w:eastAsia="Calibri" w:hAnsi="Times New Roman" w:cs="Times New Roman"/>
                <w:sz w:val="24"/>
                <w:szCs w:val="24"/>
              </w:rPr>
              <w:t>Select a topic of particular interest to you and discuss your choice with instructor by Week 3. Present your findings to the class.</w:t>
            </w:r>
          </w:p>
        </w:tc>
        <w:tc>
          <w:tcPr>
            <w:tcW w:w="1500" w:type="dxa"/>
            <w:tcBorders>
              <w:top w:val="single" w:sz="4" w:space="0" w:color="auto"/>
              <w:left w:val="single" w:sz="4" w:space="0" w:color="auto"/>
              <w:bottom w:val="single" w:sz="4" w:space="0" w:color="auto"/>
              <w:right w:val="single" w:sz="4" w:space="0" w:color="auto"/>
            </w:tcBorders>
            <w:hideMark/>
          </w:tcPr>
          <w:p w:rsidR="00312894" w:rsidRPr="00CB576C" w:rsidRDefault="00C5745D" w:rsidP="006C7DB9">
            <w:pPr>
              <w:spacing w:before="120" w:after="120"/>
              <w:rPr>
                <w:rFonts w:ascii="Arial" w:eastAsia="Calibri" w:hAnsi="Arial" w:cs="Arial"/>
              </w:rPr>
            </w:pPr>
            <w:r>
              <w:t>Present in 3</w:t>
            </w:r>
            <w:r w:rsidRPr="00C5745D">
              <w:rPr>
                <w:vertAlign w:val="superscript"/>
              </w:rPr>
              <w:t>rd</w:t>
            </w:r>
            <w:r>
              <w:t xml:space="preserve"> on-campus class</w:t>
            </w:r>
          </w:p>
          <w:p w:rsidR="00312894" w:rsidRPr="00CB576C" w:rsidRDefault="00312894" w:rsidP="006C7DB9">
            <w:pPr>
              <w:spacing w:before="120" w:after="120"/>
              <w:rPr>
                <w:rFonts w:ascii="Arial" w:eastAsia="Calibri" w:hAnsi="Arial" w:cs="Arial"/>
              </w:rPr>
            </w:pPr>
          </w:p>
        </w:tc>
      </w:tr>
      <w:tr w:rsidR="00312894" w:rsidRPr="00CB576C" w:rsidTr="006C7DB9">
        <w:tc>
          <w:tcPr>
            <w:tcW w:w="1549"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spacing w:before="120" w:after="120"/>
              <w:rPr>
                <w:rFonts w:ascii="Arial" w:eastAsia="Calibri" w:hAnsi="Arial" w:cs="Arial"/>
              </w:rPr>
            </w:pPr>
            <w:r w:rsidRPr="00CB576C">
              <w:rPr>
                <w:rFonts w:ascii="Arial" w:eastAsia="Calibri" w:hAnsi="Arial" w:cs="Arial"/>
              </w:rPr>
              <w:t>Service-Learning</w:t>
            </w:r>
            <w:r>
              <w:rPr>
                <w:rFonts w:ascii="Arial" w:eastAsia="Calibri" w:hAnsi="Arial" w:cs="Arial"/>
              </w:rPr>
              <w:t xml:space="preserve"> and Research Paper</w:t>
            </w:r>
          </w:p>
        </w:tc>
        <w:tc>
          <w:tcPr>
            <w:tcW w:w="838" w:type="dxa"/>
            <w:tcBorders>
              <w:top w:val="single" w:sz="4" w:space="0" w:color="auto"/>
              <w:left w:val="single" w:sz="4" w:space="0" w:color="auto"/>
              <w:bottom w:val="single" w:sz="4" w:space="0" w:color="auto"/>
              <w:right w:val="single" w:sz="4" w:space="0" w:color="auto"/>
            </w:tcBorders>
            <w:hideMark/>
          </w:tcPr>
          <w:p w:rsidR="00312894" w:rsidRPr="00CB576C" w:rsidRDefault="005F4FFE" w:rsidP="006C7DB9">
            <w:pPr>
              <w:spacing w:before="120" w:after="120"/>
              <w:rPr>
                <w:rFonts w:ascii="Arial" w:eastAsia="Calibri" w:hAnsi="Arial" w:cs="Arial"/>
              </w:rPr>
            </w:pPr>
            <w:r>
              <w:rPr>
                <w:rFonts w:ascii="Arial" w:eastAsia="Calibri" w:hAnsi="Arial" w:cs="Arial"/>
              </w:rPr>
              <w:t>20</w:t>
            </w:r>
            <w:r w:rsidR="00312894" w:rsidRPr="00CB576C">
              <w:rPr>
                <w:rFonts w:ascii="Arial" w:eastAsia="Calibri" w:hAnsi="Arial" w:cs="Arial"/>
              </w:rPr>
              <w:t>0</w:t>
            </w:r>
          </w:p>
        </w:tc>
        <w:tc>
          <w:tcPr>
            <w:tcW w:w="581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overflowPunct w:val="0"/>
              <w:autoSpaceDE w:val="0"/>
              <w:autoSpaceDN w:val="0"/>
              <w:rPr>
                <w:rFonts w:ascii="Times New Roman" w:eastAsia="Calibri" w:hAnsi="Times New Roman" w:cs="Times New Roman"/>
                <w:sz w:val="24"/>
                <w:szCs w:val="24"/>
              </w:rPr>
            </w:pPr>
            <w:r w:rsidRPr="00CB576C">
              <w:rPr>
                <w:rFonts w:ascii="Times New Roman" w:eastAsia="Calibri" w:hAnsi="Times New Roman" w:cs="Times New Roman"/>
                <w:b/>
                <w:bCs/>
                <w:iCs/>
                <w:sz w:val="24"/>
                <w:szCs w:val="24"/>
              </w:rPr>
              <w:t>Service-Learning</w:t>
            </w:r>
            <w:r>
              <w:rPr>
                <w:rFonts w:ascii="Times New Roman" w:eastAsia="Calibri" w:hAnsi="Times New Roman" w:cs="Times New Roman"/>
                <w:b/>
                <w:bCs/>
                <w:iCs/>
                <w:sz w:val="24"/>
                <w:szCs w:val="24"/>
              </w:rPr>
              <w:t xml:space="preserve"> and Research Paper (SLRP</w:t>
            </w:r>
            <w:proofErr w:type="gramStart"/>
            <w:r>
              <w:rPr>
                <w:rFonts w:ascii="Times New Roman" w:eastAsia="Calibri" w:hAnsi="Times New Roman" w:cs="Times New Roman"/>
                <w:b/>
                <w:bCs/>
                <w:iCs/>
                <w:sz w:val="24"/>
                <w:szCs w:val="24"/>
              </w:rPr>
              <w:t>)</w:t>
            </w:r>
            <w:r w:rsidRPr="00CB576C">
              <w:rPr>
                <w:rFonts w:ascii="Times New Roman" w:eastAsia="Calibri" w:hAnsi="Times New Roman" w:cs="Times New Roman"/>
                <w:b/>
                <w:bCs/>
                <w:iCs/>
                <w:sz w:val="24"/>
                <w:szCs w:val="24"/>
              </w:rPr>
              <w:t xml:space="preserve">  </w:t>
            </w:r>
            <w:r w:rsidRPr="00CB576C">
              <w:rPr>
                <w:rFonts w:ascii="Times New Roman" w:eastAsia="Calibri" w:hAnsi="Times New Roman" w:cs="Times New Roman"/>
                <w:bCs/>
                <w:iCs/>
                <w:sz w:val="24"/>
                <w:szCs w:val="24"/>
              </w:rPr>
              <w:t>Follow</w:t>
            </w:r>
            <w:proofErr w:type="gramEnd"/>
            <w:r w:rsidRPr="00CB576C">
              <w:rPr>
                <w:rFonts w:ascii="Times New Roman" w:eastAsia="Calibri" w:hAnsi="Times New Roman" w:cs="Times New Roman"/>
                <w:bCs/>
                <w:iCs/>
                <w:sz w:val="24"/>
                <w:szCs w:val="24"/>
              </w:rPr>
              <w:t xml:space="preserve"> the CUH Service-Learning procedures for service in a community which includes </w:t>
            </w:r>
            <w:r w:rsidRPr="00CB576C">
              <w:rPr>
                <w:rFonts w:ascii="Times New Roman" w:eastAsia="Calibri" w:hAnsi="Times New Roman" w:cs="Times New Roman"/>
                <w:sz w:val="24"/>
                <w:szCs w:val="24"/>
              </w:rPr>
              <w:t xml:space="preserve">a particular culture or sub-culture which is </w:t>
            </w:r>
            <w:r w:rsidRPr="00CB576C">
              <w:rPr>
                <w:rFonts w:ascii="Times New Roman" w:eastAsia="Calibri" w:hAnsi="Times New Roman" w:cs="Times New Roman"/>
                <w:i/>
                <w:sz w:val="24"/>
                <w:szCs w:val="24"/>
              </w:rPr>
              <w:t>different</w:t>
            </w:r>
            <w:r w:rsidRPr="00CB576C">
              <w:rPr>
                <w:rFonts w:ascii="Times New Roman" w:eastAsia="Calibri" w:hAnsi="Times New Roman" w:cs="Times New Roman"/>
                <w:sz w:val="24"/>
                <w:szCs w:val="24"/>
              </w:rPr>
              <w:t xml:space="preserve"> from your own. Incorporate this experience </w:t>
            </w:r>
            <w:r>
              <w:rPr>
                <w:rFonts w:ascii="Times New Roman" w:eastAsia="Calibri" w:hAnsi="Times New Roman" w:cs="Times New Roman"/>
                <w:sz w:val="24"/>
                <w:szCs w:val="24"/>
              </w:rPr>
              <w:t>in a research paper on this culture.</w:t>
            </w:r>
            <w:r w:rsidR="00142724">
              <w:rPr>
                <w:rFonts w:ascii="Times New Roman" w:eastAsia="Calibri" w:hAnsi="Times New Roman" w:cs="Times New Roman"/>
                <w:sz w:val="24"/>
                <w:szCs w:val="24"/>
              </w:rPr>
              <w:t xml:space="preserve"> Collaborate with a classmate if possible.</w:t>
            </w:r>
          </w:p>
        </w:tc>
        <w:tc>
          <w:tcPr>
            <w:tcW w:w="1500" w:type="dxa"/>
            <w:tcBorders>
              <w:top w:val="single" w:sz="4" w:space="0" w:color="auto"/>
              <w:left w:val="single" w:sz="4" w:space="0" w:color="auto"/>
              <w:bottom w:val="single" w:sz="4" w:space="0" w:color="auto"/>
              <w:right w:val="single" w:sz="4" w:space="0" w:color="auto"/>
            </w:tcBorders>
          </w:tcPr>
          <w:p w:rsidR="00312894" w:rsidRPr="00CB576C" w:rsidRDefault="00312894" w:rsidP="006C7DB9">
            <w:pPr>
              <w:spacing w:before="120" w:after="120"/>
              <w:rPr>
                <w:rFonts w:ascii="Arial" w:eastAsia="Calibri" w:hAnsi="Arial" w:cs="Arial"/>
              </w:rPr>
            </w:pPr>
          </w:p>
          <w:p w:rsidR="00312894" w:rsidRPr="00CB576C" w:rsidRDefault="00C5745D" w:rsidP="006C7DB9">
            <w:pPr>
              <w:spacing w:before="120" w:after="120"/>
              <w:rPr>
                <w:rFonts w:ascii="Arial" w:eastAsia="Calibri" w:hAnsi="Arial" w:cs="Arial"/>
              </w:rPr>
            </w:pPr>
            <w:r>
              <w:t>Present in last  on-campus class</w:t>
            </w:r>
          </w:p>
        </w:tc>
      </w:tr>
      <w:tr w:rsidR="00312894" w:rsidRPr="00CB576C" w:rsidTr="006C7DB9">
        <w:tc>
          <w:tcPr>
            <w:tcW w:w="1549" w:type="dxa"/>
            <w:tcBorders>
              <w:top w:val="single" w:sz="4" w:space="0" w:color="auto"/>
              <w:left w:val="single" w:sz="4" w:space="0" w:color="auto"/>
              <w:bottom w:val="single" w:sz="4" w:space="0" w:color="auto"/>
              <w:right w:val="single" w:sz="4" w:space="0" w:color="auto"/>
            </w:tcBorders>
          </w:tcPr>
          <w:p w:rsidR="00312894" w:rsidRPr="00CB576C" w:rsidRDefault="005F4FFE" w:rsidP="005F4FFE">
            <w:pPr>
              <w:spacing w:before="120" w:after="120"/>
              <w:rPr>
                <w:rFonts w:ascii="Arial" w:eastAsia="Calibri" w:hAnsi="Arial" w:cs="Arial"/>
              </w:rPr>
            </w:pPr>
            <w:r>
              <w:rPr>
                <w:rFonts w:ascii="Arial" w:eastAsia="Calibri" w:hAnsi="Arial" w:cs="Arial"/>
              </w:rPr>
              <w:t>Class Participation</w:t>
            </w:r>
          </w:p>
        </w:tc>
        <w:tc>
          <w:tcPr>
            <w:tcW w:w="838" w:type="dxa"/>
            <w:tcBorders>
              <w:top w:val="single" w:sz="4" w:space="0" w:color="auto"/>
              <w:left w:val="single" w:sz="4" w:space="0" w:color="auto"/>
              <w:bottom w:val="single" w:sz="4" w:space="0" w:color="auto"/>
              <w:right w:val="single" w:sz="4" w:space="0" w:color="auto"/>
            </w:tcBorders>
            <w:hideMark/>
          </w:tcPr>
          <w:p w:rsidR="00312894" w:rsidRPr="00CB576C" w:rsidRDefault="00C5745D" w:rsidP="006C7DB9">
            <w:pPr>
              <w:spacing w:before="120" w:after="120"/>
              <w:rPr>
                <w:rFonts w:ascii="Arial" w:eastAsia="Calibri" w:hAnsi="Arial" w:cs="Arial"/>
              </w:rPr>
            </w:pPr>
            <w:r>
              <w:rPr>
                <w:rFonts w:ascii="Arial" w:eastAsia="Calibri" w:hAnsi="Arial" w:cs="Arial"/>
              </w:rPr>
              <w:t>1</w:t>
            </w:r>
            <w:r w:rsidR="00312894" w:rsidRPr="00CB576C">
              <w:rPr>
                <w:rFonts w:ascii="Arial" w:eastAsia="Calibri" w:hAnsi="Arial" w:cs="Arial"/>
              </w:rPr>
              <w:t>00</w:t>
            </w:r>
          </w:p>
        </w:tc>
        <w:tc>
          <w:tcPr>
            <w:tcW w:w="5818" w:type="dxa"/>
            <w:tcBorders>
              <w:top w:val="single" w:sz="4" w:space="0" w:color="auto"/>
              <w:left w:val="single" w:sz="4" w:space="0" w:color="auto"/>
              <w:bottom w:val="single" w:sz="4" w:space="0" w:color="auto"/>
              <w:right w:val="single" w:sz="4" w:space="0" w:color="auto"/>
            </w:tcBorders>
            <w:hideMark/>
          </w:tcPr>
          <w:p w:rsidR="00312894" w:rsidRPr="00CB576C" w:rsidRDefault="00312894" w:rsidP="006C7DB9">
            <w:pPr>
              <w:overflowPunct w:val="0"/>
              <w:autoSpaceDE w:val="0"/>
              <w:autoSpaceDN w:val="0"/>
              <w:rPr>
                <w:rFonts w:ascii="Times New Roman" w:eastAsia="Calibri" w:hAnsi="Times New Roman" w:cs="Times New Roman"/>
                <w:bCs/>
                <w:iCs/>
                <w:sz w:val="24"/>
                <w:szCs w:val="24"/>
              </w:rPr>
            </w:pPr>
          </w:p>
        </w:tc>
        <w:tc>
          <w:tcPr>
            <w:tcW w:w="1500" w:type="dxa"/>
            <w:tcBorders>
              <w:top w:val="single" w:sz="4" w:space="0" w:color="auto"/>
              <w:left w:val="single" w:sz="4" w:space="0" w:color="auto"/>
              <w:bottom w:val="single" w:sz="4" w:space="0" w:color="auto"/>
              <w:right w:val="single" w:sz="4" w:space="0" w:color="auto"/>
            </w:tcBorders>
          </w:tcPr>
          <w:p w:rsidR="00312894" w:rsidRPr="00CB576C" w:rsidRDefault="00312894" w:rsidP="006C7DB9">
            <w:pPr>
              <w:spacing w:before="120" w:after="120"/>
              <w:rPr>
                <w:rFonts w:ascii="Arial" w:eastAsia="Calibri" w:hAnsi="Arial" w:cs="Arial"/>
              </w:rPr>
            </w:pPr>
          </w:p>
        </w:tc>
      </w:tr>
      <w:tr w:rsidR="00312894" w:rsidRPr="00CB576C" w:rsidTr="006C7DB9">
        <w:tc>
          <w:tcPr>
            <w:tcW w:w="1549" w:type="dxa"/>
            <w:tcBorders>
              <w:top w:val="single" w:sz="4" w:space="0" w:color="auto"/>
              <w:left w:val="single" w:sz="4" w:space="0" w:color="auto"/>
              <w:bottom w:val="single" w:sz="4" w:space="0" w:color="auto"/>
              <w:right w:val="single" w:sz="4" w:space="0" w:color="auto"/>
            </w:tcBorders>
          </w:tcPr>
          <w:p w:rsidR="00312894" w:rsidRPr="00CB576C" w:rsidRDefault="00312894" w:rsidP="006C7DB9">
            <w:pPr>
              <w:spacing w:before="120" w:after="120"/>
              <w:rPr>
                <w:rFonts w:ascii="Arial" w:eastAsia="Calibri" w:hAnsi="Arial" w:cs="Arial"/>
              </w:rPr>
            </w:pPr>
            <w:r>
              <w:rPr>
                <w:rFonts w:ascii="Arial" w:eastAsia="Calibri" w:hAnsi="Arial" w:cs="Arial"/>
              </w:rPr>
              <w:t xml:space="preserve">Signature </w:t>
            </w:r>
            <w:r w:rsidRPr="00CB576C">
              <w:rPr>
                <w:rFonts w:ascii="Arial" w:eastAsia="Calibri" w:hAnsi="Arial" w:cs="Arial"/>
              </w:rPr>
              <w:t>Assignment</w:t>
            </w:r>
          </w:p>
        </w:tc>
        <w:tc>
          <w:tcPr>
            <w:tcW w:w="838" w:type="dxa"/>
            <w:tcBorders>
              <w:top w:val="single" w:sz="4" w:space="0" w:color="auto"/>
              <w:left w:val="single" w:sz="4" w:space="0" w:color="auto"/>
              <w:bottom w:val="single" w:sz="4" w:space="0" w:color="auto"/>
              <w:right w:val="single" w:sz="4" w:space="0" w:color="auto"/>
            </w:tcBorders>
          </w:tcPr>
          <w:p w:rsidR="00312894" w:rsidRPr="00CB576C" w:rsidRDefault="00312894" w:rsidP="006C7DB9">
            <w:pPr>
              <w:spacing w:before="120" w:after="120"/>
              <w:rPr>
                <w:rFonts w:ascii="Arial" w:eastAsia="Calibri" w:hAnsi="Arial" w:cs="Arial"/>
              </w:rPr>
            </w:pPr>
            <w:r>
              <w:rPr>
                <w:rFonts w:ascii="Arial" w:eastAsia="Calibri" w:hAnsi="Arial" w:cs="Arial"/>
              </w:rPr>
              <w:t>15</w:t>
            </w:r>
            <w:r w:rsidRPr="00CB576C">
              <w:rPr>
                <w:rFonts w:ascii="Arial" w:eastAsia="Calibri" w:hAnsi="Arial" w:cs="Arial"/>
              </w:rPr>
              <w:t>0</w:t>
            </w:r>
          </w:p>
        </w:tc>
        <w:tc>
          <w:tcPr>
            <w:tcW w:w="5818" w:type="dxa"/>
            <w:tcBorders>
              <w:top w:val="single" w:sz="4" w:space="0" w:color="auto"/>
              <w:left w:val="single" w:sz="4" w:space="0" w:color="auto"/>
              <w:bottom w:val="single" w:sz="4" w:space="0" w:color="auto"/>
              <w:right w:val="single" w:sz="4" w:space="0" w:color="auto"/>
            </w:tcBorders>
          </w:tcPr>
          <w:p w:rsidR="00312894" w:rsidRPr="00CB576C" w:rsidRDefault="00312894" w:rsidP="006C7DB9">
            <w:pPr>
              <w:overflowPunct w:val="0"/>
              <w:autoSpaceDE w:val="0"/>
              <w:autoSpaceDN w:val="0"/>
              <w:rPr>
                <w:rFonts w:ascii="Times New Roman" w:eastAsia="Calibri" w:hAnsi="Times New Roman" w:cs="Times New Roman"/>
                <w:bCs/>
                <w:iCs/>
                <w:sz w:val="24"/>
                <w:szCs w:val="24"/>
              </w:rPr>
            </w:pPr>
            <w:r>
              <w:rPr>
                <w:rFonts w:ascii="Times New Roman" w:eastAsia="Calibri" w:hAnsi="Times New Roman" w:cs="Times New Roman"/>
                <w:b/>
                <w:bCs/>
                <w:iCs/>
                <w:sz w:val="24"/>
                <w:szCs w:val="24"/>
              </w:rPr>
              <w:t>Signature Assignment (S</w:t>
            </w:r>
            <w:r w:rsidRPr="00CB576C">
              <w:rPr>
                <w:rFonts w:ascii="Times New Roman" w:eastAsia="Calibri" w:hAnsi="Times New Roman" w:cs="Times New Roman"/>
                <w:b/>
                <w:bCs/>
                <w:iCs/>
                <w:sz w:val="24"/>
                <w:szCs w:val="24"/>
              </w:rPr>
              <w:t>A)</w:t>
            </w:r>
            <w:r w:rsidRPr="00CB576C">
              <w:rPr>
                <w:rFonts w:ascii="Times New Roman" w:eastAsia="Calibri" w:hAnsi="Times New Roman" w:cs="Times New Roman"/>
                <w:bCs/>
                <w:iCs/>
                <w:sz w:val="24"/>
                <w:szCs w:val="24"/>
              </w:rPr>
              <w:t xml:space="preserve"> Based on your experience throughout the course, show how you have become a more cul</w:t>
            </w:r>
            <w:r>
              <w:rPr>
                <w:rFonts w:ascii="Times New Roman" w:eastAsia="Calibri" w:hAnsi="Times New Roman" w:cs="Times New Roman"/>
                <w:bCs/>
                <w:iCs/>
                <w:sz w:val="24"/>
                <w:szCs w:val="24"/>
              </w:rPr>
              <w:t xml:space="preserve">turally competent educator in a </w:t>
            </w:r>
            <w:r w:rsidRPr="00CB576C">
              <w:rPr>
                <w:rFonts w:ascii="Times New Roman" w:eastAsia="Calibri" w:hAnsi="Times New Roman" w:cs="Times New Roman"/>
                <w:bCs/>
                <w:iCs/>
                <w:sz w:val="24"/>
                <w:szCs w:val="24"/>
              </w:rPr>
              <w:t>reflection paper.</w:t>
            </w:r>
          </w:p>
        </w:tc>
        <w:tc>
          <w:tcPr>
            <w:tcW w:w="1500" w:type="dxa"/>
            <w:tcBorders>
              <w:top w:val="single" w:sz="4" w:space="0" w:color="auto"/>
              <w:left w:val="single" w:sz="4" w:space="0" w:color="auto"/>
              <w:bottom w:val="single" w:sz="4" w:space="0" w:color="auto"/>
              <w:right w:val="single" w:sz="4" w:space="0" w:color="auto"/>
            </w:tcBorders>
          </w:tcPr>
          <w:p w:rsidR="00312894" w:rsidRPr="00CB576C" w:rsidRDefault="00312894" w:rsidP="006C7DB9">
            <w:pPr>
              <w:spacing w:before="120" w:after="120"/>
              <w:rPr>
                <w:rFonts w:ascii="Arial" w:eastAsia="Calibri" w:hAnsi="Arial" w:cs="Arial"/>
              </w:rPr>
            </w:pPr>
            <w:r w:rsidRPr="00CB576C">
              <w:rPr>
                <w:rFonts w:ascii="Arial" w:eastAsia="Calibri" w:hAnsi="Arial" w:cs="Arial"/>
              </w:rPr>
              <w:t xml:space="preserve">In </w:t>
            </w:r>
            <w:proofErr w:type="spellStart"/>
            <w:r w:rsidRPr="00CB576C">
              <w:rPr>
                <w:rFonts w:ascii="Arial" w:eastAsia="Calibri" w:hAnsi="Arial" w:cs="Arial"/>
              </w:rPr>
              <w:t>LiveText</w:t>
            </w:r>
            <w:proofErr w:type="spellEnd"/>
            <w:r w:rsidRPr="00CB576C">
              <w:rPr>
                <w:rFonts w:ascii="Arial" w:eastAsia="Calibri" w:hAnsi="Arial" w:cs="Arial"/>
              </w:rPr>
              <w:t xml:space="preserve"> </w:t>
            </w:r>
            <w:proofErr w:type="spellStart"/>
            <w:r w:rsidRPr="00CB576C">
              <w:rPr>
                <w:rFonts w:ascii="Arial" w:eastAsia="Calibri" w:hAnsi="Arial" w:cs="Arial"/>
              </w:rPr>
              <w:t>wk</w:t>
            </w:r>
            <w:proofErr w:type="spellEnd"/>
            <w:r w:rsidRPr="00CB576C">
              <w:rPr>
                <w:rFonts w:ascii="Arial" w:eastAsia="Calibri" w:hAnsi="Arial" w:cs="Arial"/>
              </w:rPr>
              <w:t xml:space="preserve"> 10</w:t>
            </w:r>
          </w:p>
        </w:tc>
      </w:tr>
    </w:tbl>
    <w:p w:rsidR="00312894" w:rsidRPr="00CB576C" w:rsidRDefault="00312894" w:rsidP="00312894">
      <w:pPr>
        <w:spacing w:after="0"/>
        <w:rPr>
          <w:rFonts w:ascii="Times New Roman" w:eastAsia="Calibri" w:hAnsi="Times New Roman" w:cs="Times New Roman"/>
          <w:b/>
        </w:rPr>
      </w:pPr>
    </w:p>
    <w:p w:rsidR="00312894" w:rsidRPr="00CB576C" w:rsidRDefault="00312894" w:rsidP="00312894">
      <w:pPr>
        <w:rPr>
          <w:rFonts w:asciiTheme="majorHAnsi" w:eastAsia="Calibri" w:hAnsiTheme="majorHAnsi" w:cs="Times New Roman"/>
        </w:rPr>
      </w:pPr>
      <w:r w:rsidRPr="00CB576C">
        <w:rPr>
          <w:rFonts w:asciiTheme="majorHAnsi" w:eastAsia="Calibri" w:hAnsiTheme="majorHAnsi" w:cs="Times New Roman"/>
        </w:rPr>
        <w:t>Grading Scale (points):</w:t>
      </w:r>
    </w:p>
    <w:p w:rsidR="00312894" w:rsidRPr="00CB576C" w:rsidRDefault="00312894" w:rsidP="00312894">
      <w:pPr>
        <w:rPr>
          <w:rFonts w:asciiTheme="majorHAnsi" w:eastAsia="Calibri" w:hAnsiTheme="majorHAnsi" w:cs="Times New Roman"/>
        </w:rPr>
      </w:pPr>
      <w:r w:rsidRPr="00CB576C">
        <w:rPr>
          <w:rFonts w:asciiTheme="majorHAnsi" w:eastAsia="Calibri" w:hAnsiTheme="majorHAnsi" w:cs="Times New Roman"/>
        </w:rPr>
        <w:t xml:space="preserve">930-1000:   A                       770-840:   C              </w:t>
      </w:r>
    </w:p>
    <w:p w:rsidR="00312894" w:rsidRPr="00CB576C" w:rsidRDefault="00312894" w:rsidP="00312894">
      <w:pPr>
        <w:rPr>
          <w:rFonts w:asciiTheme="majorHAnsi" w:eastAsia="Calibri" w:hAnsiTheme="majorHAnsi" w:cs="Times New Roman"/>
        </w:rPr>
      </w:pPr>
      <w:r w:rsidRPr="00CB576C">
        <w:rPr>
          <w:rFonts w:asciiTheme="majorHAnsi" w:eastAsia="Calibri" w:hAnsiTheme="majorHAnsi" w:cs="Times New Roman"/>
        </w:rPr>
        <w:t>850- 920:    B                       690-760:    D (course must be retaken if grade is below C)</w:t>
      </w:r>
    </w:p>
    <w:p w:rsidR="00312894" w:rsidRPr="00CB576C" w:rsidRDefault="00312894" w:rsidP="00312894">
      <w:pPr>
        <w:rPr>
          <w:rFonts w:asciiTheme="majorHAnsi" w:eastAsia="Calibri" w:hAnsiTheme="majorHAnsi" w:cs="Times New Roman"/>
          <w:b/>
        </w:rPr>
      </w:pPr>
      <w:r w:rsidRPr="00CB576C">
        <w:rPr>
          <w:rFonts w:asciiTheme="majorHAnsi" w:eastAsia="Calibri" w:hAnsiTheme="majorHAnsi" w:cs="Times New Roman"/>
          <w:bCs/>
          <w:iCs/>
          <w:u w:val="single"/>
        </w:rPr>
        <w:t>Participation and Punctuality</w:t>
      </w:r>
      <w:r w:rsidRPr="00CB576C">
        <w:rPr>
          <w:rFonts w:asciiTheme="majorHAnsi" w:eastAsia="Calibri" w:hAnsiTheme="majorHAnsi" w:cs="Times New Roman"/>
          <w:bCs/>
          <w:i/>
          <w:iCs/>
        </w:rPr>
        <w:t xml:space="preserve"> </w:t>
      </w:r>
      <w:proofErr w:type="gramStart"/>
      <w:r w:rsidRPr="00CB576C">
        <w:rPr>
          <w:rFonts w:asciiTheme="majorHAnsi" w:eastAsia="Calibri" w:hAnsiTheme="majorHAnsi" w:cs="Times New Roman"/>
          <w:bCs/>
          <w:i/>
          <w:iCs/>
        </w:rPr>
        <w:t xml:space="preserve">- </w:t>
      </w:r>
      <w:r w:rsidRPr="00CB576C">
        <w:rPr>
          <w:rFonts w:asciiTheme="majorHAnsi" w:eastAsia="Calibri" w:hAnsiTheme="majorHAnsi" w:cs="Times New Roman"/>
          <w:bCs/>
          <w:iCs/>
        </w:rPr>
        <w:t xml:space="preserve"> Submit</w:t>
      </w:r>
      <w:proofErr w:type="gramEnd"/>
      <w:r w:rsidRPr="00CB576C">
        <w:rPr>
          <w:rFonts w:asciiTheme="majorHAnsi" w:eastAsia="Calibri" w:hAnsiTheme="majorHAnsi" w:cs="Times New Roman"/>
          <w:bCs/>
          <w:iCs/>
        </w:rPr>
        <w:t xml:space="preserve"> all </w:t>
      </w:r>
      <w:r w:rsidRPr="00CB576C">
        <w:rPr>
          <w:rFonts w:asciiTheme="majorHAnsi" w:eastAsia="Calibri" w:hAnsiTheme="majorHAnsi" w:cs="Times New Roman"/>
        </w:rPr>
        <w:t>assignments on time (by midnight on date due), and participate fully. Points deducted from overall total for problems in punctuality (one point per day for Discussions and Journal after Week One) in addition to deductions for excessive absences as described below.  Thoughtful, respectful participation in class discussions is expected.</w:t>
      </w:r>
    </w:p>
    <w:p w:rsidR="00312894" w:rsidRPr="00CB576C" w:rsidRDefault="00312894" w:rsidP="00312894">
      <w:pPr>
        <w:rPr>
          <w:rFonts w:asciiTheme="majorHAnsi" w:hAnsiTheme="majorHAnsi" w:cs="Arial"/>
          <w:color w:val="000000"/>
        </w:rPr>
      </w:pPr>
      <w:r w:rsidRPr="00CB576C">
        <w:rPr>
          <w:rFonts w:asciiTheme="majorHAnsi" w:hAnsiTheme="majorHAnsi" w:cs="Arial"/>
          <w:color w:val="000000"/>
          <w:u w:val="single"/>
        </w:rPr>
        <w:lastRenderedPageBreak/>
        <w:t>Education Division Attendance Policy</w:t>
      </w:r>
      <w:r w:rsidRPr="00CB576C">
        <w:rPr>
          <w:rFonts w:asciiTheme="majorHAnsi" w:hAnsiTheme="majorHAnsi" w:cs="Arial"/>
          <w:color w:val="000000"/>
        </w:rPr>
        <w:t xml:space="preserve"> (online as well as on campus) - As stated in the </w:t>
      </w:r>
      <w:proofErr w:type="spellStart"/>
      <w:r w:rsidRPr="00CB576C">
        <w:rPr>
          <w:rFonts w:asciiTheme="majorHAnsi" w:hAnsiTheme="majorHAnsi" w:cs="Arial"/>
          <w:color w:val="000000"/>
        </w:rPr>
        <w:t>Chaminade</w:t>
      </w:r>
      <w:proofErr w:type="spellEnd"/>
      <w:r w:rsidRPr="00CB576C">
        <w:rPr>
          <w:rFonts w:asciiTheme="majorHAns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312894" w:rsidRPr="00CB576C" w:rsidRDefault="00312894" w:rsidP="00312894">
      <w:pPr>
        <w:rPr>
          <w:rFonts w:asciiTheme="majorHAnsi" w:hAnsiTheme="majorHAnsi" w:cs="Arial"/>
          <w:color w:val="000000"/>
        </w:rPr>
      </w:pPr>
      <w:r w:rsidRPr="00CB576C">
        <w:rPr>
          <w:rFonts w:asciiTheme="majorHAnsi" w:hAnsiTheme="majorHAnsi" w:cs="Arial"/>
          <w:color w:val="000000"/>
        </w:rPr>
        <w:t xml:space="preserve"> </w:t>
      </w:r>
      <w:proofErr w:type="gramStart"/>
      <w:r w:rsidRPr="00CB576C">
        <w:rPr>
          <w:rFonts w:asciiTheme="majorHAnsi" w:hAnsiTheme="majorHAnsi" w:cs="Arial"/>
          <w:color w:val="000000"/>
        </w:rPr>
        <w:t>Excused Absences.</w:t>
      </w:r>
      <w:proofErr w:type="gramEnd"/>
      <w:r w:rsidRPr="00CB576C">
        <w:rPr>
          <w:rFonts w:asciiTheme="majorHAnsi" w:hAnsiTheme="majorHAnsi" w:cs="Arial"/>
          <w:color w:val="000000"/>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312894" w:rsidRPr="00CB576C" w:rsidRDefault="00312894" w:rsidP="00312894">
      <w:pPr>
        <w:numPr>
          <w:ilvl w:val="0"/>
          <w:numId w:val="5"/>
        </w:numPr>
        <w:contextualSpacing/>
        <w:rPr>
          <w:rFonts w:asciiTheme="majorHAnsi" w:hAnsiTheme="majorHAnsi" w:cs="Arial"/>
          <w:color w:val="000000"/>
        </w:rPr>
      </w:pPr>
      <w:r w:rsidRPr="00CB576C">
        <w:rPr>
          <w:rFonts w:asciiTheme="majorHAnsi" w:hAnsiTheme="majorHAnsi" w:cs="Arial"/>
          <w:color w:val="000000"/>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312894" w:rsidRPr="00CB576C" w:rsidRDefault="00312894" w:rsidP="00312894">
      <w:pPr>
        <w:rPr>
          <w:rFonts w:asciiTheme="majorHAnsi" w:hAnsiTheme="majorHAnsi" w:cs="Arial"/>
          <w:color w:val="000000"/>
        </w:rPr>
      </w:pPr>
      <w:r w:rsidRPr="00CB576C">
        <w:rPr>
          <w:rFonts w:asciiTheme="majorHAnsi" w:hAnsiTheme="majorHAnsi" w:cs="Arial"/>
          <w:color w:val="000000"/>
        </w:rPr>
        <w:t xml:space="preserve"> </w:t>
      </w:r>
      <w:proofErr w:type="gramStart"/>
      <w:r w:rsidRPr="00CB576C">
        <w:rPr>
          <w:rFonts w:asciiTheme="majorHAnsi" w:hAnsiTheme="majorHAnsi" w:cs="Arial"/>
          <w:color w:val="000000"/>
        </w:rPr>
        <w:t>Unexcused Absences.</w:t>
      </w:r>
      <w:proofErr w:type="gramEnd"/>
      <w:r w:rsidRPr="00CB576C">
        <w:rPr>
          <w:rFonts w:asciiTheme="majorHAnsi" w:hAnsiTheme="majorHAnsi" w:cs="Arial"/>
          <w:color w:val="000000"/>
        </w:rPr>
        <w:t xml:space="preserve"> </w:t>
      </w:r>
      <w:proofErr w:type="spellStart"/>
      <w:r w:rsidRPr="00CB576C">
        <w:rPr>
          <w:rFonts w:asciiTheme="majorHAnsi" w:hAnsiTheme="majorHAnsi" w:cs="Arial"/>
          <w:color w:val="000000"/>
        </w:rPr>
        <w:t>Chaminade</w:t>
      </w:r>
      <w:proofErr w:type="spellEnd"/>
      <w:r w:rsidRPr="00CB576C">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312894" w:rsidRPr="00CB576C" w:rsidRDefault="00312894" w:rsidP="00312894">
      <w:pPr>
        <w:numPr>
          <w:ilvl w:val="0"/>
          <w:numId w:val="3"/>
        </w:numPr>
        <w:spacing w:after="0" w:line="240" w:lineRule="auto"/>
        <w:contextualSpacing/>
        <w:rPr>
          <w:rFonts w:asciiTheme="majorHAnsi" w:hAnsiTheme="majorHAnsi" w:cs="Arial"/>
          <w:color w:val="000000"/>
        </w:rPr>
      </w:pPr>
      <w:r w:rsidRPr="00CB576C">
        <w:rPr>
          <w:rFonts w:asciiTheme="majorHAnsi" w:hAnsiTheme="majorHAnsi" w:cs="Arial"/>
          <w:color w:val="000000"/>
        </w:rPr>
        <w:t>Online courses and online portion of hybrid courses. The instructor will specify and enforce expectations for online participation and receipt of assignments appropriate to the design of the course.  In this course, logging on twice a week for 10 weeks is required.</w:t>
      </w:r>
    </w:p>
    <w:p w:rsidR="00312894" w:rsidRPr="00CB576C" w:rsidRDefault="00312894" w:rsidP="00312894">
      <w:pPr>
        <w:numPr>
          <w:ilvl w:val="0"/>
          <w:numId w:val="3"/>
        </w:numPr>
        <w:spacing w:after="0" w:line="240" w:lineRule="auto"/>
        <w:contextualSpacing/>
        <w:rPr>
          <w:rFonts w:asciiTheme="majorHAnsi" w:hAnsiTheme="majorHAnsi" w:cs="Arial"/>
          <w:color w:val="000000"/>
        </w:rPr>
      </w:pPr>
      <w:r w:rsidRPr="00CB576C">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rsidR="00312894" w:rsidRPr="00CB576C" w:rsidRDefault="00312894" w:rsidP="00312894">
      <w:pPr>
        <w:numPr>
          <w:ilvl w:val="0"/>
          <w:numId w:val="3"/>
        </w:numPr>
        <w:spacing w:after="0" w:line="240" w:lineRule="auto"/>
        <w:contextualSpacing/>
        <w:rPr>
          <w:rFonts w:asciiTheme="majorHAnsi" w:hAnsiTheme="majorHAnsi" w:cs="Arial"/>
          <w:color w:val="000000"/>
        </w:rPr>
      </w:pPr>
      <w:r w:rsidRPr="00CB576C">
        <w:rPr>
          <w:rFonts w:asciiTheme="majorHAnsi" w:hAnsiTheme="majorHAnsi" w:cs="Arial"/>
          <w:color w:val="000000"/>
        </w:rPr>
        <w:t xml:space="preserve"> Any student who stops participating in an online course without officially withdrawing may receive a failing grade.</w:t>
      </w:r>
    </w:p>
    <w:p w:rsidR="00312894" w:rsidRPr="00CB576C" w:rsidRDefault="00312894" w:rsidP="00312894">
      <w:pPr>
        <w:spacing w:after="0" w:line="240" w:lineRule="auto"/>
        <w:ind w:left="720"/>
        <w:contextualSpacing/>
        <w:rPr>
          <w:rFonts w:asciiTheme="majorHAnsi" w:hAnsiTheme="majorHAnsi" w:cs="Arial"/>
          <w:color w:val="000000"/>
        </w:rPr>
      </w:pPr>
    </w:p>
    <w:p w:rsidR="00312894" w:rsidRPr="00CB576C" w:rsidRDefault="00312894" w:rsidP="00312894">
      <w:pPr>
        <w:rPr>
          <w:rFonts w:asciiTheme="majorHAnsi" w:hAnsiTheme="majorHAnsi" w:cs="Arial"/>
          <w:color w:val="000000"/>
        </w:rPr>
      </w:pPr>
      <w:r w:rsidRPr="00CB576C">
        <w:rPr>
          <w:rFonts w:asciiTheme="majorHAnsi" w:hAnsiTheme="majorHAnsi" w:cs="Arial"/>
          <w:color w:val="000000"/>
          <w:u w:val="single"/>
        </w:rPr>
        <w:t>Academic Honesty</w:t>
      </w:r>
      <w:r w:rsidRPr="00CB576C">
        <w:rPr>
          <w:rFonts w:asciiTheme="majorHAnsi" w:hAnsiTheme="majorHAnsi" w:cs="Arial"/>
          <w:color w:val="000000"/>
        </w:rPr>
        <w:t xml:space="preserve">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312894" w:rsidRPr="00CB576C" w:rsidRDefault="00312894" w:rsidP="00312894">
      <w:pPr>
        <w:numPr>
          <w:ilvl w:val="0"/>
          <w:numId w:val="4"/>
        </w:numPr>
        <w:spacing w:after="0" w:line="240" w:lineRule="auto"/>
        <w:rPr>
          <w:rFonts w:asciiTheme="majorHAnsi" w:hAnsiTheme="majorHAnsi" w:cs="Arial"/>
          <w:color w:val="000000"/>
        </w:rPr>
      </w:pPr>
      <w:r w:rsidRPr="00CB576C">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312894" w:rsidRPr="00CB576C" w:rsidRDefault="00312894" w:rsidP="00312894">
      <w:pPr>
        <w:numPr>
          <w:ilvl w:val="0"/>
          <w:numId w:val="4"/>
        </w:numPr>
        <w:spacing w:after="0" w:line="240" w:lineRule="auto"/>
        <w:rPr>
          <w:rFonts w:asciiTheme="majorHAnsi" w:hAnsiTheme="majorHAnsi" w:cs="Arial"/>
          <w:color w:val="000000"/>
        </w:rPr>
      </w:pPr>
      <w:r w:rsidRPr="00CB576C">
        <w:rPr>
          <w:rFonts w:asciiTheme="majorHAnsi" w:hAnsiTheme="majorHAnsi" w:cs="Arial"/>
          <w:color w:val="000000"/>
        </w:rPr>
        <w:t xml:space="preserve">If alleged academic dishonesty is reported to a faculty member by a third party, then the faculty member will meet with the Divisional Dean or Graduate Program Director; to </w:t>
      </w:r>
      <w:r w:rsidRPr="00CB576C">
        <w:rPr>
          <w:rFonts w:asciiTheme="majorHAnsi" w:hAnsiTheme="majorHAnsi" w:cs="Arial"/>
          <w:color w:val="000000"/>
        </w:rPr>
        <w:lastRenderedPageBreak/>
        <w:t>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312894" w:rsidRPr="00CB576C" w:rsidRDefault="00312894" w:rsidP="00312894">
      <w:pPr>
        <w:numPr>
          <w:ilvl w:val="0"/>
          <w:numId w:val="4"/>
        </w:numPr>
        <w:spacing w:after="0" w:line="240" w:lineRule="auto"/>
        <w:rPr>
          <w:rFonts w:asciiTheme="majorHAnsi" w:hAnsiTheme="majorHAnsi" w:cs="Arial"/>
          <w:color w:val="000000"/>
        </w:rPr>
      </w:pPr>
      <w:r w:rsidRPr="00CB576C">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312894" w:rsidRPr="00CB576C" w:rsidRDefault="00312894" w:rsidP="00312894">
      <w:pPr>
        <w:rPr>
          <w:rFonts w:asciiTheme="majorHAnsi" w:hAnsiTheme="majorHAnsi" w:cs="Arial"/>
          <w:color w:val="000000"/>
        </w:rPr>
      </w:pPr>
    </w:p>
    <w:p w:rsidR="00312894" w:rsidRPr="00CB576C" w:rsidRDefault="00312894" w:rsidP="00312894">
      <w:pPr>
        <w:spacing w:after="0" w:line="240" w:lineRule="auto"/>
        <w:rPr>
          <w:rFonts w:asciiTheme="majorHAnsi" w:hAnsiTheme="majorHAnsi" w:cs="Arial"/>
          <w:color w:val="000000"/>
          <w:u w:val="single"/>
        </w:rPr>
      </w:pPr>
      <w:r w:rsidRPr="00CB576C">
        <w:rPr>
          <w:rFonts w:asciiTheme="majorHAnsi" w:hAnsiTheme="majorHAnsi" w:cs="Arial"/>
          <w:color w:val="000000"/>
          <w:u w:val="single"/>
        </w:rPr>
        <w:t xml:space="preserve">Disability and Full Inclusion </w:t>
      </w:r>
      <w:proofErr w:type="gramStart"/>
      <w:r w:rsidRPr="00CB576C">
        <w:rPr>
          <w:rFonts w:asciiTheme="majorHAnsi" w:hAnsiTheme="majorHAnsi" w:cs="Arial"/>
          <w:color w:val="000000"/>
          <w:u w:val="single"/>
        </w:rPr>
        <w:t xml:space="preserve">Statement  </w:t>
      </w:r>
      <w:proofErr w:type="spellStart"/>
      <w:r w:rsidRPr="00CB576C">
        <w:rPr>
          <w:rFonts w:asciiTheme="majorHAnsi" w:hAnsiTheme="majorHAnsi" w:cs="Arial"/>
          <w:color w:val="000000"/>
        </w:rPr>
        <w:t>Chaminade</w:t>
      </w:r>
      <w:proofErr w:type="spellEnd"/>
      <w:proofErr w:type="gramEnd"/>
      <w:r w:rsidRPr="00CB576C">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8" w:history="1">
        <w:r w:rsidRPr="00CB576C">
          <w:rPr>
            <w:rFonts w:asciiTheme="majorHAnsi" w:hAnsiTheme="majorHAnsi" w:cs="Arial"/>
            <w:color w:val="000000"/>
            <w:u w:val="single"/>
          </w:rPr>
          <w:t>jyasuhar@chaminade.edu</w:t>
        </w:r>
      </w:hyperlink>
      <w:r w:rsidRPr="00CB576C">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CB576C">
        <w:rPr>
          <w:rFonts w:asciiTheme="majorHAnsi" w:hAnsiTheme="majorHAnsi" w:cs="Arial"/>
          <w:iCs/>
          <w:color w:val="000000"/>
        </w:rPr>
        <w:t xml:space="preserve">Beyond the legal requirements </w:t>
      </w:r>
      <w:proofErr w:type="spellStart"/>
      <w:r w:rsidRPr="00CB576C">
        <w:rPr>
          <w:rFonts w:asciiTheme="majorHAnsi" w:hAnsiTheme="majorHAnsi" w:cs="Arial"/>
          <w:iCs/>
          <w:color w:val="000000"/>
        </w:rPr>
        <w:t>Chaminade’s</w:t>
      </w:r>
      <w:proofErr w:type="spellEnd"/>
      <w:r w:rsidRPr="00CB576C">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CB576C">
        <w:rPr>
          <w:rFonts w:asciiTheme="majorHAnsi" w:hAnsiTheme="majorHAnsi" w:cs="Arial"/>
          <w:color w:val="000000"/>
        </w:rPr>
        <w:t xml:space="preserve"> </w:t>
      </w:r>
    </w:p>
    <w:p w:rsidR="00312894" w:rsidRPr="00CB576C" w:rsidRDefault="00312894" w:rsidP="00312894">
      <w:pPr>
        <w:rPr>
          <w:rFonts w:asciiTheme="majorHAnsi" w:hAnsiTheme="majorHAnsi" w:cs="Arial"/>
          <w:color w:val="000000"/>
        </w:rPr>
      </w:pPr>
    </w:p>
    <w:p w:rsidR="00312894" w:rsidRPr="00CB576C" w:rsidRDefault="00312894" w:rsidP="00312894">
      <w:pPr>
        <w:spacing w:after="0" w:line="240" w:lineRule="auto"/>
        <w:rPr>
          <w:rFonts w:asciiTheme="majorHAnsi" w:hAnsiTheme="majorHAnsi" w:cs="Arial"/>
          <w:u w:val="single"/>
        </w:rPr>
      </w:pPr>
      <w:r w:rsidRPr="00CB576C">
        <w:rPr>
          <w:rFonts w:asciiTheme="majorHAnsi" w:hAnsiTheme="majorHAnsi" w:cs="Arial"/>
          <w:u w:val="single"/>
        </w:rPr>
        <w:t>Knowledge/Skill/Disposition (KSD)</w:t>
      </w:r>
    </w:p>
    <w:p w:rsidR="00312894" w:rsidRPr="00CB576C" w:rsidRDefault="00312894" w:rsidP="00312894">
      <w:pPr>
        <w:spacing w:after="0" w:line="240" w:lineRule="auto"/>
        <w:ind w:firstLine="720"/>
        <w:rPr>
          <w:rFonts w:asciiTheme="majorHAnsi" w:hAnsiTheme="majorHAnsi" w:cs="Arial"/>
          <w:shd w:val="clear" w:color="auto" w:fill="FFFFFF"/>
        </w:rPr>
      </w:pPr>
      <w:r w:rsidRPr="00CB576C">
        <w:rPr>
          <w:rFonts w:asciiTheme="majorHAnsi" w:hAnsiTheme="majorHAnsi" w:cs="Arial"/>
        </w:rPr>
        <w:t xml:space="preserve"> The KSD referral system is in place to help undergraduate and graduate students in reaching their goals to become highly-qualified and highly-effective educators and administrators. As our Education Division mission states, we strive “</w:t>
      </w:r>
      <w:r w:rsidRPr="00CB576C">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sidRPr="00CB576C">
        <w:rPr>
          <w:rFonts w:asciiTheme="majorHAnsi" w:hAnsiTheme="majorHAnsi" w:cs="Arial"/>
          <w:shd w:val="clear" w:color="auto" w:fill="FFFFFF"/>
        </w:rPr>
        <w:t>Marianist</w:t>
      </w:r>
      <w:proofErr w:type="spellEnd"/>
      <w:r w:rsidRPr="00CB576C">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CB576C">
        <w:rPr>
          <w:rFonts w:asciiTheme="majorHAnsi" w:hAnsiTheme="majorHAnsi" w:cs="Arial"/>
          <w:shd w:val="clear" w:color="auto" w:fill="FFFFFF"/>
        </w:rPr>
        <w:t>Marianist</w:t>
      </w:r>
      <w:proofErr w:type="spellEnd"/>
      <w:r w:rsidRPr="00CB576C">
        <w:rPr>
          <w:rFonts w:asciiTheme="majorHAnsi" w:hAnsiTheme="majorHAnsi" w:cs="Arial"/>
          <w:shd w:val="clear" w:color="auto" w:fill="FFFFFF"/>
        </w:rPr>
        <w:t xml:space="preserve"> values.</w:t>
      </w:r>
    </w:p>
    <w:p w:rsidR="00312894" w:rsidRPr="00CB576C" w:rsidRDefault="00312894" w:rsidP="00312894">
      <w:pPr>
        <w:spacing w:after="0" w:line="240" w:lineRule="auto"/>
        <w:rPr>
          <w:rFonts w:asciiTheme="majorHAnsi" w:hAnsiTheme="majorHAnsi"/>
        </w:rPr>
      </w:pPr>
      <w:r w:rsidRPr="00CB576C">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312894" w:rsidRPr="00CB576C" w:rsidRDefault="00312894" w:rsidP="00312894">
      <w:pPr>
        <w:spacing w:after="0" w:line="240" w:lineRule="auto"/>
        <w:rPr>
          <w:rFonts w:asciiTheme="majorHAnsi" w:hAnsiTheme="majorHAnsi"/>
        </w:rPr>
      </w:pPr>
    </w:p>
    <w:p w:rsidR="00312894" w:rsidRPr="00CB576C" w:rsidRDefault="00312894" w:rsidP="00312894">
      <w:pPr>
        <w:spacing w:after="0" w:line="240" w:lineRule="auto"/>
        <w:rPr>
          <w:rFonts w:asciiTheme="majorHAnsi" w:hAnsiTheme="majorHAnsi" w:cs="Arial"/>
          <w:color w:val="000000"/>
        </w:rPr>
      </w:pPr>
      <w:r w:rsidRPr="00CB576C">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312894" w:rsidRPr="00CB576C" w:rsidRDefault="00312894" w:rsidP="00312894">
      <w:pPr>
        <w:spacing w:after="0" w:line="240" w:lineRule="auto"/>
        <w:rPr>
          <w:rFonts w:asciiTheme="majorHAnsi" w:hAnsiTheme="majorHAnsi" w:cs="Arial"/>
          <w:color w:val="000000"/>
        </w:rPr>
      </w:pPr>
    </w:p>
    <w:p w:rsidR="00312894" w:rsidRPr="00CB576C" w:rsidRDefault="00312894" w:rsidP="00312894">
      <w:pPr>
        <w:spacing w:after="0" w:line="240" w:lineRule="auto"/>
        <w:rPr>
          <w:rFonts w:asciiTheme="majorHAnsi" w:eastAsia="Times New Roman" w:hAnsiTheme="majorHAnsi" w:cs="Times New Roman"/>
        </w:rPr>
      </w:pPr>
    </w:p>
    <w:p w:rsidR="00312894" w:rsidRPr="00CB576C" w:rsidRDefault="00312894" w:rsidP="00312894">
      <w:pPr>
        <w:spacing w:after="0"/>
        <w:rPr>
          <w:rFonts w:ascii="Times New Roman" w:eastAsia="Calibri" w:hAnsi="Times New Roman" w:cs="Times New Roman"/>
          <w:b/>
          <w:bCs/>
        </w:rPr>
      </w:pPr>
      <w:r w:rsidRPr="00CB576C">
        <w:rPr>
          <w:rFonts w:ascii="Times New Roman" w:eastAsia="Calibri" w:hAnsi="Times New Roman" w:cs="Times New Roman"/>
          <w:b/>
        </w:rPr>
        <w:t>Notes on Assignments:</w:t>
      </w:r>
    </w:p>
    <w:p w:rsidR="00312894" w:rsidRPr="001F42DA" w:rsidRDefault="00312894" w:rsidP="00312894">
      <w:pPr>
        <w:numPr>
          <w:ilvl w:val="0"/>
          <w:numId w:val="6"/>
        </w:numPr>
        <w:overflowPunct w:val="0"/>
        <w:autoSpaceDE w:val="0"/>
        <w:autoSpaceDN w:val="0"/>
        <w:spacing w:after="0"/>
        <w:contextualSpacing/>
        <w:rPr>
          <w:rFonts w:ascii="Times New Roman" w:eastAsia="Calibri" w:hAnsi="Times New Roman" w:cs="Times New Roman"/>
        </w:rPr>
      </w:pPr>
      <w:r w:rsidRPr="001F42DA">
        <w:rPr>
          <w:rFonts w:ascii="Times New Roman" w:eastAsia="Calibri" w:hAnsi="Times New Roman" w:cs="Times New Roman"/>
          <w:b/>
          <w:bCs/>
        </w:rPr>
        <w:t xml:space="preserve">Attendance/Participation: </w:t>
      </w:r>
      <w:r w:rsidR="001F42DA">
        <w:rPr>
          <w:rFonts w:ascii="Times New Roman" w:eastAsia="Calibri" w:hAnsi="Times New Roman" w:cs="Times New Roman"/>
          <w:bCs/>
        </w:rPr>
        <w:t>Log on twice a week (once if an on-campus class week), with p</w:t>
      </w:r>
      <w:r w:rsidR="007D2D9C">
        <w:rPr>
          <w:rFonts w:ascii="Times New Roman" w:eastAsia="Calibri" w:hAnsi="Times New Roman" w:cs="Times New Roman"/>
          <w:bCs/>
        </w:rPr>
        <w:t xml:space="preserve">osts due Sunday and Wednesday. </w:t>
      </w:r>
      <w:r w:rsidRPr="001F42DA">
        <w:rPr>
          <w:rFonts w:ascii="Times New Roman" w:eastAsia="Calibri" w:hAnsi="Times New Roman" w:cs="Times New Roman"/>
          <w:bCs/>
        </w:rPr>
        <w:t xml:space="preserve"> In carefully composed posts, share what you are learning with classmates and instructor. Refer to our textbook to show you read, understand and reflect on each chapter throughout the course. Participation quality will be assessed in weeks 5 and 10.</w:t>
      </w:r>
    </w:p>
    <w:p w:rsidR="00312894" w:rsidRPr="00CB576C" w:rsidRDefault="00312894" w:rsidP="00312894">
      <w:pPr>
        <w:numPr>
          <w:ilvl w:val="0"/>
          <w:numId w:val="6"/>
        </w:numPr>
        <w:overflowPunct w:val="0"/>
        <w:autoSpaceDE w:val="0"/>
        <w:autoSpaceDN w:val="0"/>
        <w:spacing w:after="0"/>
        <w:contextualSpacing/>
        <w:rPr>
          <w:rFonts w:ascii="Times New Roman" w:eastAsia="Calibri" w:hAnsi="Times New Roman" w:cs="Times New Roman"/>
          <w:b/>
        </w:rPr>
      </w:pPr>
      <w:r w:rsidRPr="00CB576C">
        <w:rPr>
          <w:rFonts w:ascii="Times New Roman" w:eastAsia="Calibri" w:hAnsi="Times New Roman" w:cs="Times New Roman"/>
          <w:b/>
          <w:bCs/>
        </w:rPr>
        <w:lastRenderedPageBreak/>
        <w:t xml:space="preserve"> </w:t>
      </w:r>
      <w:r w:rsidRPr="00CB576C">
        <w:rPr>
          <w:rFonts w:ascii="Times New Roman" w:eastAsia="Calibri" w:hAnsi="Times New Roman" w:cs="Times New Roman"/>
          <w:b/>
        </w:rPr>
        <w:t>Weekly discussion</w:t>
      </w:r>
      <w:r w:rsidR="007D2D9C">
        <w:rPr>
          <w:rFonts w:ascii="Times New Roman" w:eastAsia="Calibri" w:hAnsi="Times New Roman" w:cs="Times New Roman"/>
          <w:b/>
        </w:rPr>
        <w:t>s</w:t>
      </w:r>
      <w:r w:rsidRPr="00CB576C">
        <w:rPr>
          <w:rFonts w:ascii="Times New Roman" w:eastAsia="Calibri" w:hAnsi="Times New Roman" w:cs="Times New Roman"/>
          <w:b/>
        </w:rPr>
        <w:t>:</w:t>
      </w:r>
      <w:r w:rsidRPr="00CB576C">
        <w:rPr>
          <w:rFonts w:ascii="Times New Roman" w:eastAsia="Calibri" w:hAnsi="Times New Roman" w:cs="Times New Roman"/>
        </w:rPr>
        <w:t xml:space="preserve"> Full points will be awarded to those who complete initial posts</w:t>
      </w:r>
      <w:r w:rsidR="007D2D9C">
        <w:rPr>
          <w:rFonts w:ascii="Times New Roman" w:eastAsia="Calibri" w:hAnsi="Times New Roman" w:cs="Times New Roman"/>
        </w:rPr>
        <w:t xml:space="preserve"> (10 pts.)</w:t>
      </w:r>
      <w:r w:rsidRPr="00CB576C">
        <w:rPr>
          <w:rFonts w:ascii="Times New Roman" w:eastAsia="Calibri" w:hAnsi="Times New Roman" w:cs="Times New Roman"/>
        </w:rPr>
        <w:t xml:space="preserve"> and </w:t>
      </w:r>
      <w:r w:rsidR="007D2D9C">
        <w:rPr>
          <w:rFonts w:ascii="Times New Roman" w:eastAsia="Calibri" w:hAnsi="Times New Roman" w:cs="Times New Roman"/>
        </w:rPr>
        <w:t xml:space="preserve">on alternate weeks </w:t>
      </w:r>
      <w:r w:rsidRPr="00CB576C">
        <w:rPr>
          <w:rFonts w:ascii="Times New Roman" w:eastAsia="Calibri" w:hAnsi="Times New Roman" w:cs="Times New Roman"/>
        </w:rPr>
        <w:t>return to read and respond to classmates’ posts (at least two</w:t>
      </w:r>
      <w:r w:rsidR="007D2D9C">
        <w:rPr>
          <w:rFonts w:ascii="Times New Roman" w:eastAsia="Calibri" w:hAnsi="Times New Roman" w:cs="Times New Roman"/>
        </w:rPr>
        <w:t>, 10 more pts.</w:t>
      </w:r>
      <w:r w:rsidRPr="00CB576C">
        <w:rPr>
          <w:rFonts w:ascii="Times New Roman" w:eastAsia="Calibri" w:hAnsi="Times New Roman" w:cs="Times New Roman"/>
        </w:rPr>
        <w:t xml:space="preserve">) on time, and who participate in a thoughtful, professional manner. Proofread carefully. There will be a loss of one point per day for late submissions.  Please note: Points for discussions are posted in </w:t>
      </w:r>
      <w:proofErr w:type="spellStart"/>
      <w:r w:rsidRPr="00CB576C">
        <w:rPr>
          <w:rFonts w:ascii="Times New Roman" w:eastAsia="Calibri" w:hAnsi="Times New Roman" w:cs="Times New Roman"/>
        </w:rPr>
        <w:t>Gradebook</w:t>
      </w:r>
      <w:proofErr w:type="spellEnd"/>
      <w:r w:rsidRPr="00CB576C">
        <w:rPr>
          <w:rFonts w:ascii="Times New Roman" w:eastAsia="Calibri" w:hAnsi="Times New Roman" w:cs="Times New Roman"/>
        </w:rPr>
        <w:t xml:space="preserve"> twice each week, with 10 for initial post and 10 for responding to classmates la</w:t>
      </w:r>
      <w:r w:rsidR="007D2D9C">
        <w:rPr>
          <w:rFonts w:ascii="Times New Roman" w:eastAsia="Calibri" w:hAnsi="Times New Roman" w:cs="Times New Roman"/>
        </w:rPr>
        <w:t>ter for a total of 20 each week, 30 points for on-campus weeks (Discussion 1 and 2).</w:t>
      </w:r>
      <w:r w:rsidRPr="00CB576C">
        <w:rPr>
          <w:rFonts w:ascii="Times New Roman" w:eastAsia="Calibri" w:hAnsi="Times New Roman" w:cs="Times New Roman"/>
        </w:rPr>
        <w:t xml:space="preserve"> </w:t>
      </w:r>
    </w:p>
    <w:p w:rsidR="00312894" w:rsidRPr="00CB576C" w:rsidRDefault="00312894" w:rsidP="00312894">
      <w:pPr>
        <w:overflowPunct w:val="0"/>
        <w:autoSpaceDE w:val="0"/>
        <w:autoSpaceDN w:val="0"/>
        <w:spacing w:after="0"/>
        <w:ind w:left="360"/>
        <w:contextualSpacing/>
        <w:rPr>
          <w:rFonts w:ascii="Times New Roman" w:eastAsia="Calibri" w:hAnsi="Times New Roman" w:cs="Times New Roman"/>
          <w:b/>
        </w:rPr>
      </w:pPr>
    </w:p>
    <w:p w:rsidR="00312894" w:rsidRPr="007C64D4" w:rsidRDefault="00312894" w:rsidP="00312894">
      <w:pPr>
        <w:numPr>
          <w:ilvl w:val="0"/>
          <w:numId w:val="6"/>
        </w:numPr>
        <w:overflowPunct w:val="0"/>
        <w:autoSpaceDE w:val="0"/>
        <w:autoSpaceDN w:val="0"/>
        <w:spacing w:after="0"/>
        <w:contextualSpacing/>
        <w:rPr>
          <w:rFonts w:ascii="Times New Roman" w:eastAsia="Calibri" w:hAnsi="Times New Roman" w:cs="Times New Roman"/>
        </w:rPr>
      </w:pPr>
      <w:r w:rsidRPr="00CB576C">
        <w:rPr>
          <w:rFonts w:ascii="Times New Roman" w:eastAsia="Calibri" w:hAnsi="Times New Roman" w:cs="Times New Roman"/>
          <w:b/>
          <w:bCs/>
        </w:rPr>
        <w:t>PCI - Personal Cultural Identity:</w:t>
      </w:r>
      <w:r>
        <w:rPr>
          <w:rFonts w:ascii="Times New Roman" w:eastAsia="Calibri" w:hAnsi="Times New Roman" w:cs="Times New Roman"/>
          <w:b/>
          <w:bCs/>
        </w:rPr>
        <w:t xml:space="preserve">    </w:t>
      </w:r>
      <w:r>
        <w:rPr>
          <w:rFonts w:ascii="Times New Roman" w:eastAsia="Calibri" w:hAnsi="Times New Roman" w:cs="Times New Roman"/>
          <w:sz w:val="24"/>
          <w:szCs w:val="24"/>
        </w:rPr>
        <w:t xml:space="preserve">What have you learned about </w:t>
      </w:r>
      <w:r w:rsidRPr="00287331">
        <w:rPr>
          <w:rFonts w:ascii="Times New Roman" w:eastAsia="Calibri" w:hAnsi="Times New Roman" w:cs="Times New Roman"/>
          <w:i/>
          <w:sz w:val="24"/>
          <w:szCs w:val="24"/>
        </w:rPr>
        <w:t>your</w:t>
      </w:r>
      <w:r>
        <w:rPr>
          <w:rFonts w:ascii="Times New Roman" w:eastAsia="Calibri" w:hAnsi="Times New Roman" w:cs="Times New Roman"/>
          <w:sz w:val="24"/>
          <w:szCs w:val="24"/>
        </w:rPr>
        <w:t xml:space="preserve"> culture? </w:t>
      </w:r>
    </w:p>
    <w:p w:rsidR="00C22684" w:rsidRDefault="00312894" w:rsidP="00C22684">
      <w:pPr>
        <w:overflowPunct w:val="0"/>
        <w:autoSpaceDE w:val="0"/>
        <w:autoSpaceDN w:val="0"/>
        <w:spacing w:after="0"/>
        <w:ind w:left="360"/>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As educators we bring our culture, ethnicity and identity into the classroom. This assignment is designed to support you in becoming more aware of the impact of your own family history and values on the expectations you have for yourself as a teacher and for your students. One part of this assignment is an </w:t>
      </w:r>
      <w:r w:rsidRPr="00CB576C">
        <w:rPr>
          <w:rFonts w:ascii="Times New Roman" w:eastAsia="Calibri" w:hAnsi="Times New Roman" w:cs="Times New Roman"/>
          <w:i/>
          <w:sz w:val="24"/>
          <w:szCs w:val="24"/>
        </w:rPr>
        <w:t>interview</w:t>
      </w:r>
      <w:r>
        <w:rPr>
          <w:rFonts w:ascii="Times New Roman" w:eastAsia="Calibri" w:hAnsi="Times New Roman" w:cs="Times New Roman"/>
          <w:i/>
          <w:sz w:val="24"/>
          <w:szCs w:val="24"/>
        </w:rPr>
        <w:t xml:space="preserve"> (conversation) with one of your elders or other family member/s</w:t>
      </w:r>
      <w:r w:rsidRPr="00CB576C">
        <w:rPr>
          <w:rFonts w:ascii="Times New Roman" w:eastAsia="Calibri" w:hAnsi="Times New Roman" w:cs="Times New Roman"/>
          <w:i/>
          <w:sz w:val="24"/>
          <w:szCs w:val="24"/>
        </w:rPr>
        <w:t xml:space="preserve">.  </w:t>
      </w:r>
      <w:r>
        <w:rPr>
          <w:rFonts w:ascii="Times New Roman" w:eastAsia="Calibri" w:hAnsi="Times New Roman" w:cs="Times New Roman"/>
          <w:sz w:val="24"/>
          <w:szCs w:val="24"/>
        </w:rPr>
        <w:t>In talking with this person, look for ideas that will help you answer these questions</w:t>
      </w:r>
      <w:r w:rsidRPr="00CB576C">
        <w:rPr>
          <w:rFonts w:ascii="Times New Roman" w:eastAsia="Calibri" w:hAnsi="Times New Roman" w:cs="Times New Roman"/>
          <w:sz w:val="24"/>
          <w:szCs w:val="24"/>
        </w:rPr>
        <w:t xml:space="preserve">: How did the knowledge </w:t>
      </w:r>
      <w:r w:rsidR="00C22684">
        <w:rPr>
          <w:rFonts w:ascii="Times New Roman" w:eastAsia="Calibri" w:hAnsi="Times New Roman" w:cs="Times New Roman"/>
          <w:sz w:val="24"/>
          <w:szCs w:val="24"/>
        </w:rPr>
        <w:t>gained</w:t>
      </w:r>
      <w:r>
        <w:rPr>
          <w:rFonts w:ascii="Times New Roman" w:eastAsia="Calibri" w:hAnsi="Times New Roman" w:cs="Times New Roman"/>
          <w:sz w:val="24"/>
          <w:szCs w:val="24"/>
        </w:rPr>
        <w:t xml:space="preserve"> help clarify your own </w:t>
      </w:r>
      <w:r w:rsidR="00C22684">
        <w:rPr>
          <w:rFonts w:ascii="Times New Roman" w:eastAsia="Calibri" w:hAnsi="Times New Roman" w:cs="Times New Roman"/>
          <w:sz w:val="24"/>
          <w:szCs w:val="24"/>
        </w:rPr>
        <w:t xml:space="preserve">personal </w:t>
      </w:r>
      <w:r>
        <w:rPr>
          <w:rFonts w:ascii="Times New Roman" w:eastAsia="Calibri" w:hAnsi="Times New Roman" w:cs="Times New Roman"/>
          <w:sz w:val="24"/>
          <w:szCs w:val="24"/>
        </w:rPr>
        <w:t>cultural identity</w:t>
      </w:r>
      <w:r w:rsidRPr="00CB576C">
        <w:rPr>
          <w:rFonts w:ascii="Times New Roman" w:eastAsia="Calibri" w:hAnsi="Times New Roman" w:cs="Times New Roman"/>
          <w:sz w:val="24"/>
          <w:szCs w:val="24"/>
        </w:rPr>
        <w:t xml:space="preserve">? How is this knowledge of your own cultural identity important in teaching students from different and similar backgrounds, ethnic groups, and genders?   To share with the class, create a visual representation of your personal cultural identity in any format you choose – video, PowerPoint, poem with images, etc. </w:t>
      </w:r>
      <w:r>
        <w:rPr>
          <w:rFonts w:ascii="Times New Roman" w:eastAsia="Calibri" w:hAnsi="Times New Roman" w:cs="Times New Roman"/>
          <w:sz w:val="24"/>
          <w:szCs w:val="24"/>
        </w:rPr>
        <w:t xml:space="preserve">(a) </w:t>
      </w:r>
      <w:r w:rsidR="00C22684">
        <w:rPr>
          <w:rFonts w:ascii="Times New Roman" w:eastAsia="Calibri" w:hAnsi="Times New Roman" w:cs="Times New Roman"/>
          <w:sz w:val="24"/>
          <w:szCs w:val="24"/>
        </w:rPr>
        <w:t>Plan a class pres</w:t>
      </w:r>
      <w:r w:rsidR="00142724">
        <w:rPr>
          <w:rFonts w:ascii="Times New Roman" w:eastAsia="Calibri" w:hAnsi="Times New Roman" w:cs="Times New Roman"/>
          <w:sz w:val="24"/>
          <w:szCs w:val="24"/>
        </w:rPr>
        <w:t xml:space="preserve">entation, 15-20 minutes in our </w:t>
      </w:r>
      <w:r w:rsidR="00C22684">
        <w:rPr>
          <w:rFonts w:ascii="Times New Roman" w:eastAsia="Calibri" w:hAnsi="Times New Roman" w:cs="Times New Roman"/>
          <w:sz w:val="24"/>
          <w:szCs w:val="24"/>
        </w:rPr>
        <w:t>second on-campus class.</w:t>
      </w:r>
    </w:p>
    <w:p w:rsidR="00C22684" w:rsidRDefault="00C22684" w:rsidP="00C22684">
      <w:pPr>
        <w:overflowPunct w:val="0"/>
        <w:autoSpaceDE w:val="0"/>
        <w:autoSpaceDN w:val="0"/>
        <w:spacing w:after="0"/>
        <w:ind w:left="360"/>
        <w:rPr>
          <w:rFonts w:ascii="Times New Roman" w:eastAsia="Calibri" w:hAnsi="Times New Roman" w:cs="Times New Roman"/>
          <w:sz w:val="24"/>
          <w:szCs w:val="24"/>
        </w:rPr>
      </w:pPr>
    </w:p>
    <w:p w:rsidR="00312894" w:rsidRPr="00C22684" w:rsidRDefault="00312894" w:rsidP="00C22684">
      <w:pPr>
        <w:pStyle w:val="ListParagraph"/>
        <w:numPr>
          <w:ilvl w:val="0"/>
          <w:numId w:val="6"/>
        </w:numPr>
        <w:overflowPunct w:val="0"/>
        <w:autoSpaceDE w:val="0"/>
        <w:autoSpaceDN w:val="0"/>
        <w:spacing w:after="0"/>
        <w:rPr>
          <w:rFonts w:ascii="Times New Roman" w:eastAsia="Calibri" w:hAnsi="Times New Roman" w:cs="Times New Roman"/>
          <w:bCs/>
        </w:rPr>
      </w:pPr>
      <w:r w:rsidRPr="00C22684">
        <w:rPr>
          <w:rFonts w:ascii="Times New Roman" w:eastAsia="Calibri" w:hAnsi="Times New Roman" w:cs="Times New Roman"/>
          <w:b/>
          <w:bCs/>
        </w:rPr>
        <w:t>IE - Individual Exploration:</w:t>
      </w:r>
      <w:r w:rsidRPr="00C22684">
        <w:rPr>
          <w:rFonts w:ascii="Times New Roman" w:eastAsia="Calibri" w:hAnsi="Times New Roman" w:cs="Times New Roman"/>
        </w:rPr>
        <w:t>  Select from the list below, or propose a topic of your own.  Discuss your ch</w:t>
      </w:r>
      <w:r w:rsidR="00C22684" w:rsidRPr="00C22684">
        <w:rPr>
          <w:rFonts w:ascii="Times New Roman" w:eastAsia="Calibri" w:hAnsi="Times New Roman" w:cs="Times New Roman"/>
        </w:rPr>
        <w:t xml:space="preserve">oice and progress in Journals, </w:t>
      </w:r>
      <w:r w:rsidRPr="00C22684">
        <w:rPr>
          <w:rFonts w:ascii="Times New Roman" w:eastAsia="Calibri" w:hAnsi="Times New Roman" w:cs="Times New Roman"/>
        </w:rPr>
        <w:t xml:space="preserve">(read journal response by clicking on points in </w:t>
      </w:r>
      <w:proofErr w:type="spellStart"/>
      <w:r w:rsidRPr="00C22684">
        <w:rPr>
          <w:rFonts w:ascii="Times New Roman" w:eastAsia="Calibri" w:hAnsi="Times New Roman" w:cs="Times New Roman"/>
        </w:rPr>
        <w:t>Gradebook</w:t>
      </w:r>
      <w:proofErr w:type="spellEnd"/>
      <w:r w:rsidRPr="00C22684">
        <w:rPr>
          <w:rFonts w:ascii="Times New Roman" w:eastAsia="Calibri" w:hAnsi="Times New Roman" w:cs="Times New Roman"/>
        </w:rPr>
        <w:t>.)  The goal is to make connections between your topic and any aspect of t</w:t>
      </w:r>
      <w:r w:rsidR="00C22684" w:rsidRPr="00C22684">
        <w:rPr>
          <w:rFonts w:ascii="Times New Roman" w:eastAsia="Calibri" w:hAnsi="Times New Roman" w:cs="Times New Roman"/>
        </w:rPr>
        <w:t>his course. Share in our third on-campus class.</w:t>
      </w:r>
    </w:p>
    <w:p w:rsidR="00312894" w:rsidRDefault="00312894" w:rsidP="00312894">
      <w:pPr>
        <w:pStyle w:val="ListParagraph"/>
        <w:numPr>
          <w:ilvl w:val="0"/>
          <w:numId w:val="9"/>
        </w:numPr>
        <w:overflowPunct w:val="0"/>
        <w:autoSpaceDE w:val="0"/>
        <w:autoSpaceDN w:val="0"/>
        <w:rPr>
          <w:rFonts w:ascii="Times New Roman" w:eastAsia="Calibri" w:hAnsi="Times New Roman" w:cs="Times New Roman"/>
          <w:bCs/>
        </w:rPr>
      </w:pPr>
      <w:r w:rsidRPr="001202F4">
        <w:rPr>
          <w:rFonts w:ascii="Times New Roman" w:eastAsia="Calibri" w:hAnsi="Times New Roman" w:cs="Times New Roman"/>
          <w:bCs/>
        </w:rPr>
        <w:t>Attend an event related to some as</w:t>
      </w:r>
      <w:r>
        <w:rPr>
          <w:rFonts w:ascii="Times New Roman" w:eastAsia="Calibri" w:hAnsi="Times New Roman" w:cs="Times New Roman"/>
          <w:bCs/>
        </w:rPr>
        <w:t>pect of this course.</w:t>
      </w:r>
    </w:p>
    <w:p w:rsidR="00C22684" w:rsidRDefault="00312894" w:rsidP="00312894">
      <w:pPr>
        <w:pStyle w:val="ListParagraph"/>
        <w:numPr>
          <w:ilvl w:val="0"/>
          <w:numId w:val="9"/>
        </w:numPr>
        <w:overflowPunct w:val="0"/>
        <w:autoSpaceDE w:val="0"/>
        <w:autoSpaceDN w:val="0"/>
        <w:rPr>
          <w:rFonts w:ascii="Times New Roman" w:eastAsia="Calibri" w:hAnsi="Times New Roman" w:cs="Times New Roman"/>
          <w:bCs/>
        </w:rPr>
      </w:pPr>
      <w:r w:rsidRPr="00C22684">
        <w:rPr>
          <w:rFonts w:ascii="Times New Roman" w:eastAsia="Calibri" w:hAnsi="Times New Roman" w:cs="Times New Roman"/>
          <w:bCs/>
        </w:rPr>
        <w:t xml:space="preserve">Book/journal review- read and </w:t>
      </w:r>
      <w:proofErr w:type="gramStart"/>
      <w:r w:rsidRPr="00C22684">
        <w:rPr>
          <w:rFonts w:ascii="Times New Roman" w:eastAsia="Calibri" w:hAnsi="Times New Roman" w:cs="Times New Roman"/>
          <w:bCs/>
        </w:rPr>
        <w:t>review</w:t>
      </w:r>
      <w:proofErr w:type="gramEnd"/>
      <w:r w:rsidRPr="00C22684">
        <w:rPr>
          <w:rFonts w:ascii="Times New Roman" w:eastAsia="Calibri" w:hAnsi="Times New Roman" w:cs="Times New Roman"/>
          <w:bCs/>
        </w:rPr>
        <w:t xml:space="preserve"> a scholarly book relevant to this course, such as </w:t>
      </w:r>
      <w:r w:rsidRPr="00C22684">
        <w:rPr>
          <w:rFonts w:ascii="Times New Roman" w:eastAsia="Calibri" w:hAnsi="Times New Roman" w:cs="Times New Roman"/>
          <w:bCs/>
          <w:i/>
        </w:rPr>
        <w:t>Bridging Multiple Worlds</w:t>
      </w:r>
      <w:r w:rsidRPr="00C22684">
        <w:rPr>
          <w:rFonts w:ascii="Times New Roman" w:eastAsia="Calibri" w:hAnsi="Times New Roman" w:cs="Times New Roman"/>
          <w:bCs/>
        </w:rPr>
        <w:t xml:space="preserve"> by Taylor and Whittaker or others suggested at the end of each chapter in our textbook. </w:t>
      </w:r>
      <w:r w:rsidR="00C22684">
        <w:rPr>
          <w:rFonts w:ascii="Times New Roman" w:eastAsia="Calibri" w:hAnsi="Times New Roman" w:cs="Times New Roman"/>
          <w:bCs/>
        </w:rPr>
        <w:t xml:space="preserve"> </w:t>
      </w:r>
    </w:p>
    <w:p w:rsidR="00C22684" w:rsidRDefault="00C22684" w:rsidP="00312894">
      <w:pPr>
        <w:pStyle w:val="ListParagraph"/>
        <w:numPr>
          <w:ilvl w:val="0"/>
          <w:numId w:val="9"/>
        </w:numPr>
        <w:overflowPunct w:val="0"/>
        <w:autoSpaceDE w:val="0"/>
        <w:autoSpaceDN w:val="0"/>
        <w:rPr>
          <w:rFonts w:ascii="Times New Roman" w:eastAsia="Calibri" w:hAnsi="Times New Roman" w:cs="Times New Roman"/>
          <w:bCs/>
        </w:rPr>
      </w:pPr>
      <w:r>
        <w:rPr>
          <w:rFonts w:ascii="Times New Roman" w:eastAsia="Calibri" w:hAnsi="Times New Roman" w:cs="Times New Roman"/>
          <w:bCs/>
        </w:rPr>
        <w:t>Review a movie through the lens of multicultural education.</w:t>
      </w:r>
    </w:p>
    <w:p w:rsidR="00312894" w:rsidRPr="00C22684" w:rsidRDefault="00312894" w:rsidP="00312894">
      <w:pPr>
        <w:pStyle w:val="ListParagraph"/>
        <w:numPr>
          <w:ilvl w:val="0"/>
          <w:numId w:val="9"/>
        </w:numPr>
        <w:overflowPunct w:val="0"/>
        <w:autoSpaceDE w:val="0"/>
        <w:autoSpaceDN w:val="0"/>
        <w:rPr>
          <w:rFonts w:ascii="Times New Roman" w:eastAsia="Calibri" w:hAnsi="Times New Roman" w:cs="Times New Roman"/>
          <w:bCs/>
        </w:rPr>
      </w:pPr>
      <w:r w:rsidRPr="00C22684">
        <w:rPr>
          <w:rFonts w:ascii="Times New Roman" w:eastAsia="Calibri" w:hAnsi="Times New Roman" w:cs="Times New Roman"/>
          <w:bCs/>
        </w:rPr>
        <w:t>Multicultural children’s literature – using guidelines your find from a reputable sources, such as the American Library Association or Children’s Book Council, select and evaluate ten books (number of books and format for reporting determined after discussion with instructor.)</w:t>
      </w:r>
    </w:p>
    <w:p w:rsidR="00312894" w:rsidRDefault="00312894" w:rsidP="00312894">
      <w:pPr>
        <w:pStyle w:val="ListParagraph"/>
        <w:numPr>
          <w:ilvl w:val="0"/>
          <w:numId w:val="9"/>
        </w:numPr>
        <w:overflowPunct w:val="0"/>
        <w:autoSpaceDE w:val="0"/>
        <w:autoSpaceDN w:val="0"/>
        <w:rPr>
          <w:rFonts w:ascii="Times New Roman" w:eastAsia="Calibri" w:hAnsi="Times New Roman" w:cs="Times New Roman"/>
          <w:bCs/>
        </w:rPr>
      </w:pPr>
      <w:r w:rsidRPr="001202F4">
        <w:rPr>
          <w:rFonts w:ascii="Times New Roman" w:eastAsia="Calibri" w:hAnsi="Times New Roman" w:cs="Times New Roman"/>
          <w:bCs/>
        </w:rPr>
        <w:t>Teach and evaluate one of the many lessons in chapter 11 of our textbook.</w:t>
      </w:r>
    </w:p>
    <w:p w:rsidR="00312894" w:rsidRPr="001202F4" w:rsidRDefault="00312894" w:rsidP="00312894">
      <w:pPr>
        <w:pStyle w:val="ListParagraph"/>
        <w:numPr>
          <w:ilvl w:val="0"/>
          <w:numId w:val="9"/>
        </w:numPr>
        <w:overflowPunct w:val="0"/>
        <w:autoSpaceDE w:val="0"/>
        <w:autoSpaceDN w:val="0"/>
        <w:rPr>
          <w:rFonts w:ascii="Times New Roman" w:eastAsia="Calibri" w:hAnsi="Times New Roman" w:cs="Times New Roman"/>
          <w:bCs/>
        </w:rPr>
      </w:pPr>
      <w:r w:rsidRPr="001202F4">
        <w:rPr>
          <w:rFonts w:ascii="Times New Roman" w:eastAsia="Calibri" w:hAnsi="Times New Roman" w:cs="Times New Roman"/>
          <w:bCs/>
        </w:rPr>
        <w:t>Your own suggestion or combination of any of the above.</w:t>
      </w:r>
    </w:p>
    <w:p w:rsidR="00312894" w:rsidRDefault="00312894" w:rsidP="00312894">
      <w:pPr>
        <w:overflowPunct w:val="0"/>
        <w:autoSpaceDE w:val="0"/>
        <w:autoSpaceDN w:val="0"/>
        <w:contextualSpacing/>
        <w:rPr>
          <w:rFonts w:ascii="Times New Roman" w:eastAsia="Calibri" w:hAnsi="Times New Roman" w:cs="Times New Roman"/>
          <w:bCs/>
        </w:rPr>
      </w:pPr>
    </w:p>
    <w:p w:rsidR="00312894" w:rsidRPr="007C64D4" w:rsidRDefault="00312894" w:rsidP="00312894">
      <w:pPr>
        <w:numPr>
          <w:ilvl w:val="0"/>
          <w:numId w:val="6"/>
        </w:numPr>
        <w:overflowPunct w:val="0"/>
        <w:autoSpaceDE w:val="0"/>
        <w:autoSpaceDN w:val="0"/>
        <w:spacing w:after="0"/>
        <w:contextualSpacing/>
        <w:rPr>
          <w:rFonts w:ascii="Times New Roman" w:eastAsia="Calibri" w:hAnsi="Times New Roman" w:cs="Times New Roman"/>
        </w:rPr>
      </w:pPr>
      <w:r>
        <w:rPr>
          <w:rFonts w:ascii="Times New Roman" w:eastAsia="Calibri" w:hAnsi="Times New Roman" w:cs="Times New Roman"/>
          <w:b/>
          <w:sz w:val="24"/>
          <w:szCs w:val="24"/>
        </w:rPr>
        <w:t xml:space="preserve">SLRP – Service-Learning and Research </w:t>
      </w:r>
      <w:proofErr w:type="gramStart"/>
      <w:r>
        <w:rPr>
          <w:rFonts w:ascii="Times New Roman" w:eastAsia="Calibri" w:hAnsi="Times New Roman" w:cs="Times New Roman"/>
          <w:b/>
          <w:sz w:val="24"/>
          <w:szCs w:val="24"/>
        </w:rPr>
        <w:t>Paper  -</w:t>
      </w:r>
      <w:proofErr w:type="gramEnd"/>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What have you learned about a particular culture </w:t>
      </w:r>
      <w:r w:rsidRPr="00287331">
        <w:rPr>
          <w:rFonts w:ascii="Times New Roman" w:eastAsia="Calibri" w:hAnsi="Times New Roman" w:cs="Times New Roman"/>
          <w:i/>
          <w:sz w:val="24"/>
          <w:szCs w:val="24"/>
        </w:rPr>
        <w:t>different</w:t>
      </w:r>
      <w:r>
        <w:rPr>
          <w:rFonts w:ascii="Times New Roman" w:eastAsia="Calibri" w:hAnsi="Times New Roman" w:cs="Times New Roman"/>
          <w:sz w:val="24"/>
          <w:szCs w:val="24"/>
        </w:rPr>
        <w:t xml:space="preserve"> from your own? Research paper includes Service-Learning.</w:t>
      </w:r>
    </w:p>
    <w:p w:rsidR="00312894" w:rsidRPr="00C22684" w:rsidRDefault="00C22684" w:rsidP="00312894">
      <w:pPr>
        <w:pStyle w:val="ListParagraph"/>
        <w:numPr>
          <w:ilvl w:val="0"/>
          <w:numId w:val="8"/>
        </w:num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b/>
          <w:sz w:val="24"/>
          <w:szCs w:val="24"/>
        </w:rPr>
        <w:t>“</w:t>
      </w:r>
      <w:r w:rsidR="00312894" w:rsidRPr="00C22684">
        <w:rPr>
          <w:rFonts w:ascii="Times New Roman" w:eastAsia="Calibri" w:hAnsi="Times New Roman" w:cs="Times New Roman"/>
          <w:sz w:val="24"/>
          <w:szCs w:val="24"/>
        </w:rPr>
        <w:t xml:space="preserve">Service-Learning is a method by which students learn through </w:t>
      </w:r>
      <w:r w:rsidR="00312894" w:rsidRPr="00C22684">
        <w:rPr>
          <w:rFonts w:ascii="Times New Roman" w:eastAsia="Calibri" w:hAnsi="Times New Roman" w:cs="Times New Roman"/>
          <w:b/>
          <w:bCs/>
          <w:sz w:val="24"/>
          <w:szCs w:val="24"/>
        </w:rPr>
        <w:t>active participation</w:t>
      </w:r>
      <w:r w:rsidR="00312894" w:rsidRPr="00C22684">
        <w:rPr>
          <w:rFonts w:ascii="Times New Roman" w:eastAsia="Calibri" w:hAnsi="Times New Roman" w:cs="Times New Roman"/>
          <w:sz w:val="24"/>
          <w:szCs w:val="24"/>
        </w:rPr>
        <w:t xml:space="preserve"> in </w:t>
      </w:r>
      <w:r w:rsidR="00312894" w:rsidRPr="00C22684">
        <w:rPr>
          <w:rFonts w:ascii="Times New Roman" w:eastAsia="Calibri" w:hAnsi="Times New Roman" w:cs="Times New Roman"/>
          <w:b/>
          <w:bCs/>
          <w:sz w:val="24"/>
          <w:szCs w:val="24"/>
        </w:rPr>
        <w:t>thoughtfully organized</w:t>
      </w:r>
      <w:r w:rsidR="00312894" w:rsidRPr="00C22684">
        <w:rPr>
          <w:rFonts w:ascii="Times New Roman" w:eastAsia="Calibri" w:hAnsi="Times New Roman" w:cs="Times New Roman"/>
          <w:sz w:val="24"/>
          <w:szCs w:val="24"/>
        </w:rPr>
        <w:t xml:space="preserve"> service </w:t>
      </w:r>
      <w:r w:rsidR="00312894" w:rsidRPr="00C22684">
        <w:rPr>
          <w:rFonts w:ascii="Times New Roman" w:eastAsia="Calibri" w:hAnsi="Times New Roman" w:cs="Times New Roman"/>
          <w:b/>
          <w:bCs/>
          <w:sz w:val="24"/>
          <w:szCs w:val="24"/>
        </w:rPr>
        <w:t>conducted in</w:t>
      </w:r>
      <w:r w:rsidR="00312894" w:rsidRPr="00C22684">
        <w:rPr>
          <w:rFonts w:ascii="Times New Roman" w:eastAsia="Calibri" w:hAnsi="Times New Roman" w:cs="Times New Roman"/>
          <w:sz w:val="24"/>
          <w:szCs w:val="24"/>
        </w:rPr>
        <w:t xml:space="preserve"> and </w:t>
      </w:r>
      <w:r w:rsidR="00312894" w:rsidRPr="00C22684">
        <w:rPr>
          <w:rFonts w:ascii="Times New Roman" w:eastAsia="Calibri" w:hAnsi="Times New Roman" w:cs="Times New Roman"/>
          <w:b/>
          <w:bCs/>
          <w:sz w:val="24"/>
          <w:szCs w:val="24"/>
        </w:rPr>
        <w:t>meeting the needs of the community</w:t>
      </w:r>
      <w:r w:rsidR="00312894" w:rsidRPr="00C22684">
        <w:rPr>
          <w:rFonts w:ascii="Times New Roman" w:eastAsia="Calibri" w:hAnsi="Times New Roman" w:cs="Times New Roman"/>
          <w:b/>
          <w:sz w:val="24"/>
          <w:szCs w:val="24"/>
        </w:rPr>
        <w:t>.</w:t>
      </w:r>
      <w:r w:rsidR="00312894" w:rsidRPr="00C22684">
        <w:rPr>
          <w:rFonts w:ascii="Times New Roman" w:eastAsia="Calibri" w:hAnsi="Times New Roman" w:cs="Times New Roman"/>
          <w:sz w:val="24"/>
          <w:szCs w:val="24"/>
        </w:rPr>
        <w:t xml:space="preserve"> Service-learning is integrated into and enhances the academic curriculum. It includes structured means for reflection on the service experience. As </w:t>
      </w:r>
      <w:proofErr w:type="gramStart"/>
      <w:r w:rsidR="00312894" w:rsidRPr="00C22684">
        <w:rPr>
          <w:rFonts w:ascii="Times New Roman" w:eastAsia="Calibri" w:hAnsi="Times New Roman" w:cs="Times New Roman"/>
          <w:sz w:val="24"/>
          <w:szCs w:val="24"/>
        </w:rPr>
        <w:t xml:space="preserve">a </w:t>
      </w:r>
      <w:r w:rsidR="00312894" w:rsidRPr="00C22684">
        <w:rPr>
          <w:rFonts w:ascii="Times New Roman" w:eastAsia="Calibri" w:hAnsi="Times New Roman" w:cs="Times New Roman"/>
          <w:sz w:val="24"/>
          <w:szCs w:val="24"/>
        </w:rPr>
        <w:lastRenderedPageBreak/>
        <w:t>pedagogy</w:t>
      </w:r>
      <w:proofErr w:type="gramEnd"/>
      <w:r w:rsidR="00312894" w:rsidRPr="00C22684">
        <w:rPr>
          <w:rFonts w:ascii="Times New Roman" w:eastAsia="Calibri" w:hAnsi="Times New Roman" w:cs="Times New Roman"/>
          <w:sz w:val="24"/>
          <w:szCs w:val="24"/>
        </w:rPr>
        <w:t>, service-learning emerges from experiential learning theory and encourages active student involvement in the learning process</w:t>
      </w:r>
      <w:r>
        <w:rPr>
          <w:rFonts w:ascii="Times New Roman" w:eastAsia="Calibri" w:hAnsi="Times New Roman" w:cs="Times New Roman"/>
          <w:sz w:val="24"/>
          <w:szCs w:val="24"/>
        </w:rPr>
        <w:t xml:space="preserve">.” From the </w:t>
      </w:r>
      <w:proofErr w:type="spellStart"/>
      <w:r>
        <w:rPr>
          <w:rFonts w:ascii="Times New Roman" w:eastAsia="Calibri" w:hAnsi="Times New Roman" w:cs="Times New Roman"/>
          <w:sz w:val="24"/>
          <w:szCs w:val="24"/>
        </w:rPr>
        <w:t>Chaminade</w:t>
      </w:r>
      <w:proofErr w:type="spellEnd"/>
      <w:r>
        <w:rPr>
          <w:rFonts w:ascii="Times New Roman" w:eastAsia="Calibri" w:hAnsi="Times New Roman" w:cs="Times New Roman"/>
          <w:sz w:val="24"/>
          <w:szCs w:val="24"/>
        </w:rPr>
        <w:t xml:space="preserve"> Service-Learning website.</w:t>
      </w:r>
    </w:p>
    <w:p w:rsidR="00312894" w:rsidRPr="005002C7" w:rsidRDefault="00312894" w:rsidP="00312894">
      <w:pPr>
        <w:pStyle w:val="ListParagraph"/>
        <w:numPr>
          <w:ilvl w:val="0"/>
          <w:numId w:val="8"/>
        </w:numPr>
        <w:spacing w:after="0"/>
        <w:outlineLvl w:val="0"/>
        <w:rPr>
          <w:rFonts w:ascii="Times New Roman" w:eastAsia="Calibri" w:hAnsi="Times New Roman" w:cs="Times New Roman"/>
        </w:rPr>
      </w:pPr>
      <w:r w:rsidRPr="005002C7">
        <w:rPr>
          <w:rFonts w:ascii="Times New Roman" w:eastAsia="Calibri" w:hAnsi="Times New Roman" w:cs="Times New Roman"/>
          <w:b/>
          <w:sz w:val="24"/>
          <w:szCs w:val="24"/>
        </w:rPr>
        <w:t xml:space="preserve">Research Paper:    </w:t>
      </w:r>
      <w:r w:rsidRPr="005002C7">
        <w:rPr>
          <w:rFonts w:ascii="Times New Roman" w:eastAsia="Calibri" w:hAnsi="Times New Roman" w:cs="Times New Roman"/>
        </w:rPr>
        <w:t xml:space="preserve">Select a cultural group different from your own and likely to be found in schools with which you work or will work. Complete your service-learning hours with this cultural group.  Full points will be awarded if you submit the paper (in </w:t>
      </w:r>
      <w:proofErr w:type="spellStart"/>
      <w:r w:rsidRPr="005002C7">
        <w:rPr>
          <w:rFonts w:ascii="Times New Roman" w:eastAsia="Calibri" w:hAnsi="Times New Roman" w:cs="Times New Roman"/>
        </w:rPr>
        <w:t>dropbox</w:t>
      </w:r>
      <w:proofErr w:type="spellEnd"/>
      <w:r w:rsidR="00C22684">
        <w:rPr>
          <w:rFonts w:ascii="Times New Roman" w:eastAsia="Calibri" w:hAnsi="Times New Roman" w:cs="Times New Roman"/>
        </w:rPr>
        <w:t xml:space="preserve"> or bring to class)</w:t>
      </w:r>
      <w:r w:rsidRPr="005002C7">
        <w:rPr>
          <w:rFonts w:ascii="Times New Roman" w:eastAsia="Calibri" w:hAnsi="Times New Roman" w:cs="Times New Roman"/>
        </w:rPr>
        <w:t>, use correct APA format, use correct grammar, syntax and spelling, and include the following:</w:t>
      </w:r>
    </w:p>
    <w:p w:rsidR="00312894" w:rsidRPr="00CB576C" w:rsidRDefault="00312894" w:rsidP="00C22684">
      <w:pPr>
        <w:spacing w:after="0"/>
        <w:contextualSpacing/>
        <w:outlineLvl w:val="0"/>
        <w:rPr>
          <w:rFonts w:ascii="Times New Roman" w:eastAsia="Calibri" w:hAnsi="Times New Roman" w:cs="Times New Roman"/>
          <w:b/>
        </w:rPr>
      </w:pPr>
    </w:p>
    <w:p w:rsidR="00312894" w:rsidRPr="00F96035" w:rsidRDefault="00312894" w:rsidP="00312894">
      <w:pPr>
        <w:pStyle w:val="ListParagraph"/>
        <w:numPr>
          <w:ilvl w:val="0"/>
          <w:numId w:val="7"/>
        </w:numPr>
        <w:overflowPunct w:val="0"/>
        <w:autoSpaceDE w:val="0"/>
        <w:autoSpaceDN w:val="0"/>
        <w:spacing w:after="0"/>
        <w:rPr>
          <w:rFonts w:ascii="Times New Roman" w:eastAsia="Calibri" w:hAnsi="Times New Roman" w:cs="Times New Roman"/>
          <w:sz w:val="24"/>
          <w:szCs w:val="24"/>
        </w:rPr>
      </w:pPr>
      <w:r w:rsidRPr="00F96035">
        <w:rPr>
          <w:rFonts w:ascii="Times New Roman" w:eastAsia="Calibri" w:hAnsi="Times New Roman" w:cs="Times New Roman"/>
          <w:sz w:val="24"/>
          <w:szCs w:val="24"/>
        </w:rPr>
        <w:t>Brief history of this group in</w:t>
      </w:r>
      <w:r>
        <w:rPr>
          <w:rFonts w:ascii="Times New Roman" w:eastAsia="Calibri" w:hAnsi="Times New Roman" w:cs="Times New Roman"/>
          <w:sz w:val="24"/>
          <w:szCs w:val="24"/>
        </w:rPr>
        <w:t xml:space="preserve"> Hawaii </w:t>
      </w:r>
    </w:p>
    <w:p w:rsidR="00312894" w:rsidRPr="00F96035" w:rsidRDefault="00312894" w:rsidP="00312894">
      <w:pPr>
        <w:numPr>
          <w:ilvl w:val="0"/>
          <w:numId w:val="7"/>
        </w:numPr>
        <w:overflowPunct w:val="0"/>
        <w:autoSpaceDE w:val="0"/>
        <w:autoSpaceDN w:val="0"/>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Their public school experience here (Could include </w:t>
      </w:r>
      <w:proofErr w:type="spellStart"/>
      <w:r w:rsidRPr="00CB576C">
        <w:rPr>
          <w:rFonts w:ascii="Times New Roman" w:eastAsia="Calibri" w:hAnsi="Times New Roman" w:cs="Times New Roman"/>
          <w:sz w:val="24"/>
          <w:szCs w:val="24"/>
        </w:rPr>
        <w:t>include</w:t>
      </w:r>
      <w:proofErr w:type="spellEnd"/>
      <w:r w:rsidRPr="00CB576C">
        <w:rPr>
          <w:rFonts w:ascii="Times New Roman" w:eastAsia="Calibri" w:hAnsi="Times New Roman" w:cs="Times New Roman"/>
          <w:sz w:val="24"/>
          <w:szCs w:val="24"/>
        </w:rPr>
        <w:t xml:space="preserve"> percentage</w:t>
      </w:r>
      <w:r>
        <w:rPr>
          <w:rFonts w:ascii="Times New Roman" w:eastAsia="Calibri" w:hAnsi="Times New Roman" w:cs="Times New Roman"/>
          <w:sz w:val="24"/>
          <w:szCs w:val="24"/>
        </w:rPr>
        <w:t xml:space="preserve">, barriers to learning, </w:t>
      </w:r>
      <w:r w:rsidRPr="00F96035">
        <w:rPr>
          <w:rFonts w:ascii="Times New Roman" w:eastAsia="Calibri" w:hAnsi="Times New Roman" w:cs="Times New Roman"/>
          <w:sz w:val="24"/>
          <w:szCs w:val="24"/>
        </w:rPr>
        <w:t>t</w:t>
      </w:r>
      <w:r>
        <w:rPr>
          <w:rFonts w:ascii="Times New Roman" w:eastAsia="Calibri" w:hAnsi="Times New Roman" w:cs="Times New Roman"/>
          <w:sz w:val="24"/>
          <w:szCs w:val="24"/>
        </w:rPr>
        <w:t>eaching approaches that show promise with this</w:t>
      </w:r>
      <w:r w:rsidRPr="00F96035">
        <w:rPr>
          <w:rFonts w:ascii="Times New Roman" w:eastAsia="Calibri" w:hAnsi="Times New Roman" w:cs="Times New Roman"/>
          <w:sz w:val="24"/>
          <w:szCs w:val="24"/>
        </w:rPr>
        <w:t xml:space="preserve"> group</w:t>
      </w:r>
      <w:r>
        <w:rPr>
          <w:rFonts w:ascii="Times New Roman" w:eastAsia="Calibri" w:hAnsi="Times New Roman" w:cs="Times New Roman"/>
          <w:sz w:val="24"/>
          <w:szCs w:val="24"/>
        </w:rPr>
        <w:t>)</w:t>
      </w:r>
    </w:p>
    <w:p w:rsidR="00312894" w:rsidRPr="00CB576C" w:rsidRDefault="00312894" w:rsidP="00312894">
      <w:pPr>
        <w:numPr>
          <w:ilvl w:val="0"/>
          <w:numId w:val="7"/>
        </w:numPr>
        <w:overflowPunct w:val="0"/>
        <w:autoSpaceDE w:val="0"/>
        <w:autoSpaceDN w:val="0"/>
        <w:spacing w:after="0"/>
        <w:contextualSpacing/>
        <w:rPr>
          <w:rFonts w:ascii="Times New Roman" w:eastAsia="Calibri" w:hAnsi="Times New Roman" w:cs="Times New Roman"/>
          <w:sz w:val="24"/>
          <w:szCs w:val="24"/>
        </w:rPr>
      </w:pPr>
      <w:r w:rsidRPr="00CB576C">
        <w:rPr>
          <w:rFonts w:ascii="Times New Roman" w:eastAsia="Calibri" w:hAnsi="Times New Roman" w:cs="Times New Roman"/>
          <w:sz w:val="24"/>
          <w:szCs w:val="24"/>
        </w:rPr>
        <w:t>Personal experiences with the group (</w:t>
      </w:r>
      <w:r w:rsidRPr="00E82CFF">
        <w:rPr>
          <w:rFonts w:ascii="Times New Roman" w:eastAsia="Calibri" w:hAnsi="Times New Roman" w:cs="Times New Roman"/>
          <w:sz w:val="24"/>
          <w:szCs w:val="24"/>
          <w:u w:val="single"/>
        </w:rPr>
        <w:t>Include reflection on your service hours here, making clear connections between course content and service experience.</w:t>
      </w:r>
      <w:r w:rsidRPr="00CB576C">
        <w:rPr>
          <w:rFonts w:ascii="Times New Roman" w:eastAsia="Calibri" w:hAnsi="Times New Roman" w:cs="Times New Roman"/>
          <w:sz w:val="24"/>
          <w:szCs w:val="24"/>
        </w:rPr>
        <w:t>)</w:t>
      </w:r>
    </w:p>
    <w:p w:rsidR="00312894" w:rsidRPr="00CB576C" w:rsidRDefault="00312894" w:rsidP="00312894">
      <w:pPr>
        <w:numPr>
          <w:ilvl w:val="0"/>
          <w:numId w:val="7"/>
        </w:numPr>
        <w:overflowPunct w:val="0"/>
        <w:autoSpaceDE w:val="0"/>
        <w:autoSpaceDN w:val="0"/>
        <w:spacing w:after="0"/>
        <w:contextualSpacing/>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How has this </w:t>
      </w:r>
      <w:r>
        <w:rPr>
          <w:rFonts w:ascii="Times New Roman" w:eastAsia="Calibri" w:hAnsi="Times New Roman" w:cs="Times New Roman"/>
          <w:sz w:val="24"/>
          <w:szCs w:val="24"/>
        </w:rPr>
        <w:t xml:space="preserve">research and service </w:t>
      </w:r>
      <w:r w:rsidRPr="00CB576C">
        <w:rPr>
          <w:rFonts w:ascii="Times New Roman" w:eastAsia="Calibri" w:hAnsi="Times New Roman" w:cs="Times New Roman"/>
          <w:sz w:val="24"/>
          <w:szCs w:val="24"/>
        </w:rPr>
        <w:t>made you a more culturally competent educator?</w:t>
      </w:r>
      <w:r>
        <w:rPr>
          <w:rFonts w:ascii="Times New Roman" w:eastAsia="Calibri" w:hAnsi="Times New Roman" w:cs="Times New Roman"/>
          <w:sz w:val="24"/>
          <w:szCs w:val="24"/>
        </w:rPr>
        <w:t xml:space="preserve"> </w:t>
      </w:r>
    </w:p>
    <w:p w:rsidR="00312894" w:rsidRPr="00CB576C" w:rsidRDefault="00312894" w:rsidP="00312894">
      <w:pPr>
        <w:overflowPunct w:val="0"/>
        <w:autoSpaceDE w:val="0"/>
        <w:autoSpaceDN w:val="0"/>
        <w:spacing w:after="0"/>
        <w:ind w:left="720" w:hanging="360"/>
        <w:rPr>
          <w:rFonts w:ascii="Times New Roman" w:eastAsia="Calibri" w:hAnsi="Times New Roman" w:cs="Times New Roman"/>
          <w:sz w:val="24"/>
          <w:szCs w:val="24"/>
        </w:rPr>
      </w:pPr>
    </w:p>
    <w:p w:rsidR="00312894" w:rsidRDefault="00312894" w:rsidP="00312894">
      <w:pPr>
        <w:overflowPunct w:val="0"/>
        <w:autoSpaceDE w:val="0"/>
        <w:autoSpaceDN w:val="0"/>
        <w:spacing w:after="0"/>
        <w:ind w:left="360"/>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Paper must be written in APA style for the title page, body and references section, 12 point font, double spacing throughout; correct use of citations in the body of the paper, and correct form for the references section, with at </w:t>
      </w:r>
      <w:r>
        <w:rPr>
          <w:rFonts w:ascii="Times New Roman" w:eastAsia="Calibri" w:hAnsi="Times New Roman" w:cs="Times New Roman"/>
          <w:sz w:val="24"/>
          <w:szCs w:val="24"/>
        </w:rPr>
        <w:t>least 2 references; minimum of 5</w:t>
      </w:r>
      <w:r w:rsidRPr="00CB576C">
        <w:rPr>
          <w:rFonts w:ascii="Times New Roman" w:eastAsia="Calibri" w:hAnsi="Times New Roman" w:cs="Times New Roman"/>
          <w:sz w:val="24"/>
          <w:szCs w:val="24"/>
        </w:rPr>
        <w:t xml:space="preserve"> pages. </w:t>
      </w:r>
    </w:p>
    <w:p w:rsidR="00C22684" w:rsidRDefault="00C22684" w:rsidP="00312894">
      <w:pPr>
        <w:overflowPunct w:val="0"/>
        <w:autoSpaceDE w:val="0"/>
        <w:autoSpaceDN w:val="0"/>
        <w:spacing w:after="0"/>
        <w:ind w:left="360"/>
        <w:rPr>
          <w:rFonts w:ascii="Times New Roman" w:eastAsia="Calibri" w:hAnsi="Times New Roman" w:cs="Times New Roman"/>
          <w:sz w:val="24"/>
          <w:szCs w:val="24"/>
        </w:rPr>
      </w:pPr>
    </w:p>
    <w:p w:rsidR="00C22684" w:rsidRDefault="00C22684" w:rsidP="00312894">
      <w:pPr>
        <w:overflowPunct w:val="0"/>
        <w:autoSpaceDE w:val="0"/>
        <w:autoSpaceDN w:val="0"/>
        <w:spacing w:after="0"/>
        <w:ind w:left="360"/>
        <w:rPr>
          <w:rFonts w:ascii="Times New Roman" w:eastAsia="Calibri" w:hAnsi="Times New Roman" w:cs="Times New Roman"/>
          <w:sz w:val="24"/>
          <w:szCs w:val="24"/>
        </w:rPr>
      </w:pPr>
      <w:r>
        <w:rPr>
          <w:rFonts w:ascii="Times New Roman" w:eastAsia="Calibri" w:hAnsi="Times New Roman" w:cs="Times New Roman"/>
          <w:sz w:val="24"/>
          <w:szCs w:val="24"/>
        </w:rPr>
        <w:t>In our final on-campus class, share your findings from this research, experience and reflection on a culture different from your own.</w:t>
      </w:r>
      <w:r w:rsidR="00142724">
        <w:rPr>
          <w:rFonts w:ascii="Times New Roman" w:eastAsia="Calibri" w:hAnsi="Times New Roman" w:cs="Times New Roman"/>
          <w:sz w:val="24"/>
          <w:szCs w:val="24"/>
        </w:rPr>
        <w:t xml:space="preserve"> Collaboration with peers is encouraged.</w:t>
      </w:r>
    </w:p>
    <w:p w:rsidR="00312894" w:rsidRPr="00CB576C" w:rsidRDefault="00312894" w:rsidP="00312894">
      <w:pPr>
        <w:overflowPunct w:val="0"/>
        <w:autoSpaceDE w:val="0"/>
        <w:autoSpaceDN w:val="0"/>
        <w:contextualSpacing/>
        <w:rPr>
          <w:rFonts w:ascii="Times New Roman" w:eastAsia="Calibri" w:hAnsi="Times New Roman" w:cs="Times New Roman"/>
        </w:rPr>
      </w:pPr>
    </w:p>
    <w:p w:rsidR="00312894" w:rsidRPr="00CB576C" w:rsidRDefault="00312894" w:rsidP="00312894">
      <w:pPr>
        <w:overflowPunct w:val="0"/>
        <w:autoSpaceDE w:val="0"/>
        <w:autoSpaceDN w:val="0"/>
        <w:ind w:left="1080"/>
        <w:contextualSpacing/>
        <w:rPr>
          <w:rFonts w:ascii="Times New Roman" w:eastAsia="Calibri" w:hAnsi="Times New Roman" w:cs="Times New Roman"/>
        </w:rPr>
      </w:pPr>
    </w:p>
    <w:p w:rsidR="00312894" w:rsidRPr="00C22684" w:rsidRDefault="00312894" w:rsidP="00312894">
      <w:pPr>
        <w:numPr>
          <w:ilvl w:val="0"/>
          <w:numId w:val="6"/>
        </w:numPr>
        <w:overflowPunct w:val="0"/>
        <w:autoSpaceDE w:val="0"/>
        <w:autoSpaceDN w:val="0"/>
        <w:spacing w:after="0"/>
        <w:contextualSpacing/>
        <w:outlineLvl w:val="0"/>
        <w:rPr>
          <w:rFonts w:ascii="Times New Roman" w:eastAsia="Calibri" w:hAnsi="Times New Roman" w:cs="Times New Roman"/>
        </w:rPr>
      </w:pPr>
      <w:r>
        <w:rPr>
          <w:rFonts w:ascii="Times New Roman" w:eastAsia="Calibri" w:hAnsi="Times New Roman" w:cs="Times New Roman"/>
          <w:b/>
        </w:rPr>
        <w:t xml:space="preserve">Signature </w:t>
      </w:r>
      <w:r w:rsidRPr="004A4C78">
        <w:rPr>
          <w:rFonts w:ascii="Times New Roman" w:eastAsia="Calibri" w:hAnsi="Times New Roman" w:cs="Times New Roman"/>
          <w:b/>
        </w:rPr>
        <w:t xml:space="preserve">Assignment: </w:t>
      </w:r>
      <w:r w:rsidRPr="004A4C78">
        <w:rPr>
          <w:rFonts w:ascii="Times New Roman" w:eastAsia="Calibri" w:hAnsi="Times New Roman" w:cs="Times New Roman"/>
        </w:rPr>
        <w:t xml:space="preserve">Drawing on what you have learned in any aspect of this </w:t>
      </w:r>
      <w:proofErr w:type="gramStart"/>
      <w:r w:rsidRPr="004A4C78">
        <w:rPr>
          <w:rFonts w:ascii="Times New Roman" w:eastAsia="Calibri" w:hAnsi="Times New Roman" w:cs="Times New Roman"/>
        </w:rPr>
        <w:t>course</w:t>
      </w:r>
      <w:proofErr w:type="gramEnd"/>
      <w:r w:rsidRPr="004A4C78">
        <w:rPr>
          <w:rFonts w:ascii="Times New Roman" w:eastAsia="Calibri" w:hAnsi="Times New Roman" w:cs="Times New Roman"/>
        </w:rPr>
        <w:t xml:space="preserve"> (your classmates’ PCIs and posts, your IE, service-learning experience and our textbook), answer this question:</w:t>
      </w:r>
      <w:r w:rsidRPr="004A4C78">
        <w:rPr>
          <w:rFonts w:ascii="Times New Roman" w:eastAsia="Calibri" w:hAnsi="Times New Roman" w:cs="Times New Roman"/>
          <w:b/>
        </w:rPr>
        <w:t xml:space="preserve"> </w:t>
      </w:r>
      <w:r w:rsidRPr="004A4C78">
        <w:rPr>
          <w:rFonts w:ascii="Times New Roman" w:eastAsia="Calibri" w:hAnsi="Times New Roman" w:cs="Times New Roman"/>
          <w:sz w:val="24"/>
          <w:szCs w:val="24"/>
          <w:u w:val="single"/>
        </w:rPr>
        <w:t xml:space="preserve">In what ways am I becoming a more culturally competent educator?  </w:t>
      </w:r>
      <w:r w:rsidRPr="004A4C78">
        <w:rPr>
          <w:rFonts w:ascii="Times New Roman" w:eastAsia="Calibri" w:hAnsi="Times New Roman" w:cs="Times New Roman"/>
          <w:sz w:val="24"/>
          <w:szCs w:val="24"/>
        </w:rPr>
        <w:t>Your paper should include concise statements of what you learned from 3 or more aspects of the course—the three key assignments, discussions, classmates’ presentations, textbook, personal reflections, etc.  Use one or more sources with correctly written (APA) citation.  The goal is to show that you are culturally aware, and that you know some of the needs and ways to serve those in your community.</w:t>
      </w:r>
      <w:r>
        <w:rPr>
          <w:rFonts w:ascii="Times New Roman" w:eastAsia="Calibri" w:hAnsi="Times New Roman" w:cs="Times New Roman"/>
          <w:sz w:val="24"/>
          <w:szCs w:val="24"/>
        </w:rPr>
        <w:t xml:space="preserve"> </w:t>
      </w:r>
      <w:r w:rsidRPr="004A4C78">
        <w:rPr>
          <w:rFonts w:ascii="Times New Roman" w:eastAsia="Calibri" w:hAnsi="Times New Roman" w:cs="Times New Roman"/>
          <w:sz w:val="24"/>
          <w:szCs w:val="24"/>
        </w:rPr>
        <w:t xml:space="preserve">Approximate length: 3 pages.  Due in </w:t>
      </w:r>
      <w:proofErr w:type="spellStart"/>
      <w:r w:rsidRPr="004A4C78">
        <w:rPr>
          <w:rFonts w:ascii="Times New Roman" w:eastAsia="Calibri" w:hAnsi="Times New Roman" w:cs="Times New Roman"/>
          <w:sz w:val="24"/>
          <w:szCs w:val="24"/>
        </w:rPr>
        <w:t>LiveText</w:t>
      </w:r>
      <w:proofErr w:type="spellEnd"/>
      <w:r w:rsidRPr="004A4C78">
        <w:rPr>
          <w:rFonts w:ascii="Times New Roman" w:eastAsia="Calibri" w:hAnsi="Times New Roman" w:cs="Times New Roman"/>
          <w:sz w:val="24"/>
          <w:szCs w:val="24"/>
        </w:rPr>
        <w:t xml:space="preserve"> by the end of the course. </w:t>
      </w:r>
    </w:p>
    <w:p w:rsidR="00C22684" w:rsidRDefault="00C22684" w:rsidP="00C22684">
      <w:pPr>
        <w:overflowPunct w:val="0"/>
        <w:autoSpaceDE w:val="0"/>
        <w:autoSpaceDN w:val="0"/>
        <w:spacing w:after="0"/>
        <w:contextualSpacing/>
        <w:outlineLvl w:val="0"/>
        <w:rPr>
          <w:rFonts w:ascii="Times New Roman" w:eastAsia="Calibri" w:hAnsi="Times New Roman" w:cs="Times New Roman"/>
        </w:rPr>
      </w:pPr>
    </w:p>
    <w:p w:rsidR="00C22684" w:rsidRDefault="00C22684" w:rsidP="00C22684">
      <w:pPr>
        <w:overflowPunct w:val="0"/>
        <w:autoSpaceDE w:val="0"/>
        <w:autoSpaceDN w:val="0"/>
        <w:spacing w:after="0"/>
        <w:contextualSpacing/>
        <w:outlineLvl w:val="0"/>
        <w:rPr>
          <w:rFonts w:ascii="Times New Roman" w:eastAsia="Calibri" w:hAnsi="Times New Roman" w:cs="Times New Roman"/>
        </w:rPr>
      </w:pPr>
    </w:p>
    <w:p w:rsidR="00C22684" w:rsidRDefault="00C22684" w:rsidP="00C22684">
      <w:pPr>
        <w:overflowPunct w:val="0"/>
        <w:autoSpaceDE w:val="0"/>
        <w:autoSpaceDN w:val="0"/>
        <w:spacing w:after="0"/>
        <w:contextualSpacing/>
        <w:outlineLvl w:val="0"/>
        <w:rPr>
          <w:rFonts w:ascii="Times New Roman" w:eastAsia="Calibri" w:hAnsi="Times New Roman" w:cs="Times New Roman"/>
        </w:rPr>
      </w:pPr>
    </w:p>
    <w:p w:rsidR="00C22684" w:rsidRDefault="00C22684" w:rsidP="00C22684">
      <w:pPr>
        <w:overflowPunct w:val="0"/>
        <w:autoSpaceDE w:val="0"/>
        <w:autoSpaceDN w:val="0"/>
        <w:spacing w:after="0"/>
        <w:contextualSpacing/>
        <w:outlineLvl w:val="0"/>
        <w:rPr>
          <w:rFonts w:ascii="Times New Roman" w:eastAsia="Calibri" w:hAnsi="Times New Roman" w:cs="Times New Roman"/>
        </w:rPr>
      </w:pPr>
    </w:p>
    <w:p w:rsidR="00C22684" w:rsidRDefault="00C22684" w:rsidP="00C22684">
      <w:pPr>
        <w:overflowPunct w:val="0"/>
        <w:autoSpaceDE w:val="0"/>
        <w:autoSpaceDN w:val="0"/>
        <w:spacing w:after="0"/>
        <w:contextualSpacing/>
        <w:outlineLvl w:val="0"/>
        <w:rPr>
          <w:rFonts w:ascii="Times New Roman" w:eastAsia="Calibri" w:hAnsi="Times New Roman" w:cs="Times New Roman"/>
        </w:rPr>
      </w:pPr>
    </w:p>
    <w:p w:rsidR="00C22684" w:rsidRPr="004A4C78" w:rsidRDefault="00C22684" w:rsidP="00C22684">
      <w:pPr>
        <w:overflowPunct w:val="0"/>
        <w:autoSpaceDE w:val="0"/>
        <w:autoSpaceDN w:val="0"/>
        <w:spacing w:after="0"/>
        <w:contextualSpacing/>
        <w:outlineLvl w:val="0"/>
        <w:rPr>
          <w:rFonts w:ascii="Times New Roman" w:eastAsia="Calibri" w:hAnsi="Times New Roman" w:cs="Times New Roman"/>
        </w:rPr>
      </w:pPr>
    </w:p>
    <w:p w:rsidR="00312894" w:rsidRDefault="00312894" w:rsidP="00312894">
      <w:pPr>
        <w:overflowPunct w:val="0"/>
        <w:autoSpaceDE w:val="0"/>
        <w:autoSpaceDN w:val="0"/>
        <w:spacing w:after="0"/>
        <w:ind w:left="360"/>
        <w:rPr>
          <w:rFonts w:ascii="Times New Roman" w:eastAsia="Calibri" w:hAnsi="Times New Roman" w:cs="Times New Roman"/>
        </w:rPr>
      </w:pPr>
    </w:p>
    <w:p w:rsidR="00312894" w:rsidRDefault="00312894" w:rsidP="00312894">
      <w:pPr>
        <w:overflowPunct w:val="0"/>
        <w:autoSpaceDE w:val="0"/>
        <w:autoSpaceDN w:val="0"/>
        <w:spacing w:after="0"/>
        <w:ind w:left="360"/>
        <w:rPr>
          <w:rFonts w:ascii="Times New Roman" w:eastAsia="Calibri" w:hAnsi="Times New Roman" w:cs="Times New Roman"/>
        </w:rPr>
      </w:pPr>
    </w:p>
    <w:p w:rsidR="00312894" w:rsidRDefault="00312894" w:rsidP="00312894">
      <w:pPr>
        <w:rPr>
          <w:b/>
        </w:rPr>
      </w:pPr>
      <w:r>
        <w:rPr>
          <w:b/>
        </w:rPr>
        <w:lastRenderedPageBreak/>
        <w:t>WINTER 2014</w:t>
      </w:r>
      <w:r w:rsidRPr="00F069C9">
        <w:rPr>
          <w:b/>
        </w:rPr>
        <w:t xml:space="preserve"> WEEKLY </w:t>
      </w:r>
      <w:r w:rsidR="00C22684">
        <w:rPr>
          <w:b/>
        </w:rPr>
        <w:t>SCHEDULE</w:t>
      </w:r>
      <w:r w:rsidR="00FF5EAF">
        <w:rPr>
          <w:b/>
        </w:rPr>
        <w:t xml:space="preserve"> </w:t>
      </w:r>
    </w:p>
    <w:p w:rsidR="00FF5EAF" w:rsidRPr="00FF5EAF" w:rsidRDefault="00FF5EAF" w:rsidP="00312894">
      <w:r w:rsidRPr="00FF5EAF">
        <w:t>One or more chapters will be assigned in weeks 1-9. When we have on-campus class, written response to classmates’ Sunday post about the chapter is not required.  Chapters for your Sunday posts are listed below for each of the 10 weeks.</w:t>
      </w:r>
      <w:r>
        <w:t xml:space="preserve">  So, the pattern is this: read, respond by Wednesday (either in person or online), then move on to the next chapter/s due the following Sunday.</w:t>
      </w:r>
    </w:p>
    <w:tbl>
      <w:tblPr>
        <w:tblStyle w:val="TableGrid"/>
        <w:tblW w:w="0" w:type="auto"/>
        <w:tblLook w:val="04A0" w:firstRow="1" w:lastRow="0" w:firstColumn="1" w:lastColumn="0" w:noHBand="0" w:noVBand="1"/>
      </w:tblPr>
      <w:tblGrid>
        <w:gridCol w:w="558"/>
        <w:gridCol w:w="1260"/>
        <w:gridCol w:w="7758"/>
      </w:tblGrid>
      <w:tr w:rsidR="00312894" w:rsidTr="006C7DB9">
        <w:trPr>
          <w:trHeight w:val="593"/>
        </w:trPr>
        <w:tc>
          <w:tcPr>
            <w:tcW w:w="558" w:type="dxa"/>
          </w:tcPr>
          <w:p w:rsidR="00312894" w:rsidRPr="00A25F28" w:rsidRDefault="00312894" w:rsidP="006C7DB9">
            <w:pPr>
              <w:rPr>
                <w:b/>
              </w:rPr>
            </w:pPr>
            <w:proofErr w:type="spellStart"/>
            <w:r w:rsidRPr="00A25F28">
              <w:rPr>
                <w:b/>
              </w:rPr>
              <w:t>Wk</w:t>
            </w:r>
            <w:proofErr w:type="spellEnd"/>
            <w:r w:rsidRPr="00A25F28">
              <w:rPr>
                <w:b/>
              </w:rPr>
              <w:t xml:space="preserve"> </w:t>
            </w:r>
          </w:p>
        </w:tc>
        <w:tc>
          <w:tcPr>
            <w:tcW w:w="1260" w:type="dxa"/>
          </w:tcPr>
          <w:p w:rsidR="00312894" w:rsidRPr="00A25F28" w:rsidRDefault="00C5745D" w:rsidP="006C7DB9">
            <w:pPr>
              <w:rPr>
                <w:b/>
              </w:rPr>
            </w:pPr>
            <w:r>
              <w:rPr>
                <w:b/>
              </w:rPr>
              <w:t>Sun., Wed.</w:t>
            </w:r>
            <w:r w:rsidR="00312894" w:rsidRPr="00A25F28">
              <w:rPr>
                <w:b/>
              </w:rPr>
              <w:t xml:space="preserve"> </w:t>
            </w:r>
          </w:p>
        </w:tc>
        <w:tc>
          <w:tcPr>
            <w:tcW w:w="7758" w:type="dxa"/>
          </w:tcPr>
          <w:p w:rsidR="00312894" w:rsidRPr="00A25F28" w:rsidRDefault="00312894" w:rsidP="005D4A94">
            <w:pPr>
              <w:rPr>
                <w:b/>
              </w:rPr>
            </w:pPr>
          </w:p>
        </w:tc>
      </w:tr>
      <w:tr w:rsidR="00312894" w:rsidTr="006C7DB9">
        <w:tc>
          <w:tcPr>
            <w:tcW w:w="558" w:type="dxa"/>
          </w:tcPr>
          <w:p w:rsidR="00312894" w:rsidRDefault="00312894" w:rsidP="006C7DB9">
            <w:r>
              <w:t>1</w:t>
            </w:r>
          </w:p>
        </w:tc>
        <w:tc>
          <w:tcPr>
            <w:tcW w:w="1260" w:type="dxa"/>
          </w:tcPr>
          <w:p w:rsidR="00312894" w:rsidRDefault="00C5745D" w:rsidP="006C7DB9">
            <w:r>
              <w:t>Jan. 19, 22</w:t>
            </w:r>
          </w:p>
          <w:p w:rsidR="00312894" w:rsidRDefault="00312894" w:rsidP="006C7DB9"/>
          <w:p w:rsidR="00312894" w:rsidRDefault="00312894" w:rsidP="006C7DB9"/>
        </w:tc>
        <w:tc>
          <w:tcPr>
            <w:tcW w:w="7758" w:type="dxa"/>
          </w:tcPr>
          <w:p w:rsidR="00312894" w:rsidRDefault="00312894" w:rsidP="006C7DB9">
            <w:r>
              <w:t xml:space="preserve">First questions (in </w:t>
            </w:r>
            <w:proofErr w:type="spellStart"/>
            <w:r>
              <w:t>eColleg</w:t>
            </w:r>
            <w:r w:rsidR="00C5745D">
              <w:t>e</w:t>
            </w:r>
            <w:proofErr w:type="spellEnd"/>
            <w:r w:rsidR="00C5745D">
              <w:t xml:space="preserve"> email) and introductions </w:t>
            </w:r>
          </w:p>
          <w:p w:rsidR="006E3D55" w:rsidRPr="00EA6DAF" w:rsidRDefault="00312894" w:rsidP="006C7DB9">
            <w:pPr>
              <w:rPr>
                <w:u w:val="single"/>
              </w:rPr>
            </w:pPr>
            <w:r>
              <w:t xml:space="preserve">Read </w:t>
            </w:r>
            <w:r w:rsidR="006E3D55" w:rsidRPr="00EA6DAF">
              <w:rPr>
                <w:u w:val="single"/>
              </w:rPr>
              <w:t>chapter one, Multicultural Schools: What, Why and How</w:t>
            </w:r>
          </w:p>
          <w:p w:rsidR="00312894" w:rsidRDefault="006E3D55" w:rsidP="006C7DB9">
            <w:r>
              <w:t>P</w:t>
            </w:r>
            <w:r w:rsidR="00C5745D">
              <w:t>ost your response in Discussion</w:t>
            </w:r>
            <w:r w:rsidR="001F42DA">
              <w:t xml:space="preserve"> by Sunday, Jan 19</w:t>
            </w:r>
            <w:r w:rsidR="00EA6DAF">
              <w:t>. No “Wednesday response” needed because the chapter will be discussed in class</w:t>
            </w:r>
          </w:p>
          <w:p w:rsidR="005D4A94" w:rsidRDefault="005D4A94" w:rsidP="006C7DB9"/>
          <w:p w:rsidR="00312894" w:rsidRDefault="00312894" w:rsidP="006C7DB9"/>
        </w:tc>
      </w:tr>
      <w:tr w:rsidR="00312894" w:rsidTr="006C7DB9">
        <w:tc>
          <w:tcPr>
            <w:tcW w:w="558" w:type="dxa"/>
          </w:tcPr>
          <w:p w:rsidR="00312894" w:rsidRDefault="00312894" w:rsidP="006C7DB9">
            <w:r>
              <w:t>2</w:t>
            </w:r>
          </w:p>
        </w:tc>
        <w:tc>
          <w:tcPr>
            <w:tcW w:w="1260" w:type="dxa"/>
          </w:tcPr>
          <w:p w:rsidR="00312894" w:rsidRDefault="005D4A94" w:rsidP="006C7DB9">
            <w:r>
              <w:rPr>
                <w:b/>
              </w:rPr>
              <w:t>Jan. 22</w:t>
            </w:r>
          </w:p>
          <w:p w:rsidR="00312894" w:rsidRDefault="00312894" w:rsidP="006C7DB9"/>
        </w:tc>
        <w:tc>
          <w:tcPr>
            <w:tcW w:w="7758" w:type="dxa"/>
          </w:tcPr>
          <w:p w:rsidR="00EA6DAF" w:rsidRDefault="00BD333B" w:rsidP="005D4A94">
            <w:r>
              <w:t xml:space="preserve">After class </w:t>
            </w:r>
            <w:r w:rsidR="00C5745D">
              <w:t xml:space="preserve">post in </w:t>
            </w:r>
            <w:r>
              <w:t xml:space="preserve">both </w:t>
            </w:r>
            <w:r w:rsidR="00C5745D">
              <w:t>Discussion 1 and 2 by Sunday</w:t>
            </w:r>
            <w:r w:rsidR="001F42DA">
              <w:t>, Jan 26</w:t>
            </w:r>
            <w:r w:rsidR="00EA6DAF">
              <w:t xml:space="preserve">, based on class and </w:t>
            </w:r>
          </w:p>
          <w:p w:rsidR="00312894" w:rsidRDefault="00EA6DAF" w:rsidP="005D4A94">
            <w:r w:rsidRPr="00EA6DAF">
              <w:rPr>
                <w:u w:val="single"/>
              </w:rPr>
              <w:t>chapter  2, Culture, Race and the Contexts for Multicultural Teaching</w:t>
            </w:r>
            <w:r>
              <w:t xml:space="preserve"> and</w:t>
            </w:r>
          </w:p>
          <w:p w:rsidR="00EA6DAF" w:rsidRPr="00EA6DAF" w:rsidRDefault="00EA6DAF" w:rsidP="005D4A94">
            <w:pPr>
              <w:rPr>
                <w:u w:val="single"/>
              </w:rPr>
            </w:pPr>
            <w:r w:rsidRPr="00EA6DAF">
              <w:rPr>
                <w:u w:val="single"/>
              </w:rPr>
              <w:t>chapter 3, Race Relations and the Nature of Prejudice</w:t>
            </w:r>
          </w:p>
          <w:p w:rsidR="00C5745D" w:rsidRDefault="00C5745D" w:rsidP="005D4A94">
            <w:r>
              <w:t>Respond to 2 or more classmates in Discussion 2 by Wednesday</w:t>
            </w:r>
            <w:r w:rsidR="001F42DA">
              <w:t>, Jan. 29</w:t>
            </w:r>
          </w:p>
          <w:p w:rsidR="005F4FFE" w:rsidRDefault="005F4FFE" w:rsidP="005D4A94">
            <w:r>
              <w:t>Journal 1 due Sunday</w:t>
            </w:r>
          </w:p>
          <w:p w:rsidR="005D4A94" w:rsidRDefault="005D4A94" w:rsidP="005D4A94"/>
          <w:p w:rsidR="005D4A94" w:rsidRDefault="005D4A94" w:rsidP="005D4A94"/>
        </w:tc>
      </w:tr>
      <w:tr w:rsidR="00312894" w:rsidTr="006C7DB9">
        <w:tc>
          <w:tcPr>
            <w:tcW w:w="558" w:type="dxa"/>
          </w:tcPr>
          <w:p w:rsidR="00312894" w:rsidRDefault="00312894" w:rsidP="006C7DB9">
            <w:r>
              <w:t>3</w:t>
            </w:r>
          </w:p>
        </w:tc>
        <w:tc>
          <w:tcPr>
            <w:tcW w:w="1260" w:type="dxa"/>
          </w:tcPr>
          <w:p w:rsidR="00312894" w:rsidRDefault="00312894" w:rsidP="006C7DB9">
            <w:r>
              <w:t>Feb. 1, 4</w:t>
            </w:r>
          </w:p>
          <w:p w:rsidR="00312894" w:rsidRDefault="00312894" w:rsidP="006C7DB9"/>
        </w:tc>
        <w:tc>
          <w:tcPr>
            <w:tcW w:w="7758" w:type="dxa"/>
          </w:tcPr>
          <w:p w:rsidR="00BD333B" w:rsidRPr="00BD333B" w:rsidRDefault="001F42DA" w:rsidP="00BD333B">
            <w:pPr>
              <w:rPr>
                <w:u w:val="single"/>
              </w:rPr>
            </w:pPr>
            <w:r>
              <w:t xml:space="preserve"> </w:t>
            </w:r>
            <w:r w:rsidR="00BD333B">
              <w:t xml:space="preserve">Read and participate in both discussions </w:t>
            </w:r>
            <w:r w:rsidR="00FF5EAF">
              <w:t>(initial</w:t>
            </w:r>
            <w:r w:rsidR="00142724">
              <w:t xml:space="preserve"> posts Sunday, continue discussion in class Wednesday). </w:t>
            </w:r>
            <w:r w:rsidR="00BD333B">
              <w:t xml:space="preserve"> </w:t>
            </w:r>
            <w:r w:rsidR="00BD333B" w:rsidRPr="00BD333B">
              <w:rPr>
                <w:u w:val="single"/>
              </w:rPr>
              <w:t>Chapter 4, Immigration and the American Dream: European and Jewish American Perspectives</w:t>
            </w:r>
          </w:p>
          <w:p w:rsidR="00BD333B" w:rsidRPr="00BD333B" w:rsidRDefault="00BD333B" w:rsidP="00BD333B">
            <w:pPr>
              <w:rPr>
                <w:u w:val="single"/>
              </w:rPr>
            </w:pPr>
            <w:r w:rsidRPr="00BD333B">
              <w:rPr>
                <w:u w:val="single"/>
              </w:rPr>
              <w:t>Chapter 5 – Colonialism, Involuntary Immigrations and the American Dream: American Indian and African American Perspectives</w:t>
            </w:r>
          </w:p>
          <w:p w:rsidR="00BD333B" w:rsidRDefault="005F4FFE" w:rsidP="006C7DB9">
            <w:r>
              <w:t>Journal 2 due Sunday</w:t>
            </w:r>
          </w:p>
          <w:p w:rsidR="00312894" w:rsidRDefault="00312894" w:rsidP="006C7DB9"/>
        </w:tc>
      </w:tr>
      <w:tr w:rsidR="00312894" w:rsidTr="006C7DB9">
        <w:tc>
          <w:tcPr>
            <w:tcW w:w="558" w:type="dxa"/>
          </w:tcPr>
          <w:p w:rsidR="00312894" w:rsidRDefault="00312894" w:rsidP="006C7DB9">
            <w:r>
              <w:t>4</w:t>
            </w:r>
          </w:p>
        </w:tc>
        <w:tc>
          <w:tcPr>
            <w:tcW w:w="1260" w:type="dxa"/>
          </w:tcPr>
          <w:p w:rsidR="00312894" w:rsidRPr="005D4A94" w:rsidRDefault="00312894" w:rsidP="006C7DB9">
            <w:pPr>
              <w:rPr>
                <w:b/>
              </w:rPr>
            </w:pPr>
            <w:r w:rsidRPr="005D4A94">
              <w:rPr>
                <w:b/>
              </w:rPr>
              <w:t xml:space="preserve">Feb. </w:t>
            </w:r>
            <w:r w:rsidR="005D4A94" w:rsidRPr="005D4A94">
              <w:rPr>
                <w:b/>
              </w:rPr>
              <w:t>5</w:t>
            </w:r>
          </w:p>
          <w:p w:rsidR="00312894" w:rsidRDefault="00312894" w:rsidP="006C7DB9"/>
        </w:tc>
        <w:tc>
          <w:tcPr>
            <w:tcW w:w="7758" w:type="dxa"/>
          </w:tcPr>
          <w:p w:rsidR="00312894" w:rsidRDefault="005D4A94" w:rsidP="006C7DB9">
            <w:r w:rsidRPr="00FF5EAF">
              <w:rPr>
                <w:b/>
              </w:rPr>
              <w:t>PCI</w:t>
            </w:r>
            <w:r w:rsidR="001F42DA" w:rsidRPr="00FF5EAF">
              <w:rPr>
                <w:b/>
              </w:rPr>
              <w:t xml:space="preserve"> – Personal Cultural Identity</w:t>
            </w:r>
            <w:r w:rsidR="001F42DA">
              <w:t>, share in class</w:t>
            </w:r>
          </w:p>
          <w:p w:rsidR="001F42DA" w:rsidRDefault="001F42DA" w:rsidP="006C7DB9"/>
          <w:p w:rsidR="00BD333B" w:rsidRDefault="00BD333B" w:rsidP="00BD333B">
            <w:pPr>
              <w:rPr>
                <w:u w:val="single"/>
              </w:rPr>
            </w:pPr>
            <w:r>
              <w:t>After class post in both Discussion 1 and 2 by Sunday, Feb. 9, based on class and assigned reading:</w:t>
            </w:r>
            <w:r w:rsidR="00FF5EAF">
              <w:t xml:space="preserve"> </w:t>
            </w:r>
            <w:r w:rsidR="00FF5EAF" w:rsidRPr="00FF5EAF">
              <w:rPr>
                <w:u w:val="single"/>
              </w:rPr>
              <w:t>Finish Part II, chapter 6, Latino Perspectives and chapter 7,  Asian, Muslim and Arab American Perspectives</w:t>
            </w:r>
          </w:p>
          <w:p w:rsidR="005F4FFE" w:rsidRPr="005F4FFE" w:rsidRDefault="005F4FFE" w:rsidP="00BD333B">
            <w:r w:rsidRPr="005F4FFE">
              <w:t>Journal 3 by Sunday</w:t>
            </w:r>
          </w:p>
          <w:p w:rsidR="005D4A94" w:rsidRDefault="005D4A94" w:rsidP="00BD333B"/>
        </w:tc>
      </w:tr>
      <w:tr w:rsidR="00312894" w:rsidTr="006C7DB9">
        <w:tc>
          <w:tcPr>
            <w:tcW w:w="558" w:type="dxa"/>
          </w:tcPr>
          <w:p w:rsidR="00312894" w:rsidRDefault="00312894" w:rsidP="006C7DB9">
            <w:r>
              <w:t>5</w:t>
            </w:r>
          </w:p>
        </w:tc>
        <w:tc>
          <w:tcPr>
            <w:tcW w:w="1260" w:type="dxa"/>
          </w:tcPr>
          <w:p w:rsidR="00312894" w:rsidRDefault="00312894" w:rsidP="006C7DB9">
            <w:r>
              <w:t>Feb. 15, 18</w:t>
            </w:r>
          </w:p>
          <w:p w:rsidR="00312894" w:rsidRDefault="00312894" w:rsidP="006C7DB9"/>
        </w:tc>
        <w:tc>
          <w:tcPr>
            <w:tcW w:w="7758" w:type="dxa"/>
          </w:tcPr>
          <w:p w:rsidR="005D4A94" w:rsidRDefault="00142724" w:rsidP="001F42DA">
            <w:r>
              <w:t>Discussion, initial post only with continuation in class Wednesday.</w:t>
            </w:r>
          </w:p>
          <w:p w:rsidR="00FF5EAF" w:rsidRDefault="00FF5EAF" w:rsidP="001F42DA">
            <w:pPr>
              <w:rPr>
                <w:u w:val="single"/>
              </w:rPr>
            </w:pPr>
            <w:r w:rsidRPr="00FF5EAF">
              <w:rPr>
                <w:u w:val="single"/>
              </w:rPr>
              <w:t>Chapter 8, Learning Styles and Culturally Competent Teaching</w:t>
            </w:r>
          </w:p>
          <w:p w:rsidR="00FF5EAF" w:rsidRPr="00FF5EAF" w:rsidRDefault="00FF5EAF" w:rsidP="001F42DA">
            <w:pPr>
              <w:rPr>
                <w:u w:val="single"/>
              </w:rPr>
            </w:pPr>
          </w:p>
        </w:tc>
      </w:tr>
      <w:tr w:rsidR="00312894" w:rsidTr="006C7DB9">
        <w:tc>
          <w:tcPr>
            <w:tcW w:w="558" w:type="dxa"/>
          </w:tcPr>
          <w:p w:rsidR="00312894" w:rsidRDefault="00312894" w:rsidP="006C7DB9">
            <w:r>
              <w:t>6</w:t>
            </w:r>
          </w:p>
        </w:tc>
        <w:tc>
          <w:tcPr>
            <w:tcW w:w="1260" w:type="dxa"/>
          </w:tcPr>
          <w:p w:rsidR="00312894" w:rsidRPr="005D4A94" w:rsidRDefault="00312894" w:rsidP="006C7DB9">
            <w:pPr>
              <w:rPr>
                <w:b/>
              </w:rPr>
            </w:pPr>
            <w:r w:rsidRPr="005D4A94">
              <w:rPr>
                <w:b/>
              </w:rPr>
              <w:t xml:space="preserve">Feb. </w:t>
            </w:r>
            <w:r w:rsidR="005D4A94" w:rsidRPr="005D4A94">
              <w:rPr>
                <w:b/>
              </w:rPr>
              <w:t>19</w:t>
            </w:r>
          </w:p>
          <w:p w:rsidR="00312894" w:rsidRDefault="00312894" w:rsidP="006C7DB9"/>
          <w:p w:rsidR="00312894" w:rsidRDefault="00312894" w:rsidP="006C7DB9"/>
        </w:tc>
        <w:tc>
          <w:tcPr>
            <w:tcW w:w="7758" w:type="dxa"/>
          </w:tcPr>
          <w:p w:rsidR="00312894" w:rsidRDefault="00312894" w:rsidP="006C7DB9">
            <w:r>
              <w:t xml:space="preserve"> </w:t>
            </w:r>
            <w:r w:rsidR="005D4A94" w:rsidRPr="005F4FFE">
              <w:rPr>
                <w:b/>
              </w:rPr>
              <w:t>IE</w:t>
            </w:r>
            <w:r w:rsidR="001F42DA" w:rsidRPr="005F4FFE">
              <w:rPr>
                <w:b/>
              </w:rPr>
              <w:t xml:space="preserve"> – Individual exploration</w:t>
            </w:r>
            <w:r w:rsidR="001F42DA">
              <w:t xml:space="preserve"> on a topic of your choice, share in class</w:t>
            </w:r>
          </w:p>
          <w:p w:rsidR="001F42DA" w:rsidRDefault="001F42DA" w:rsidP="006C7DB9"/>
          <w:p w:rsidR="001F42DA" w:rsidRDefault="001F42DA" w:rsidP="001F42DA">
            <w:r>
              <w:t xml:space="preserve">After class, post in Discussion 1 and 2 by Sunday. </w:t>
            </w:r>
          </w:p>
          <w:p w:rsidR="001F42DA" w:rsidRDefault="001F42DA" w:rsidP="001F42DA">
            <w:r>
              <w:t>Respond to 2 or more classmates in Discussion 2 by Wednesday.</w:t>
            </w:r>
          </w:p>
          <w:p w:rsidR="00FF5EAF" w:rsidRPr="00FF5EAF" w:rsidRDefault="00FF5EAF" w:rsidP="001F42DA">
            <w:pPr>
              <w:rPr>
                <w:u w:val="single"/>
              </w:rPr>
            </w:pPr>
            <w:r w:rsidRPr="00FF5EAF">
              <w:rPr>
                <w:u w:val="single"/>
              </w:rPr>
              <w:t>Chapter 9, Reaching All Learners: Gender, Class, and Sp</w:t>
            </w:r>
            <w:r>
              <w:rPr>
                <w:u w:val="single"/>
              </w:rPr>
              <w:t>e</w:t>
            </w:r>
            <w:r w:rsidRPr="00FF5EAF">
              <w:rPr>
                <w:u w:val="single"/>
              </w:rPr>
              <w:t>cial Needs</w:t>
            </w:r>
          </w:p>
          <w:p w:rsidR="001F42DA" w:rsidRPr="00FF5EAF" w:rsidRDefault="001F42DA" w:rsidP="001F42DA">
            <w:pPr>
              <w:rPr>
                <w:u w:val="single"/>
              </w:rPr>
            </w:pPr>
          </w:p>
          <w:p w:rsidR="001F42DA" w:rsidRDefault="001F42DA" w:rsidP="006C7DB9"/>
          <w:p w:rsidR="001F42DA" w:rsidRDefault="001F42DA" w:rsidP="006C7DB9"/>
        </w:tc>
      </w:tr>
      <w:tr w:rsidR="00312894" w:rsidTr="006C7DB9">
        <w:tc>
          <w:tcPr>
            <w:tcW w:w="558" w:type="dxa"/>
          </w:tcPr>
          <w:p w:rsidR="00312894" w:rsidRDefault="00312894" w:rsidP="006C7DB9">
            <w:r>
              <w:lastRenderedPageBreak/>
              <w:t>7</w:t>
            </w:r>
          </w:p>
        </w:tc>
        <w:tc>
          <w:tcPr>
            <w:tcW w:w="1260" w:type="dxa"/>
          </w:tcPr>
          <w:p w:rsidR="00312894" w:rsidRDefault="00312894" w:rsidP="006C7DB9">
            <w:r>
              <w:t>Feb. 29, March 1</w:t>
            </w:r>
          </w:p>
          <w:p w:rsidR="00312894" w:rsidRDefault="00312894" w:rsidP="006C7DB9"/>
        </w:tc>
        <w:tc>
          <w:tcPr>
            <w:tcW w:w="7758" w:type="dxa"/>
          </w:tcPr>
          <w:p w:rsidR="00312894" w:rsidRDefault="00FF5EAF" w:rsidP="006C7DB9">
            <w:pPr>
              <w:rPr>
                <w:u w:val="single"/>
              </w:rPr>
            </w:pPr>
            <w:r w:rsidRPr="00FF5EAF">
              <w:rPr>
                <w:u w:val="single"/>
              </w:rPr>
              <w:t>Chapter 10, Teaching in Linguistically Divers</w:t>
            </w:r>
            <w:r>
              <w:rPr>
                <w:u w:val="single"/>
              </w:rPr>
              <w:t>e</w:t>
            </w:r>
            <w:r w:rsidRPr="00FF5EAF">
              <w:rPr>
                <w:u w:val="single"/>
              </w:rPr>
              <w:t xml:space="preserve"> Classrooms</w:t>
            </w:r>
          </w:p>
          <w:p w:rsidR="005F4FFE" w:rsidRPr="005F4FFE" w:rsidRDefault="005F4FFE" w:rsidP="006C7DB9">
            <w:r w:rsidRPr="005F4FFE">
              <w:t>Journal 4 by Sunday</w:t>
            </w:r>
          </w:p>
        </w:tc>
      </w:tr>
      <w:tr w:rsidR="00312894" w:rsidTr="006C7DB9">
        <w:tc>
          <w:tcPr>
            <w:tcW w:w="558" w:type="dxa"/>
          </w:tcPr>
          <w:p w:rsidR="00312894" w:rsidRDefault="00312894" w:rsidP="006C7DB9">
            <w:r>
              <w:t>8</w:t>
            </w:r>
          </w:p>
        </w:tc>
        <w:tc>
          <w:tcPr>
            <w:tcW w:w="1260" w:type="dxa"/>
          </w:tcPr>
          <w:p w:rsidR="00312894" w:rsidRPr="005D4A94" w:rsidRDefault="00312894" w:rsidP="006C7DB9">
            <w:pPr>
              <w:rPr>
                <w:b/>
              </w:rPr>
            </w:pPr>
            <w:r w:rsidRPr="005D4A94">
              <w:rPr>
                <w:b/>
              </w:rPr>
              <w:t xml:space="preserve">M </w:t>
            </w:r>
            <w:r w:rsidR="005D4A94" w:rsidRPr="005D4A94">
              <w:rPr>
                <w:b/>
              </w:rPr>
              <w:t>5</w:t>
            </w:r>
          </w:p>
          <w:p w:rsidR="00312894" w:rsidRDefault="00312894" w:rsidP="006C7DB9"/>
        </w:tc>
        <w:tc>
          <w:tcPr>
            <w:tcW w:w="7758" w:type="dxa"/>
          </w:tcPr>
          <w:p w:rsidR="001F42DA" w:rsidRDefault="001F42DA" w:rsidP="001F42DA">
            <w:r>
              <w:t xml:space="preserve">After class, post in Discussion 1 and 2 by Sunday. </w:t>
            </w:r>
          </w:p>
          <w:p w:rsidR="001F42DA" w:rsidRDefault="001F42DA" w:rsidP="001F42DA">
            <w:r>
              <w:t>Respond to 2 or more classmates in Discussion 2 by Wednesday.</w:t>
            </w:r>
          </w:p>
          <w:p w:rsidR="00FF5EAF" w:rsidRPr="00FF5EAF" w:rsidRDefault="00FF5EAF" w:rsidP="001F42DA">
            <w:pPr>
              <w:rPr>
                <w:u w:val="single"/>
              </w:rPr>
            </w:pPr>
            <w:r w:rsidRPr="00FF5EAF">
              <w:rPr>
                <w:u w:val="single"/>
              </w:rPr>
              <w:t>Chapter 11, Multicultural Curriculum Development</w:t>
            </w:r>
          </w:p>
          <w:p w:rsidR="001F42DA" w:rsidRDefault="00142724" w:rsidP="001F42DA">
            <w:r>
              <w:t>This class might be used for individual conferences and peer collaboration rather than the regular on-campus class. To be decided by the class later.</w:t>
            </w:r>
          </w:p>
          <w:p w:rsidR="005D4A94" w:rsidRDefault="005D4A94" w:rsidP="001F42DA"/>
        </w:tc>
      </w:tr>
      <w:tr w:rsidR="00312894" w:rsidTr="006C7DB9">
        <w:tc>
          <w:tcPr>
            <w:tcW w:w="558" w:type="dxa"/>
          </w:tcPr>
          <w:p w:rsidR="00312894" w:rsidRDefault="00312894" w:rsidP="006C7DB9">
            <w:r>
              <w:t>9</w:t>
            </w:r>
          </w:p>
        </w:tc>
        <w:tc>
          <w:tcPr>
            <w:tcW w:w="1260" w:type="dxa"/>
          </w:tcPr>
          <w:p w:rsidR="00142724" w:rsidRDefault="00142724" w:rsidP="006C7DB9"/>
          <w:p w:rsidR="00312894" w:rsidRDefault="00312894" w:rsidP="006C7DB9">
            <w:r>
              <w:t>M 15, 18</w:t>
            </w:r>
          </w:p>
          <w:p w:rsidR="00312894" w:rsidRDefault="00312894" w:rsidP="006C7DB9"/>
        </w:tc>
        <w:tc>
          <w:tcPr>
            <w:tcW w:w="7758" w:type="dxa"/>
          </w:tcPr>
          <w:p w:rsidR="00142724" w:rsidRDefault="00142724" w:rsidP="006C7DB9"/>
          <w:p w:rsidR="005D4A94" w:rsidRDefault="00FF5EAF" w:rsidP="006C7DB9">
            <w:bookmarkStart w:id="0" w:name="_GoBack"/>
            <w:bookmarkEnd w:id="0"/>
            <w:r>
              <w:t>Continue chapter 11</w:t>
            </w:r>
          </w:p>
          <w:p w:rsidR="00312894" w:rsidRDefault="00312894" w:rsidP="005D4A94"/>
        </w:tc>
      </w:tr>
      <w:tr w:rsidR="00312894" w:rsidTr="006C7DB9">
        <w:tc>
          <w:tcPr>
            <w:tcW w:w="558" w:type="dxa"/>
          </w:tcPr>
          <w:p w:rsidR="00312894" w:rsidRDefault="00312894" w:rsidP="006C7DB9">
            <w:r>
              <w:t>10</w:t>
            </w:r>
          </w:p>
        </w:tc>
        <w:tc>
          <w:tcPr>
            <w:tcW w:w="1260" w:type="dxa"/>
          </w:tcPr>
          <w:p w:rsidR="00312894" w:rsidRPr="005D4A94" w:rsidRDefault="00312894" w:rsidP="006C7DB9">
            <w:pPr>
              <w:rPr>
                <w:b/>
              </w:rPr>
            </w:pPr>
            <w:r w:rsidRPr="005D4A94">
              <w:rPr>
                <w:b/>
              </w:rPr>
              <w:t xml:space="preserve">M </w:t>
            </w:r>
            <w:r w:rsidR="005D4A94" w:rsidRPr="005D4A94">
              <w:rPr>
                <w:b/>
              </w:rPr>
              <w:t>19</w:t>
            </w:r>
          </w:p>
          <w:p w:rsidR="00312894" w:rsidRDefault="00312894" w:rsidP="006C7DB9"/>
          <w:p w:rsidR="005D4A94" w:rsidRDefault="001F42DA" w:rsidP="006C7DB9">
            <w:r>
              <w:t>Class ends March 22</w:t>
            </w:r>
          </w:p>
        </w:tc>
        <w:tc>
          <w:tcPr>
            <w:tcW w:w="7758" w:type="dxa"/>
          </w:tcPr>
          <w:p w:rsidR="00312894" w:rsidRPr="005F4FFE" w:rsidRDefault="001F42DA" w:rsidP="005D4A94">
            <w:pPr>
              <w:rPr>
                <w:b/>
              </w:rPr>
            </w:pPr>
            <w:r w:rsidRPr="005F4FFE">
              <w:rPr>
                <w:b/>
              </w:rPr>
              <w:t>Research paper and class presentation about a culture different from your own</w:t>
            </w:r>
          </w:p>
          <w:p w:rsidR="001F42DA" w:rsidRPr="005F4FFE" w:rsidRDefault="001F42DA" w:rsidP="005D4A94">
            <w:pPr>
              <w:rPr>
                <w:b/>
              </w:rPr>
            </w:pPr>
          </w:p>
          <w:p w:rsidR="001F42DA" w:rsidRDefault="001F42DA" w:rsidP="001F42DA">
            <w:r>
              <w:t xml:space="preserve">After class, post in Discussion 1 and 2 by March 22 </w:t>
            </w:r>
          </w:p>
          <w:p w:rsidR="001F42DA" w:rsidRDefault="001F42DA" w:rsidP="001F42DA">
            <w:r>
              <w:br/>
              <w:t>Signature Assignment</w:t>
            </w:r>
            <w:r w:rsidR="005F4FFE">
              <w:t xml:space="preserve"> (a short paper reflecting on your growth as a culturally competent teacher)</w:t>
            </w:r>
            <w:r>
              <w:t xml:space="preserve"> due in </w:t>
            </w:r>
            <w:proofErr w:type="spellStart"/>
            <w:r>
              <w:t>LiveText</w:t>
            </w:r>
            <w:proofErr w:type="spellEnd"/>
            <w:r>
              <w:t xml:space="preserve"> by March 22</w:t>
            </w:r>
          </w:p>
          <w:p w:rsidR="001F42DA" w:rsidRDefault="001F42DA" w:rsidP="001F42DA"/>
          <w:p w:rsidR="001F42DA" w:rsidRDefault="001F42DA" w:rsidP="001F42DA"/>
          <w:p w:rsidR="001F42DA" w:rsidRDefault="001F42DA" w:rsidP="005D4A94"/>
        </w:tc>
      </w:tr>
    </w:tbl>
    <w:p w:rsidR="00312894" w:rsidRDefault="00312894" w:rsidP="00312894"/>
    <w:p w:rsidR="00312894" w:rsidRDefault="00312894" w:rsidP="00312894"/>
    <w:p w:rsidR="00312894" w:rsidRDefault="00312894" w:rsidP="00312894"/>
    <w:p w:rsidR="006E7491" w:rsidRDefault="006E7491"/>
    <w:sectPr w:rsidR="006E749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C81" w:rsidRDefault="003A0C81" w:rsidP="004C47AC">
      <w:pPr>
        <w:spacing w:after="0" w:line="240" w:lineRule="auto"/>
      </w:pPr>
      <w:r>
        <w:separator/>
      </w:r>
    </w:p>
  </w:endnote>
  <w:endnote w:type="continuationSeparator" w:id="0">
    <w:p w:rsidR="003A0C81" w:rsidRDefault="003A0C81" w:rsidP="004C4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7AC" w:rsidRDefault="004C47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2387740"/>
      <w:docPartObj>
        <w:docPartGallery w:val="Page Numbers (Bottom of Page)"/>
        <w:docPartUnique/>
      </w:docPartObj>
    </w:sdtPr>
    <w:sdtEndPr>
      <w:rPr>
        <w:noProof/>
      </w:rPr>
    </w:sdtEndPr>
    <w:sdtContent>
      <w:p w:rsidR="004C47AC" w:rsidRDefault="004C47AC">
        <w:pPr>
          <w:pStyle w:val="Footer"/>
          <w:jc w:val="right"/>
        </w:pPr>
        <w:r>
          <w:fldChar w:fldCharType="begin"/>
        </w:r>
        <w:r>
          <w:instrText xml:space="preserve"> PAGE   \* MERGEFORMAT </w:instrText>
        </w:r>
        <w:r>
          <w:fldChar w:fldCharType="separate"/>
        </w:r>
        <w:r w:rsidR="00142724">
          <w:rPr>
            <w:noProof/>
          </w:rPr>
          <w:t>10</w:t>
        </w:r>
        <w:r>
          <w:rPr>
            <w:noProof/>
          </w:rPr>
          <w:fldChar w:fldCharType="end"/>
        </w:r>
      </w:p>
    </w:sdtContent>
  </w:sdt>
  <w:p w:rsidR="004C47AC" w:rsidRDefault="004C47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7AC" w:rsidRDefault="004C47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C81" w:rsidRDefault="003A0C81" w:rsidP="004C47AC">
      <w:pPr>
        <w:spacing w:after="0" w:line="240" w:lineRule="auto"/>
      </w:pPr>
      <w:r>
        <w:separator/>
      </w:r>
    </w:p>
  </w:footnote>
  <w:footnote w:type="continuationSeparator" w:id="0">
    <w:p w:rsidR="003A0C81" w:rsidRDefault="003A0C81" w:rsidP="004C47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7AC" w:rsidRDefault="004C47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7AC" w:rsidRDefault="004C47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7AC" w:rsidRDefault="004C47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761F"/>
    <w:multiLevelType w:val="hybridMultilevel"/>
    <w:tmpl w:val="E8EE97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0A93BA7"/>
    <w:multiLevelType w:val="hybridMultilevel"/>
    <w:tmpl w:val="95BA7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6C60EE9"/>
    <w:multiLevelType w:val="hybridMultilevel"/>
    <w:tmpl w:val="2D34801A"/>
    <w:lvl w:ilvl="0" w:tplc="C430FEC2">
      <w:start w:val="1"/>
      <w:numFmt w:val="lowerLetter"/>
      <w:lvlText w:val="%1."/>
      <w:lvlJc w:val="left"/>
      <w:pPr>
        <w:ind w:left="1440" w:hanging="360"/>
      </w:pPr>
      <w:rPr>
        <w:rFonts w:ascii="Times New Roman" w:eastAsia="Calibr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3A9C3476"/>
    <w:multiLevelType w:val="hybridMultilevel"/>
    <w:tmpl w:val="8D543D20"/>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4F41244A"/>
    <w:multiLevelType w:val="hybridMultilevel"/>
    <w:tmpl w:val="B8E83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5"/>
  </w:num>
  <w:num w:numId="6">
    <w:abstractNumId w:val="4"/>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11E"/>
    <w:rsid w:val="000C26F8"/>
    <w:rsid w:val="00142724"/>
    <w:rsid w:val="00185A34"/>
    <w:rsid w:val="001F42DA"/>
    <w:rsid w:val="00271B95"/>
    <w:rsid w:val="00312894"/>
    <w:rsid w:val="003A0C81"/>
    <w:rsid w:val="003D353C"/>
    <w:rsid w:val="00437EAD"/>
    <w:rsid w:val="004C47AC"/>
    <w:rsid w:val="005A511E"/>
    <w:rsid w:val="005D4A94"/>
    <w:rsid w:val="005F4FFE"/>
    <w:rsid w:val="006E3D55"/>
    <w:rsid w:val="006E7491"/>
    <w:rsid w:val="007D2D9C"/>
    <w:rsid w:val="00944B68"/>
    <w:rsid w:val="00BD333B"/>
    <w:rsid w:val="00C22684"/>
    <w:rsid w:val="00C5745D"/>
    <w:rsid w:val="00EA6DAF"/>
    <w:rsid w:val="00FF5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8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2894"/>
    <w:pPr>
      <w:ind w:left="720"/>
      <w:contextualSpacing/>
    </w:pPr>
  </w:style>
  <w:style w:type="table" w:styleId="TableGrid">
    <w:name w:val="Table Grid"/>
    <w:basedOn w:val="TableNormal"/>
    <w:uiPriority w:val="59"/>
    <w:rsid w:val="003128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7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45D"/>
    <w:rPr>
      <w:rFonts w:ascii="Tahoma" w:hAnsi="Tahoma" w:cs="Tahoma"/>
      <w:sz w:val="16"/>
      <w:szCs w:val="16"/>
    </w:rPr>
  </w:style>
  <w:style w:type="paragraph" w:styleId="Header">
    <w:name w:val="header"/>
    <w:basedOn w:val="Normal"/>
    <w:link w:val="HeaderChar"/>
    <w:uiPriority w:val="99"/>
    <w:unhideWhenUsed/>
    <w:rsid w:val="004C47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7AC"/>
  </w:style>
  <w:style w:type="paragraph" w:styleId="Footer">
    <w:name w:val="footer"/>
    <w:basedOn w:val="Normal"/>
    <w:link w:val="FooterChar"/>
    <w:uiPriority w:val="99"/>
    <w:unhideWhenUsed/>
    <w:rsid w:val="004C47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7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8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2894"/>
    <w:pPr>
      <w:ind w:left="720"/>
      <w:contextualSpacing/>
    </w:pPr>
  </w:style>
  <w:style w:type="table" w:styleId="TableGrid">
    <w:name w:val="Table Grid"/>
    <w:basedOn w:val="TableNormal"/>
    <w:uiPriority w:val="59"/>
    <w:rsid w:val="003128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7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45D"/>
    <w:rPr>
      <w:rFonts w:ascii="Tahoma" w:hAnsi="Tahoma" w:cs="Tahoma"/>
      <w:sz w:val="16"/>
      <w:szCs w:val="16"/>
    </w:rPr>
  </w:style>
  <w:style w:type="paragraph" w:styleId="Header">
    <w:name w:val="header"/>
    <w:basedOn w:val="Normal"/>
    <w:link w:val="HeaderChar"/>
    <w:uiPriority w:val="99"/>
    <w:unhideWhenUsed/>
    <w:rsid w:val="004C47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7AC"/>
  </w:style>
  <w:style w:type="paragraph" w:styleId="Footer">
    <w:name w:val="footer"/>
    <w:basedOn w:val="Normal"/>
    <w:link w:val="FooterChar"/>
    <w:uiPriority w:val="99"/>
    <w:unhideWhenUsed/>
    <w:rsid w:val="004C47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10</Pages>
  <Words>3713</Words>
  <Characters>21168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4</cp:revision>
  <cp:lastPrinted>2014-01-07T20:32:00Z</cp:lastPrinted>
  <dcterms:created xsi:type="dcterms:W3CDTF">2014-01-02T20:50:00Z</dcterms:created>
  <dcterms:modified xsi:type="dcterms:W3CDTF">2014-01-08T22:44:00Z</dcterms:modified>
</cp:coreProperties>
</file>