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35E" w:rsidRDefault="004A335E" w:rsidP="004A335E">
      <w:pPr>
        <w:ind w:right="-1260"/>
        <w:rPr>
          <w:b/>
          <w:u w:val="single"/>
        </w:rPr>
      </w:pPr>
      <w:r>
        <w:rPr>
          <w:b/>
          <w:u w:val="single"/>
        </w:rPr>
        <w:t>RE425 90 RELIGION, SCIENC</w:t>
      </w:r>
      <w:r w:rsidR="00106574">
        <w:rPr>
          <w:b/>
          <w:u w:val="single"/>
        </w:rPr>
        <w:t xml:space="preserve">E &amp; THE MODERN PROSPECT    </w:t>
      </w:r>
      <w:bookmarkStart w:id="0" w:name="_GoBack"/>
      <w:bookmarkEnd w:id="0"/>
      <w:r w:rsidR="00106574">
        <w:rPr>
          <w:b/>
          <w:u w:val="single"/>
        </w:rPr>
        <w:t>–   FALL</w:t>
      </w:r>
      <w:r>
        <w:rPr>
          <w:b/>
          <w:u w:val="single"/>
        </w:rPr>
        <w:t xml:space="preserve"> EVENING, 2013</w:t>
      </w:r>
    </w:p>
    <w:p w:rsidR="004A335E" w:rsidRDefault="004A335E" w:rsidP="004A335E">
      <w:pPr>
        <w:ind w:right="-1260"/>
        <w:rPr>
          <w:b/>
          <w:u w:val="single"/>
        </w:rPr>
      </w:pPr>
      <w:r>
        <w:rPr>
          <w:b/>
          <w:u w:val="single"/>
        </w:rPr>
        <w:t>PH425 90 RELIGION AND SCIENCE</w:t>
      </w:r>
      <w:r>
        <w:rPr>
          <w:b/>
          <w:u w:val="single"/>
        </w:rPr>
        <w:tab/>
      </w:r>
      <w:r>
        <w:rPr>
          <w:b/>
          <w:u w:val="single"/>
        </w:rPr>
        <w:tab/>
      </w:r>
      <w:r>
        <w:rPr>
          <w:b/>
          <w:u w:val="single"/>
        </w:rPr>
        <w:tab/>
        <w:t xml:space="preserve">                     </w:t>
      </w:r>
      <w:r w:rsidR="00106574">
        <w:rPr>
          <w:b/>
          <w:u w:val="single"/>
        </w:rPr>
        <w:t xml:space="preserve">     FALL </w:t>
      </w:r>
      <w:r>
        <w:rPr>
          <w:b/>
          <w:u w:val="single"/>
        </w:rPr>
        <w:t>EVENING, 2013</w:t>
      </w:r>
    </w:p>
    <w:p w:rsidR="004A335E" w:rsidRDefault="004A335E" w:rsidP="004A335E">
      <w:pPr>
        <w:ind w:right="-1620"/>
      </w:pPr>
      <w:r>
        <w:rPr>
          <w:u w:val="single"/>
        </w:rPr>
        <w:t>Instructor</w:t>
      </w:r>
      <w:r>
        <w:t>:  David Anderson         (Cell:  366-4366 – Humanities Office:  Henry 208 – A / #735-4867)</w:t>
      </w:r>
    </w:p>
    <w:p w:rsidR="004A335E" w:rsidRDefault="004A335E" w:rsidP="004A335E">
      <w:pPr>
        <w:ind w:right="-1260"/>
      </w:pPr>
      <w:r>
        <w:t>[</w:t>
      </w:r>
      <w:proofErr w:type="gramStart"/>
      <w:r>
        <w:t>e-mail</w:t>
      </w:r>
      <w:proofErr w:type="gramEnd"/>
      <w:r>
        <w:t xml:space="preserve">:  </w:t>
      </w:r>
      <w:hyperlink r:id="rId6" w:history="1">
        <w:r>
          <w:rPr>
            <w:rStyle w:val="Hyperlink"/>
            <w:rFonts w:eastAsiaTheme="majorEastAsia"/>
          </w:rPr>
          <w:t>danderso@chaminade.edu</w:t>
        </w:r>
      </w:hyperlink>
      <w:r>
        <w:t>]          Office Hours:  upon request   -   E-</w:t>
      </w:r>
      <w:proofErr w:type="gramStart"/>
      <w:r>
        <w:t>College  -</w:t>
      </w:r>
      <w:proofErr w:type="gramEnd"/>
      <w:r>
        <w:rPr>
          <w:b/>
        </w:rPr>
        <w:t>3</w:t>
      </w:r>
      <w:r>
        <w:t xml:space="preserve"> credit course</w:t>
      </w:r>
    </w:p>
    <w:p w:rsidR="004A335E" w:rsidRDefault="004A335E" w:rsidP="004A335E">
      <w:pPr>
        <w:ind w:right="-1620"/>
      </w:pPr>
      <w:r>
        <w:tab/>
      </w:r>
      <w:r>
        <w:tab/>
      </w:r>
      <w:r>
        <w:tab/>
      </w:r>
      <w:r>
        <w:tab/>
      </w:r>
      <w:r>
        <w:tab/>
      </w:r>
    </w:p>
    <w:p w:rsidR="004A335E" w:rsidRDefault="004A335E" w:rsidP="004A335E">
      <w:pPr>
        <w:ind w:right="-1260"/>
      </w:pPr>
      <w:r>
        <w:rPr>
          <w:b/>
          <w:u w:val="single"/>
        </w:rPr>
        <w:t>Catalogue Description</w:t>
      </w:r>
      <w:r>
        <w:t xml:space="preserve">: </w:t>
      </w:r>
    </w:p>
    <w:p w:rsidR="004A335E" w:rsidRDefault="004A335E" w:rsidP="004A335E">
      <w:pPr>
        <w:ind w:right="-1080" w:firstLine="720"/>
      </w:pPr>
      <w:r>
        <w:t>This course probes the developing interface between religion and science in the</w:t>
      </w:r>
    </w:p>
    <w:p w:rsidR="004A335E" w:rsidRDefault="004A335E" w:rsidP="004A335E">
      <w:pPr>
        <w:ind w:right="-1080" w:firstLine="720"/>
      </w:pPr>
      <w:proofErr w:type="gramStart"/>
      <w:r>
        <w:t>modern</w:t>
      </w:r>
      <w:proofErr w:type="gramEnd"/>
      <w:r>
        <w:t xml:space="preserve"> period.  Special attention is given to major ideas and issues in the natural</w:t>
      </w:r>
    </w:p>
    <w:p w:rsidR="004A335E" w:rsidRDefault="004A335E" w:rsidP="004A335E">
      <w:pPr>
        <w:ind w:right="-1080" w:firstLine="720"/>
      </w:pPr>
      <w:proofErr w:type="gramStart"/>
      <w:r>
        <w:t>and</w:t>
      </w:r>
      <w:proofErr w:type="gramEnd"/>
      <w:r>
        <w:t xml:space="preserve"> social sciences, drawing out their religious implications.  The course is</w:t>
      </w:r>
    </w:p>
    <w:p w:rsidR="004A335E" w:rsidRDefault="004A335E" w:rsidP="004A335E">
      <w:pPr>
        <w:ind w:left="720" w:right="-1080"/>
      </w:pPr>
      <w:proofErr w:type="gramStart"/>
      <w:r>
        <w:t>designed</w:t>
      </w:r>
      <w:proofErr w:type="gramEnd"/>
      <w:r>
        <w:t xml:space="preserve"> to help students in the philosophical construction of their own worldviews,</w:t>
      </w:r>
    </w:p>
    <w:p w:rsidR="004A335E" w:rsidRDefault="004A335E" w:rsidP="004A335E">
      <w:pPr>
        <w:ind w:left="720" w:right="-1080"/>
      </w:pPr>
      <w:proofErr w:type="gramStart"/>
      <w:r>
        <w:t>in</w:t>
      </w:r>
      <w:proofErr w:type="gramEnd"/>
      <w:r>
        <w:t xml:space="preserve"> realization that science and religion need not be viewed as separate arenas locked </w:t>
      </w:r>
    </w:p>
    <w:p w:rsidR="004A335E" w:rsidRDefault="004A335E" w:rsidP="004A335E">
      <w:pPr>
        <w:ind w:right="-1080" w:firstLine="720"/>
      </w:pPr>
      <w:proofErr w:type="gramStart"/>
      <w:r>
        <w:t>in</w:t>
      </w:r>
      <w:proofErr w:type="gramEnd"/>
      <w:r>
        <w:t xml:space="preserve"> conflict, but rather as dialogue partners sharing domains of mutual interest:  the</w:t>
      </w:r>
    </w:p>
    <w:p w:rsidR="004A335E" w:rsidRDefault="004A335E" w:rsidP="004A335E">
      <w:pPr>
        <w:ind w:right="-1080" w:firstLine="720"/>
      </w:pPr>
      <w:proofErr w:type="gramStart"/>
      <w:r>
        <w:t>universe</w:t>
      </w:r>
      <w:proofErr w:type="gramEnd"/>
      <w:r>
        <w:t xml:space="preserve">, the earth, humanity and an array of challenging prospects for the future. </w:t>
      </w:r>
    </w:p>
    <w:p w:rsidR="004A335E" w:rsidRDefault="004A335E" w:rsidP="004A335E">
      <w:pPr>
        <w:ind w:left="720" w:right="-1080"/>
      </w:pPr>
      <w:r>
        <w:t>This course advocates for students to become globally aware and ethically engaged</w:t>
      </w:r>
    </w:p>
    <w:p w:rsidR="004A335E" w:rsidRDefault="004A335E" w:rsidP="004A335E">
      <w:pPr>
        <w:ind w:right="-1080" w:firstLine="720"/>
      </w:pPr>
      <w:proofErr w:type="gramStart"/>
      <w:r>
        <w:t>citizens</w:t>
      </w:r>
      <w:proofErr w:type="gramEnd"/>
      <w:r>
        <w:t xml:space="preserve">, valuing the vision and insights of significant scientists and religionists.  </w:t>
      </w:r>
    </w:p>
    <w:p w:rsidR="004A335E" w:rsidRDefault="004A335E" w:rsidP="004A335E">
      <w:pPr>
        <w:ind w:right="-1260"/>
      </w:pPr>
    </w:p>
    <w:p w:rsidR="004A335E" w:rsidRDefault="004A335E" w:rsidP="004A335E">
      <w:pPr>
        <w:ind w:right="-720"/>
      </w:pPr>
      <w:r>
        <w:rPr>
          <w:b/>
          <w:u w:val="single"/>
        </w:rPr>
        <w:t>Goal</w:t>
      </w:r>
      <w:r>
        <w:t xml:space="preserve">:  to survey the spheres of science and religion in light of modernity, and to advocate for </w:t>
      </w:r>
    </w:p>
    <w:p w:rsidR="004A335E" w:rsidRDefault="004A335E" w:rsidP="004A335E">
      <w:pPr>
        <w:ind w:right="-720" w:firstLine="720"/>
      </w:pPr>
      <w:proofErr w:type="gramStart"/>
      <w:r>
        <w:t>formulation</w:t>
      </w:r>
      <w:proofErr w:type="gramEnd"/>
      <w:r>
        <w:t xml:space="preserve"> of a coherent world picture which does justice to both. Varied dimensions </w:t>
      </w:r>
    </w:p>
    <w:p w:rsidR="004A335E" w:rsidRDefault="004A335E" w:rsidP="004A335E">
      <w:pPr>
        <w:ind w:right="-720" w:firstLine="720"/>
      </w:pPr>
      <w:proofErr w:type="gramStart"/>
      <w:r>
        <w:t>of</w:t>
      </w:r>
      <w:proofErr w:type="gramEnd"/>
      <w:r>
        <w:t xml:space="preserve"> reality will be examined through the eyes of scientists and theologians in hopes of </w:t>
      </w:r>
    </w:p>
    <w:p w:rsidR="004A335E" w:rsidRDefault="004A335E" w:rsidP="004A335E">
      <w:pPr>
        <w:ind w:left="720" w:right="-720"/>
      </w:pPr>
      <w:proofErr w:type="gramStart"/>
      <w:r>
        <w:t>attaining</w:t>
      </w:r>
      <w:proofErr w:type="gramEnd"/>
      <w:r>
        <w:t xml:space="preserve"> that enhanced perception which issues forth in a globally aware, ethically engaged </w:t>
      </w:r>
    </w:p>
    <w:p w:rsidR="004A335E" w:rsidRDefault="004A335E" w:rsidP="004A335E">
      <w:pPr>
        <w:ind w:left="720" w:right="-720"/>
      </w:pPr>
      <w:proofErr w:type="gramStart"/>
      <w:r>
        <w:t>and</w:t>
      </w:r>
      <w:proofErr w:type="gramEnd"/>
      <w:r>
        <w:t xml:space="preserve"> spiritually empowered humanity.  Students will engage both the knowledge and culture </w:t>
      </w:r>
    </w:p>
    <w:p w:rsidR="004A335E" w:rsidRDefault="004A335E" w:rsidP="004A335E">
      <w:pPr>
        <w:ind w:left="720" w:right="-720"/>
      </w:pPr>
      <w:proofErr w:type="gramStart"/>
      <w:r>
        <w:t>of</w:t>
      </w:r>
      <w:proofErr w:type="gramEnd"/>
      <w:r>
        <w:t xml:space="preserve"> modernity, with some critique thereof, and assess future prospects for mutuality between </w:t>
      </w:r>
    </w:p>
    <w:p w:rsidR="004A335E" w:rsidRDefault="004A335E" w:rsidP="004A335E">
      <w:pPr>
        <w:ind w:left="720" w:right="-720"/>
      </w:pPr>
      <w:proofErr w:type="gramStart"/>
      <w:r>
        <w:t>the</w:t>
      </w:r>
      <w:proofErr w:type="gramEnd"/>
      <w:r>
        <w:t xml:space="preserve"> fields of science and religion.</w:t>
      </w:r>
    </w:p>
    <w:p w:rsidR="004A335E" w:rsidRDefault="004A335E" w:rsidP="004A335E">
      <w:pPr>
        <w:ind w:right="-720"/>
      </w:pPr>
    </w:p>
    <w:p w:rsidR="004A335E" w:rsidRDefault="004A335E" w:rsidP="004A335E">
      <w:pPr>
        <w:ind w:right="-720"/>
      </w:pPr>
      <w:r>
        <w:rPr>
          <w:b/>
          <w:u w:val="single"/>
        </w:rPr>
        <w:t>Objectives</w:t>
      </w:r>
      <w:r>
        <w:t>:</w:t>
      </w:r>
    </w:p>
    <w:p w:rsidR="004A335E" w:rsidRDefault="004A335E" w:rsidP="004A335E">
      <w:pPr>
        <w:ind w:right="-720"/>
      </w:pPr>
      <w:r>
        <w:t xml:space="preserve">1) </w:t>
      </w:r>
      <w:proofErr w:type="gramStart"/>
      <w:r>
        <w:t>to</w:t>
      </w:r>
      <w:proofErr w:type="gramEnd"/>
      <w:r>
        <w:t xml:space="preserve"> examine the </w:t>
      </w:r>
      <w:proofErr w:type="spellStart"/>
      <w:r>
        <w:t>tensive</w:t>
      </w:r>
      <w:proofErr w:type="spellEnd"/>
      <w:r>
        <w:t xml:space="preserve"> relation religion and science, noting the parameters for dialogue</w:t>
      </w:r>
    </w:p>
    <w:p w:rsidR="004A335E" w:rsidRDefault="004A335E" w:rsidP="004A335E">
      <w:pPr>
        <w:ind w:right="-720"/>
      </w:pPr>
      <w:r>
        <w:t xml:space="preserve">    </w:t>
      </w:r>
      <w:proofErr w:type="gramStart"/>
      <w:r>
        <w:t>between</w:t>
      </w:r>
      <w:proofErr w:type="gramEnd"/>
      <w:r>
        <w:t xml:space="preserve"> them, yet cognizant of their attendant limitations and appropriate differentials</w:t>
      </w:r>
    </w:p>
    <w:p w:rsidR="004A335E" w:rsidRDefault="004A335E" w:rsidP="004A335E">
      <w:pPr>
        <w:ind w:right="-720"/>
      </w:pPr>
      <w:r>
        <w:t xml:space="preserve">2) </w:t>
      </w:r>
      <w:proofErr w:type="gramStart"/>
      <w:r>
        <w:t>to</w:t>
      </w:r>
      <w:proofErr w:type="gramEnd"/>
      <w:r>
        <w:t xml:space="preserve"> weigh the contributions of significant scientists and religionists in the modern period,</w:t>
      </w:r>
    </w:p>
    <w:p w:rsidR="004A335E" w:rsidRDefault="004A335E" w:rsidP="004A335E">
      <w:pPr>
        <w:ind w:right="-720"/>
      </w:pPr>
      <w:r>
        <w:t xml:space="preserve">    </w:t>
      </w:r>
      <w:proofErr w:type="gramStart"/>
      <w:r>
        <w:t>as</w:t>
      </w:r>
      <w:proofErr w:type="gramEnd"/>
      <w:r>
        <w:t xml:space="preserve"> well as the movements and agendas associated with their insights and efforts</w:t>
      </w:r>
    </w:p>
    <w:p w:rsidR="004A335E" w:rsidRDefault="004A335E" w:rsidP="004A335E">
      <w:pPr>
        <w:ind w:right="-720"/>
      </w:pPr>
      <w:r>
        <w:t xml:space="preserve">3) </w:t>
      </w:r>
      <w:proofErr w:type="gramStart"/>
      <w:r>
        <w:t>to</w:t>
      </w:r>
      <w:proofErr w:type="gramEnd"/>
      <w:r>
        <w:t xml:space="preserve"> conjoin the natural and social sciences with diverse religious perspectives to help form</w:t>
      </w:r>
    </w:p>
    <w:p w:rsidR="004A335E" w:rsidRDefault="004A335E" w:rsidP="004A335E">
      <w:pPr>
        <w:ind w:right="-720"/>
      </w:pPr>
      <w:r>
        <w:t xml:space="preserve">    </w:t>
      </w:r>
      <w:proofErr w:type="gramStart"/>
      <w:r>
        <w:t>a</w:t>
      </w:r>
      <w:proofErr w:type="gramEnd"/>
      <w:r>
        <w:t xml:space="preserve"> foundational worldview that is both religiously meaningful and scientifically sound </w:t>
      </w:r>
    </w:p>
    <w:p w:rsidR="004A335E" w:rsidRDefault="004A335E" w:rsidP="004A335E">
      <w:pPr>
        <w:ind w:right="-720"/>
      </w:pPr>
      <w:r>
        <w:t xml:space="preserve">4) </w:t>
      </w:r>
      <w:proofErr w:type="gramStart"/>
      <w:r>
        <w:t>to</w:t>
      </w:r>
      <w:proofErr w:type="gramEnd"/>
      <w:r>
        <w:t xml:space="preserve"> survey the cosmos in both macro and micro dimensions, advocating for the collective,</w:t>
      </w:r>
    </w:p>
    <w:p w:rsidR="004A335E" w:rsidRDefault="004A335E" w:rsidP="004A335E">
      <w:pPr>
        <w:ind w:right="-720"/>
      </w:pPr>
      <w:r>
        <w:t xml:space="preserve">    </w:t>
      </w:r>
      <w:proofErr w:type="gramStart"/>
      <w:r>
        <w:t>co-operative</w:t>
      </w:r>
      <w:proofErr w:type="gramEnd"/>
      <w:r>
        <w:t xml:space="preserve"> and continuing quest for truth, goodness and beauty – essential components</w:t>
      </w:r>
    </w:p>
    <w:p w:rsidR="004A335E" w:rsidRDefault="004A335E" w:rsidP="004A335E">
      <w:pPr>
        <w:ind w:right="-720"/>
      </w:pPr>
      <w:r>
        <w:t xml:space="preserve">    </w:t>
      </w:r>
      <w:proofErr w:type="gramStart"/>
      <w:r>
        <w:t>of</w:t>
      </w:r>
      <w:proofErr w:type="gramEnd"/>
      <w:r>
        <w:t xml:space="preserve"> true humanism and enduring religion    </w:t>
      </w:r>
    </w:p>
    <w:p w:rsidR="004A335E" w:rsidRDefault="004A335E" w:rsidP="004A335E">
      <w:pPr>
        <w:ind w:right="-360"/>
      </w:pPr>
      <w:r>
        <w:t xml:space="preserve">5) </w:t>
      </w:r>
      <w:proofErr w:type="gramStart"/>
      <w:r>
        <w:t>to</w:t>
      </w:r>
      <w:proofErr w:type="gramEnd"/>
      <w:r>
        <w:t xml:space="preserve"> acknowledge human beings as participants in a cosmic process which values both the</w:t>
      </w:r>
    </w:p>
    <w:p w:rsidR="004A335E" w:rsidRDefault="004A335E" w:rsidP="004A335E">
      <w:pPr>
        <w:ind w:right="-720"/>
      </w:pPr>
      <w:r>
        <w:t xml:space="preserve">    </w:t>
      </w:r>
      <w:proofErr w:type="gramStart"/>
      <w:r>
        <w:t>physical</w:t>
      </w:r>
      <w:proofErr w:type="gramEnd"/>
      <w:r>
        <w:t xml:space="preserve"> and the spiritual, the earthly and the heavenly, the one and the many, the human </w:t>
      </w:r>
    </w:p>
    <w:p w:rsidR="004A335E" w:rsidRDefault="004A335E" w:rsidP="004A335E">
      <w:pPr>
        <w:ind w:right="-720"/>
      </w:pPr>
      <w:r>
        <w:t xml:space="preserve">    </w:t>
      </w:r>
      <w:proofErr w:type="gramStart"/>
      <w:r>
        <w:t>and</w:t>
      </w:r>
      <w:proofErr w:type="gramEnd"/>
      <w:r>
        <w:t xml:space="preserve"> the non-human, the temporal and the eternal</w:t>
      </w:r>
    </w:p>
    <w:p w:rsidR="004A335E" w:rsidRDefault="004A335E" w:rsidP="004A335E"/>
    <w:p w:rsidR="004A335E" w:rsidRDefault="004A335E" w:rsidP="004A335E">
      <w:r>
        <w:rPr>
          <w:b/>
          <w:u w:val="single"/>
        </w:rPr>
        <w:t>Requirements</w:t>
      </w:r>
      <w:r>
        <w:t>:</w:t>
      </w:r>
    </w:p>
    <w:p w:rsidR="004A335E" w:rsidRDefault="004A335E" w:rsidP="004A335E">
      <w:pPr>
        <w:ind w:right="-1080"/>
      </w:pPr>
      <w:r>
        <w:t xml:space="preserve">1) </w:t>
      </w:r>
      <w:proofErr w:type="gramStart"/>
      <w:r>
        <w:t>weekly</w:t>
      </w:r>
      <w:proofErr w:type="gramEnd"/>
      <w:r>
        <w:t xml:space="preserve"> participation on the E-College course site regarding assigned work / postings, etc.</w:t>
      </w:r>
    </w:p>
    <w:p w:rsidR="004A335E" w:rsidRDefault="004A335E" w:rsidP="004A335E">
      <w:r>
        <w:t xml:space="preserve">2) </w:t>
      </w:r>
      <w:proofErr w:type="gramStart"/>
      <w:r>
        <w:t>reading</w:t>
      </w:r>
      <w:proofErr w:type="gramEnd"/>
      <w:r>
        <w:t xml:space="preserve"> of text and other materials relevant to this course of study</w:t>
      </w:r>
    </w:p>
    <w:p w:rsidR="004A335E" w:rsidRDefault="004A335E" w:rsidP="004A335E">
      <w:r>
        <w:t xml:space="preserve">3) </w:t>
      </w:r>
      <w:proofErr w:type="gramStart"/>
      <w:r>
        <w:t>satisfactory</w:t>
      </w:r>
      <w:proofErr w:type="gramEnd"/>
      <w:r>
        <w:t xml:space="preserve"> completion of course exam and project</w:t>
      </w:r>
    </w:p>
    <w:p w:rsidR="004A335E" w:rsidRDefault="004A335E" w:rsidP="004A335E">
      <w:r>
        <w:rPr>
          <w:b/>
          <w:u w:val="single"/>
        </w:rPr>
        <w:t>Recommendations</w:t>
      </w:r>
      <w:r>
        <w:t>:</w:t>
      </w:r>
    </w:p>
    <w:p w:rsidR="004A335E" w:rsidRDefault="004A335E" w:rsidP="004A335E">
      <w:r>
        <w:t xml:space="preserve">1) </w:t>
      </w:r>
      <w:proofErr w:type="gramStart"/>
      <w:r>
        <w:t>reflection</w:t>
      </w:r>
      <w:proofErr w:type="gramEnd"/>
      <w:r>
        <w:t xml:space="preserve"> on all course materials, assigned and otherwise</w:t>
      </w:r>
    </w:p>
    <w:p w:rsidR="004A335E" w:rsidRDefault="004A335E" w:rsidP="004A335E">
      <w:r>
        <w:t xml:space="preserve">2) </w:t>
      </w:r>
      <w:proofErr w:type="gramStart"/>
      <w:r>
        <w:t>timely</w:t>
      </w:r>
      <w:proofErr w:type="gramEnd"/>
      <w:r>
        <w:t xml:space="preserve"> and appropriate course postings</w:t>
      </w:r>
    </w:p>
    <w:p w:rsidR="004A335E" w:rsidRDefault="004A335E" w:rsidP="004A335E">
      <w:r>
        <w:t xml:space="preserve">3) </w:t>
      </w:r>
      <w:proofErr w:type="gramStart"/>
      <w:r>
        <w:t>full</w:t>
      </w:r>
      <w:proofErr w:type="gramEnd"/>
      <w:r>
        <w:t xml:space="preserve"> participation in this enterprise of interdisciplinary &amp; collaborative learning  </w:t>
      </w:r>
    </w:p>
    <w:p w:rsidR="004A335E" w:rsidRDefault="004A335E" w:rsidP="004A335E">
      <w:pPr>
        <w:ind w:right="-1620"/>
        <w:rPr>
          <w:b/>
        </w:rPr>
      </w:pPr>
      <w:r>
        <w:rPr>
          <w:b/>
          <w:u w:val="single"/>
        </w:rPr>
        <w:lastRenderedPageBreak/>
        <w:t xml:space="preserve">Week </w:t>
      </w:r>
      <w:r>
        <w:rPr>
          <w:b/>
          <w:u w:val="single"/>
        </w:rPr>
        <w:tab/>
        <w:t xml:space="preserve">           Course Content</w:t>
      </w:r>
      <w:r>
        <w:rPr>
          <w:b/>
          <w:u w:val="single"/>
        </w:rPr>
        <w:tab/>
      </w:r>
      <w:r>
        <w:rPr>
          <w:b/>
          <w:u w:val="single"/>
        </w:rPr>
        <w:tab/>
      </w:r>
      <w:r>
        <w:rPr>
          <w:b/>
          <w:u w:val="single"/>
        </w:rPr>
        <w:tab/>
      </w:r>
      <w:r>
        <w:rPr>
          <w:b/>
          <w:u w:val="single"/>
        </w:rPr>
        <w:tab/>
        <w:t>_</w:t>
      </w:r>
      <w:r>
        <w:rPr>
          <w:b/>
          <w:u w:val="single"/>
        </w:rPr>
        <w:tab/>
      </w:r>
      <w:r>
        <w:rPr>
          <w:b/>
          <w:u w:val="single"/>
        </w:rPr>
        <w:tab/>
      </w:r>
      <w:r>
        <w:rPr>
          <w:b/>
          <w:u w:val="single"/>
        </w:rPr>
        <w:tab/>
      </w:r>
      <w:r>
        <w:rPr>
          <w:b/>
          <w:u w:val="single"/>
        </w:rPr>
        <w:tab/>
      </w:r>
      <w:r>
        <w:rPr>
          <w:b/>
          <w:u w:val="single"/>
        </w:rPr>
        <w:tab/>
      </w:r>
    </w:p>
    <w:p w:rsidR="004A335E" w:rsidRDefault="004A335E" w:rsidP="004A335E">
      <w:pPr>
        <w:ind w:right="-1620"/>
      </w:pPr>
      <w:r>
        <w:t xml:space="preserve">     I.</w:t>
      </w:r>
      <w:r>
        <w:tab/>
      </w:r>
      <w:r>
        <w:tab/>
      </w:r>
      <w:r>
        <w:rPr>
          <w:b/>
        </w:rPr>
        <w:t xml:space="preserve">Introduction  </w:t>
      </w:r>
    </w:p>
    <w:p w:rsidR="004A335E" w:rsidRDefault="00682144" w:rsidP="004A335E">
      <w:r>
        <w:t>[10/7-13</w:t>
      </w:r>
      <w:r w:rsidR="004A335E">
        <w:t>]         Worldviews / Holistic Education / Enlightenment &amp; Evolution</w:t>
      </w:r>
      <w:r w:rsidR="004A335E">
        <w:tab/>
      </w:r>
      <w:r w:rsidR="004A335E">
        <w:tab/>
      </w:r>
      <w:r w:rsidR="004A335E">
        <w:tab/>
      </w:r>
    </w:p>
    <w:p w:rsidR="004A335E" w:rsidRDefault="004A335E" w:rsidP="004A335E">
      <w:pPr>
        <w:rPr>
          <w:u w:val="single"/>
        </w:rPr>
      </w:pPr>
      <w:r>
        <w:rPr>
          <w:u w:val="single"/>
        </w:rPr>
        <w:t xml:space="preserve">                        Contrast:  Medieval </w:t>
      </w:r>
      <w:proofErr w:type="spellStart"/>
      <w:r>
        <w:rPr>
          <w:u w:val="single"/>
        </w:rPr>
        <w:t>vs</w:t>
      </w:r>
      <w:proofErr w:type="spellEnd"/>
      <w:r>
        <w:rPr>
          <w:u w:val="single"/>
        </w:rPr>
        <w:t xml:space="preserve"> Modern Worldviews</w:t>
      </w:r>
      <w:r>
        <w:rPr>
          <w:u w:val="single"/>
        </w:rPr>
        <w:tab/>
      </w:r>
      <w:r>
        <w:rPr>
          <w:u w:val="single"/>
        </w:rPr>
        <w:tab/>
      </w:r>
      <w:r>
        <w:rPr>
          <w:u w:val="single"/>
        </w:rPr>
        <w:tab/>
      </w:r>
      <w:r>
        <w:rPr>
          <w:u w:val="single"/>
        </w:rPr>
        <w:tab/>
      </w:r>
      <w:r>
        <w:rPr>
          <w:u w:val="single"/>
        </w:rPr>
        <w:tab/>
      </w:r>
      <w:r>
        <w:rPr>
          <w:u w:val="single"/>
        </w:rPr>
        <w:tab/>
      </w:r>
    </w:p>
    <w:p w:rsidR="004A335E" w:rsidRDefault="004A335E" w:rsidP="004A335E">
      <w:r>
        <w:t xml:space="preserve">     II.</w:t>
      </w:r>
      <w:r>
        <w:tab/>
      </w:r>
      <w:r>
        <w:tab/>
        <w:t xml:space="preserve">Relationship of Religion &amp; Science:  History &amp; Models  </w:t>
      </w:r>
    </w:p>
    <w:p w:rsidR="004A335E" w:rsidRDefault="00682144" w:rsidP="004A335E">
      <w:r>
        <w:rPr>
          <w:u w:val="single"/>
        </w:rPr>
        <w:t>[10/14-20</w:t>
      </w:r>
      <w:r w:rsidR="004A335E">
        <w:rPr>
          <w:u w:val="single"/>
        </w:rPr>
        <w:t>]</w:t>
      </w:r>
      <w:r w:rsidR="004A335E">
        <w:rPr>
          <w:u w:val="single"/>
        </w:rPr>
        <w:tab/>
        <w:t>The Story of Evolution:  Astronomy / Biology</w:t>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pPr>
        <w:ind w:right="-360"/>
      </w:pPr>
      <w:r>
        <w:t xml:space="preserve">     III.</w:t>
      </w:r>
      <w:r>
        <w:tab/>
        <w:t xml:space="preserve">            Human</w:t>
      </w:r>
      <w:r>
        <w:tab/>
        <w:t xml:space="preserve"> Evolution / </w:t>
      </w:r>
      <w:proofErr w:type="gramStart"/>
      <w:r>
        <w:t>The</w:t>
      </w:r>
      <w:proofErr w:type="gramEnd"/>
      <w:r>
        <w:t xml:space="preserve"> Anthropic Principle &amp; Intelligent Design</w:t>
      </w:r>
    </w:p>
    <w:p w:rsidR="004A335E" w:rsidRDefault="00682144" w:rsidP="004A335E">
      <w:pPr>
        <w:ind w:right="-360"/>
      </w:pPr>
      <w:r>
        <w:rPr>
          <w:u w:val="single"/>
        </w:rPr>
        <w:t>[10/21-27</w:t>
      </w:r>
      <w:r w:rsidR="004A335E">
        <w:rPr>
          <w:u w:val="single"/>
        </w:rPr>
        <w:t>]</w:t>
      </w:r>
      <w:r w:rsidR="004A335E">
        <w:rPr>
          <w:u w:val="single"/>
        </w:rPr>
        <w:tab/>
      </w:r>
      <w:proofErr w:type="spellStart"/>
      <w:r w:rsidR="004A335E">
        <w:rPr>
          <w:u w:val="single"/>
        </w:rPr>
        <w:t>Planetization</w:t>
      </w:r>
      <w:proofErr w:type="spellEnd"/>
      <w:r w:rsidR="004A335E">
        <w:rPr>
          <w:u w:val="single"/>
        </w:rPr>
        <w:t xml:space="preserve"> &amp; </w:t>
      </w:r>
      <w:proofErr w:type="gramStart"/>
      <w:r w:rsidR="004A335E">
        <w:rPr>
          <w:u w:val="single"/>
        </w:rPr>
        <w:t>The</w:t>
      </w:r>
      <w:proofErr w:type="gramEnd"/>
      <w:r w:rsidR="004A335E">
        <w:rPr>
          <w:u w:val="single"/>
        </w:rPr>
        <w:t xml:space="preserve"> Future</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pPr>
        <w:ind w:right="-360"/>
        <w:rPr>
          <w:u w:val="single"/>
        </w:rPr>
      </w:pPr>
      <w:r>
        <w:t xml:space="preserve">     IV.</w:t>
      </w:r>
      <w:r>
        <w:tab/>
      </w:r>
      <w:r>
        <w:tab/>
        <w:t>The United Nations:  Charter &amp; Agendas</w:t>
      </w:r>
    </w:p>
    <w:p w:rsidR="004A335E" w:rsidRDefault="00682144" w:rsidP="004A335E">
      <w:pPr>
        <w:tabs>
          <w:tab w:val="left" w:pos="720"/>
          <w:tab w:val="left" w:pos="1500"/>
        </w:tabs>
        <w:rPr>
          <w:u w:val="single"/>
        </w:rPr>
      </w:pPr>
      <w:r>
        <w:rPr>
          <w:u w:val="single"/>
        </w:rPr>
        <w:t xml:space="preserve">[10/28-11/3]    </w:t>
      </w:r>
      <w:r w:rsidR="004A335E">
        <w:rPr>
          <w:u w:val="single"/>
        </w:rPr>
        <w:t>Earth Charter / Globalization</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r>
        <w:t xml:space="preserve">     V.</w:t>
      </w:r>
      <w:r>
        <w:tab/>
      </w:r>
      <w:r>
        <w:tab/>
        <w:t>Declaration of Human Rights &amp; Related Issues</w:t>
      </w:r>
    </w:p>
    <w:p w:rsidR="004A335E" w:rsidRDefault="00682144" w:rsidP="004A335E">
      <w:pPr>
        <w:rPr>
          <w:u w:val="single"/>
        </w:rPr>
      </w:pPr>
      <w:r>
        <w:rPr>
          <w:u w:val="single"/>
        </w:rPr>
        <w:t>[11/4-10</w:t>
      </w:r>
      <w:r w:rsidR="004A335E">
        <w:rPr>
          <w:u w:val="single"/>
        </w:rPr>
        <w:t>]</w:t>
      </w:r>
      <w:r w:rsidR="004A335E">
        <w:t>___</w:t>
      </w:r>
      <w:r w:rsidRPr="00682144">
        <w:rPr>
          <w:u w:val="single"/>
        </w:rPr>
        <w:t xml:space="preserve"> </w:t>
      </w:r>
      <w:r w:rsidR="004A335E">
        <w:t>_</w:t>
      </w:r>
      <w:r w:rsidR="004A335E">
        <w:rPr>
          <w:u w:val="single"/>
        </w:rPr>
        <w:t xml:space="preserve">The Altruistic Species </w:t>
      </w:r>
      <w:proofErr w:type="spellStart"/>
      <w:r w:rsidR="004A335E">
        <w:rPr>
          <w:u w:val="single"/>
        </w:rPr>
        <w:t>vs</w:t>
      </w:r>
      <w:proofErr w:type="spellEnd"/>
      <w:r w:rsidR="004A335E">
        <w:rPr>
          <w:u w:val="single"/>
        </w:rPr>
        <w:t xml:space="preserve"> The Selfish Gene</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r>
        <w:t xml:space="preserve">     VI. </w:t>
      </w:r>
      <w:r>
        <w:tab/>
      </w:r>
      <w:r>
        <w:tab/>
        <w:t>Genesis, Evolution &amp; Death</w:t>
      </w:r>
    </w:p>
    <w:p w:rsidR="004A335E" w:rsidRDefault="00682144" w:rsidP="004A335E">
      <w:r>
        <w:rPr>
          <w:bCs/>
          <w:u w:val="single"/>
        </w:rPr>
        <w:t>[11/11-17</w:t>
      </w:r>
      <w:r w:rsidR="004A335E">
        <w:rPr>
          <w:bCs/>
          <w:u w:val="single"/>
        </w:rPr>
        <w:t>]</w:t>
      </w:r>
      <w:r w:rsidR="004A335E">
        <w:rPr>
          <w:bCs/>
          <w:u w:val="single"/>
        </w:rPr>
        <w:tab/>
        <w:t>Original Sin &amp; People of the Lie</w:t>
      </w:r>
      <w:r w:rsidR="004A335E">
        <w:rPr>
          <w:bCs/>
          <w:u w:val="single"/>
        </w:rPr>
        <w:tab/>
      </w:r>
      <w:r w:rsidR="004A335E">
        <w:rPr>
          <w:bCs/>
          <w:u w:val="single"/>
        </w:rPr>
        <w:tab/>
      </w:r>
      <w:r w:rsidR="004A335E">
        <w:rPr>
          <w:bCs/>
          <w:u w:val="single"/>
        </w:rPr>
        <w:tab/>
      </w:r>
      <w:r w:rsidR="004A335E">
        <w:rPr>
          <w:bCs/>
          <w:u w:val="single"/>
        </w:rPr>
        <w:tab/>
      </w:r>
      <w:r w:rsidR="004A335E">
        <w:rPr>
          <w:bCs/>
          <w:u w:val="single"/>
        </w:rPr>
        <w:tab/>
      </w:r>
      <w:r w:rsidR="004A335E">
        <w:rPr>
          <w:bCs/>
          <w:u w:val="single"/>
        </w:rPr>
        <w:tab/>
      </w:r>
      <w:r w:rsidR="004A335E">
        <w:rPr>
          <w:bCs/>
          <w:u w:val="single"/>
        </w:rPr>
        <w:tab/>
      </w:r>
    </w:p>
    <w:p w:rsidR="004A335E" w:rsidRDefault="004A335E" w:rsidP="004A335E">
      <w:r>
        <w:t xml:space="preserve">    VII.</w:t>
      </w:r>
      <w:r>
        <w:tab/>
        <w:t xml:space="preserve">            Evolution &amp; Christianity / Motives for the Incarnation</w:t>
      </w:r>
      <w:r>
        <w:tab/>
      </w:r>
    </w:p>
    <w:p w:rsidR="004A335E" w:rsidRDefault="00682144" w:rsidP="004A335E">
      <w:pPr>
        <w:rPr>
          <w:u w:val="single"/>
        </w:rPr>
      </w:pPr>
      <w:r>
        <w:rPr>
          <w:u w:val="single"/>
        </w:rPr>
        <w:t>[11/18-24</w:t>
      </w:r>
      <w:r w:rsidR="004A335E">
        <w:rPr>
          <w:u w:val="single"/>
        </w:rPr>
        <w:t>]</w:t>
      </w:r>
      <w:r w:rsidR="004A335E">
        <w:rPr>
          <w:u w:val="single"/>
        </w:rPr>
        <w:tab/>
        <w:t>Cosmic Christology:  Jesus, the Evolver</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r>
        <w:t xml:space="preserve">    VIII.</w:t>
      </w:r>
      <w:r>
        <w:tab/>
      </w:r>
      <w:r>
        <w:tab/>
        <w:t>Evolutionary Worldviews &amp; Religions of the World</w:t>
      </w:r>
    </w:p>
    <w:p w:rsidR="004A335E" w:rsidRDefault="00682144" w:rsidP="004A335E">
      <w:pPr>
        <w:rPr>
          <w:u w:val="single"/>
        </w:rPr>
      </w:pPr>
      <w:r>
        <w:rPr>
          <w:u w:val="single"/>
        </w:rPr>
        <w:t>[11/25-12/1</w:t>
      </w:r>
      <w:r w:rsidR="004A335E">
        <w:rPr>
          <w:u w:val="single"/>
        </w:rPr>
        <w:t>]    The New Atheism</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r>
        <w:t xml:space="preserve">     IX.</w:t>
      </w:r>
      <w:r>
        <w:tab/>
      </w:r>
      <w:r>
        <w:tab/>
        <w:t>Scientists &amp; Religionists</w:t>
      </w:r>
    </w:p>
    <w:p w:rsidR="004A335E" w:rsidRDefault="00682144" w:rsidP="004A335E">
      <w:r>
        <w:rPr>
          <w:u w:val="single"/>
        </w:rPr>
        <w:t>[12/2-8</w:t>
      </w:r>
      <w:r w:rsidR="004A335E">
        <w:rPr>
          <w:u w:val="single"/>
        </w:rPr>
        <w:t>]</w:t>
      </w:r>
      <w:r w:rsidR="004A335E">
        <w:rPr>
          <w:u w:val="single"/>
        </w:rPr>
        <w:tab/>
        <w:t>Happiness &amp; Hope</w:t>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r w:rsidR="004A335E">
        <w:rPr>
          <w:u w:val="single"/>
        </w:rPr>
        <w:tab/>
      </w:r>
    </w:p>
    <w:p w:rsidR="004A335E" w:rsidRDefault="004A335E" w:rsidP="004A335E">
      <w:r>
        <w:t xml:space="preserve">      X.</w:t>
      </w:r>
      <w:r>
        <w:tab/>
      </w:r>
      <w:r>
        <w:tab/>
        <w:t>Special Selections &amp; Review</w:t>
      </w:r>
    </w:p>
    <w:p w:rsidR="004A335E" w:rsidRDefault="00682144" w:rsidP="004A335E">
      <w:pPr>
        <w:rPr>
          <w:b/>
          <w:u w:val="single"/>
        </w:rPr>
      </w:pPr>
      <w:r>
        <w:rPr>
          <w:u w:val="single"/>
        </w:rPr>
        <w:t>[12/9-15</w:t>
      </w:r>
      <w:r w:rsidR="004A335E">
        <w:rPr>
          <w:u w:val="single"/>
        </w:rPr>
        <w:t>]</w:t>
      </w:r>
      <w:r w:rsidR="004A335E">
        <w:rPr>
          <w:u w:val="single"/>
        </w:rPr>
        <w:tab/>
      </w:r>
      <w:r w:rsidR="004A335E">
        <w:rPr>
          <w:b/>
          <w:u w:val="single"/>
        </w:rPr>
        <w:t>Conclusion</w:t>
      </w:r>
      <w:r w:rsidR="004A335E">
        <w:rPr>
          <w:b/>
          <w:u w:val="single"/>
        </w:rPr>
        <w:tab/>
      </w:r>
      <w:r w:rsidR="004A335E">
        <w:rPr>
          <w:b/>
          <w:u w:val="single"/>
        </w:rPr>
        <w:tab/>
      </w:r>
      <w:r w:rsidR="004A335E">
        <w:rPr>
          <w:b/>
          <w:u w:val="single"/>
        </w:rPr>
        <w:tab/>
      </w:r>
      <w:r w:rsidR="004A335E">
        <w:rPr>
          <w:b/>
          <w:u w:val="single"/>
        </w:rPr>
        <w:tab/>
      </w:r>
      <w:r w:rsidR="004A335E">
        <w:rPr>
          <w:b/>
          <w:u w:val="single"/>
        </w:rPr>
        <w:tab/>
      </w:r>
      <w:r w:rsidR="004A335E">
        <w:rPr>
          <w:b/>
          <w:u w:val="single"/>
        </w:rPr>
        <w:tab/>
      </w:r>
      <w:r w:rsidR="004A335E">
        <w:rPr>
          <w:b/>
          <w:u w:val="single"/>
        </w:rPr>
        <w:tab/>
      </w:r>
      <w:r w:rsidR="004A335E">
        <w:rPr>
          <w:b/>
          <w:u w:val="single"/>
        </w:rPr>
        <w:tab/>
      </w:r>
      <w:r w:rsidR="004A335E">
        <w:rPr>
          <w:b/>
          <w:u w:val="single"/>
        </w:rPr>
        <w:tab/>
      </w:r>
      <w:r w:rsidR="004A335E">
        <w:rPr>
          <w:b/>
          <w:u w:val="single"/>
        </w:rPr>
        <w:tab/>
      </w:r>
    </w:p>
    <w:p w:rsidR="004A335E" w:rsidRDefault="004A335E" w:rsidP="004A335E">
      <w:pPr>
        <w:rPr>
          <w:b/>
          <w:u w:val="single"/>
        </w:rPr>
      </w:pPr>
    </w:p>
    <w:p w:rsidR="004A335E" w:rsidRDefault="004A335E" w:rsidP="004A335E">
      <w:pPr>
        <w:pStyle w:val="Heading4"/>
        <w:ind w:left="0" w:right="-1260" w:firstLine="0"/>
        <w:jc w:val="both"/>
      </w:pPr>
      <w:r>
        <w:t>Course Text</w:t>
      </w:r>
      <w:r>
        <w:rPr>
          <w:b w:val="0"/>
          <w:u w:val="none"/>
        </w:rPr>
        <w:t>:</w:t>
      </w:r>
      <w:r>
        <w:rPr>
          <w:b w:val="0"/>
          <w:u w:val="none"/>
        </w:rPr>
        <w:tab/>
      </w:r>
      <w:r>
        <w:t>Science &amp; Religion</w:t>
      </w:r>
      <w:r>
        <w:rPr>
          <w:b w:val="0"/>
          <w:u w:val="none"/>
        </w:rPr>
        <w:t xml:space="preserve"> (A New Introduction) by </w:t>
      </w:r>
      <w:proofErr w:type="spellStart"/>
      <w:r>
        <w:rPr>
          <w:b w:val="0"/>
          <w:u w:val="none"/>
        </w:rPr>
        <w:t>Alister</w:t>
      </w:r>
      <w:proofErr w:type="spellEnd"/>
      <w:r>
        <w:rPr>
          <w:b w:val="0"/>
          <w:u w:val="none"/>
        </w:rPr>
        <w:t xml:space="preserve"> E. McGrath</w:t>
      </w:r>
    </w:p>
    <w:p w:rsidR="004A335E" w:rsidRDefault="004A335E" w:rsidP="004A335E">
      <w:pPr>
        <w:ind w:right="-1260"/>
      </w:pPr>
      <w:r>
        <w:tab/>
      </w:r>
      <w:r>
        <w:tab/>
        <w:t xml:space="preserve"> Malden, MA:  Wiley-Blackwell Publishers, 2010 (2</w:t>
      </w:r>
      <w:r>
        <w:rPr>
          <w:vertAlign w:val="superscript"/>
        </w:rPr>
        <w:t>nd</w:t>
      </w:r>
      <w:r>
        <w:t xml:space="preserve"> edition)</w:t>
      </w:r>
    </w:p>
    <w:p w:rsidR="004A335E" w:rsidRDefault="004A335E" w:rsidP="004A335E">
      <w:pPr>
        <w:ind w:right="-1260"/>
      </w:pPr>
    </w:p>
    <w:p w:rsidR="004A335E" w:rsidRDefault="004A335E" w:rsidP="004A335E">
      <w:pPr>
        <w:ind w:right="-1260"/>
      </w:pPr>
      <w:r>
        <w:rPr>
          <w:b/>
          <w:bCs/>
          <w:u w:val="single"/>
        </w:rPr>
        <w:t>Grading Method</w:t>
      </w:r>
      <w:r>
        <w:rPr>
          <w:b/>
          <w:bCs/>
        </w:rPr>
        <w:t xml:space="preserve">: </w:t>
      </w:r>
      <w:r>
        <w:rPr>
          <w:b/>
          <w:bCs/>
        </w:rPr>
        <w:tab/>
        <w:t>45</w:t>
      </w:r>
      <w:proofErr w:type="gramStart"/>
      <w:r>
        <w:rPr>
          <w:b/>
          <w:bCs/>
        </w:rPr>
        <w:t xml:space="preserve">%  </w:t>
      </w:r>
      <w:r>
        <w:rPr>
          <w:bCs/>
        </w:rPr>
        <w:t>weekly</w:t>
      </w:r>
      <w:proofErr w:type="gramEnd"/>
      <w:r>
        <w:rPr>
          <w:bCs/>
        </w:rPr>
        <w:t xml:space="preserve"> postings  [9 weekly postings (weeks 1 thru 9) – each 5%]</w:t>
      </w:r>
      <w:r>
        <w:tab/>
      </w:r>
    </w:p>
    <w:p w:rsidR="004A335E" w:rsidRDefault="004A335E" w:rsidP="004A335E">
      <w:pPr>
        <w:ind w:right="-1260"/>
      </w:pPr>
      <w:r>
        <w:tab/>
      </w:r>
      <w:r>
        <w:tab/>
      </w:r>
      <w:r>
        <w:tab/>
      </w:r>
      <w:r>
        <w:rPr>
          <w:b/>
        </w:rPr>
        <w:t>35</w:t>
      </w:r>
      <w:proofErr w:type="gramStart"/>
      <w:r>
        <w:rPr>
          <w:b/>
        </w:rPr>
        <w:t>%</w:t>
      </w:r>
      <w:r>
        <w:t xml:space="preserve">  course</w:t>
      </w:r>
      <w:proofErr w:type="gramEnd"/>
      <w:r>
        <w:t xml:space="preserve"> paper</w:t>
      </w:r>
      <w:r>
        <w:tab/>
      </w:r>
      <w:r>
        <w:tab/>
      </w:r>
      <w:r>
        <w:tab/>
      </w:r>
    </w:p>
    <w:p w:rsidR="004A335E" w:rsidRDefault="004A335E" w:rsidP="004A335E">
      <w:pPr>
        <w:ind w:left="1440" w:right="-1260" w:firstLine="720"/>
      </w:pPr>
      <w:r>
        <w:rPr>
          <w:b/>
        </w:rPr>
        <w:t>20</w:t>
      </w:r>
      <w:proofErr w:type="gramStart"/>
      <w:r>
        <w:rPr>
          <w:b/>
        </w:rPr>
        <w:t>%</w:t>
      </w:r>
      <w:r>
        <w:t xml:space="preserve">  final</w:t>
      </w:r>
      <w:proofErr w:type="gramEnd"/>
      <w:r>
        <w:t xml:space="preserve"> exam</w:t>
      </w:r>
      <w:r>
        <w:tab/>
      </w:r>
    </w:p>
    <w:p w:rsidR="004A335E" w:rsidRDefault="004A335E" w:rsidP="004A335E">
      <w:pPr>
        <w:ind w:right="-1260"/>
      </w:pPr>
      <w:r>
        <w:tab/>
      </w:r>
      <w:r>
        <w:tab/>
      </w:r>
    </w:p>
    <w:p w:rsidR="004A335E" w:rsidRDefault="004A335E" w:rsidP="004A335E">
      <w:pPr>
        <w:ind w:right="-1260"/>
        <w:rPr>
          <w:b/>
        </w:rPr>
      </w:pPr>
      <w:r>
        <w:rPr>
          <w:b/>
          <w:u w:val="single"/>
        </w:rPr>
        <w:t>My Worldview</w:t>
      </w:r>
      <w:r>
        <w:t xml:space="preserve">:   </w:t>
      </w:r>
      <w:r>
        <w:rPr>
          <w:b/>
        </w:rPr>
        <w:t>14 page paper</w:t>
      </w:r>
      <w:r>
        <w:t xml:space="preserve"> (typed, double-spaced) – </w:t>
      </w:r>
      <w:r>
        <w:rPr>
          <w:b/>
          <w:u w:val="single"/>
        </w:rPr>
        <w:t>due the end of Week Nine</w:t>
      </w:r>
    </w:p>
    <w:p w:rsidR="004A335E" w:rsidRDefault="004A335E" w:rsidP="004A335E">
      <w:pPr>
        <w:ind w:right="-1260"/>
      </w:pPr>
      <w:r>
        <w:tab/>
        <w:t xml:space="preserve">1) Title Page:  </w:t>
      </w:r>
      <w:r>
        <w:rPr>
          <w:b/>
          <w:u w:val="single"/>
        </w:rPr>
        <w:t xml:space="preserve">My </w:t>
      </w:r>
      <w:proofErr w:type="gramStart"/>
      <w:r>
        <w:rPr>
          <w:b/>
          <w:u w:val="single"/>
        </w:rPr>
        <w:t>Worldview</w:t>
      </w:r>
      <w:r>
        <w:t xml:space="preserve">  [</w:t>
      </w:r>
      <w:proofErr w:type="gramEnd"/>
      <w:r>
        <w:t>or a title the equivalent thereof]  (page 1)</w:t>
      </w:r>
    </w:p>
    <w:p w:rsidR="004A335E" w:rsidRDefault="004A335E" w:rsidP="004A335E">
      <w:pPr>
        <w:ind w:right="-1260"/>
      </w:pPr>
      <w:r>
        <w:tab/>
        <w:t xml:space="preserve">2) Table of </w:t>
      </w:r>
      <w:proofErr w:type="gramStart"/>
      <w:r>
        <w:t>Contents  [</w:t>
      </w:r>
      <w:proofErr w:type="gramEnd"/>
      <w:r>
        <w:rPr>
          <w:i/>
        </w:rPr>
        <w:t>Sequential Outline of Paper</w:t>
      </w:r>
      <w:r>
        <w:t>]   (page 2)</w:t>
      </w:r>
    </w:p>
    <w:p w:rsidR="004A335E" w:rsidRDefault="004A335E" w:rsidP="004A335E">
      <w:pPr>
        <w:ind w:right="-1260"/>
      </w:pPr>
      <w:r>
        <w:tab/>
        <w:t>3) Worldview Presentation   [</w:t>
      </w:r>
      <w:r>
        <w:rPr>
          <w:i/>
        </w:rPr>
        <w:t xml:space="preserve">Selected </w:t>
      </w:r>
      <w:proofErr w:type="gramStart"/>
      <w:r>
        <w:rPr>
          <w:i/>
        </w:rPr>
        <w:t>Quote</w:t>
      </w:r>
      <w:proofErr w:type="gramEnd"/>
      <w:r>
        <w:rPr>
          <w:i/>
        </w:rPr>
        <w:t xml:space="preserve"> as lead-in </w:t>
      </w:r>
      <w:r>
        <w:t xml:space="preserve">for each component of your worldview,   </w:t>
      </w:r>
    </w:p>
    <w:p w:rsidR="004A335E" w:rsidRDefault="004A335E" w:rsidP="004A335E">
      <w:pPr>
        <w:ind w:right="-1260"/>
      </w:pPr>
      <w:r>
        <w:t xml:space="preserve">                                                           </w:t>
      </w:r>
      <w:proofErr w:type="gramStart"/>
      <w:r>
        <w:t>followed</w:t>
      </w:r>
      <w:proofErr w:type="gramEnd"/>
      <w:r>
        <w:t xml:space="preserve"> by </w:t>
      </w:r>
      <w:r>
        <w:rPr>
          <w:i/>
        </w:rPr>
        <w:t>Personal Reflection</w:t>
      </w:r>
      <w:r>
        <w:t>]  (pages 3-12)</w:t>
      </w:r>
    </w:p>
    <w:p w:rsidR="004A335E" w:rsidRDefault="004A335E" w:rsidP="004A335E">
      <w:pPr>
        <w:ind w:right="-1260" w:firstLine="720"/>
      </w:pPr>
      <w:r>
        <w:t>4) Footnotes (page 13)</w:t>
      </w:r>
    </w:p>
    <w:p w:rsidR="004A335E" w:rsidRDefault="004A335E" w:rsidP="004A335E">
      <w:pPr>
        <w:ind w:right="-1260"/>
      </w:pPr>
      <w:r>
        <w:tab/>
        <w:t xml:space="preserve">5) Bibliography (page 14) </w:t>
      </w:r>
    </w:p>
    <w:p w:rsidR="004A335E" w:rsidRDefault="004A335E" w:rsidP="004A335E">
      <w:pPr>
        <w:ind w:right="-1260"/>
      </w:pPr>
      <w:r>
        <w:t>* The paper should be a preliminary &amp; summary expression of your worldview to date.</w:t>
      </w:r>
    </w:p>
    <w:p w:rsidR="004A335E" w:rsidRDefault="004A335E" w:rsidP="004A335E">
      <w:pPr>
        <w:ind w:right="-1260"/>
      </w:pPr>
      <w:r>
        <w:t xml:space="preserve">   Include whatever components or elements you wish to – being drawn from materials</w:t>
      </w:r>
    </w:p>
    <w:p w:rsidR="004A335E" w:rsidRDefault="004A335E" w:rsidP="004A335E">
      <w:pPr>
        <w:ind w:right="-1260"/>
      </w:pPr>
      <w:r>
        <w:t xml:space="preserve">   </w:t>
      </w:r>
      <w:proofErr w:type="gramStart"/>
      <w:r>
        <w:t>considered</w:t>
      </w:r>
      <w:proofErr w:type="gramEnd"/>
      <w:r>
        <w:t xml:space="preserve"> in the course agenda or other materials &amp; ideas which you found meaningful</w:t>
      </w:r>
    </w:p>
    <w:p w:rsidR="004A335E" w:rsidRDefault="004A335E" w:rsidP="004A335E">
      <w:pPr>
        <w:ind w:right="-1260"/>
      </w:pPr>
      <w:r>
        <w:t xml:space="preserve">   </w:t>
      </w:r>
      <w:proofErr w:type="gramStart"/>
      <w:r>
        <w:t>and</w:t>
      </w:r>
      <w:proofErr w:type="gramEnd"/>
      <w:r>
        <w:t xml:space="preserve"> wish to include in your paper - as expressive of how you see the world &amp; the essential</w:t>
      </w:r>
    </w:p>
    <w:p w:rsidR="004A335E" w:rsidRDefault="004A335E" w:rsidP="004A335E">
      <w:pPr>
        <w:ind w:right="-1260"/>
      </w:pPr>
      <w:r>
        <w:t xml:space="preserve">   </w:t>
      </w:r>
      <w:proofErr w:type="gramStart"/>
      <w:r>
        <w:t>components</w:t>
      </w:r>
      <w:proofErr w:type="gramEnd"/>
      <w:r>
        <w:t xml:space="preserve"> or features of reality.</w:t>
      </w:r>
    </w:p>
    <w:p w:rsidR="004A335E" w:rsidRDefault="004A335E" w:rsidP="004A335E">
      <w:pPr>
        <w:ind w:right="-1260"/>
      </w:pPr>
    </w:p>
    <w:p w:rsidR="004A335E" w:rsidRDefault="004A335E" w:rsidP="004A335E">
      <w:pPr>
        <w:ind w:right="-1440"/>
      </w:pPr>
      <w:r>
        <w:rPr>
          <w:b/>
          <w:u w:val="single"/>
        </w:rPr>
        <w:t>Final Exam</w:t>
      </w:r>
      <w:r w:rsidR="00B11A6A">
        <w:t>:  more information later</w:t>
      </w:r>
    </w:p>
    <w:p w:rsidR="004A335E" w:rsidRDefault="004A335E" w:rsidP="004A335E"/>
    <w:p w:rsidR="004A335E" w:rsidRDefault="004A335E" w:rsidP="004A335E"/>
    <w:p w:rsidR="004A335E" w:rsidRDefault="004A335E" w:rsidP="004A335E">
      <w:pPr>
        <w:ind w:left="2880" w:right="-540" w:firstLine="720"/>
        <w:rPr>
          <w:b/>
          <w:u w:val="single"/>
        </w:rPr>
      </w:pPr>
      <w:r>
        <w:rPr>
          <w:b/>
          <w:u w:val="single"/>
        </w:rPr>
        <w:lastRenderedPageBreak/>
        <w:t>Note to Students</w:t>
      </w:r>
    </w:p>
    <w:p w:rsidR="004A335E" w:rsidRDefault="004A335E" w:rsidP="004A335E"/>
    <w:p w:rsidR="004A335E" w:rsidRDefault="004A335E" w:rsidP="004A335E">
      <w:pPr>
        <w:rPr>
          <w:b/>
        </w:rPr>
      </w:pPr>
      <w:r>
        <w:rPr>
          <w:b/>
        </w:rPr>
        <w:t>All courses within the Religious Studies Department have established the following</w:t>
      </w:r>
    </w:p>
    <w:p w:rsidR="004A335E" w:rsidRDefault="004A335E" w:rsidP="004A335E">
      <w:pPr>
        <w:rPr>
          <w:b/>
        </w:rPr>
      </w:pPr>
    </w:p>
    <w:p w:rsidR="004A335E" w:rsidRDefault="004A335E" w:rsidP="004A335E">
      <w:pPr>
        <w:ind w:left="2160"/>
        <w:rPr>
          <w:b/>
        </w:rPr>
      </w:pPr>
      <w:r>
        <w:rPr>
          <w:b/>
          <w:i/>
          <w:u w:val="single"/>
        </w:rPr>
        <w:t>Discipline Teaching Goals</w:t>
      </w:r>
    </w:p>
    <w:p w:rsidR="004A335E" w:rsidRDefault="004A335E" w:rsidP="004A335E">
      <w:pPr>
        <w:rPr>
          <w:b/>
        </w:rPr>
      </w:pPr>
    </w:p>
    <w:p w:rsidR="004A335E" w:rsidRDefault="004A335E" w:rsidP="004A335E">
      <w:pPr>
        <w:rPr>
          <w:b/>
        </w:rPr>
      </w:pPr>
      <w:r>
        <w:rPr>
          <w:b/>
          <w:i/>
          <w:u w:val="single"/>
        </w:rPr>
        <w:t>Goal One</w:t>
      </w:r>
      <w:r>
        <w:rPr>
          <w:b/>
        </w:rPr>
        <w:t>:</w:t>
      </w:r>
    </w:p>
    <w:p w:rsidR="004A335E" w:rsidRDefault="004A335E" w:rsidP="004A335E">
      <w:r>
        <w:t xml:space="preserve">To promote faculty and student understanding of the Catholic Intellectual Tradition </w:t>
      </w:r>
    </w:p>
    <w:p w:rsidR="004A335E" w:rsidRDefault="004A335E" w:rsidP="004A335E">
      <w:proofErr w:type="gramStart"/>
      <w:r>
        <w:t>by</w:t>
      </w:r>
      <w:proofErr w:type="gramEnd"/>
      <w:r>
        <w:t xml:space="preserve"> engaging its historical achievements and articulations, its integration of faith and reason, </w:t>
      </w:r>
    </w:p>
    <w:p w:rsidR="004A335E" w:rsidRDefault="004A335E" w:rsidP="004A335E">
      <w:proofErr w:type="gramStart"/>
      <w:r>
        <w:t>and</w:t>
      </w:r>
      <w:proofErr w:type="gramEnd"/>
      <w:r>
        <w:t xml:space="preserve"> its application of values for the human person and for social transformation</w:t>
      </w:r>
    </w:p>
    <w:p w:rsidR="004A335E" w:rsidRDefault="004A335E" w:rsidP="004A335E">
      <w:pPr>
        <w:rPr>
          <w:b/>
        </w:rPr>
      </w:pPr>
    </w:p>
    <w:p w:rsidR="004A335E" w:rsidRDefault="004A335E" w:rsidP="004A335E">
      <w:pPr>
        <w:rPr>
          <w:b/>
        </w:rPr>
      </w:pPr>
      <w:r>
        <w:rPr>
          <w:b/>
          <w:i/>
          <w:u w:val="single"/>
        </w:rPr>
        <w:t>Goal Two</w:t>
      </w:r>
      <w:r>
        <w:rPr>
          <w:b/>
        </w:rPr>
        <w:t>:</w:t>
      </w:r>
    </w:p>
    <w:p w:rsidR="004A335E" w:rsidRDefault="004A335E" w:rsidP="004A335E">
      <w:r>
        <w:t>To promote the integral growth and development of both faculty and students as moral and</w:t>
      </w:r>
    </w:p>
    <w:p w:rsidR="004A335E" w:rsidRDefault="004A335E" w:rsidP="004A335E">
      <w:proofErr w:type="gramStart"/>
      <w:r>
        <w:t>spiritual</w:t>
      </w:r>
      <w:proofErr w:type="gramEnd"/>
      <w:r>
        <w:t xml:space="preserve"> persons</w:t>
      </w:r>
    </w:p>
    <w:p w:rsidR="004A335E" w:rsidRDefault="004A335E" w:rsidP="004A335E">
      <w:pPr>
        <w:pStyle w:val="BodyTextIndent"/>
        <w:ind w:left="0"/>
        <w:rPr>
          <w:b/>
        </w:rPr>
      </w:pPr>
    </w:p>
    <w:p w:rsidR="004A335E" w:rsidRDefault="004A335E" w:rsidP="004A335E">
      <w:pPr>
        <w:pStyle w:val="BodyTextIndent"/>
        <w:ind w:left="0"/>
        <w:rPr>
          <w:b/>
        </w:rPr>
      </w:pPr>
      <w:r>
        <w:rPr>
          <w:b/>
          <w:i/>
          <w:u w:val="single"/>
        </w:rPr>
        <w:t>Goal Three</w:t>
      </w:r>
      <w:r>
        <w:rPr>
          <w:b/>
        </w:rPr>
        <w:t xml:space="preserve">:  </w:t>
      </w:r>
    </w:p>
    <w:p w:rsidR="004A335E" w:rsidRDefault="004A335E" w:rsidP="004A335E">
      <w:pPr>
        <w:pStyle w:val="BodyTextIndent"/>
        <w:ind w:left="0"/>
      </w:pPr>
      <w:r>
        <w:t>To foster an understanding of the correlation and interaction between religions and cultures,</w:t>
      </w:r>
    </w:p>
    <w:p w:rsidR="004A335E" w:rsidRDefault="004A335E" w:rsidP="004A335E">
      <w:pPr>
        <w:pStyle w:val="BodyTextIndent"/>
        <w:ind w:left="0"/>
      </w:pPr>
      <w:proofErr w:type="gramStart"/>
      <w:r>
        <w:t>particularly</w:t>
      </w:r>
      <w:proofErr w:type="gramEnd"/>
      <w:r>
        <w:t xml:space="preserve"> as lived by the peoples of the Hawaiian Islands and Pacific Rim</w:t>
      </w:r>
    </w:p>
    <w:p w:rsidR="004A335E" w:rsidRDefault="004A335E" w:rsidP="004A335E">
      <w:pPr>
        <w:pStyle w:val="BodyTextIndent"/>
        <w:ind w:left="0"/>
        <w:rPr>
          <w:b/>
        </w:rPr>
      </w:pPr>
    </w:p>
    <w:p w:rsidR="004A335E" w:rsidRDefault="004A335E" w:rsidP="004A335E">
      <w:pPr>
        <w:rPr>
          <w:b/>
          <w:u w:val="single"/>
        </w:rPr>
      </w:pPr>
      <w:r>
        <w:rPr>
          <w:b/>
          <w:u w:val="single"/>
        </w:rPr>
        <w:t>Major Program Student Learning Outcomes</w:t>
      </w:r>
    </w:p>
    <w:p w:rsidR="004A335E" w:rsidRDefault="004A335E" w:rsidP="004A335E">
      <w:pPr>
        <w:numPr>
          <w:ilvl w:val="0"/>
          <w:numId w:val="1"/>
        </w:numPr>
      </w:pPr>
      <w:r>
        <w:t xml:space="preserve">Catholic theology, its diversity, historical development and position within the broader </w:t>
      </w:r>
    </w:p>
    <w:p w:rsidR="004A335E" w:rsidRDefault="004A335E" w:rsidP="004A335E">
      <w:pPr>
        <w:ind w:left="360" w:firstLine="360"/>
      </w:pPr>
      <w:r>
        <w:t>Christian and human traditions</w:t>
      </w:r>
    </w:p>
    <w:p w:rsidR="004A335E" w:rsidRDefault="004A335E" w:rsidP="004A335E">
      <w:pPr>
        <w:numPr>
          <w:ilvl w:val="0"/>
          <w:numId w:val="1"/>
        </w:numPr>
      </w:pPr>
      <w:r>
        <w:t>Christianity and its relationship with other major world religions</w:t>
      </w:r>
    </w:p>
    <w:p w:rsidR="004A335E" w:rsidRDefault="004A335E" w:rsidP="004A335E">
      <w:pPr>
        <w:numPr>
          <w:ilvl w:val="0"/>
          <w:numId w:val="1"/>
        </w:numPr>
      </w:pPr>
      <w:r>
        <w:t>Ethics, morality and methods of moral decision making in the Christian tradition</w:t>
      </w:r>
    </w:p>
    <w:p w:rsidR="004A335E" w:rsidRDefault="004A335E" w:rsidP="004A335E">
      <w:pPr>
        <w:numPr>
          <w:ilvl w:val="0"/>
          <w:numId w:val="1"/>
        </w:numPr>
        <w:ind w:right="-540"/>
      </w:pPr>
      <w:r>
        <w:t xml:space="preserve">the Catholic Intellectual Tradition, particularly the </w:t>
      </w:r>
      <w:proofErr w:type="spellStart"/>
      <w:r>
        <w:t>Marianist</w:t>
      </w:r>
      <w:proofErr w:type="spellEnd"/>
      <w:r>
        <w:t xml:space="preserve"> tradition of education </w:t>
      </w:r>
    </w:p>
    <w:p w:rsidR="004A335E" w:rsidRDefault="004A335E" w:rsidP="004A335E">
      <w:pPr>
        <w:ind w:left="360" w:right="-540"/>
      </w:pPr>
      <w:r>
        <w:t xml:space="preserve">      </w:t>
      </w:r>
      <w:proofErr w:type="gramStart"/>
      <w:r>
        <w:t>for</w:t>
      </w:r>
      <w:proofErr w:type="gramEnd"/>
      <w:r>
        <w:t xml:space="preserve"> service, social justice and peace </w:t>
      </w:r>
    </w:p>
    <w:p w:rsidR="004A335E" w:rsidRDefault="004A335E" w:rsidP="004A335E">
      <w:pPr>
        <w:numPr>
          <w:ilvl w:val="0"/>
          <w:numId w:val="1"/>
        </w:numPr>
      </w:pPr>
      <w:r>
        <w:t xml:space="preserve">the role of the gospel in both affirming and challenging secular cultural values </w:t>
      </w:r>
    </w:p>
    <w:p w:rsidR="004A335E" w:rsidRDefault="004A335E" w:rsidP="004A335E">
      <w:pPr>
        <w:numPr>
          <w:ilvl w:val="0"/>
          <w:numId w:val="1"/>
        </w:numPr>
      </w:pPr>
      <w:r>
        <w:t>the uniqueness of Hawaii&amp; the Pacific Rim as a meeting place for various religious traditions</w:t>
      </w:r>
    </w:p>
    <w:p w:rsidR="004A335E" w:rsidRDefault="004A335E" w:rsidP="004A335E"/>
    <w:p w:rsidR="004A335E" w:rsidRDefault="004A335E" w:rsidP="004A335E">
      <w:pPr>
        <w:ind w:right="-720"/>
      </w:pPr>
      <w:r>
        <w:rPr>
          <w:b/>
          <w:u w:val="single"/>
        </w:rPr>
        <w:t>Outcomes for RE/PH 425</w:t>
      </w:r>
      <w:r>
        <w:t xml:space="preserve">:   in some sense all of the above outcomes, but most specifically </w:t>
      </w:r>
    </w:p>
    <w:p w:rsidR="004A335E" w:rsidRDefault="004A335E" w:rsidP="004A335E">
      <w:pPr>
        <w:ind w:right="-720"/>
      </w:pPr>
      <w:proofErr w:type="gramStart"/>
      <w:r>
        <w:t>this</w:t>
      </w:r>
      <w:proofErr w:type="gramEnd"/>
      <w:r>
        <w:t xml:space="preserve"> course seeks to present the Catholic Intellectual Tradition’s reception of &amp; response to</w:t>
      </w:r>
    </w:p>
    <w:p w:rsidR="004A335E" w:rsidRDefault="004A335E" w:rsidP="004A335E">
      <w:pPr>
        <w:ind w:right="-540"/>
      </w:pPr>
      <w:proofErr w:type="gramStart"/>
      <w:r>
        <w:t>modern</w:t>
      </w:r>
      <w:proofErr w:type="gramEnd"/>
      <w:r>
        <w:t xml:space="preserve"> science – its views about cosmic origins, the place &amp; task of mankind within the cosmos </w:t>
      </w:r>
    </w:p>
    <w:p w:rsidR="004A335E" w:rsidRDefault="004A335E" w:rsidP="004A335E">
      <w:pPr>
        <w:ind w:right="-540"/>
      </w:pPr>
      <w:proofErr w:type="gramStart"/>
      <w:r>
        <w:t>and</w:t>
      </w:r>
      <w:proofErr w:type="gramEnd"/>
      <w:r>
        <w:t xml:space="preserve"> the God who stands behind the creation.  Catholic theology’s position on these matters will be </w:t>
      </w:r>
    </w:p>
    <w:p w:rsidR="004A335E" w:rsidRDefault="004A335E" w:rsidP="004A335E">
      <w:pPr>
        <w:ind w:right="-540"/>
      </w:pPr>
      <w:proofErr w:type="gramStart"/>
      <w:r>
        <w:t>considered</w:t>
      </w:r>
      <w:proofErr w:type="gramEnd"/>
      <w:r>
        <w:t xml:space="preserve"> in relation to global human and religious traditions.  Ethical values and moral visions </w:t>
      </w:r>
    </w:p>
    <w:p w:rsidR="004A335E" w:rsidRDefault="004A335E" w:rsidP="004A335E">
      <w:pPr>
        <w:ind w:right="-540"/>
      </w:pPr>
      <w:proofErr w:type="gramStart"/>
      <w:r>
        <w:t>will</w:t>
      </w:r>
      <w:proofErr w:type="gramEnd"/>
      <w:r>
        <w:t xml:space="preserve"> be factored-in to the whole personal human and cosmic drama.  It is my hope that this course</w:t>
      </w:r>
    </w:p>
    <w:p w:rsidR="004A335E" w:rsidRDefault="004A335E" w:rsidP="004A335E">
      <w:pPr>
        <w:ind w:right="-540"/>
      </w:pPr>
      <w:proofErr w:type="gramStart"/>
      <w:r>
        <w:t>contributes</w:t>
      </w:r>
      <w:proofErr w:type="gramEnd"/>
      <w:r>
        <w:t xml:space="preserve"> to the University’s </w:t>
      </w:r>
      <w:proofErr w:type="spellStart"/>
      <w:r>
        <w:t>missional</w:t>
      </w:r>
      <w:proofErr w:type="spellEnd"/>
      <w:r>
        <w:t xml:space="preserve"> goal of informing &amp; forming students who are becoming</w:t>
      </w:r>
    </w:p>
    <w:p w:rsidR="004A335E" w:rsidRDefault="004A335E" w:rsidP="004A335E">
      <w:proofErr w:type="gramStart"/>
      <w:r>
        <w:rPr>
          <w:b/>
          <w:i/>
          <w:u w:val="single"/>
        </w:rPr>
        <w:t>academically</w:t>
      </w:r>
      <w:proofErr w:type="gramEnd"/>
      <w:r>
        <w:rPr>
          <w:b/>
          <w:i/>
          <w:u w:val="single"/>
        </w:rPr>
        <w:t xml:space="preserve"> enlightened, spiritually enriched, globally aware and ethically engaged</w:t>
      </w:r>
      <w:r>
        <w:t>.</w:t>
      </w:r>
    </w:p>
    <w:p w:rsidR="004A335E" w:rsidRDefault="004A335E" w:rsidP="004A335E">
      <w:pPr>
        <w:autoSpaceDE w:val="0"/>
        <w:autoSpaceDN w:val="0"/>
        <w:adjustRightInd w:val="0"/>
        <w:rPr>
          <w:color w:val="000000"/>
        </w:rPr>
      </w:pPr>
    </w:p>
    <w:p w:rsidR="004A335E" w:rsidRDefault="004A335E" w:rsidP="004A335E">
      <w:pPr>
        <w:pStyle w:val="Title"/>
        <w:jc w:val="left"/>
        <w:outlineLvl w:val="0"/>
        <w:rPr>
          <w:u w:val="single"/>
        </w:rPr>
      </w:pPr>
      <w:r>
        <w:rPr>
          <w:u w:val="single"/>
        </w:rPr>
        <w:t>Course Assessment</w:t>
      </w:r>
    </w:p>
    <w:p w:rsidR="004A335E" w:rsidRDefault="004A335E" w:rsidP="004A335E">
      <w:pPr>
        <w:pStyle w:val="Title"/>
        <w:jc w:val="left"/>
        <w:rPr>
          <w:b w:val="0"/>
          <w:bCs w:val="0"/>
        </w:rPr>
      </w:pPr>
      <w:r>
        <w:rPr>
          <w:b w:val="0"/>
          <w:bCs w:val="0"/>
        </w:rPr>
        <w:t xml:space="preserve">Student Program Learning Outcomes are linked to and assessed individually through specific </w:t>
      </w:r>
    </w:p>
    <w:p w:rsidR="004A335E" w:rsidRDefault="004A335E" w:rsidP="004A335E">
      <w:pPr>
        <w:pStyle w:val="Title"/>
        <w:jc w:val="left"/>
        <w:rPr>
          <w:b w:val="0"/>
          <w:bCs w:val="0"/>
        </w:rPr>
      </w:pPr>
      <w:proofErr w:type="gramStart"/>
      <w:r>
        <w:rPr>
          <w:b w:val="0"/>
          <w:bCs w:val="0"/>
        </w:rPr>
        <w:t>components</w:t>
      </w:r>
      <w:proofErr w:type="gramEnd"/>
      <w:r>
        <w:rPr>
          <w:b w:val="0"/>
          <w:bCs w:val="0"/>
        </w:rPr>
        <w:t xml:space="preserve"> of coursework:  weekly on-line postings of thoughts, comments and questions, </w:t>
      </w:r>
    </w:p>
    <w:p w:rsidR="004A335E" w:rsidRDefault="004A335E" w:rsidP="004A335E">
      <w:pPr>
        <w:pStyle w:val="Title"/>
        <w:jc w:val="left"/>
        <w:rPr>
          <w:b w:val="0"/>
          <w:bCs w:val="0"/>
        </w:rPr>
      </w:pPr>
      <w:proofErr w:type="gramStart"/>
      <w:r>
        <w:rPr>
          <w:b w:val="0"/>
          <w:bCs w:val="0"/>
        </w:rPr>
        <w:t>submission</w:t>
      </w:r>
      <w:proofErr w:type="gramEnd"/>
      <w:r>
        <w:rPr>
          <w:b w:val="0"/>
          <w:bCs w:val="0"/>
        </w:rPr>
        <w:t xml:space="preserve"> of course paper in an e-college or e-mail format, and satisfactory completion of </w:t>
      </w:r>
    </w:p>
    <w:p w:rsidR="004A335E" w:rsidRDefault="004A335E" w:rsidP="004A335E">
      <w:pPr>
        <w:pStyle w:val="Title"/>
        <w:jc w:val="left"/>
        <w:rPr>
          <w:b w:val="0"/>
          <w:bCs w:val="0"/>
        </w:rPr>
      </w:pPr>
      <w:proofErr w:type="gramStart"/>
      <w:r>
        <w:rPr>
          <w:b w:val="0"/>
          <w:bCs w:val="0"/>
        </w:rPr>
        <w:t>the</w:t>
      </w:r>
      <w:proofErr w:type="gramEnd"/>
      <w:r>
        <w:rPr>
          <w:b w:val="0"/>
          <w:bCs w:val="0"/>
        </w:rPr>
        <w:t xml:space="preserve"> final exam.</w:t>
      </w:r>
    </w:p>
    <w:p w:rsidR="004A335E" w:rsidRDefault="004A335E" w:rsidP="004A335E"/>
    <w:p w:rsidR="004A335E" w:rsidRDefault="004A335E" w:rsidP="004A335E"/>
    <w:p w:rsidR="004A335E" w:rsidRDefault="004A335E" w:rsidP="004A335E"/>
    <w:p w:rsidR="004A335E" w:rsidRDefault="004A335E" w:rsidP="004A335E">
      <w:pPr>
        <w:rPr>
          <w:b/>
        </w:rPr>
      </w:pPr>
      <w:r>
        <w:rPr>
          <w:b/>
          <w:u w:val="single"/>
        </w:rPr>
        <w:lastRenderedPageBreak/>
        <w:t xml:space="preserve">Course Reading </w:t>
      </w:r>
      <w:proofErr w:type="gramStart"/>
      <w:r>
        <w:rPr>
          <w:b/>
          <w:u w:val="single"/>
        </w:rPr>
        <w:t>Assignments</w:t>
      </w:r>
      <w:r>
        <w:rPr>
          <w:b/>
        </w:rPr>
        <w:t xml:space="preserve">  </w:t>
      </w:r>
      <w:r>
        <w:t>[</w:t>
      </w:r>
      <w:proofErr w:type="gramEnd"/>
      <w:r>
        <w:t>material may be read either before, during or after each</w:t>
      </w:r>
      <w:r>
        <w:rPr>
          <w:b/>
        </w:rPr>
        <w:t xml:space="preserve"> </w:t>
      </w:r>
      <w:r>
        <w:t>week]</w:t>
      </w:r>
    </w:p>
    <w:p w:rsidR="004A335E" w:rsidRDefault="004A335E" w:rsidP="004A335E">
      <w:pPr>
        <w:rPr>
          <w:vertAlign w:val="superscript"/>
        </w:rPr>
      </w:pPr>
    </w:p>
    <w:p w:rsidR="004A335E" w:rsidRDefault="004A335E" w:rsidP="004A335E">
      <w:pPr>
        <w:rPr>
          <w:b/>
          <w:u w:val="single"/>
        </w:rPr>
      </w:pPr>
      <w:r>
        <w:rPr>
          <w:sz w:val="18"/>
          <w:szCs w:val="18"/>
        </w:rPr>
        <w:br/>
      </w:r>
      <w:r>
        <w:rPr>
          <w:rStyle w:val="Strong"/>
          <w:sz w:val="20"/>
          <w:szCs w:val="20"/>
          <w:u w:val="single"/>
        </w:rPr>
        <w:t>Week I</w:t>
      </w:r>
      <w:r>
        <w:rPr>
          <w:sz w:val="20"/>
          <w:szCs w:val="20"/>
          <w:u w:val="single"/>
        </w:rPr>
        <w:br/>
      </w:r>
      <w:r>
        <w:rPr>
          <w:rStyle w:val="Emphasis"/>
          <w:b/>
          <w:bCs/>
          <w:sz w:val="20"/>
          <w:szCs w:val="20"/>
          <w:u w:val="single"/>
        </w:rPr>
        <w:t>Required Readings</w:t>
      </w:r>
      <w:r>
        <w:rPr>
          <w:b/>
          <w:bCs/>
          <w:i/>
          <w:iCs/>
          <w:sz w:val="20"/>
          <w:szCs w:val="20"/>
          <w:u w:val="single"/>
        </w:rPr>
        <w:br/>
      </w:r>
      <w:r>
        <w:rPr>
          <w:sz w:val="20"/>
          <w:szCs w:val="20"/>
        </w:rPr>
        <w:t>1) Text: Preface plus... (p.vii-16)</w:t>
      </w:r>
      <w:r>
        <w:rPr>
          <w:sz w:val="20"/>
          <w:szCs w:val="20"/>
        </w:rPr>
        <w:br/>
        <w:t xml:space="preserve">2) Text: </w:t>
      </w:r>
      <w:proofErr w:type="spellStart"/>
      <w:r>
        <w:rPr>
          <w:sz w:val="20"/>
          <w:szCs w:val="20"/>
        </w:rPr>
        <w:t>Ch</w:t>
      </w:r>
      <w:proofErr w:type="spellEnd"/>
      <w:r>
        <w:rPr>
          <w:sz w:val="20"/>
          <w:szCs w:val="20"/>
        </w:rPr>
        <w:t xml:space="preserve"> 6 Models of Interaction Between Science &amp; Religion (pgs.45-50)</w:t>
      </w:r>
      <w:r>
        <w:rPr>
          <w:sz w:val="20"/>
          <w:szCs w:val="20"/>
        </w:rPr>
        <w:br/>
        <w:t xml:space="preserve">3) Text: </w:t>
      </w:r>
      <w:proofErr w:type="spellStart"/>
      <w:r>
        <w:rPr>
          <w:sz w:val="20"/>
          <w:szCs w:val="20"/>
        </w:rPr>
        <w:t>Ch</w:t>
      </w:r>
      <w:proofErr w:type="spellEnd"/>
      <w:r>
        <w:rPr>
          <w:sz w:val="20"/>
          <w:szCs w:val="20"/>
        </w:rPr>
        <w:t xml:space="preserve"> 7 Science, Religion &amp; the Explanation of Things (pgs.51-58)</w:t>
      </w:r>
      <w:r>
        <w:rPr>
          <w:sz w:val="20"/>
          <w:szCs w:val="20"/>
        </w:rPr>
        <w:br/>
        <w:t xml:space="preserve">4) Text: </w:t>
      </w:r>
      <w:proofErr w:type="spellStart"/>
      <w:r>
        <w:rPr>
          <w:sz w:val="20"/>
          <w:szCs w:val="20"/>
        </w:rPr>
        <w:t>Ch</w:t>
      </w:r>
      <w:proofErr w:type="spellEnd"/>
      <w:r>
        <w:rPr>
          <w:sz w:val="20"/>
          <w:szCs w:val="20"/>
        </w:rPr>
        <w:t xml:space="preserve"> 8 Science, Religion &amp; Proofs for God's Existence (pgs.59-67)</w:t>
      </w:r>
      <w:r>
        <w:rPr>
          <w:sz w:val="20"/>
          <w:szCs w:val="20"/>
        </w:rPr>
        <w:br/>
        <w:t xml:space="preserve">5) </w:t>
      </w:r>
      <w:r>
        <w:rPr>
          <w:sz w:val="20"/>
          <w:szCs w:val="20"/>
          <w:u w:val="single"/>
        </w:rPr>
        <w:t>Is Religion Opposed to Science</w:t>
      </w:r>
      <w:r>
        <w:rPr>
          <w:sz w:val="20"/>
          <w:szCs w:val="20"/>
        </w:rPr>
        <w:t xml:space="preserve"> from </w:t>
      </w:r>
      <w:r>
        <w:rPr>
          <w:sz w:val="20"/>
          <w:szCs w:val="20"/>
          <w:u w:val="single"/>
        </w:rPr>
        <w:t>Science &amp; Religion</w:t>
      </w:r>
      <w:r>
        <w:rPr>
          <w:sz w:val="20"/>
          <w:szCs w:val="20"/>
        </w:rPr>
        <w:t xml:space="preserve"> by </w:t>
      </w:r>
      <w:proofErr w:type="spellStart"/>
      <w:r>
        <w:rPr>
          <w:sz w:val="20"/>
          <w:szCs w:val="20"/>
        </w:rPr>
        <w:t>Haught</w:t>
      </w:r>
      <w:proofErr w:type="spellEnd"/>
      <w:r>
        <w:rPr>
          <w:sz w:val="20"/>
          <w:szCs w:val="20"/>
        </w:rPr>
        <w:t xml:space="preserve">:  </w:t>
      </w:r>
      <w:proofErr w:type="spellStart"/>
      <w:r>
        <w:rPr>
          <w:sz w:val="20"/>
          <w:szCs w:val="20"/>
        </w:rPr>
        <w:t>ch</w:t>
      </w:r>
      <w:proofErr w:type="spellEnd"/>
      <w:r>
        <w:rPr>
          <w:sz w:val="20"/>
          <w:szCs w:val="20"/>
        </w:rPr>
        <w:t xml:space="preserve"> 1 </w:t>
      </w:r>
      <w:proofErr w:type="spellStart"/>
      <w:r>
        <w:rPr>
          <w:sz w:val="20"/>
          <w:szCs w:val="20"/>
        </w:rPr>
        <w:t>pgs</w:t>
      </w:r>
      <w:proofErr w:type="spellEnd"/>
      <w:r>
        <w:rPr>
          <w:sz w:val="20"/>
          <w:szCs w:val="20"/>
        </w:rPr>
        <w:t xml:space="preserve"> 9-26</w:t>
      </w:r>
      <w:r>
        <w:rPr>
          <w:sz w:val="20"/>
          <w:szCs w:val="20"/>
        </w:rPr>
        <w:br/>
      </w:r>
      <w:r>
        <w:rPr>
          <w:rStyle w:val="Emphasis"/>
          <w:b/>
          <w:bCs/>
          <w:sz w:val="20"/>
          <w:szCs w:val="20"/>
          <w:u w:val="single"/>
        </w:rPr>
        <w:t>Optional Readings</w:t>
      </w:r>
      <w:r>
        <w:rPr>
          <w:sz w:val="20"/>
          <w:szCs w:val="20"/>
        </w:rPr>
        <w:br/>
        <w:t xml:space="preserve">1) </w:t>
      </w:r>
      <w:r>
        <w:rPr>
          <w:sz w:val="20"/>
          <w:szCs w:val="20"/>
          <w:u w:val="single"/>
        </w:rPr>
        <w:t>Beyond the Enlightenment</w:t>
      </w:r>
      <w:r>
        <w:rPr>
          <w:sz w:val="20"/>
          <w:szCs w:val="20"/>
        </w:rPr>
        <w:t xml:space="preserve"> by </w:t>
      </w:r>
      <w:proofErr w:type="spellStart"/>
      <w:r>
        <w:rPr>
          <w:sz w:val="20"/>
          <w:szCs w:val="20"/>
        </w:rPr>
        <w:t>Tu</w:t>
      </w:r>
      <w:proofErr w:type="spellEnd"/>
      <w:r>
        <w:rPr>
          <w:sz w:val="20"/>
          <w:szCs w:val="20"/>
        </w:rPr>
        <w:t xml:space="preserve"> </w:t>
      </w:r>
      <w:proofErr w:type="spellStart"/>
      <w:r>
        <w:rPr>
          <w:sz w:val="20"/>
          <w:szCs w:val="20"/>
        </w:rPr>
        <w:t>Weiming</w:t>
      </w:r>
      <w:proofErr w:type="spellEnd"/>
      <w:r>
        <w:rPr>
          <w:sz w:val="20"/>
          <w:szCs w:val="20"/>
        </w:rPr>
        <w:t xml:space="preserve"> from </w:t>
      </w:r>
      <w:r>
        <w:rPr>
          <w:sz w:val="20"/>
          <w:szCs w:val="20"/>
          <w:u w:val="single"/>
        </w:rPr>
        <w:t>This Sacred Earth</w:t>
      </w:r>
      <w:r>
        <w:rPr>
          <w:sz w:val="20"/>
          <w:szCs w:val="20"/>
        </w:rPr>
        <w:t xml:space="preserve">: </w:t>
      </w:r>
      <w:proofErr w:type="spellStart"/>
      <w:r>
        <w:rPr>
          <w:sz w:val="20"/>
          <w:szCs w:val="20"/>
        </w:rPr>
        <w:t>pgs</w:t>
      </w:r>
      <w:proofErr w:type="spellEnd"/>
      <w:r>
        <w:rPr>
          <w:sz w:val="20"/>
          <w:szCs w:val="20"/>
        </w:rPr>
        <w:t xml:space="preserve"> 316-329 </w:t>
      </w:r>
      <w:r>
        <w:rPr>
          <w:sz w:val="20"/>
          <w:szCs w:val="20"/>
        </w:rPr>
        <w:br/>
        <w:t xml:space="preserve">2) Text: </w:t>
      </w:r>
      <w:proofErr w:type="spellStart"/>
      <w:r>
        <w:rPr>
          <w:sz w:val="20"/>
          <w:szCs w:val="20"/>
        </w:rPr>
        <w:t>Ch</w:t>
      </w:r>
      <w:proofErr w:type="spellEnd"/>
      <w:r>
        <w:rPr>
          <w:sz w:val="20"/>
          <w:szCs w:val="20"/>
        </w:rPr>
        <w:t xml:space="preserve"> 9 Verification &amp; Falsification in Science &amp; Religion (pgs.67-75)</w:t>
      </w:r>
      <w:r>
        <w:rPr>
          <w:sz w:val="20"/>
          <w:szCs w:val="20"/>
        </w:rPr>
        <w:br/>
        <w:t xml:space="preserve">3) Text: </w:t>
      </w:r>
      <w:proofErr w:type="spellStart"/>
      <w:r>
        <w:rPr>
          <w:sz w:val="20"/>
          <w:szCs w:val="20"/>
        </w:rPr>
        <w:t>Ch</w:t>
      </w:r>
      <w:proofErr w:type="spellEnd"/>
      <w:r>
        <w:rPr>
          <w:sz w:val="20"/>
          <w:szCs w:val="20"/>
        </w:rPr>
        <w:t xml:space="preserve"> 10 Realism &amp; its Alternatives in Science &amp; Religion (pgs.76-83)</w:t>
      </w:r>
    </w:p>
    <w:p w:rsidR="004A335E" w:rsidRDefault="004A335E" w:rsidP="004A335E">
      <w:pPr>
        <w:pStyle w:val="NormalWeb"/>
        <w:rPr>
          <w:sz w:val="22"/>
          <w:szCs w:val="22"/>
        </w:rPr>
      </w:pPr>
      <w:r>
        <w:rPr>
          <w:rStyle w:val="Strong"/>
          <w:sz w:val="20"/>
          <w:szCs w:val="20"/>
          <w:u w:val="single"/>
        </w:rPr>
        <w:t>Week 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3 Copernicus, Galileo &amp; The Solar System (pgs.17-25)</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4 Newton, The Mechanical Universe &amp; Deism (pgs.26-32)</w:t>
      </w:r>
      <w:r>
        <w:rPr>
          <w:rFonts w:ascii="Times New Roman" w:hAnsi="Times New Roman"/>
          <w:sz w:val="20"/>
          <w:szCs w:val="20"/>
        </w:rPr>
        <w:br/>
        <w:t xml:space="preserve">3) </w:t>
      </w:r>
      <w:r>
        <w:rPr>
          <w:rFonts w:ascii="Times New Roman" w:hAnsi="Times New Roman"/>
          <w:sz w:val="20"/>
          <w:szCs w:val="20"/>
          <w:u w:val="single"/>
        </w:rPr>
        <w:t>Astronomy</w:t>
      </w:r>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9 (</w:t>
      </w:r>
      <w:proofErr w:type="spellStart"/>
      <w:r>
        <w:rPr>
          <w:rFonts w:ascii="Times New Roman" w:hAnsi="Times New Roman"/>
          <w:sz w:val="20"/>
          <w:szCs w:val="20"/>
        </w:rPr>
        <w:t>pgs</w:t>
      </w:r>
      <w:proofErr w:type="spellEnd"/>
      <w:r>
        <w:rPr>
          <w:rFonts w:ascii="Times New Roman" w:hAnsi="Times New Roman"/>
          <w:sz w:val="20"/>
          <w:szCs w:val="20"/>
        </w:rPr>
        <w:t xml:space="preserve"> 235-264)</w:t>
      </w:r>
      <w:r>
        <w:rPr>
          <w:rFonts w:ascii="Times New Roman" w:hAnsi="Times New Roman"/>
          <w:sz w:val="20"/>
          <w:szCs w:val="20"/>
        </w:rPr>
        <w:br/>
        <w:t xml:space="preserve">4) Film: </w:t>
      </w:r>
      <w:r>
        <w:rPr>
          <w:rFonts w:ascii="Times New Roman" w:hAnsi="Times New Roman"/>
          <w:sz w:val="20"/>
          <w:szCs w:val="20"/>
          <w:u w:val="single"/>
        </w:rPr>
        <w:t>The Cosmic Voyage</w:t>
      </w:r>
      <w:r>
        <w:rPr>
          <w:rFonts w:ascii="Times New Roman" w:hAnsi="Times New Roman"/>
          <w:sz w:val="20"/>
          <w:szCs w:val="20"/>
          <w:u w:val="single"/>
        </w:rPr>
        <w:br/>
      </w:r>
      <w:r>
        <w:rPr>
          <w:rFonts w:ascii="Times New Roman" w:hAnsi="Times New Roman"/>
          <w:sz w:val="20"/>
          <w:szCs w:val="20"/>
          <w:u w:val="single"/>
        </w:rPr>
        <w:br/>
      </w:r>
      <w:r>
        <w:rPr>
          <w:rStyle w:val="Strong"/>
          <w:rFonts w:ascii="Times New Roman" w:hAnsi="Times New Roman"/>
          <w:sz w:val="20"/>
          <w:szCs w:val="20"/>
          <w:u w:val="single"/>
        </w:rPr>
        <w:t>Week III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Evolutionary Biology</w:t>
      </w:r>
      <w:r>
        <w:rPr>
          <w:rFonts w:ascii="Times New Roman" w:hAnsi="Times New Roman"/>
          <w:sz w:val="20"/>
          <w:szCs w:val="20"/>
        </w:rPr>
        <w:t xml:space="preserve"> from </w:t>
      </w:r>
      <w:r>
        <w:rPr>
          <w:rFonts w:ascii="Times New Roman" w:hAnsi="Times New Roman"/>
          <w:sz w:val="20"/>
          <w:szCs w:val="20"/>
          <w:u w:val="single"/>
        </w:rPr>
        <w:t>The Canon</w:t>
      </w:r>
      <w:r>
        <w:rPr>
          <w:rFonts w:ascii="Times New Roman" w:hAnsi="Times New Roman"/>
          <w:sz w:val="20"/>
          <w:szCs w:val="20"/>
        </w:rPr>
        <w:t xml:space="preserve"> by Angier: (</w:t>
      </w:r>
      <w:proofErr w:type="spellStart"/>
      <w:r>
        <w:rPr>
          <w:rFonts w:ascii="Times New Roman" w:hAnsi="Times New Roman"/>
          <w:sz w:val="20"/>
          <w:szCs w:val="20"/>
        </w:rPr>
        <w:t>ch</w:t>
      </w:r>
      <w:proofErr w:type="spellEnd"/>
      <w:r>
        <w:rPr>
          <w:rFonts w:ascii="Times New Roman" w:hAnsi="Times New Roman"/>
          <w:sz w:val="20"/>
          <w:szCs w:val="20"/>
        </w:rPr>
        <w:t xml:space="preserve"> 6 </w:t>
      </w:r>
      <w:proofErr w:type="spellStart"/>
      <w:r>
        <w:rPr>
          <w:rFonts w:ascii="Times New Roman" w:hAnsi="Times New Roman"/>
          <w:sz w:val="20"/>
          <w:szCs w:val="20"/>
        </w:rPr>
        <w:t>pgs</w:t>
      </w:r>
      <w:proofErr w:type="spellEnd"/>
      <w:r>
        <w:rPr>
          <w:rFonts w:ascii="Times New Roman" w:hAnsi="Times New Roman"/>
          <w:sz w:val="20"/>
          <w:szCs w:val="20"/>
        </w:rPr>
        <w:t xml:space="preserve"> 147-182)</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21 Evolutionary Biology - Can One Speak of Design in Nature? (pgs.163-168)</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5 Darwin &amp; the Biological Origins of Humanity (pgs.33-42)</w:t>
      </w:r>
      <w:r>
        <w:rPr>
          <w:rFonts w:ascii="Times New Roman" w:hAnsi="Times New Roman"/>
          <w:sz w:val="20"/>
          <w:szCs w:val="20"/>
        </w:rPr>
        <w:br/>
        <w:t xml:space="preserve">4) </w:t>
      </w:r>
      <w:proofErr w:type="gramStart"/>
      <w:r>
        <w:rPr>
          <w:rFonts w:ascii="Times New Roman" w:hAnsi="Times New Roman"/>
          <w:sz w:val="20"/>
          <w:szCs w:val="20"/>
        </w:rPr>
        <w:t>Text</w:t>
      </w:r>
      <w:proofErr w:type="gram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19 Cosmology - Does the Anthropic Principle Mean Anything? (</w:t>
      </w:r>
      <w:proofErr w:type="gramStart"/>
      <w:r>
        <w:rPr>
          <w:rFonts w:ascii="Times New Roman" w:hAnsi="Times New Roman"/>
          <w:sz w:val="20"/>
          <w:szCs w:val="20"/>
        </w:rPr>
        <w:t>pgs.151-156</w:t>
      </w:r>
      <w:proofErr w:type="gramEnd"/>
      <w:r>
        <w:rPr>
          <w:rFonts w:ascii="Times New Roman" w:hAnsi="Times New Roman"/>
          <w:sz w:val="20"/>
          <w:szCs w:val="20"/>
        </w:rPr>
        <w:t xml:space="preserve">) </w:t>
      </w:r>
    </w:p>
    <w:p w:rsidR="004A335E" w:rsidRDefault="004A335E" w:rsidP="004A335E">
      <w:pPr>
        <w:pStyle w:val="NormalWeb"/>
        <w:rPr>
          <w:sz w:val="22"/>
          <w:szCs w:val="22"/>
        </w:rPr>
      </w:pPr>
      <w:r>
        <w:rPr>
          <w:rStyle w:val="Strong"/>
          <w:sz w:val="20"/>
          <w:szCs w:val="20"/>
          <w:u w:val="single"/>
        </w:rPr>
        <w:t>Week IV</w:t>
      </w:r>
      <w:r>
        <w:rPr>
          <w:rFonts w:ascii="Times New Roman" w:hAnsi="Times New Roman"/>
          <w:sz w:val="20"/>
          <w:szCs w:val="20"/>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Appendix: Charter of the UN</w:t>
      </w:r>
      <w:r>
        <w:rPr>
          <w:rFonts w:ascii="Times New Roman" w:hAnsi="Times New Roman"/>
          <w:sz w:val="20"/>
          <w:szCs w:val="20"/>
        </w:rPr>
        <w:t xml:space="preserve"> from The </w:t>
      </w:r>
      <w:r>
        <w:rPr>
          <w:rFonts w:ascii="Times New Roman" w:hAnsi="Times New Roman"/>
          <w:sz w:val="20"/>
          <w:szCs w:val="20"/>
          <w:u w:val="single"/>
        </w:rPr>
        <w:t>UN &amp; Changing World Politics</w:t>
      </w:r>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263-284</w:t>
      </w:r>
      <w:r>
        <w:rPr>
          <w:rFonts w:ascii="Times New Roman" w:hAnsi="Times New Roman"/>
          <w:sz w:val="20"/>
          <w:szCs w:val="20"/>
        </w:rPr>
        <w:br/>
        <w:t xml:space="preserve">2) </w:t>
      </w:r>
      <w:r>
        <w:rPr>
          <w:rFonts w:ascii="Times New Roman" w:hAnsi="Times New Roman"/>
          <w:sz w:val="20"/>
          <w:szCs w:val="20"/>
          <w:u w:val="single"/>
        </w:rPr>
        <w:t>The UN in World Politics</w:t>
      </w:r>
      <w:r>
        <w:rPr>
          <w:rFonts w:ascii="Times New Roman" w:hAnsi="Times New Roman"/>
          <w:sz w:val="20"/>
          <w:szCs w:val="20"/>
        </w:rPr>
        <w:t xml:space="preserve"> from </w:t>
      </w:r>
      <w:r>
        <w:rPr>
          <w:rFonts w:ascii="Times New Roman" w:hAnsi="Times New Roman"/>
          <w:sz w:val="20"/>
          <w:szCs w:val="20"/>
          <w:u w:val="single"/>
        </w:rPr>
        <w:t>The UN in the 21</w:t>
      </w:r>
      <w:r>
        <w:rPr>
          <w:rFonts w:ascii="Times New Roman" w:hAnsi="Times New Roman"/>
          <w:sz w:val="20"/>
          <w:szCs w:val="20"/>
          <w:u w:val="single"/>
          <w:vertAlign w:val="superscript"/>
        </w:rPr>
        <w:t>st</w:t>
      </w:r>
      <w:r>
        <w:rPr>
          <w:rFonts w:ascii="Times New Roman" w:hAnsi="Times New Roman"/>
          <w:sz w:val="20"/>
          <w:szCs w:val="20"/>
          <w:u w:val="single"/>
        </w:rPr>
        <w:t xml:space="preserve"> Century</w:t>
      </w:r>
      <w:r>
        <w:rPr>
          <w:rFonts w:ascii="Times New Roman" w:hAnsi="Times New Roman"/>
          <w:sz w:val="20"/>
          <w:szCs w:val="20"/>
        </w:rPr>
        <w:t xml:space="preserve"> by </w:t>
      </w:r>
      <w:proofErr w:type="spellStart"/>
      <w:r>
        <w:rPr>
          <w:rFonts w:ascii="Times New Roman" w:hAnsi="Times New Roman"/>
          <w:sz w:val="20"/>
          <w:szCs w:val="20"/>
        </w:rPr>
        <w:t>Mingst</w:t>
      </w:r>
      <w:proofErr w:type="spellEnd"/>
      <w:r>
        <w:rPr>
          <w:rFonts w:ascii="Times New Roman" w:hAnsi="Times New Roman"/>
          <w:sz w:val="20"/>
          <w:szCs w:val="20"/>
        </w:rPr>
        <w:t xml:space="preserve"> &amp; </w:t>
      </w:r>
      <w:proofErr w:type="spellStart"/>
      <w:r>
        <w:rPr>
          <w:rFonts w:ascii="Times New Roman" w:hAnsi="Times New Roman"/>
          <w:sz w:val="20"/>
          <w:szCs w:val="20"/>
        </w:rPr>
        <w:t>Karns</w:t>
      </w:r>
      <w:proofErr w:type="spellEnd"/>
      <w:r>
        <w:rPr>
          <w:rFonts w:ascii="Times New Roman" w:hAnsi="Times New Roman"/>
          <w:sz w:val="20"/>
          <w:szCs w:val="20"/>
        </w:rPr>
        <w:t xml:space="preserve">: </w:t>
      </w:r>
      <w:proofErr w:type="spellStart"/>
      <w:r>
        <w:rPr>
          <w:rFonts w:ascii="Times New Roman" w:hAnsi="Times New Roman"/>
          <w:sz w:val="20"/>
          <w:szCs w:val="20"/>
        </w:rPr>
        <w:t>ch</w:t>
      </w:r>
      <w:proofErr w:type="spellEnd"/>
      <w:r>
        <w:rPr>
          <w:rFonts w:ascii="Times New Roman" w:hAnsi="Times New Roman"/>
          <w:sz w:val="20"/>
          <w:szCs w:val="20"/>
        </w:rPr>
        <w:t xml:space="preserve"> 1 </w:t>
      </w:r>
      <w:proofErr w:type="spellStart"/>
      <w:r>
        <w:rPr>
          <w:rFonts w:ascii="Times New Roman" w:hAnsi="Times New Roman"/>
          <w:sz w:val="20"/>
          <w:szCs w:val="20"/>
        </w:rPr>
        <w:t>pgs</w:t>
      </w:r>
      <w:proofErr w:type="spellEnd"/>
      <w:r>
        <w:rPr>
          <w:rFonts w:ascii="Times New Roman" w:hAnsi="Times New Roman"/>
          <w:sz w:val="20"/>
          <w:szCs w:val="20"/>
        </w:rPr>
        <w:t xml:space="preserve"> 1-15</w:t>
      </w:r>
      <w:r>
        <w:rPr>
          <w:rFonts w:ascii="Times New Roman" w:hAnsi="Times New Roman"/>
          <w:sz w:val="20"/>
          <w:szCs w:val="20"/>
        </w:rPr>
        <w:br/>
        <w:t xml:space="preserve">3) </w:t>
      </w:r>
      <w:r>
        <w:rPr>
          <w:rFonts w:ascii="Times New Roman" w:hAnsi="Times New Roman"/>
          <w:sz w:val="20"/>
          <w:szCs w:val="20"/>
          <w:u w:val="single"/>
        </w:rPr>
        <w:t>Appendix A: Earth’s Charter</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75-82 </w:t>
      </w:r>
      <w:r>
        <w:rPr>
          <w:rFonts w:ascii="Times New Roman" w:hAnsi="Times New Roman"/>
          <w:sz w:val="20"/>
          <w:szCs w:val="20"/>
        </w:rPr>
        <w:br/>
        <w:t xml:space="preserve">4) </w:t>
      </w:r>
      <w:r>
        <w:rPr>
          <w:rFonts w:ascii="Times New Roman" w:hAnsi="Times New Roman"/>
          <w:sz w:val="20"/>
          <w:szCs w:val="20"/>
          <w:u w:val="single"/>
        </w:rPr>
        <w:t>Appendix B: The Ages of Globalization</w:t>
      </w:r>
      <w:r>
        <w:rPr>
          <w:rFonts w:ascii="Times New Roman" w:hAnsi="Times New Roman"/>
          <w:sz w:val="20"/>
          <w:szCs w:val="20"/>
        </w:rPr>
        <w:t xml:space="preserve"> from </w:t>
      </w:r>
      <w:r>
        <w:rPr>
          <w:rFonts w:ascii="Times New Roman" w:hAnsi="Times New Roman"/>
          <w:sz w:val="20"/>
          <w:szCs w:val="20"/>
          <w:u w:val="single"/>
        </w:rPr>
        <w:t>Global Civilization</w:t>
      </w:r>
      <w:r>
        <w:rPr>
          <w:rFonts w:ascii="Times New Roman" w:hAnsi="Times New Roman"/>
          <w:sz w:val="20"/>
          <w:szCs w:val="20"/>
        </w:rPr>
        <w:t xml:space="preserve"> by </w:t>
      </w:r>
      <w:proofErr w:type="spellStart"/>
      <w:r>
        <w:rPr>
          <w:rFonts w:ascii="Times New Roman" w:hAnsi="Times New Roman"/>
          <w:sz w:val="20"/>
          <w:szCs w:val="20"/>
        </w:rPr>
        <w:t>Boff</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83-88 </w:t>
      </w:r>
      <w:r>
        <w:rPr>
          <w:rFonts w:ascii="Times New Roman" w:hAnsi="Times New Roman"/>
          <w:sz w:val="20"/>
          <w:szCs w:val="20"/>
        </w:rPr>
        <w:br/>
      </w:r>
      <w:r>
        <w:rPr>
          <w:rStyle w:val="Emphasis"/>
          <w:rFonts w:ascii="Times New Roman" w:hAnsi="Times New Roman"/>
          <w:b/>
          <w:bCs/>
          <w:sz w:val="20"/>
          <w:szCs w:val="20"/>
          <w:u w:val="single"/>
        </w:rPr>
        <w:t>Optional Reading</w:t>
      </w:r>
      <w:r>
        <w:rPr>
          <w:rFonts w:ascii="Times New Roman" w:hAnsi="Times New Roman"/>
          <w:b/>
          <w:bCs/>
          <w:i/>
          <w:iCs/>
          <w:sz w:val="20"/>
          <w:szCs w:val="20"/>
          <w:u w:val="single"/>
        </w:rPr>
        <w:br/>
      </w:r>
      <w:r>
        <w:rPr>
          <w:rFonts w:ascii="Times New Roman" w:hAnsi="Times New Roman"/>
          <w:sz w:val="20"/>
          <w:szCs w:val="20"/>
        </w:rPr>
        <w:t xml:space="preserve">1) </w:t>
      </w:r>
      <w:r>
        <w:rPr>
          <w:rFonts w:ascii="Times New Roman" w:hAnsi="Times New Roman"/>
          <w:sz w:val="20"/>
          <w:szCs w:val="20"/>
          <w:u w:val="single"/>
        </w:rPr>
        <w:t>Globalization &amp; The Question of Justice</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Mananzan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688-694</w:t>
      </w:r>
    </w:p>
    <w:p w:rsidR="004A335E" w:rsidRDefault="004A335E" w:rsidP="004A335E">
      <w:pPr>
        <w:rPr>
          <w:rStyle w:val="Strong"/>
          <w:sz w:val="20"/>
          <w:szCs w:val="20"/>
          <w:u w:val="single"/>
        </w:rPr>
      </w:pPr>
      <w:r>
        <w:rPr>
          <w:rStyle w:val="Strong"/>
          <w:sz w:val="20"/>
          <w:szCs w:val="20"/>
          <w:u w:val="single"/>
        </w:rPr>
        <w:t>Week V</w:t>
      </w:r>
      <w:r>
        <w:rPr>
          <w:b/>
          <w:bCs/>
          <w:sz w:val="20"/>
          <w:szCs w:val="20"/>
          <w:u w:val="single"/>
        </w:rPr>
        <w:br/>
      </w:r>
      <w:r>
        <w:rPr>
          <w:rStyle w:val="Emphasis"/>
          <w:b/>
          <w:bCs/>
          <w:sz w:val="20"/>
          <w:szCs w:val="20"/>
          <w:u w:val="single"/>
        </w:rPr>
        <w:t>Required Readings</w:t>
      </w:r>
      <w:r>
        <w:rPr>
          <w:sz w:val="20"/>
          <w:szCs w:val="20"/>
        </w:rPr>
        <w:br/>
        <w:t xml:space="preserve">1) </w:t>
      </w:r>
      <w:r>
        <w:rPr>
          <w:sz w:val="20"/>
          <w:szCs w:val="20"/>
          <w:u w:val="single"/>
        </w:rPr>
        <w:t xml:space="preserve">Appendix D: UN Universal Declaration of Human Rights </w:t>
      </w:r>
      <w:proofErr w:type="spellStart"/>
      <w:r>
        <w:rPr>
          <w:sz w:val="20"/>
          <w:szCs w:val="20"/>
        </w:rPr>
        <w:t>pgs</w:t>
      </w:r>
      <w:proofErr w:type="spellEnd"/>
      <w:r>
        <w:rPr>
          <w:sz w:val="20"/>
          <w:szCs w:val="20"/>
        </w:rPr>
        <w:t xml:space="preserve"> 396-399</w:t>
      </w:r>
      <w:r>
        <w:rPr>
          <w:sz w:val="20"/>
          <w:szCs w:val="20"/>
        </w:rPr>
        <w:br/>
        <w:t xml:space="preserve">2) </w:t>
      </w:r>
      <w:r>
        <w:rPr>
          <w:sz w:val="20"/>
          <w:szCs w:val="20"/>
          <w:u w:val="single"/>
        </w:rPr>
        <w:t xml:space="preserve">Introduction </w:t>
      </w:r>
      <w:r>
        <w:rPr>
          <w:sz w:val="20"/>
          <w:szCs w:val="20"/>
        </w:rPr>
        <w:t>&amp;</w:t>
      </w:r>
      <w:proofErr w:type="spellStart"/>
      <w:r>
        <w:rPr>
          <w:sz w:val="20"/>
          <w:szCs w:val="20"/>
        </w:rPr>
        <w:t>Ch</w:t>
      </w:r>
      <w:proofErr w:type="spellEnd"/>
      <w:r>
        <w:rPr>
          <w:sz w:val="20"/>
          <w:szCs w:val="20"/>
        </w:rPr>
        <w:t xml:space="preserve"> 1 </w:t>
      </w:r>
      <w:r>
        <w:rPr>
          <w:sz w:val="20"/>
          <w:szCs w:val="20"/>
          <w:u w:val="single"/>
        </w:rPr>
        <w:t>Altruism Defined</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3-19 &amp; 23-53</w:t>
      </w:r>
      <w:r>
        <w:rPr>
          <w:sz w:val="20"/>
          <w:szCs w:val="20"/>
        </w:rPr>
        <w:br/>
        <w:t xml:space="preserve">3) </w:t>
      </w:r>
      <w:proofErr w:type="spellStart"/>
      <w:r>
        <w:rPr>
          <w:sz w:val="20"/>
          <w:szCs w:val="20"/>
        </w:rPr>
        <w:t>Ch</w:t>
      </w:r>
      <w:proofErr w:type="spellEnd"/>
      <w:r>
        <w:rPr>
          <w:sz w:val="20"/>
          <w:szCs w:val="20"/>
        </w:rPr>
        <w:t xml:space="preserve"> 3 </w:t>
      </w:r>
      <w:r>
        <w:rPr>
          <w:sz w:val="20"/>
          <w:szCs w:val="20"/>
          <w:u w:val="single"/>
        </w:rPr>
        <w:t>The Perspective of Evolutionary Biology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92-123 </w:t>
      </w:r>
      <w:r>
        <w:rPr>
          <w:sz w:val="20"/>
          <w:szCs w:val="20"/>
        </w:rPr>
        <w:br/>
        <w:t xml:space="preserve">4) </w:t>
      </w:r>
      <w:proofErr w:type="spellStart"/>
      <w:r>
        <w:rPr>
          <w:sz w:val="20"/>
          <w:szCs w:val="20"/>
        </w:rPr>
        <w:t>Ch</w:t>
      </w:r>
      <w:proofErr w:type="spellEnd"/>
      <w:r>
        <w:rPr>
          <w:sz w:val="20"/>
          <w:szCs w:val="20"/>
        </w:rPr>
        <w:t xml:space="preserve"> 7 </w:t>
      </w:r>
      <w:r>
        <w:rPr>
          <w:sz w:val="20"/>
          <w:szCs w:val="20"/>
          <w:u w:val="single"/>
        </w:rPr>
        <w:t>Cultivating Our Altruistic Identity</w:t>
      </w:r>
      <w:r>
        <w:rPr>
          <w:sz w:val="20"/>
          <w:szCs w:val="20"/>
        </w:rPr>
        <w:t xml:space="preserve"> from </w:t>
      </w:r>
      <w:r>
        <w:rPr>
          <w:sz w:val="20"/>
          <w:szCs w:val="20"/>
          <w:u w:val="single"/>
        </w:rPr>
        <w:t>The Altruistic Species</w:t>
      </w:r>
      <w:r>
        <w:rPr>
          <w:sz w:val="20"/>
          <w:szCs w:val="20"/>
        </w:rPr>
        <w:t xml:space="preserve">: </w:t>
      </w:r>
      <w:proofErr w:type="spellStart"/>
      <w:r>
        <w:rPr>
          <w:sz w:val="20"/>
          <w:szCs w:val="20"/>
        </w:rPr>
        <w:t>pgs</w:t>
      </w:r>
      <w:proofErr w:type="spellEnd"/>
      <w:r>
        <w:rPr>
          <w:sz w:val="20"/>
          <w:szCs w:val="20"/>
        </w:rPr>
        <w:t xml:space="preserve"> 233-262</w:t>
      </w:r>
      <w:r>
        <w:rPr>
          <w:sz w:val="20"/>
          <w:szCs w:val="20"/>
        </w:rPr>
        <w:br/>
      </w:r>
      <w:r>
        <w:rPr>
          <w:rStyle w:val="Strong"/>
          <w:i/>
          <w:iCs/>
          <w:sz w:val="20"/>
          <w:szCs w:val="20"/>
          <w:u w:val="single"/>
        </w:rPr>
        <w:t>Optional Reading</w:t>
      </w:r>
      <w:r>
        <w:rPr>
          <w:sz w:val="20"/>
          <w:szCs w:val="20"/>
        </w:rPr>
        <w:br/>
        <w:t xml:space="preserve">1) </w:t>
      </w:r>
      <w:r>
        <w:rPr>
          <w:sz w:val="20"/>
          <w:szCs w:val="20"/>
          <w:u w:val="single"/>
        </w:rPr>
        <w:t xml:space="preserve">The Evolution of International Human Rights </w:t>
      </w:r>
      <w:proofErr w:type="spellStart"/>
      <w:r>
        <w:rPr>
          <w:sz w:val="20"/>
          <w:szCs w:val="20"/>
          <w:u w:val="single"/>
        </w:rPr>
        <w:t>ch</w:t>
      </w:r>
      <w:proofErr w:type="spellEnd"/>
      <w:r>
        <w:rPr>
          <w:sz w:val="20"/>
          <w:szCs w:val="20"/>
          <w:u w:val="single"/>
        </w:rPr>
        <w:t xml:space="preserve"> 10 </w:t>
      </w:r>
      <w:proofErr w:type="spellStart"/>
      <w:r>
        <w:rPr>
          <w:sz w:val="20"/>
          <w:szCs w:val="20"/>
          <w:u w:val="single"/>
        </w:rPr>
        <w:t>pgs</w:t>
      </w:r>
      <w:proofErr w:type="spellEnd"/>
      <w:r>
        <w:rPr>
          <w:sz w:val="20"/>
          <w:szCs w:val="20"/>
          <w:u w:val="single"/>
        </w:rPr>
        <w:t xml:space="preserve"> 282-310</w:t>
      </w:r>
      <w:r>
        <w:rPr>
          <w:sz w:val="20"/>
          <w:szCs w:val="20"/>
        </w:rPr>
        <w:br/>
      </w:r>
    </w:p>
    <w:p w:rsidR="004A335E" w:rsidRDefault="004A335E" w:rsidP="004A335E">
      <w:r>
        <w:rPr>
          <w:rStyle w:val="Strong"/>
          <w:sz w:val="20"/>
          <w:szCs w:val="20"/>
          <w:u w:val="single"/>
        </w:rPr>
        <w:t>Week VI</w:t>
      </w:r>
      <w:r>
        <w:rPr>
          <w:sz w:val="20"/>
          <w:szCs w:val="20"/>
          <w:u w:val="single"/>
        </w:rPr>
        <w:br/>
      </w:r>
      <w:r>
        <w:rPr>
          <w:rStyle w:val="Emphasis"/>
          <w:b/>
          <w:bCs/>
          <w:sz w:val="20"/>
          <w:szCs w:val="20"/>
          <w:u w:val="single"/>
        </w:rPr>
        <w:t>Required Readings</w:t>
      </w:r>
      <w:r>
        <w:rPr>
          <w:sz w:val="20"/>
          <w:szCs w:val="20"/>
        </w:rPr>
        <w:br/>
        <w:t xml:space="preserve">1) Genesis Document </w:t>
      </w:r>
      <w:r>
        <w:rPr>
          <w:sz w:val="20"/>
          <w:szCs w:val="20"/>
        </w:rPr>
        <w:br/>
        <w:t xml:space="preserve">2) </w:t>
      </w:r>
      <w:r>
        <w:rPr>
          <w:sz w:val="20"/>
          <w:szCs w:val="20"/>
          <w:u w:val="single"/>
        </w:rPr>
        <w:t>Cry of the Earth, Cry of the Poor</w:t>
      </w:r>
      <w:r>
        <w:rPr>
          <w:sz w:val="20"/>
          <w:szCs w:val="20"/>
        </w:rPr>
        <w:t xml:space="preserve"> by </w:t>
      </w:r>
      <w:proofErr w:type="spellStart"/>
      <w:r>
        <w:rPr>
          <w:sz w:val="20"/>
          <w:szCs w:val="20"/>
        </w:rPr>
        <w:t>Boff</w:t>
      </w:r>
      <w:proofErr w:type="spellEnd"/>
      <w:r>
        <w:rPr>
          <w:sz w:val="20"/>
          <w:szCs w:val="20"/>
        </w:rPr>
        <w:t xml:space="preserve">: </w:t>
      </w:r>
      <w:proofErr w:type="spellStart"/>
      <w:r>
        <w:rPr>
          <w:sz w:val="20"/>
          <w:szCs w:val="20"/>
        </w:rPr>
        <w:t>ch</w:t>
      </w:r>
      <w:proofErr w:type="spellEnd"/>
      <w:r>
        <w:rPr>
          <w:sz w:val="20"/>
          <w:szCs w:val="20"/>
        </w:rPr>
        <w:t xml:space="preserve"> 7, 8, 9 </w:t>
      </w:r>
      <w:proofErr w:type="spellStart"/>
      <w:r>
        <w:rPr>
          <w:sz w:val="20"/>
          <w:szCs w:val="20"/>
        </w:rPr>
        <w:t>pgs</w:t>
      </w:r>
      <w:proofErr w:type="spellEnd"/>
      <w:r>
        <w:rPr>
          <w:sz w:val="20"/>
          <w:szCs w:val="20"/>
        </w:rPr>
        <w:t xml:space="preserve"> 140-186 </w:t>
      </w:r>
      <w:r>
        <w:rPr>
          <w:sz w:val="20"/>
          <w:szCs w:val="20"/>
        </w:rPr>
        <w:br/>
        <w:t xml:space="preserve">3) Text: </w:t>
      </w:r>
      <w:proofErr w:type="spellStart"/>
      <w:r>
        <w:rPr>
          <w:sz w:val="20"/>
          <w:szCs w:val="20"/>
        </w:rPr>
        <w:t>Ch</w:t>
      </w:r>
      <w:proofErr w:type="spellEnd"/>
      <w:r>
        <w:rPr>
          <w:sz w:val="20"/>
          <w:szCs w:val="20"/>
        </w:rPr>
        <w:t xml:space="preserve"> 22 Evolutionary Psychology - The </w:t>
      </w:r>
      <w:proofErr w:type="spellStart"/>
      <w:r>
        <w:rPr>
          <w:sz w:val="20"/>
          <w:szCs w:val="20"/>
        </w:rPr>
        <w:t>Orings</w:t>
      </w:r>
      <w:proofErr w:type="spellEnd"/>
      <w:r>
        <w:rPr>
          <w:sz w:val="20"/>
          <w:szCs w:val="20"/>
        </w:rPr>
        <w:t xml:space="preserve"> of Religious Belief (pgs.169-174)</w:t>
      </w:r>
      <w:r>
        <w:rPr>
          <w:sz w:val="20"/>
          <w:szCs w:val="20"/>
        </w:rPr>
        <w:br/>
        <w:t xml:space="preserve">4) Text: </w:t>
      </w:r>
      <w:proofErr w:type="spellStart"/>
      <w:r>
        <w:rPr>
          <w:sz w:val="20"/>
          <w:szCs w:val="20"/>
        </w:rPr>
        <w:t>Ch</w:t>
      </w:r>
      <w:proofErr w:type="spellEnd"/>
      <w:r>
        <w:rPr>
          <w:sz w:val="20"/>
          <w:szCs w:val="20"/>
        </w:rPr>
        <w:t xml:space="preserve"> 23 The Psychology of Religion - Exploring Religious Experience (pgs175-183)</w:t>
      </w:r>
      <w:r>
        <w:rPr>
          <w:sz w:val="20"/>
          <w:szCs w:val="20"/>
        </w:rPr>
        <w:br/>
        <w:t xml:space="preserve">5) Text: </w:t>
      </w:r>
      <w:proofErr w:type="spellStart"/>
      <w:r>
        <w:rPr>
          <w:sz w:val="20"/>
          <w:szCs w:val="20"/>
        </w:rPr>
        <w:t>Ch</w:t>
      </w:r>
      <w:proofErr w:type="spellEnd"/>
      <w:r>
        <w:rPr>
          <w:sz w:val="20"/>
          <w:szCs w:val="20"/>
        </w:rPr>
        <w:t xml:space="preserve"> 11 The Doctrine of Creation &amp; The Natural Sciences (pgs.84-92)</w:t>
      </w:r>
      <w:r>
        <w:rPr>
          <w:sz w:val="20"/>
          <w:szCs w:val="20"/>
        </w:rPr>
        <w:br/>
        <w:t xml:space="preserve">6) Text: </w:t>
      </w:r>
      <w:proofErr w:type="spellStart"/>
      <w:r>
        <w:rPr>
          <w:sz w:val="20"/>
          <w:szCs w:val="20"/>
        </w:rPr>
        <w:t>Ch</w:t>
      </w:r>
      <w:proofErr w:type="spellEnd"/>
      <w:r>
        <w:rPr>
          <w:sz w:val="20"/>
          <w:szCs w:val="20"/>
        </w:rPr>
        <w:t xml:space="preserve"> 12 How Does God Act in the World? (</w:t>
      </w:r>
      <w:proofErr w:type="gramStart"/>
      <w:r>
        <w:rPr>
          <w:sz w:val="20"/>
          <w:szCs w:val="20"/>
        </w:rPr>
        <w:t>pgs.93-101</w:t>
      </w:r>
      <w:proofErr w:type="gramEnd"/>
      <w:r>
        <w:rPr>
          <w:sz w:val="20"/>
          <w:szCs w:val="20"/>
        </w:rPr>
        <w:t>)</w:t>
      </w:r>
    </w:p>
    <w:p w:rsidR="004A335E" w:rsidRDefault="004A335E" w:rsidP="004A335E">
      <w:pPr>
        <w:rPr>
          <w:sz w:val="20"/>
          <w:szCs w:val="20"/>
        </w:rPr>
      </w:pPr>
      <w:r>
        <w:rPr>
          <w:b/>
          <w:i/>
          <w:sz w:val="20"/>
          <w:szCs w:val="20"/>
          <w:u w:val="single"/>
        </w:rPr>
        <w:lastRenderedPageBreak/>
        <w:t>Optional Readings</w:t>
      </w:r>
    </w:p>
    <w:p w:rsidR="004A335E" w:rsidRDefault="004A335E" w:rsidP="004A335E">
      <w:pPr>
        <w:pStyle w:val="NormalWeb"/>
        <w:rPr>
          <w:rFonts w:ascii="Times New Roman" w:hAnsi="Times New Roman"/>
          <w:b/>
          <w:bCs/>
          <w:i/>
          <w:iCs/>
          <w:sz w:val="20"/>
          <w:szCs w:val="20"/>
          <w:u w:val="single"/>
        </w:rPr>
      </w:pPr>
      <w:r>
        <w:rPr>
          <w:rFonts w:ascii="Times New Roman" w:hAnsi="Times New Roman"/>
          <w:sz w:val="20"/>
          <w:szCs w:val="20"/>
        </w:rPr>
        <w:t xml:space="preserve">1) </w:t>
      </w:r>
      <w:proofErr w:type="spellStart"/>
      <w:r>
        <w:rPr>
          <w:rFonts w:ascii="Times New Roman" w:hAnsi="Times New Roman"/>
          <w:sz w:val="20"/>
          <w:szCs w:val="20"/>
        </w:rPr>
        <w:t>Ch</w:t>
      </w:r>
      <w:proofErr w:type="spellEnd"/>
      <w:r>
        <w:rPr>
          <w:rFonts w:ascii="Times New Roman" w:hAnsi="Times New Roman"/>
          <w:sz w:val="20"/>
          <w:szCs w:val="20"/>
        </w:rPr>
        <w:t xml:space="preserve"> 24 </w:t>
      </w:r>
      <w:proofErr w:type="gramStart"/>
      <w:r>
        <w:rPr>
          <w:rFonts w:ascii="Times New Roman" w:hAnsi="Times New Roman"/>
          <w:sz w:val="20"/>
          <w:szCs w:val="20"/>
        </w:rPr>
        <w:t>The</w:t>
      </w:r>
      <w:proofErr w:type="gramEnd"/>
      <w:r>
        <w:rPr>
          <w:rFonts w:ascii="Times New Roman" w:hAnsi="Times New Roman"/>
          <w:sz w:val="20"/>
          <w:szCs w:val="20"/>
        </w:rPr>
        <w:t xml:space="preserve"> Cognitive Science of Religion - Is Religion Natural? (pgs.184-190)</w:t>
      </w:r>
      <w:r>
        <w:rPr>
          <w:rFonts w:ascii="Times New Roman" w:hAnsi="Times New Roman"/>
          <w:sz w:val="20"/>
          <w:szCs w:val="20"/>
        </w:rPr>
        <w:br/>
        <w:t xml:space="preserve">2) </w:t>
      </w:r>
      <w:proofErr w:type="spellStart"/>
      <w:r>
        <w:rPr>
          <w:rFonts w:ascii="Times New Roman" w:hAnsi="Times New Roman"/>
          <w:sz w:val="20"/>
          <w:szCs w:val="20"/>
        </w:rPr>
        <w:t>Ch</w:t>
      </w:r>
      <w:proofErr w:type="spellEnd"/>
      <w:r>
        <w:rPr>
          <w:rFonts w:ascii="Times New Roman" w:hAnsi="Times New Roman"/>
          <w:sz w:val="20"/>
          <w:szCs w:val="20"/>
        </w:rPr>
        <w:t xml:space="preserve"> 13 The Use of Models in Science &amp; Religion (pgs.102-109)</w:t>
      </w:r>
      <w:r>
        <w:rPr>
          <w:rFonts w:ascii="Times New Roman" w:hAnsi="Times New Roman"/>
          <w:sz w:val="20"/>
          <w:szCs w:val="20"/>
        </w:rPr>
        <w:br/>
        <w:t xml:space="preserve">3) </w:t>
      </w:r>
      <w:proofErr w:type="spellStart"/>
      <w:r>
        <w:rPr>
          <w:rFonts w:ascii="Times New Roman" w:hAnsi="Times New Roman"/>
          <w:sz w:val="20"/>
          <w:szCs w:val="20"/>
        </w:rPr>
        <w:t>Ch</w:t>
      </w:r>
      <w:proofErr w:type="spellEnd"/>
      <w:r>
        <w:rPr>
          <w:rFonts w:ascii="Times New Roman" w:hAnsi="Times New Roman"/>
          <w:sz w:val="20"/>
          <w:szCs w:val="20"/>
        </w:rPr>
        <w:t xml:space="preserve"> 14 Natural Science &amp; Natural Theology (pgs.110-119) </w:t>
      </w:r>
      <w:r>
        <w:rPr>
          <w:rFonts w:ascii="Times New Roman" w:hAnsi="Times New Roman"/>
          <w:sz w:val="20"/>
          <w:szCs w:val="20"/>
        </w:rPr>
        <w:br/>
        <w:t xml:space="preserve">4) </w:t>
      </w:r>
      <w:proofErr w:type="spellStart"/>
      <w:r>
        <w:rPr>
          <w:rFonts w:ascii="Times New Roman" w:hAnsi="Times New Roman"/>
          <w:sz w:val="20"/>
          <w:szCs w:val="20"/>
        </w:rPr>
        <w:t>Ch</w:t>
      </w:r>
      <w:proofErr w:type="spellEnd"/>
      <w:r>
        <w:rPr>
          <w:rFonts w:ascii="Times New Roman" w:hAnsi="Times New Roman"/>
          <w:sz w:val="20"/>
          <w:szCs w:val="20"/>
        </w:rPr>
        <w:t xml:space="preserve"> 15 Theoretical Anomalies in Science &amp; Religion (pgs.120-127)</w:t>
      </w:r>
      <w:r>
        <w:rPr>
          <w:rFonts w:ascii="Times New Roman" w:hAnsi="Times New Roman"/>
          <w:sz w:val="20"/>
          <w:szCs w:val="20"/>
        </w:rPr>
        <w:br/>
        <w:t xml:space="preserve">5) </w:t>
      </w:r>
      <w:proofErr w:type="spellStart"/>
      <w:r>
        <w:rPr>
          <w:rFonts w:ascii="Times New Roman" w:hAnsi="Times New Roman"/>
          <w:sz w:val="20"/>
          <w:szCs w:val="20"/>
        </w:rPr>
        <w:t>Ch</w:t>
      </w:r>
      <w:proofErr w:type="spellEnd"/>
      <w:r>
        <w:rPr>
          <w:rFonts w:ascii="Times New Roman" w:hAnsi="Times New Roman"/>
          <w:sz w:val="20"/>
          <w:szCs w:val="20"/>
        </w:rPr>
        <w:t xml:space="preserve"> 16 The Development of Theory in Science &amp; Religion (pgs.128-134)</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VII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w:t>
      </w:r>
      <w:r>
        <w:rPr>
          <w:rFonts w:ascii="Times New Roman" w:hAnsi="Times New Roman"/>
          <w:sz w:val="20"/>
          <w:szCs w:val="20"/>
          <w:u w:val="single"/>
        </w:rPr>
        <w:t>Evolutionary Aspects of Faith in Jesus</w:t>
      </w:r>
      <w:r>
        <w:rPr>
          <w:rFonts w:ascii="Times New Roman" w:hAnsi="Times New Roman"/>
          <w:sz w:val="20"/>
          <w:szCs w:val="20"/>
        </w:rPr>
        <w:t xml:space="preserve"> from </w:t>
      </w:r>
      <w:r>
        <w:rPr>
          <w:rFonts w:ascii="Times New Roman" w:hAnsi="Times New Roman"/>
          <w:sz w:val="20"/>
          <w:szCs w:val="20"/>
          <w:u w:val="single"/>
        </w:rPr>
        <w:t>Biblical Faith</w:t>
      </w:r>
      <w:r>
        <w:rPr>
          <w:rFonts w:ascii="Times New Roman" w:hAnsi="Times New Roman"/>
          <w:sz w:val="20"/>
          <w:szCs w:val="20"/>
        </w:rPr>
        <w:t xml:space="preserve"> by </w:t>
      </w:r>
      <w:proofErr w:type="spellStart"/>
      <w:r>
        <w:rPr>
          <w:rFonts w:ascii="Times New Roman" w:hAnsi="Times New Roman"/>
          <w:sz w:val="20"/>
          <w:szCs w:val="20"/>
        </w:rPr>
        <w:t>Theissen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105-128 </w:t>
      </w:r>
      <w:r>
        <w:rPr>
          <w:rFonts w:ascii="Times New Roman" w:hAnsi="Times New Roman"/>
          <w:sz w:val="20"/>
          <w:szCs w:val="20"/>
        </w:rPr>
        <w:br/>
        <w:t xml:space="preserve">2)Text: </w:t>
      </w:r>
      <w:proofErr w:type="spellStart"/>
      <w:r>
        <w:rPr>
          <w:rFonts w:ascii="Times New Roman" w:hAnsi="Times New Roman"/>
          <w:sz w:val="20"/>
          <w:szCs w:val="20"/>
        </w:rPr>
        <w:t>Ch</w:t>
      </w:r>
      <w:proofErr w:type="spellEnd"/>
      <w:r>
        <w:rPr>
          <w:rFonts w:ascii="Times New Roman" w:hAnsi="Times New Roman"/>
          <w:sz w:val="20"/>
          <w:szCs w:val="20"/>
        </w:rPr>
        <w:t xml:space="preserve"> 25 Pierre </w:t>
      </w:r>
      <w:proofErr w:type="spellStart"/>
      <w:r>
        <w:rPr>
          <w:rFonts w:ascii="Times New Roman" w:hAnsi="Times New Roman"/>
          <w:sz w:val="20"/>
          <w:szCs w:val="20"/>
        </w:rPr>
        <w:t>Teilhard</w:t>
      </w:r>
      <w:proofErr w:type="spellEnd"/>
      <w:r>
        <w:rPr>
          <w:rFonts w:ascii="Times New Roman" w:hAnsi="Times New Roman"/>
          <w:sz w:val="20"/>
          <w:szCs w:val="20"/>
        </w:rPr>
        <w:t xml:space="preserve"> de </w:t>
      </w:r>
      <w:proofErr w:type="spellStart"/>
      <w:r>
        <w:rPr>
          <w:rFonts w:ascii="Times New Roman" w:hAnsi="Times New Roman"/>
          <w:sz w:val="20"/>
          <w:szCs w:val="20"/>
        </w:rPr>
        <w:t>Chardin</w:t>
      </w:r>
      <w:proofErr w:type="spellEnd"/>
      <w:r>
        <w:rPr>
          <w:rFonts w:ascii="Times New Roman" w:hAnsi="Times New Roman"/>
          <w:sz w:val="20"/>
          <w:szCs w:val="20"/>
        </w:rPr>
        <w:t xml:space="preserve"> (1881-1955) (pgs.193-196)</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26 Thomas F. Torrance (1913-2007) (pgs.197-200)</w:t>
      </w:r>
      <w:r>
        <w:rPr>
          <w:rFonts w:ascii="Times New Roman" w:hAnsi="Times New Roman"/>
          <w:sz w:val="20"/>
          <w:szCs w:val="20"/>
        </w:rPr>
        <w:br/>
        <w:t xml:space="preserve">4) Text: </w:t>
      </w:r>
      <w:proofErr w:type="spellStart"/>
      <w:r>
        <w:rPr>
          <w:rFonts w:ascii="Times New Roman" w:hAnsi="Times New Roman"/>
          <w:sz w:val="20"/>
          <w:szCs w:val="20"/>
        </w:rPr>
        <w:t>Ch</w:t>
      </w:r>
      <w:proofErr w:type="spellEnd"/>
      <w:r>
        <w:rPr>
          <w:rFonts w:ascii="Times New Roman" w:hAnsi="Times New Roman"/>
          <w:sz w:val="20"/>
          <w:szCs w:val="20"/>
        </w:rPr>
        <w:t xml:space="preserve"> 27 Charles A. Coulson (1910-1974) (pgs.201-204)</w:t>
      </w:r>
      <w:r>
        <w:rPr>
          <w:rFonts w:ascii="Times New Roman" w:hAnsi="Times New Roman"/>
          <w:sz w:val="20"/>
          <w:szCs w:val="20"/>
        </w:rPr>
        <w:br/>
        <w:t xml:space="preserve">5) Text: </w:t>
      </w:r>
      <w:proofErr w:type="spellStart"/>
      <w:r>
        <w:rPr>
          <w:rFonts w:ascii="Times New Roman" w:hAnsi="Times New Roman"/>
          <w:sz w:val="20"/>
          <w:szCs w:val="20"/>
        </w:rPr>
        <w:t>Ch</w:t>
      </w:r>
      <w:proofErr w:type="spellEnd"/>
      <w:r>
        <w:rPr>
          <w:rFonts w:ascii="Times New Roman" w:hAnsi="Times New Roman"/>
          <w:sz w:val="20"/>
          <w:szCs w:val="20"/>
        </w:rPr>
        <w:t xml:space="preserve"> 28 Ian G. Barbour (1923- ) (pgs.205-208)</w:t>
      </w:r>
      <w:r>
        <w:rPr>
          <w:rFonts w:ascii="Times New Roman" w:hAnsi="Times New Roman"/>
          <w:sz w:val="20"/>
          <w:szCs w:val="20"/>
        </w:rPr>
        <w:br/>
        <w:t xml:space="preserve">6) Text: </w:t>
      </w:r>
      <w:proofErr w:type="spellStart"/>
      <w:r>
        <w:rPr>
          <w:rFonts w:ascii="Times New Roman" w:hAnsi="Times New Roman"/>
          <w:sz w:val="20"/>
          <w:szCs w:val="20"/>
        </w:rPr>
        <w:t>Ch</w:t>
      </w:r>
      <w:proofErr w:type="spellEnd"/>
      <w:r>
        <w:rPr>
          <w:rFonts w:ascii="Times New Roman" w:hAnsi="Times New Roman"/>
          <w:sz w:val="20"/>
          <w:szCs w:val="20"/>
        </w:rPr>
        <w:t xml:space="preserve"> 29 Arthur </w:t>
      </w:r>
      <w:proofErr w:type="spellStart"/>
      <w:r>
        <w:rPr>
          <w:rFonts w:ascii="Times New Roman" w:hAnsi="Times New Roman"/>
          <w:sz w:val="20"/>
          <w:szCs w:val="20"/>
        </w:rPr>
        <w:t>Peacocke</w:t>
      </w:r>
      <w:proofErr w:type="spellEnd"/>
      <w:r>
        <w:rPr>
          <w:rFonts w:ascii="Times New Roman" w:hAnsi="Times New Roman"/>
          <w:sz w:val="20"/>
          <w:szCs w:val="20"/>
        </w:rPr>
        <w:t xml:space="preserve"> (1924-2006) (pgs.209-212)</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VIII</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18 Richard Dawkins &amp; Scientific Atheism - Does Science Deny God? (pgs.145-150)</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17 The Interaction of Science &amp; Religion in Other Faiths ((pgs.135-142) </w:t>
      </w:r>
      <w:r>
        <w:rPr>
          <w:rFonts w:ascii="Times New Roman" w:hAnsi="Times New Roman"/>
          <w:sz w:val="20"/>
          <w:szCs w:val="20"/>
        </w:rPr>
        <w:br/>
      </w:r>
      <w:r>
        <w:rPr>
          <w:rStyle w:val="Emphasis"/>
          <w:rFonts w:ascii="Times New Roman" w:hAnsi="Times New Roman"/>
          <w:b/>
          <w:bCs/>
          <w:sz w:val="20"/>
          <w:szCs w:val="20"/>
          <w:u w:val="single"/>
        </w:rPr>
        <w:t>Optional Readings</w:t>
      </w:r>
      <w:r>
        <w:rPr>
          <w:rFonts w:ascii="Times New Roman" w:hAnsi="Times New Roman"/>
          <w:sz w:val="20"/>
          <w:szCs w:val="20"/>
        </w:rPr>
        <w:br/>
        <w:t xml:space="preserve">1) </w:t>
      </w:r>
      <w:r>
        <w:rPr>
          <w:rFonts w:ascii="Times New Roman" w:hAnsi="Times New Roman"/>
          <w:sz w:val="20"/>
          <w:szCs w:val="20"/>
          <w:u w:val="single"/>
        </w:rPr>
        <w:t>To Save All Beings – Buddhist Environmental Activism</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Kaza</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330-350</w:t>
      </w:r>
      <w:r>
        <w:rPr>
          <w:rFonts w:ascii="Times New Roman" w:hAnsi="Times New Roman"/>
          <w:sz w:val="20"/>
          <w:szCs w:val="20"/>
        </w:rPr>
        <w:br/>
        <w:t xml:space="preserve">2) </w:t>
      </w:r>
      <w:r>
        <w:rPr>
          <w:rFonts w:ascii="Times New Roman" w:hAnsi="Times New Roman"/>
          <w:sz w:val="20"/>
          <w:szCs w:val="20"/>
          <w:u w:val="single"/>
        </w:rPr>
        <w:t>Islamic Response to the Manifest Ecological Crisis</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Ammar</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285-299</w:t>
      </w:r>
      <w:r>
        <w:rPr>
          <w:rFonts w:ascii="Times New Roman" w:hAnsi="Times New Roman"/>
          <w:sz w:val="20"/>
          <w:szCs w:val="20"/>
        </w:rPr>
        <w:br/>
        <w:t xml:space="preserve">3) </w:t>
      </w:r>
      <w:r>
        <w:rPr>
          <w:rFonts w:ascii="Times New Roman" w:hAnsi="Times New Roman"/>
          <w:sz w:val="20"/>
          <w:szCs w:val="20"/>
          <w:u w:val="single"/>
        </w:rPr>
        <w:t>Islamic Environmental Ethics, Law &amp; Society</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w:t>
      </w:r>
      <w:proofErr w:type="spellStart"/>
      <w:r>
        <w:rPr>
          <w:rFonts w:ascii="Times New Roman" w:hAnsi="Times New Roman"/>
          <w:sz w:val="20"/>
          <w:szCs w:val="20"/>
        </w:rPr>
        <w:t>Izzi</w:t>
      </w:r>
      <w:proofErr w:type="spellEnd"/>
      <w:r>
        <w:rPr>
          <w:rFonts w:ascii="Times New Roman" w:hAnsi="Times New Roman"/>
          <w:sz w:val="20"/>
          <w:szCs w:val="20"/>
        </w:rPr>
        <w:t xml:space="preserve"> </w:t>
      </w:r>
      <w:proofErr w:type="spellStart"/>
      <w:r>
        <w:rPr>
          <w:rFonts w:ascii="Times New Roman" w:hAnsi="Times New Roman"/>
          <w:sz w:val="20"/>
          <w:szCs w:val="20"/>
        </w:rPr>
        <w:t>Deen</w:t>
      </w:r>
      <w:proofErr w:type="spellEnd"/>
      <w:r>
        <w:rPr>
          <w:rFonts w:ascii="Times New Roman" w:hAnsi="Times New Roman"/>
          <w:sz w:val="20"/>
          <w:szCs w:val="20"/>
        </w:rPr>
        <w:t xml:space="preserve">: </w:t>
      </w:r>
      <w:proofErr w:type="spellStart"/>
      <w:r>
        <w:rPr>
          <w:rFonts w:ascii="Times New Roman" w:hAnsi="Times New Roman"/>
          <w:sz w:val="20"/>
          <w:szCs w:val="20"/>
        </w:rPr>
        <w:t>pgs</w:t>
      </w:r>
      <w:proofErr w:type="spellEnd"/>
      <w:r>
        <w:rPr>
          <w:rFonts w:ascii="Times New Roman" w:hAnsi="Times New Roman"/>
          <w:sz w:val="20"/>
          <w:szCs w:val="20"/>
        </w:rPr>
        <w:t xml:space="preserve"> 158-167</w:t>
      </w:r>
      <w:r>
        <w:rPr>
          <w:rFonts w:ascii="Times New Roman" w:hAnsi="Times New Roman"/>
          <w:sz w:val="20"/>
          <w:szCs w:val="20"/>
        </w:rPr>
        <w:br/>
        <w:t xml:space="preserve">4) </w:t>
      </w:r>
      <w:r>
        <w:rPr>
          <w:rFonts w:ascii="Times New Roman" w:hAnsi="Times New Roman"/>
          <w:sz w:val="20"/>
          <w:szCs w:val="20"/>
          <w:u w:val="single"/>
        </w:rPr>
        <w:t>Evolutionary Remembering</w:t>
      </w:r>
      <w:r>
        <w:rPr>
          <w:rFonts w:ascii="Times New Roman" w:hAnsi="Times New Roman"/>
          <w:sz w:val="20"/>
          <w:szCs w:val="20"/>
        </w:rPr>
        <w:t xml:space="preserve"> from </w:t>
      </w:r>
      <w:r>
        <w:rPr>
          <w:rFonts w:ascii="Times New Roman" w:hAnsi="Times New Roman"/>
          <w:sz w:val="20"/>
          <w:szCs w:val="20"/>
          <w:u w:val="single"/>
        </w:rPr>
        <w:t>This Sacred Earth</w:t>
      </w:r>
      <w:r>
        <w:rPr>
          <w:rFonts w:ascii="Times New Roman" w:hAnsi="Times New Roman"/>
          <w:sz w:val="20"/>
          <w:szCs w:val="20"/>
        </w:rPr>
        <w:t xml:space="preserve"> by Seed &amp; Fleming: </w:t>
      </w:r>
      <w:proofErr w:type="spellStart"/>
      <w:r>
        <w:rPr>
          <w:rFonts w:ascii="Times New Roman" w:hAnsi="Times New Roman"/>
          <w:sz w:val="20"/>
          <w:szCs w:val="20"/>
        </w:rPr>
        <w:t>pgs</w:t>
      </w:r>
      <w:proofErr w:type="spellEnd"/>
      <w:r>
        <w:rPr>
          <w:rFonts w:ascii="Times New Roman" w:hAnsi="Times New Roman"/>
          <w:sz w:val="20"/>
          <w:szCs w:val="20"/>
        </w:rPr>
        <w:t xml:space="preserve"> 554-557</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IX</w:t>
      </w:r>
      <w:r>
        <w:rPr>
          <w:rFonts w:ascii="Times New Roman" w:hAnsi="Times New Roman"/>
          <w:sz w:val="20"/>
          <w:szCs w:val="20"/>
          <w:u w:val="single"/>
        </w:rPr>
        <w:br/>
      </w:r>
      <w:r>
        <w:rPr>
          <w:rStyle w:val="Emphasis"/>
          <w:rFonts w:ascii="Times New Roman" w:hAnsi="Times New Roman"/>
          <w:b/>
          <w:bCs/>
          <w:sz w:val="20"/>
          <w:szCs w:val="20"/>
          <w:u w:val="single"/>
        </w:rPr>
        <w:t>Required Readings</w:t>
      </w:r>
      <w:r>
        <w:rPr>
          <w:rFonts w:ascii="Times New Roman" w:hAnsi="Times New Roman"/>
          <w:sz w:val="20"/>
          <w:szCs w:val="20"/>
        </w:rPr>
        <w:br/>
        <w:t xml:space="preserve">1) Text: </w:t>
      </w:r>
      <w:proofErr w:type="spellStart"/>
      <w:r>
        <w:rPr>
          <w:rFonts w:ascii="Times New Roman" w:hAnsi="Times New Roman"/>
          <w:sz w:val="20"/>
          <w:szCs w:val="20"/>
        </w:rPr>
        <w:t>Ch</w:t>
      </w:r>
      <w:proofErr w:type="spellEnd"/>
      <w:r>
        <w:rPr>
          <w:rFonts w:ascii="Times New Roman" w:hAnsi="Times New Roman"/>
          <w:sz w:val="20"/>
          <w:szCs w:val="20"/>
        </w:rPr>
        <w:t xml:space="preserve"> 30 </w:t>
      </w:r>
      <w:proofErr w:type="spellStart"/>
      <w:r>
        <w:rPr>
          <w:rFonts w:ascii="Times New Roman" w:hAnsi="Times New Roman"/>
          <w:sz w:val="20"/>
          <w:szCs w:val="20"/>
        </w:rPr>
        <w:t>Wolfhart</w:t>
      </w:r>
      <w:proofErr w:type="spellEnd"/>
      <w:r>
        <w:rPr>
          <w:rFonts w:ascii="Times New Roman" w:hAnsi="Times New Roman"/>
          <w:sz w:val="20"/>
          <w:szCs w:val="20"/>
        </w:rPr>
        <w:t xml:space="preserve"> </w:t>
      </w:r>
      <w:proofErr w:type="spellStart"/>
      <w:r>
        <w:rPr>
          <w:rFonts w:ascii="Times New Roman" w:hAnsi="Times New Roman"/>
          <w:sz w:val="20"/>
          <w:szCs w:val="20"/>
        </w:rPr>
        <w:t>Pannenberg</w:t>
      </w:r>
      <w:proofErr w:type="spellEnd"/>
      <w:r>
        <w:rPr>
          <w:rFonts w:ascii="Times New Roman" w:hAnsi="Times New Roman"/>
          <w:sz w:val="20"/>
          <w:szCs w:val="20"/>
        </w:rPr>
        <w:t xml:space="preserve"> (1928- ) (pgs.213-216)</w:t>
      </w:r>
      <w:r>
        <w:rPr>
          <w:rFonts w:ascii="Times New Roman" w:hAnsi="Times New Roman"/>
          <w:sz w:val="20"/>
          <w:szCs w:val="20"/>
        </w:rPr>
        <w:br/>
        <w:t xml:space="preserve">2) Text: </w:t>
      </w:r>
      <w:proofErr w:type="spellStart"/>
      <w:r>
        <w:rPr>
          <w:rFonts w:ascii="Times New Roman" w:hAnsi="Times New Roman"/>
          <w:sz w:val="20"/>
          <w:szCs w:val="20"/>
        </w:rPr>
        <w:t>Ch</w:t>
      </w:r>
      <w:proofErr w:type="spellEnd"/>
      <w:r>
        <w:rPr>
          <w:rFonts w:ascii="Times New Roman" w:hAnsi="Times New Roman"/>
          <w:sz w:val="20"/>
          <w:szCs w:val="20"/>
        </w:rPr>
        <w:t xml:space="preserve"> 31 John </w:t>
      </w:r>
      <w:proofErr w:type="spellStart"/>
      <w:r>
        <w:rPr>
          <w:rFonts w:ascii="Times New Roman" w:hAnsi="Times New Roman"/>
          <w:sz w:val="20"/>
          <w:szCs w:val="20"/>
        </w:rPr>
        <w:t>Polkinghorne</w:t>
      </w:r>
      <w:proofErr w:type="spellEnd"/>
      <w:r>
        <w:rPr>
          <w:rFonts w:ascii="Times New Roman" w:hAnsi="Times New Roman"/>
          <w:sz w:val="20"/>
          <w:szCs w:val="20"/>
        </w:rPr>
        <w:t xml:space="preserve"> (1930- ) (pgs.217-220)</w:t>
      </w:r>
      <w:r>
        <w:rPr>
          <w:rFonts w:ascii="Times New Roman" w:hAnsi="Times New Roman"/>
          <w:sz w:val="20"/>
          <w:szCs w:val="20"/>
        </w:rPr>
        <w:br/>
        <w:t xml:space="preserve">3) Text: </w:t>
      </w:r>
      <w:proofErr w:type="spellStart"/>
      <w:r>
        <w:rPr>
          <w:rFonts w:ascii="Times New Roman" w:hAnsi="Times New Roman"/>
          <w:sz w:val="20"/>
          <w:szCs w:val="20"/>
        </w:rPr>
        <w:t>Ch</w:t>
      </w:r>
      <w:proofErr w:type="spellEnd"/>
      <w:r>
        <w:rPr>
          <w:rFonts w:ascii="Times New Roman" w:hAnsi="Times New Roman"/>
          <w:sz w:val="20"/>
          <w:szCs w:val="20"/>
        </w:rPr>
        <w:t xml:space="preserve"> 32 Nancy Murphy (1951- ) (pgs.221-224)</w:t>
      </w:r>
      <w:r>
        <w:rPr>
          <w:rFonts w:ascii="Times New Roman" w:hAnsi="Times New Roman"/>
          <w:sz w:val="20"/>
          <w:szCs w:val="20"/>
        </w:rPr>
        <w:br/>
        <w:t xml:space="preserve">4) Text: </w:t>
      </w:r>
      <w:proofErr w:type="spellStart"/>
      <w:r>
        <w:rPr>
          <w:rFonts w:ascii="Times New Roman" w:hAnsi="Times New Roman"/>
          <w:sz w:val="20"/>
          <w:szCs w:val="20"/>
        </w:rPr>
        <w:t>Ch</w:t>
      </w:r>
      <w:proofErr w:type="spellEnd"/>
      <w:r>
        <w:rPr>
          <w:rFonts w:ascii="Times New Roman" w:hAnsi="Times New Roman"/>
          <w:sz w:val="20"/>
          <w:szCs w:val="20"/>
        </w:rPr>
        <w:t xml:space="preserve"> 33 </w:t>
      </w:r>
      <w:proofErr w:type="spellStart"/>
      <w:r>
        <w:rPr>
          <w:rFonts w:ascii="Times New Roman" w:hAnsi="Times New Roman"/>
          <w:sz w:val="20"/>
          <w:szCs w:val="20"/>
        </w:rPr>
        <w:t>Alister</w:t>
      </w:r>
      <w:proofErr w:type="spellEnd"/>
      <w:r>
        <w:rPr>
          <w:rFonts w:ascii="Times New Roman" w:hAnsi="Times New Roman"/>
          <w:sz w:val="20"/>
          <w:szCs w:val="20"/>
        </w:rPr>
        <w:t xml:space="preserve"> E. McGrath (1953- ) (pgs.225-228)</w:t>
      </w:r>
      <w:r>
        <w:rPr>
          <w:rFonts w:ascii="Times New Roman" w:hAnsi="Times New Roman"/>
          <w:sz w:val="20"/>
          <w:szCs w:val="20"/>
        </w:rPr>
        <w:br/>
        <w:t xml:space="preserve">5) Text: </w:t>
      </w:r>
      <w:proofErr w:type="spellStart"/>
      <w:r>
        <w:rPr>
          <w:rFonts w:ascii="Times New Roman" w:hAnsi="Times New Roman"/>
          <w:sz w:val="20"/>
          <w:szCs w:val="20"/>
        </w:rPr>
        <w:t>Ch</w:t>
      </w:r>
      <w:proofErr w:type="spellEnd"/>
      <w:r>
        <w:rPr>
          <w:rFonts w:ascii="Times New Roman" w:hAnsi="Times New Roman"/>
          <w:sz w:val="20"/>
          <w:szCs w:val="20"/>
        </w:rPr>
        <w:t xml:space="preserve"> 34 Philip Clayton (1956- ) (pgs.229-232)</w:t>
      </w:r>
      <w:r>
        <w:rPr>
          <w:rFonts w:ascii="Times New Roman" w:hAnsi="Times New Roman"/>
          <w:sz w:val="20"/>
          <w:szCs w:val="20"/>
        </w:rPr>
        <w:br/>
      </w:r>
      <w:r>
        <w:rPr>
          <w:rFonts w:ascii="Times New Roman" w:hAnsi="Times New Roman"/>
          <w:sz w:val="20"/>
          <w:szCs w:val="20"/>
        </w:rPr>
        <w:br/>
      </w:r>
      <w:r>
        <w:rPr>
          <w:rStyle w:val="Strong"/>
          <w:rFonts w:ascii="Times New Roman" w:hAnsi="Times New Roman"/>
          <w:sz w:val="20"/>
          <w:szCs w:val="20"/>
          <w:u w:val="single"/>
        </w:rPr>
        <w:t>Week X</w:t>
      </w:r>
      <w:r>
        <w:rPr>
          <w:rFonts w:ascii="Times New Roman" w:hAnsi="Times New Roman"/>
          <w:b/>
          <w:bCs/>
          <w:sz w:val="20"/>
          <w:szCs w:val="20"/>
          <w:u w:val="single"/>
        </w:rPr>
        <w:br/>
      </w:r>
      <w:r>
        <w:rPr>
          <w:rStyle w:val="Emphasis"/>
          <w:rFonts w:ascii="Times New Roman" w:hAnsi="Times New Roman"/>
          <w:b/>
          <w:bCs/>
          <w:sz w:val="20"/>
          <w:szCs w:val="20"/>
          <w:u w:val="single"/>
        </w:rPr>
        <w:t>Catch-Up Reading Time</w:t>
      </w:r>
    </w:p>
    <w:p w:rsidR="004A335E" w:rsidRDefault="004A335E" w:rsidP="004A335E">
      <w:pPr>
        <w:ind w:right="-1440"/>
        <w:rPr>
          <w:b/>
          <w:u w:val="single"/>
        </w:rPr>
      </w:pPr>
    </w:p>
    <w:p w:rsidR="004A335E" w:rsidRDefault="004A335E" w:rsidP="004A335E">
      <w:pPr>
        <w:ind w:right="-1440"/>
        <w:rPr>
          <w:b/>
          <w:u w:val="single"/>
        </w:rPr>
      </w:pPr>
      <w:r>
        <w:rPr>
          <w:b/>
          <w:u w:val="single"/>
        </w:rPr>
        <w:t>Course Learning Outcomes</w:t>
      </w:r>
    </w:p>
    <w:p w:rsidR="004A335E" w:rsidRDefault="004A335E" w:rsidP="004A335E">
      <w:pPr>
        <w:ind w:right="-1440"/>
      </w:pPr>
      <w:r>
        <w:t>1) That the student gain in understanding the dimensions of reality, cosmic &amp; human</w:t>
      </w:r>
    </w:p>
    <w:p w:rsidR="004A335E" w:rsidRDefault="004A335E" w:rsidP="004A335E">
      <w:pPr>
        <w:ind w:right="-1440"/>
      </w:pPr>
      <w:r>
        <w:t>2) That the student gain in understanding the subject, scope &amp; implications of evolution</w:t>
      </w:r>
    </w:p>
    <w:p w:rsidR="004A335E" w:rsidRDefault="004A335E" w:rsidP="004A335E">
      <w:pPr>
        <w:ind w:right="-1440"/>
      </w:pPr>
      <w:r>
        <w:t>3) That the student gain in understanding the parameters of and between science &amp; religion</w:t>
      </w:r>
    </w:p>
    <w:p w:rsidR="004A335E" w:rsidRDefault="004A335E" w:rsidP="004A335E">
      <w:pPr>
        <w:ind w:right="-1440"/>
      </w:pPr>
      <w:r>
        <w:t xml:space="preserve">4) That the student gain in understanding the dialogue between contemporary science &amp; religion </w:t>
      </w:r>
    </w:p>
    <w:p w:rsidR="004A335E" w:rsidRDefault="004A335E" w:rsidP="004A335E">
      <w:pPr>
        <w:ind w:right="-1440"/>
      </w:pPr>
      <w:r>
        <w:t>5) That the student gain in understanding the critical issues that confront the human &amp; global future</w:t>
      </w:r>
    </w:p>
    <w:p w:rsidR="004A335E" w:rsidRDefault="004A335E" w:rsidP="004A335E">
      <w:pPr>
        <w:ind w:right="-1440"/>
      </w:pPr>
      <w:r>
        <w:t>6) That the student gain in understanding the call to action &amp; engagement in the evolutionary process</w:t>
      </w:r>
    </w:p>
    <w:p w:rsidR="004A335E" w:rsidRDefault="004A335E" w:rsidP="004A335E"/>
    <w:p w:rsidR="004A335E" w:rsidRDefault="004A335E" w:rsidP="004A335E"/>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p>
    <w:p w:rsidR="004A335E" w:rsidRDefault="004A335E" w:rsidP="004A335E">
      <w:pPr>
        <w:rPr>
          <w:b/>
          <w:bCs/>
          <w:u w:val="single"/>
        </w:rPr>
      </w:pPr>
      <w:r>
        <w:rPr>
          <w:b/>
          <w:bCs/>
          <w:u w:val="single"/>
        </w:rPr>
        <w:t xml:space="preserve">An Education in the </w:t>
      </w:r>
      <w:proofErr w:type="spellStart"/>
      <w:r>
        <w:rPr>
          <w:b/>
          <w:bCs/>
          <w:u w:val="single"/>
        </w:rPr>
        <w:t>Marianist</w:t>
      </w:r>
      <w:proofErr w:type="spellEnd"/>
      <w:r>
        <w:rPr>
          <w:b/>
          <w:bCs/>
          <w:u w:val="single"/>
        </w:rPr>
        <w:t xml:space="preserve"> Tradition is </w:t>
      </w:r>
      <w:proofErr w:type="gramStart"/>
      <w:r>
        <w:rPr>
          <w:b/>
          <w:bCs/>
          <w:u w:val="single"/>
        </w:rPr>
        <w:t>Marked</w:t>
      </w:r>
      <w:proofErr w:type="gramEnd"/>
      <w:r>
        <w:rPr>
          <w:b/>
          <w:bCs/>
          <w:u w:val="single"/>
        </w:rPr>
        <w:t xml:space="preserve"> by Five Characteristics</w:t>
      </w:r>
      <w:r>
        <w:rPr>
          <w:b/>
          <w:bCs/>
        </w:rPr>
        <w:t>:</w:t>
      </w:r>
    </w:p>
    <w:p w:rsidR="004A335E" w:rsidRDefault="004A335E" w:rsidP="004A335E">
      <w:pPr>
        <w:ind w:right="-1620"/>
      </w:pPr>
      <w:proofErr w:type="gramStart"/>
      <w:r>
        <w:rPr>
          <w:b/>
          <w:bCs/>
        </w:rPr>
        <w:t>1)Education</w:t>
      </w:r>
      <w:proofErr w:type="gramEnd"/>
      <w:r>
        <w:rPr>
          <w:b/>
          <w:bCs/>
        </w:rPr>
        <w:t xml:space="preserve"> for Formation in Faith</w:t>
      </w:r>
    </w:p>
    <w:p w:rsidR="004A335E" w:rsidRDefault="004A335E" w:rsidP="004A335E">
      <w:pPr>
        <w:ind w:right="-1620"/>
      </w:pPr>
      <w:r>
        <w:t xml:space="preserve">    --In our community, reason and personal faith are seen as mutually complementary roads to truth.</w:t>
      </w:r>
    </w:p>
    <w:p w:rsidR="004A335E" w:rsidRDefault="004A335E" w:rsidP="004A335E">
      <w:pPr>
        <w:ind w:right="-1620"/>
      </w:pPr>
      <w:r>
        <w:t xml:space="preserve">       Together, we invite all scholars to join our community of faith, hope, and love.</w:t>
      </w:r>
    </w:p>
    <w:p w:rsidR="004A335E" w:rsidRDefault="004A335E" w:rsidP="004A335E">
      <w:pPr>
        <w:ind w:right="-1620"/>
        <w:rPr>
          <w:b/>
          <w:bCs/>
        </w:rPr>
      </w:pPr>
      <w:r>
        <w:rPr>
          <w:b/>
          <w:bCs/>
        </w:rPr>
        <w:t>2) Integral, Quality Education</w:t>
      </w:r>
    </w:p>
    <w:p w:rsidR="004A335E" w:rsidRDefault="004A335E" w:rsidP="004A335E">
      <w:pPr>
        <w:ind w:right="-1620"/>
      </w:pPr>
      <w:r>
        <w:t xml:space="preserve">    --We are committed to an integral, quality education which begins with respect for the complexity</w:t>
      </w:r>
    </w:p>
    <w:p w:rsidR="004A335E" w:rsidRDefault="004A335E" w:rsidP="004A335E">
      <w:pPr>
        <w:ind w:right="-1620"/>
      </w:pPr>
      <w:r>
        <w:t xml:space="preserve">      </w:t>
      </w:r>
      <w:proofErr w:type="gramStart"/>
      <w:r>
        <w:t>diversity</w:t>
      </w:r>
      <w:proofErr w:type="gramEnd"/>
      <w:r>
        <w:t xml:space="preserve"> of each person.  This means that the faculty member attempts to engage the whole</w:t>
      </w:r>
    </w:p>
    <w:p w:rsidR="004A335E" w:rsidRDefault="004A335E" w:rsidP="004A335E">
      <w:pPr>
        <w:ind w:right="-1620"/>
      </w:pPr>
      <w:r>
        <w:t xml:space="preserve">      </w:t>
      </w:r>
      <w:proofErr w:type="gramStart"/>
      <w:r>
        <w:t>person</w:t>
      </w:r>
      <w:proofErr w:type="gramEnd"/>
      <w:r>
        <w:t xml:space="preserve"> with quality courses and activities that challenge the intellectual, emotional, aesthetic,</w:t>
      </w:r>
    </w:p>
    <w:p w:rsidR="004A335E" w:rsidRDefault="004A335E" w:rsidP="004A335E">
      <w:pPr>
        <w:ind w:right="-1620"/>
      </w:pPr>
      <w:r>
        <w:t xml:space="preserve">      </w:t>
      </w:r>
      <w:proofErr w:type="gramStart"/>
      <w:r>
        <w:t>physical</w:t>
      </w:r>
      <w:proofErr w:type="gramEnd"/>
      <w:r>
        <w:t>, and ethical dimensions that make up each student’s life experience.</w:t>
      </w:r>
    </w:p>
    <w:p w:rsidR="004A335E" w:rsidRDefault="004A335E" w:rsidP="004A335E">
      <w:pPr>
        <w:ind w:right="-1620"/>
        <w:rPr>
          <w:b/>
          <w:bCs/>
        </w:rPr>
      </w:pPr>
      <w:r>
        <w:rPr>
          <w:b/>
          <w:bCs/>
        </w:rPr>
        <w:t>3) Education and Family Spirit</w:t>
      </w:r>
    </w:p>
    <w:p w:rsidR="004A335E" w:rsidRDefault="004A335E" w:rsidP="004A335E">
      <w:pPr>
        <w:ind w:right="-1620"/>
      </w:pPr>
      <w:r>
        <w:t xml:space="preserve">    --Our community is a second family which encourages the personal development of each of its</w:t>
      </w:r>
    </w:p>
    <w:p w:rsidR="004A335E" w:rsidRDefault="004A335E" w:rsidP="004A335E">
      <w:pPr>
        <w:ind w:right="-1620"/>
      </w:pPr>
      <w:r>
        <w:t xml:space="preserve">      </w:t>
      </w:r>
      <w:proofErr w:type="gramStart"/>
      <w:r>
        <w:t>members</w:t>
      </w:r>
      <w:proofErr w:type="gramEnd"/>
      <w:r>
        <w:t xml:space="preserve">.  Mutual respect for all members of our family allows the </w:t>
      </w:r>
      <w:proofErr w:type="spellStart"/>
      <w:r>
        <w:t>Marianist</w:t>
      </w:r>
      <w:proofErr w:type="spellEnd"/>
      <w:r>
        <w:t>-based scholarly</w:t>
      </w:r>
    </w:p>
    <w:p w:rsidR="004A335E" w:rsidRDefault="004A335E" w:rsidP="004A335E">
      <w:pPr>
        <w:ind w:right="-1620"/>
      </w:pPr>
      <w:r>
        <w:t xml:space="preserve">      </w:t>
      </w:r>
      <w:proofErr w:type="gramStart"/>
      <w:r>
        <w:t>community</w:t>
      </w:r>
      <w:proofErr w:type="gramEnd"/>
      <w:r>
        <w:t xml:space="preserve"> to share responsibility for decision making at all levels.</w:t>
      </w:r>
    </w:p>
    <w:p w:rsidR="004A335E" w:rsidRDefault="004A335E" w:rsidP="004A335E">
      <w:pPr>
        <w:ind w:right="-1620"/>
        <w:rPr>
          <w:b/>
          <w:bCs/>
        </w:rPr>
      </w:pPr>
      <w:r>
        <w:rPr>
          <w:b/>
          <w:bCs/>
        </w:rPr>
        <w:t>4) Education for Service, Peace, and Justice</w:t>
      </w:r>
    </w:p>
    <w:p w:rsidR="004A335E" w:rsidRDefault="004A335E" w:rsidP="004A335E">
      <w:pPr>
        <w:ind w:right="-1620"/>
      </w:pPr>
      <w:r>
        <w:t xml:space="preserve">    --All members of the community must expect to dispense and receive justice to and from each </w:t>
      </w:r>
    </w:p>
    <w:p w:rsidR="004A335E" w:rsidRDefault="004A335E" w:rsidP="004A335E">
      <w:pPr>
        <w:ind w:right="-1620"/>
      </w:pPr>
      <w:r>
        <w:t xml:space="preserve">      </w:t>
      </w:r>
      <w:proofErr w:type="gramStart"/>
      <w:r>
        <w:t>other</w:t>
      </w:r>
      <w:proofErr w:type="gramEnd"/>
      <w:r>
        <w:t>, and to and from the community in which the university is situated.  Teachers and</w:t>
      </w:r>
    </w:p>
    <w:p w:rsidR="004A335E" w:rsidRDefault="004A335E" w:rsidP="004A335E">
      <w:pPr>
        <w:ind w:right="-1620"/>
      </w:pPr>
      <w:r>
        <w:t xml:space="preserve">      </w:t>
      </w:r>
      <w:proofErr w:type="gramStart"/>
      <w:r>
        <w:t>administrators</w:t>
      </w:r>
      <w:proofErr w:type="gramEnd"/>
      <w:r>
        <w:t xml:space="preserve"> within our community prepare students to view their own world with a</w:t>
      </w:r>
    </w:p>
    <w:p w:rsidR="004A335E" w:rsidRDefault="004A335E" w:rsidP="004A335E">
      <w:pPr>
        <w:ind w:right="-1620"/>
      </w:pPr>
      <w:r>
        <w:t xml:space="preserve">      </w:t>
      </w:r>
      <w:proofErr w:type="gramStart"/>
      <w:r>
        <w:t>critical</w:t>
      </w:r>
      <w:proofErr w:type="gramEnd"/>
      <w:r>
        <w:t xml:space="preserve"> eye in order to discern between the just and unjust.</w:t>
      </w:r>
    </w:p>
    <w:p w:rsidR="004A335E" w:rsidRDefault="004A335E" w:rsidP="004A335E">
      <w:pPr>
        <w:ind w:right="-1620"/>
        <w:rPr>
          <w:b/>
          <w:bCs/>
        </w:rPr>
      </w:pPr>
      <w:r>
        <w:rPr>
          <w:b/>
          <w:bCs/>
        </w:rPr>
        <w:t>5) Education for Adaptation and Change</w:t>
      </w:r>
    </w:p>
    <w:p w:rsidR="004A335E" w:rsidRDefault="004A335E" w:rsidP="004A335E">
      <w:pPr>
        <w:ind w:right="-1620"/>
      </w:pPr>
      <w:r>
        <w:t xml:space="preserve">    --True to the tradition of faith, a </w:t>
      </w:r>
      <w:proofErr w:type="spellStart"/>
      <w:r>
        <w:t>Marianist</w:t>
      </w:r>
      <w:proofErr w:type="spellEnd"/>
      <w:r>
        <w:t>-founded education prepares students for tomorrow</w:t>
      </w:r>
    </w:p>
    <w:p w:rsidR="004A335E" w:rsidRDefault="004A335E" w:rsidP="004A335E">
      <w:pPr>
        <w:ind w:right="-1620"/>
      </w:pPr>
      <w:r>
        <w:t xml:space="preserve">      </w:t>
      </w:r>
      <w:proofErr w:type="gramStart"/>
      <w:r>
        <w:t>and</w:t>
      </w:r>
      <w:proofErr w:type="gramEnd"/>
      <w:r>
        <w:t xml:space="preserve"> adapts to its time.  Our scholarly community regards technology as a critical aid in the quest</w:t>
      </w:r>
    </w:p>
    <w:p w:rsidR="004A335E" w:rsidRDefault="004A335E" w:rsidP="004A335E">
      <w:pPr>
        <w:ind w:right="-1620"/>
      </w:pPr>
      <w:r>
        <w:t xml:space="preserve">      </w:t>
      </w:r>
      <w:proofErr w:type="gramStart"/>
      <w:r>
        <w:t>for</w:t>
      </w:r>
      <w:proofErr w:type="gramEnd"/>
      <w:r>
        <w:t xml:space="preserve"> understanding in our changing world.</w:t>
      </w:r>
    </w:p>
    <w:p w:rsidR="004A335E" w:rsidRDefault="004A335E" w:rsidP="004A335E">
      <w:pPr>
        <w:ind w:right="-1620"/>
      </w:pPr>
    </w:p>
    <w:p w:rsidR="004A335E" w:rsidRDefault="004A335E" w:rsidP="004A335E">
      <w:pPr>
        <w:ind w:right="-1620"/>
        <w:rPr>
          <w:b/>
          <w:bCs/>
          <w:i/>
          <w:iCs/>
        </w:rPr>
      </w:pPr>
      <w:r>
        <w:rPr>
          <w:b/>
          <w:bCs/>
          <w:i/>
          <w:iCs/>
        </w:rPr>
        <w:t>Our students, both traditional and non-traditional, bring us a variety of talents, traditions,</w:t>
      </w:r>
    </w:p>
    <w:p w:rsidR="004A335E" w:rsidRDefault="004A335E" w:rsidP="004A335E">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4A335E" w:rsidRDefault="004A335E" w:rsidP="004A335E">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4A335E" w:rsidRDefault="004A335E" w:rsidP="004A335E">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4A335E" w:rsidRDefault="004A335E" w:rsidP="004A335E">
      <w:pPr>
        <w:ind w:right="-1620"/>
        <w:rPr>
          <w:b/>
          <w:bCs/>
          <w:i/>
          <w:iCs/>
        </w:rPr>
      </w:pPr>
      <w:proofErr w:type="gramStart"/>
      <w:r>
        <w:rPr>
          <w:b/>
          <w:bCs/>
          <w:i/>
          <w:iCs/>
        </w:rPr>
        <w:t>environment</w:t>
      </w:r>
      <w:proofErr w:type="gramEnd"/>
      <w:r>
        <w:rPr>
          <w:b/>
          <w:bCs/>
          <w:i/>
          <w:iCs/>
        </w:rPr>
        <w:t xml:space="preserve"> based in the liberal arts tradition and enriched by </w:t>
      </w:r>
      <w:proofErr w:type="spellStart"/>
      <w:r>
        <w:rPr>
          <w:b/>
          <w:bCs/>
          <w:i/>
          <w:iCs/>
        </w:rPr>
        <w:t>Marianist</w:t>
      </w:r>
      <w:proofErr w:type="spellEnd"/>
      <w:r>
        <w:rPr>
          <w:b/>
          <w:bCs/>
          <w:i/>
          <w:iCs/>
        </w:rPr>
        <w:t xml:space="preserve"> values.</w:t>
      </w:r>
    </w:p>
    <w:p w:rsidR="004A335E" w:rsidRDefault="004A335E" w:rsidP="004A335E">
      <w:pPr>
        <w:ind w:right="-1620"/>
        <w:rPr>
          <w:b/>
          <w:bCs/>
          <w:i/>
          <w:iCs/>
        </w:rPr>
      </w:pPr>
    </w:p>
    <w:p w:rsidR="004A335E" w:rsidRDefault="004A335E" w:rsidP="004A335E">
      <w:pPr>
        <w:ind w:right="-1620"/>
        <w:rPr>
          <w:b/>
          <w:bCs/>
          <w:i/>
          <w:iCs/>
          <w:u w:val="single"/>
        </w:rPr>
      </w:pPr>
      <w:r>
        <w:rPr>
          <w:b/>
          <w:u w:val="single"/>
        </w:rPr>
        <w:t xml:space="preserve">Key Elements of the </w:t>
      </w:r>
      <w:proofErr w:type="spellStart"/>
      <w:r>
        <w:rPr>
          <w:b/>
          <w:u w:val="single"/>
        </w:rPr>
        <w:t>Marianist</w:t>
      </w:r>
      <w:proofErr w:type="spellEnd"/>
      <w:r>
        <w:rPr>
          <w:b/>
          <w:u w:val="single"/>
        </w:rPr>
        <w:t xml:space="preserve"> </w:t>
      </w:r>
      <w:proofErr w:type="spellStart"/>
      <w:r>
        <w:rPr>
          <w:b/>
          <w:u w:val="single"/>
        </w:rPr>
        <w:t>Charism</w:t>
      </w:r>
      <w:proofErr w:type="spellEnd"/>
    </w:p>
    <w:p w:rsidR="004A335E" w:rsidRDefault="004A335E" w:rsidP="004A335E">
      <w:pPr>
        <w:numPr>
          <w:ilvl w:val="0"/>
          <w:numId w:val="2"/>
        </w:numPr>
        <w:ind w:right="-1620"/>
      </w:pPr>
      <w:r>
        <w:t>Spirit of Faith (“What is essential is the interior” – seeing everything with the eyes of faith)</w:t>
      </w:r>
    </w:p>
    <w:p w:rsidR="004A335E" w:rsidRDefault="004A335E" w:rsidP="004A335E">
      <w:pPr>
        <w:numPr>
          <w:ilvl w:val="0"/>
          <w:numId w:val="2"/>
        </w:numPr>
        <w:ind w:right="-1620"/>
      </w:pPr>
      <w:r>
        <w:t>Community (“Family Spirit” – welcoming &amp; hospitality - one in mind &amp; heart)</w:t>
      </w:r>
    </w:p>
    <w:p w:rsidR="004A335E" w:rsidRDefault="004A335E" w:rsidP="004A335E">
      <w:pPr>
        <w:numPr>
          <w:ilvl w:val="0"/>
          <w:numId w:val="2"/>
        </w:numPr>
        <w:ind w:right="-1620"/>
      </w:pPr>
      <w:r>
        <w:t xml:space="preserve">Discipleship of Equals (“Equality” of all members within the </w:t>
      </w:r>
      <w:proofErr w:type="spellStart"/>
      <w:r>
        <w:t>Marianist</w:t>
      </w:r>
      <w:proofErr w:type="spellEnd"/>
      <w:r>
        <w:t xml:space="preserve"> family)</w:t>
      </w:r>
    </w:p>
    <w:p w:rsidR="004A335E" w:rsidRDefault="004A335E" w:rsidP="004A335E">
      <w:pPr>
        <w:numPr>
          <w:ilvl w:val="0"/>
          <w:numId w:val="2"/>
        </w:numPr>
        <w:ind w:right="-1620"/>
      </w:pPr>
      <w:r>
        <w:t xml:space="preserve">Responsiveness to the Needs of the Times (“Universal Service”) </w:t>
      </w:r>
    </w:p>
    <w:p w:rsidR="004A335E" w:rsidRDefault="004A335E" w:rsidP="004A335E">
      <w:pPr>
        <w:ind w:right="-1620"/>
      </w:pPr>
    </w:p>
    <w:p w:rsidR="004A335E" w:rsidRDefault="004A335E" w:rsidP="004A335E">
      <w:pPr>
        <w:ind w:right="-1620"/>
      </w:pPr>
      <w:r>
        <w:rPr>
          <w:b/>
          <w:bCs/>
          <w:u w:val="single"/>
        </w:rPr>
        <w:t xml:space="preserve">Blessed William Joseph </w:t>
      </w:r>
      <w:proofErr w:type="spellStart"/>
      <w:r>
        <w:rPr>
          <w:b/>
          <w:bCs/>
          <w:u w:val="single"/>
        </w:rPr>
        <w:t>Chaminade</w:t>
      </w:r>
      <w:proofErr w:type="spellEnd"/>
      <w:r>
        <w:t xml:space="preserve"> (1761-1850)</w:t>
      </w:r>
    </w:p>
    <w:p w:rsidR="004A335E" w:rsidRDefault="004A335E" w:rsidP="004A335E">
      <w:pPr>
        <w:ind w:right="-1620"/>
      </w:pPr>
      <w:r>
        <w:t xml:space="preserve">This French diocesan priest founded the </w:t>
      </w:r>
      <w:proofErr w:type="spellStart"/>
      <w:r>
        <w:t>Marianist</w:t>
      </w:r>
      <w:proofErr w:type="spellEnd"/>
      <w:r>
        <w:t xml:space="preserve"> Order following the French Revolution.  </w:t>
      </w:r>
    </w:p>
    <w:p w:rsidR="004A335E" w:rsidRDefault="004A335E" w:rsidP="004A335E">
      <w:pPr>
        <w:ind w:right="-1620"/>
      </w:pPr>
      <w:r>
        <w:t xml:space="preserve">With collaborators, such as Adele de </w:t>
      </w:r>
      <w:proofErr w:type="spellStart"/>
      <w:r>
        <w:t>Batz</w:t>
      </w:r>
      <w:proofErr w:type="spellEnd"/>
      <w:r>
        <w:t xml:space="preserve"> de </w:t>
      </w:r>
      <w:proofErr w:type="spellStart"/>
      <w:r>
        <w:t>Trenquelleon</w:t>
      </w:r>
      <w:proofErr w:type="spellEnd"/>
      <w:r>
        <w:t xml:space="preserve"> &amp; Marie Therese Charlotte de </w:t>
      </w:r>
      <w:proofErr w:type="spellStart"/>
      <w:r>
        <w:t>Lamourous</w:t>
      </w:r>
      <w:proofErr w:type="spellEnd"/>
      <w:r>
        <w:t xml:space="preserve">, </w:t>
      </w:r>
    </w:p>
    <w:p w:rsidR="004A335E" w:rsidRDefault="004A335E" w:rsidP="004A335E">
      <w:pPr>
        <w:ind w:right="-1620"/>
      </w:pPr>
      <w:proofErr w:type="gramStart"/>
      <w:r>
        <w:t>and</w:t>
      </w:r>
      <w:proofErr w:type="gramEnd"/>
      <w:r>
        <w:t xml:space="preserve"> from the early service-oriented Christian communities of men and women (the Sodalities), </w:t>
      </w:r>
    </w:p>
    <w:p w:rsidR="004A335E" w:rsidRDefault="004A335E" w:rsidP="004A335E">
      <w:pPr>
        <w:ind w:right="-1620"/>
      </w:pPr>
      <w:proofErr w:type="gramStart"/>
      <w:r>
        <w:t>established</w:t>
      </w:r>
      <w:proofErr w:type="gramEnd"/>
      <w:r>
        <w:t xml:space="preserve"> to rebuild the Church &amp; re-Christianize France, there eventually emerged the Society of Mary</w:t>
      </w:r>
    </w:p>
    <w:p w:rsidR="004A335E" w:rsidRDefault="004A335E" w:rsidP="004A335E">
      <w:pPr>
        <w:ind w:right="-1620"/>
      </w:pPr>
      <w:r>
        <w:t>(</w:t>
      </w:r>
      <w:proofErr w:type="gramStart"/>
      <w:r>
        <w:t>for</w:t>
      </w:r>
      <w:proofErr w:type="gramEnd"/>
      <w:r>
        <w:t xml:space="preserve"> men, the </w:t>
      </w:r>
      <w:proofErr w:type="spellStart"/>
      <w:r>
        <w:t>Marianist</w:t>
      </w:r>
      <w:proofErr w:type="spellEnd"/>
      <w:r>
        <w:t xml:space="preserve"> Community of Brothers &amp; Priests) and the Daughters of Mary Immaculate </w:t>
      </w:r>
    </w:p>
    <w:p w:rsidR="004A335E" w:rsidRDefault="004A335E" w:rsidP="004A335E">
      <w:pPr>
        <w:ind w:right="-1620"/>
      </w:pPr>
      <w:r>
        <w:t>(</w:t>
      </w:r>
      <w:proofErr w:type="gramStart"/>
      <w:r>
        <w:t>for</w:t>
      </w:r>
      <w:proofErr w:type="gramEnd"/>
      <w:r>
        <w:t xml:space="preserve"> women, the </w:t>
      </w:r>
      <w:proofErr w:type="spellStart"/>
      <w:r>
        <w:t>Marianist</w:t>
      </w:r>
      <w:proofErr w:type="spellEnd"/>
      <w:r>
        <w:t xml:space="preserve"> Sisters). There is also the worldwide Lay </w:t>
      </w:r>
      <w:proofErr w:type="spellStart"/>
      <w:r>
        <w:t>Marianist</w:t>
      </w:r>
      <w:proofErr w:type="spellEnd"/>
      <w:r>
        <w:t xml:space="preserve"> Family with over </w:t>
      </w:r>
    </w:p>
    <w:p w:rsidR="004A335E" w:rsidRDefault="004A335E" w:rsidP="004A335E">
      <w:pPr>
        <w:ind w:right="-1620"/>
      </w:pPr>
      <w:proofErr w:type="gramStart"/>
      <w:r>
        <w:t>8,000 members &amp; the newly established network of MEA’s (</w:t>
      </w:r>
      <w:proofErr w:type="spellStart"/>
      <w:r>
        <w:t>Marianist</w:t>
      </w:r>
      <w:proofErr w:type="spellEnd"/>
      <w:r>
        <w:t xml:space="preserve"> Educational Associates).</w:t>
      </w:r>
      <w:proofErr w:type="gramEnd"/>
    </w:p>
    <w:p w:rsidR="004A335E" w:rsidRDefault="004A335E" w:rsidP="004A335E">
      <w:pPr>
        <w:ind w:right="-1620"/>
      </w:pPr>
      <w:r>
        <w:t xml:space="preserve">The </w:t>
      </w:r>
      <w:proofErr w:type="spellStart"/>
      <w:r>
        <w:t>Marianists</w:t>
      </w:r>
      <w:proofErr w:type="spellEnd"/>
      <w:r>
        <w:t xml:space="preserve"> were established in the United States in 1849 in Dayton, Ohio, came to Hawaii in 1883, </w:t>
      </w:r>
    </w:p>
    <w:p w:rsidR="004A335E" w:rsidRDefault="004A335E" w:rsidP="004A335E">
      <w:pPr>
        <w:ind w:right="-1620"/>
      </w:pPr>
      <w:proofErr w:type="gramStart"/>
      <w:r>
        <w:t>and</w:t>
      </w:r>
      <w:proofErr w:type="gramEnd"/>
      <w:r>
        <w:t xml:space="preserve"> birthed  </w:t>
      </w:r>
      <w:proofErr w:type="spellStart"/>
      <w:r>
        <w:t>Chaminade</w:t>
      </w:r>
      <w:proofErr w:type="spellEnd"/>
      <w:r>
        <w:t xml:space="preserve"> University of Honolulu in 1955.</w:t>
      </w:r>
    </w:p>
    <w:p w:rsidR="004A335E" w:rsidRDefault="004A335E" w:rsidP="004A335E">
      <w:pPr>
        <w:ind w:right="-1620"/>
      </w:pPr>
    </w:p>
    <w:p w:rsidR="004A335E" w:rsidRDefault="004A335E" w:rsidP="004A335E">
      <w:pPr>
        <w:autoSpaceDE w:val="0"/>
        <w:autoSpaceDN w:val="0"/>
        <w:adjustRightInd w:val="0"/>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CUH Mission Statement</w:t>
      </w:r>
    </w:p>
    <w:p w:rsidR="004A335E" w:rsidRDefault="004A335E" w:rsidP="004A335E">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t>Student Responsibilities</w:t>
      </w:r>
      <w:r>
        <w:rPr>
          <w:rFonts w:ascii="Arial" w:eastAsia="Calibri" w:hAnsi="Arial" w:cs="Arial"/>
          <w:b/>
          <w:bCs/>
          <w:sz w:val="20"/>
          <w:szCs w:val="20"/>
        </w:rPr>
        <w:t xml:space="preserve">   [cf. Student Handbook – p32]</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4A335E" w:rsidRDefault="004A335E" w:rsidP="004A335E">
      <w:pPr>
        <w:pStyle w:val="ListParagraph"/>
        <w:numPr>
          <w:ilvl w:val="0"/>
          <w:numId w:val="3"/>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4A335E" w:rsidRDefault="004A335E" w:rsidP="004A335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dishonesty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will not tolerate a culture of cheating, which is theft of another’s knowledge, an act of injustice to other students, and such misconduct undermines the fairness of the whole learning and grading system essential to the life and well-being of academic institutions. </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4A335E" w:rsidRDefault="004A335E" w:rsidP="004A335E">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4A335E" w:rsidRDefault="004A335E" w:rsidP="004A335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4A335E" w:rsidRDefault="004A335E" w:rsidP="004A335E">
      <w:pPr>
        <w:autoSpaceDE w:val="0"/>
        <w:autoSpaceDN w:val="0"/>
        <w:adjustRightInd w:val="0"/>
        <w:rPr>
          <w:rFonts w:ascii="Arial" w:eastAsia="Calibri" w:hAnsi="Arial" w:cs="Arial"/>
          <w:b/>
          <w:bCs/>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B11A6A" w:rsidRDefault="00B11A6A"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lastRenderedPageBreak/>
        <w:t>3. Submitting as one's own original work (however freely given or purchased) the original exam,</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should be directed to the Provost; if the Provost is the instructor in question, the concern should be directed to the President.)</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4A335E" w:rsidRDefault="004A335E" w:rsidP="004A335E">
      <w:pPr>
        <w:rPr>
          <w:rFonts w:ascii="Arial" w:hAnsi="Arial" w:cs="Arial"/>
          <w:b/>
          <w:sz w:val="20"/>
          <w:szCs w:val="20"/>
        </w:rPr>
      </w:pPr>
    </w:p>
    <w:p w:rsidR="004A335E" w:rsidRDefault="004A335E" w:rsidP="004A335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from the student's daily work, class participation, quizzes, tests, term papers, reports, and </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final examination. They are interpreted as follows:</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proofErr w:type="gramStart"/>
      <w:r>
        <w:rPr>
          <w:rFonts w:ascii="Arial" w:eastAsia="Calibri" w:hAnsi="Arial" w:cs="Arial"/>
          <w:bCs/>
          <w:sz w:val="20"/>
          <w:szCs w:val="20"/>
        </w:rPr>
        <w:t xml:space="preserve">” </w:t>
      </w:r>
      <w:r>
        <w:rPr>
          <w:rFonts w:ascii="Arial" w:eastAsia="Calibri" w:hAnsi="Arial" w:cs="Arial"/>
          <w:sz w:val="20"/>
          <w:szCs w:val="20"/>
        </w:rPr>
        <w:t xml:space="preserve"> The</w:t>
      </w:r>
      <w:proofErr w:type="gramEnd"/>
      <w:r>
        <w:rPr>
          <w:rFonts w:ascii="Arial" w:eastAsia="Calibri" w:hAnsi="Arial" w:cs="Arial"/>
          <w:sz w:val="20"/>
          <w:szCs w:val="20"/>
        </w:rPr>
        <w:t xml:space="preserve"> issuance of an 'I' grade is not automatic. At the discretion of the faculty member, a grade of "I"</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4A335E" w:rsidRDefault="004A335E" w:rsidP="004A335E">
      <w:pPr>
        <w:autoSpaceDE w:val="0"/>
        <w:autoSpaceDN w:val="0"/>
        <w:adjustRightInd w:val="0"/>
        <w:rPr>
          <w:rFonts w:ascii="Arial" w:eastAsia="Calibri" w:hAnsi="Arial" w:cs="Arial"/>
          <w:sz w:val="20"/>
          <w:szCs w:val="20"/>
        </w:rPr>
      </w:pPr>
    </w:p>
    <w:p w:rsidR="004A335E" w:rsidRDefault="004A335E" w:rsidP="004A335E">
      <w:pPr>
        <w:autoSpaceDE w:val="0"/>
        <w:autoSpaceDN w:val="0"/>
        <w:adjustRightInd w:val="0"/>
        <w:rPr>
          <w:rFonts w:ascii="Arial" w:eastAsia="Calibri" w:hAnsi="Arial" w:cs="Arial"/>
          <w:bCs/>
          <w:sz w:val="20"/>
          <w:szCs w:val="20"/>
        </w:rPr>
      </w:pPr>
      <w:r>
        <w:rPr>
          <w:rFonts w:ascii="Arial" w:eastAsia="Calibri" w:hAnsi="Arial" w:cs="Arial"/>
          <w:bCs/>
          <w:sz w:val="20"/>
          <w:szCs w:val="20"/>
        </w:rPr>
        <w:t>*Incomplete Coursework</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4A335E" w:rsidRDefault="004A335E" w:rsidP="004A335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4A335E" w:rsidRDefault="004A335E" w:rsidP="004A335E">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4A335E" w:rsidRDefault="004A335E" w:rsidP="004A335E"/>
    <w:p w:rsidR="004A335E" w:rsidRDefault="004A335E" w:rsidP="004A335E">
      <w:pPr>
        <w:rPr>
          <w:rFonts w:ascii="Arial" w:hAnsi="Arial" w:cs="Arial"/>
          <w:b/>
          <w:sz w:val="20"/>
          <w:szCs w:val="20"/>
          <w:u w:val="single"/>
        </w:rPr>
      </w:pPr>
      <w:r>
        <w:rPr>
          <w:rFonts w:ascii="Arial" w:hAnsi="Arial" w:cs="Arial"/>
          <w:b/>
          <w:sz w:val="20"/>
          <w:szCs w:val="20"/>
          <w:u w:val="single"/>
        </w:rPr>
        <w:t>Service Learning</w:t>
      </w:r>
    </w:p>
    <w:p w:rsidR="004A335E" w:rsidRDefault="004A335E" w:rsidP="004A335E">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4A335E" w:rsidRDefault="004A335E" w:rsidP="004A335E">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4A335E" w:rsidRDefault="004A335E" w:rsidP="004A335E">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4A335E" w:rsidRDefault="004A335E" w:rsidP="004A335E">
      <w:pPr>
        <w:rPr>
          <w:rFonts w:ascii="Arial" w:hAnsi="Arial" w:cs="Arial"/>
          <w:sz w:val="20"/>
          <w:szCs w:val="20"/>
        </w:rPr>
      </w:pPr>
    </w:p>
    <w:p w:rsidR="004A335E" w:rsidRDefault="004A335E" w:rsidP="004A335E">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4A335E" w:rsidRDefault="004A335E" w:rsidP="004A335E">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4A335E" w:rsidRDefault="004A335E" w:rsidP="004A335E">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4A335E" w:rsidRDefault="004A335E" w:rsidP="004A335E">
      <w:pPr>
        <w:rPr>
          <w:rFonts w:ascii="Arial" w:hAnsi="Arial" w:cs="Arial"/>
          <w:sz w:val="20"/>
          <w:szCs w:val="20"/>
        </w:rPr>
      </w:pPr>
    </w:p>
    <w:p w:rsidR="004A335E" w:rsidRDefault="004A335E" w:rsidP="004A335E">
      <w:pPr>
        <w:rPr>
          <w:rFonts w:ascii="Arial" w:hAnsi="Arial" w:cs="Arial"/>
          <w:sz w:val="20"/>
          <w:szCs w:val="20"/>
        </w:rPr>
      </w:pPr>
      <w:r>
        <w:rPr>
          <w:rFonts w:ascii="Arial" w:hAnsi="Arial" w:cs="Arial"/>
          <w:sz w:val="20"/>
          <w:szCs w:val="20"/>
        </w:rPr>
        <w:t>Service Learning helps to bridge the “real world” and the classroom.  Research shows that</w:t>
      </w:r>
    </w:p>
    <w:p w:rsidR="004A335E" w:rsidRDefault="004A335E" w:rsidP="004A335E">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4A335E" w:rsidRDefault="004A335E" w:rsidP="004A335E">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4A335E" w:rsidRDefault="004A335E" w:rsidP="004A335E">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4A335E" w:rsidRDefault="004A335E" w:rsidP="004A335E">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 </w:t>
      </w:r>
    </w:p>
    <w:p w:rsidR="004A335E" w:rsidRDefault="004A335E" w:rsidP="004A335E">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4A335E" w:rsidRDefault="004A335E" w:rsidP="004A335E"/>
    <w:p w:rsidR="001034EB" w:rsidRPr="004A335E" w:rsidRDefault="001034EB"/>
    <w:sectPr w:rsidR="001034EB" w:rsidRPr="004A335E" w:rsidSect="004A335E">
      <w:pgSz w:w="12240" w:h="15840"/>
      <w:pgMar w:top="1440" w:right="86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5B0B7E1A"/>
    <w:multiLevelType w:val="hybridMultilevel"/>
    <w:tmpl w:val="0D4A1230"/>
    <w:lvl w:ilvl="0" w:tplc="3D08CE38">
      <w:start w:val="1"/>
      <w:numFmt w:val="decimal"/>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35E"/>
    <w:rsid w:val="001034EB"/>
    <w:rsid w:val="00106574"/>
    <w:rsid w:val="004A335E"/>
    <w:rsid w:val="0068182A"/>
    <w:rsid w:val="00682144"/>
    <w:rsid w:val="0076637C"/>
    <w:rsid w:val="00B11A6A"/>
    <w:rsid w:val="00C03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5E"/>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4A335E"/>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4A335E"/>
    <w:rPr>
      <w:rFonts w:ascii="Times New Roman" w:eastAsia="Times New Roman" w:hAnsi="Times New Roman" w:cs="Times New Roman"/>
      <w:b/>
      <w:bCs/>
      <w:sz w:val="24"/>
      <w:szCs w:val="24"/>
      <w:u w:val="single"/>
    </w:rPr>
  </w:style>
  <w:style w:type="character" w:styleId="Hyperlink">
    <w:name w:val="Hyperlink"/>
    <w:basedOn w:val="DefaultParagraphFont"/>
    <w:semiHidden/>
    <w:unhideWhenUsed/>
    <w:rsid w:val="004A335E"/>
    <w:rPr>
      <w:color w:val="0000FF"/>
      <w:u w:val="single"/>
    </w:rPr>
  </w:style>
  <w:style w:type="paragraph" w:styleId="NormalWeb">
    <w:name w:val="Normal (Web)"/>
    <w:basedOn w:val="Normal"/>
    <w:uiPriority w:val="99"/>
    <w:semiHidden/>
    <w:unhideWhenUsed/>
    <w:rsid w:val="004A335E"/>
    <w:pPr>
      <w:spacing w:before="100" w:beforeAutospacing="1" w:after="100" w:afterAutospacing="1"/>
    </w:pPr>
    <w:rPr>
      <w:rFonts w:ascii="Verdana" w:hAnsi="Verdana"/>
      <w:color w:val="000000"/>
    </w:rPr>
  </w:style>
  <w:style w:type="paragraph" w:styleId="Title">
    <w:name w:val="Title"/>
    <w:basedOn w:val="Normal"/>
    <w:link w:val="TitleChar"/>
    <w:uiPriority w:val="99"/>
    <w:qFormat/>
    <w:rsid w:val="004A335E"/>
    <w:pPr>
      <w:jc w:val="center"/>
    </w:pPr>
    <w:rPr>
      <w:b/>
      <w:bCs/>
    </w:rPr>
  </w:style>
  <w:style w:type="character" w:customStyle="1" w:styleId="TitleChar">
    <w:name w:val="Title Char"/>
    <w:basedOn w:val="DefaultParagraphFont"/>
    <w:link w:val="Title"/>
    <w:uiPriority w:val="99"/>
    <w:rsid w:val="004A335E"/>
    <w:rPr>
      <w:rFonts w:ascii="Times New Roman" w:eastAsia="Times New Roman" w:hAnsi="Times New Roman" w:cs="Times New Roman"/>
      <w:b/>
      <w:bCs/>
      <w:sz w:val="24"/>
      <w:szCs w:val="24"/>
    </w:rPr>
  </w:style>
  <w:style w:type="paragraph" w:styleId="BodyTextIndent">
    <w:name w:val="Body Text Indent"/>
    <w:basedOn w:val="Normal"/>
    <w:link w:val="BodyTextIndentChar"/>
    <w:uiPriority w:val="99"/>
    <w:semiHidden/>
    <w:unhideWhenUsed/>
    <w:rsid w:val="004A335E"/>
    <w:pPr>
      <w:ind w:left="360"/>
    </w:pPr>
  </w:style>
  <w:style w:type="character" w:customStyle="1" w:styleId="BodyTextIndentChar">
    <w:name w:val="Body Text Indent Char"/>
    <w:basedOn w:val="DefaultParagraphFont"/>
    <w:link w:val="BodyTextIndent"/>
    <w:uiPriority w:val="99"/>
    <w:semiHidden/>
    <w:rsid w:val="004A335E"/>
    <w:rPr>
      <w:rFonts w:ascii="Times New Roman" w:eastAsia="Times New Roman" w:hAnsi="Times New Roman" w:cs="Times New Roman"/>
      <w:sz w:val="24"/>
      <w:szCs w:val="24"/>
    </w:rPr>
  </w:style>
  <w:style w:type="paragraph" w:styleId="ListParagraph">
    <w:name w:val="List Paragraph"/>
    <w:basedOn w:val="Normal"/>
    <w:uiPriority w:val="34"/>
    <w:qFormat/>
    <w:rsid w:val="004A335E"/>
    <w:pPr>
      <w:ind w:left="720"/>
      <w:contextualSpacing/>
    </w:pPr>
  </w:style>
  <w:style w:type="character" w:styleId="Strong">
    <w:name w:val="Strong"/>
    <w:basedOn w:val="DefaultParagraphFont"/>
    <w:uiPriority w:val="22"/>
    <w:qFormat/>
    <w:rsid w:val="004A335E"/>
    <w:rPr>
      <w:b/>
      <w:bCs/>
    </w:rPr>
  </w:style>
  <w:style w:type="character" w:styleId="Emphasis">
    <w:name w:val="Emphasis"/>
    <w:basedOn w:val="DefaultParagraphFont"/>
    <w:uiPriority w:val="20"/>
    <w:qFormat/>
    <w:rsid w:val="004A335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335E"/>
    <w:rPr>
      <w:rFonts w:ascii="Times New Roman" w:eastAsia="Times New Roman" w:hAnsi="Times New Roman" w:cs="Times New Roman"/>
      <w:sz w:val="24"/>
      <w:szCs w:val="24"/>
    </w:rPr>
  </w:style>
  <w:style w:type="paragraph" w:styleId="Heading4">
    <w:name w:val="heading 4"/>
    <w:basedOn w:val="Normal"/>
    <w:next w:val="Normal"/>
    <w:link w:val="Heading4Char"/>
    <w:semiHidden/>
    <w:unhideWhenUsed/>
    <w:qFormat/>
    <w:rsid w:val="004A335E"/>
    <w:pPr>
      <w:keepNext/>
      <w:ind w:left="2160" w:firstLine="720"/>
      <w:outlineLvl w:val="3"/>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4A335E"/>
    <w:rPr>
      <w:rFonts w:ascii="Times New Roman" w:eastAsia="Times New Roman" w:hAnsi="Times New Roman" w:cs="Times New Roman"/>
      <w:b/>
      <w:bCs/>
      <w:sz w:val="24"/>
      <w:szCs w:val="24"/>
      <w:u w:val="single"/>
    </w:rPr>
  </w:style>
  <w:style w:type="character" w:styleId="Hyperlink">
    <w:name w:val="Hyperlink"/>
    <w:basedOn w:val="DefaultParagraphFont"/>
    <w:semiHidden/>
    <w:unhideWhenUsed/>
    <w:rsid w:val="004A335E"/>
    <w:rPr>
      <w:color w:val="0000FF"/>
      <w:u w:val="single"/>
    </w:rPr>
  </w:style>
  <w:style w:type="paragraph" w:styleId="NormalWeb">
    <w:name w:val="Normal (Web)"/>
    <w:basedOn w:val="Normal"/>
    <w:uiPriority w:val="99"/>
    <w:semiHidden/>
    <w:unhideWhenUsed/>
    <w:rsid w:val="004A335E"/>
    <w:pPr>
      <w:spacing w:before="100" w:beforeAutospacing="1" w:after="100" w:afterAutospacing="1"/>
    </w:pPr>
    <w:rPr>
      <w:rFonts w:ascii="Verdana" w:hAnsi="Verdana"/>
      <w:color w:val="000000"/>
    </w:rPr>
  </w:style>
  <w:style w:type="paragraph" w:styleId="Title">
    <w:name w:val="Title"/>
    <w:basedOn w:val="Normal"/>
    <w:link w:val="TitleChar"/>
    <w:uiPriority w:val="99"/>
    <w:qFormat/>
    <w:rsid w:val="004A335E"/>
    <w:pPr>
      <w:jc w:val="center"/>
    </w:pPr>
    <w:rPr>
      <w:b/>
      <w:bCs/>
    </w:rPr>
  </w:style>
  <w:style w:type="character" w:customStyle="1" w:styleId="TitleChar">
    <w:name w:val="Title Char"/>
    <w:basedOn w:val="DefaultParagraphFont"/>
    <w:link w:val="Title"/>
    <w:uiPriority w:val="99"/>
    <w:rsid w:val="004A335E"/>
    <w:rPr>
      <w:rFonts w:ascii="Times New Roman" w:eastAsia="Times New Roman" w:hAnsi="Times New Roman" w:cs="Times New Roman"/>
      <w:b/>
      <w:bCs/>
      <w:sz w:val="24"/>
      <w:szCs w:val="24"/>
    </w:rPr>
  </w:style>
  <w:style w:type="paragraph" w:styleId="BodyTextIndent">
    <w:name w:val="Body Text Indent"/>
    <w:basedOn w:val="Normal"/>
    <w:link w:val="BodyTextIndentChar"/>
    <w:uiPriority w:val="99"/>
    <w:semiHidden/>
    <w:unhideWhenUsed/>
    <w:rsid w:val="004A335E"/>
    <w:pPr>
      <w:ind w:left="360"/>
    </w:pPr>
  </w:style>
  <w:style w:type="character" w:customStyle="1" w:styleId="BodyTextIndentChar">
    <w:name w:val="Body Text Indent Char"/>
    <w:basedOn w:val="DefaultParagraphFont"/>
    <w:link w:val="BodyTextIndent"/>
    <w:uiPriority w:val="99"/>
    <w:semiHidden/>
    <w:rsid w:val="004A335E"/>
    <w:rPr>
      <w:rFonts w:ascii="Times New Roman" w:eastAsia="Times New Roman" w:hAnsi="Times New Roman" w:cs="Times New Roman"/>
      <w:sz w:val="24"/>
      <w:szCs w:val="24"/>
    </w:rPr>
  </w:style>
  <w:style w:type="paragraph" w:styleId="ListParagraph">
    <w:name w:val="List Paragraph"/>
    <w:basedOn w:val="Normal"/>
    <w:uiPriority w:val="34"/>
    <w:qFormat/>
    <w:rsid w:val="004A335E"/>
    <w:pPr>
      <w:ind w:left="720"/>
      <w:contextualSpacing/>
    </w:pPr>
  </w:style>
  <w:style w:type="character" w:styleId="Strong">
    <w:name w:val="Strong"/>
    <w:basedOn w:val="DefaultParagraphFont"/>
    <w:uiPriority w:val="22"/>
    <w:qFormat/>
    <w:rsid w:val="004A335E"/>
    <w:rPr>
      <w:b/>
      <w:bCs/>
    </w:rPr>
  </w:style>
  <w:style w:type="character" w:styleId="Emphasis">
    <w:name w:val="Emphasis"/>
    <w:basedOn w:val="DefaultParagraphFont"/>
    <w:uiPriority w:val="20"/>
    <w:qFormat/>
    <w:rsid w:val="004A33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64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3569</Words>
  <Characters>20345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2013-10-04T21:37:00Z</dcterms:created>
  <dcterms:modified xsi:type="dcterms:W3CDTF">2013-10-04T21:37:00Z</dcterms:modified>
</cp:coreProperties>
</file>