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318D" w:rsidRPr="00A436A4" w:rsidRDefault="00A9318D" w:rsidP="00A9318D">
      <w:pPr>
        <w:jc w:val="center"/>
        <w:rPr>
          <w:rFonts w:eastAsia="Times New Roman" w:cstheme="minorHAnsi"/>
          <w:sz w:val="24"/>
          <w:szCs w:val="24"/>
        </w:rPr>
      </w:pPr>
      <w:proofErr w:type="spellStart"/>
      <w:r w:rsidRPr="00A436A4">
        <w:rPr>
          <w:rFonts w:eastAsia="Times New Roman" w:cstheme="minorHAnsi"/>
          <w:sz w:val="24"/>
          <w:szCs w:val="24"/>
        </w:rPr>
        <w:t>Chaminade</w:t>
      </w:r>
      <w:proofErr w:type="spellEnd"/>
      <w:r w:rsidRPr="00A436A4">
        <w:rPr>
          <w:rFonts w:eastAsia="Times New Roman" w:cstheme="minorHAnsi"/>
          <w:sz w:val="24"/>
          <w:szCs w:val="24"/>
        </w:rPr>
        <w:t xml:space="preserve"> University of Honolulu</w:t>
      </w:r>
    </w:p>
    <w:p w:rsidR="00A9318D" w:rsidRPr="00A436A4" w:rsidRDefault="00A9318D" w:rsidP="00A9318D">
      <w:pPr>
        <w:jc w:val="center"/>
        <w:rPr>
          <w:rFonts w:eastAsia="Times New Roman" w:cstheme="minorHAnsi"/>
          <w:sz w:val="24"/>
          <w:szCs w:val="24"/>
        </w:rPr>
      </w:pPr>
      <w:r w:rsidRPr="00A436A4">
        <w:rPr>
          <w:rFonts w:eastAsia="Times New Roman" w:cstheme="minorHAnsi"/>
          <w:sz w:val="24"/>
          <w:szCs w:val="24"/>
        </w:rPr>
        <w:t>EDUC 726 Children’s Literature</w:t>
      </w:r>
    </w:p>
    <w:p w:rsidR="00A9318D" w:rsidRPr="00A436A4" w:rsidRDefault="00A9318D" w:rsidP="00A9318D">
      <w:pPr>
        <w:jc w:val="center"/>
        <w:rPr>
          <w:rFonts w:eastAsia="Calibri" w:cstheme="minorHAnsi"/>
          <w:color w:val="0000F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8"/>
        <w:gridCol w:w="4878"/>
      </w:tblGrid>
      <w:tr w:rsidR="00A9318D" w:rsidRPr="00A436A4" w:rsidTr="00A83B44">
        <w:tc>
          <w:tcPr>
            <w:tcW w:w="4698" w:type="dxa"/>
            <w:tcBorders>
              <w:top w:val="single" w:sz="4" w:space="0" w:color="auto"/>
              <w:left w:val="single" w:sz="4" w:space="0" w:color="auto"/>
              <w:bottom w:val="single" w:sz="4" w:space="0" w:color="auto"/>
              <w:right w:val="single" w:sz="4" w:space="0" w:color="auto"/>
            </w:tcBorders>
            <w:hideMark/>
          </w:tcPr>
          <w:p w:rsidR="00A9318D" w:rsidRPr="00A436A4" w:rsidRDefault="00A9318D" w:rsidP="00A83B44">
            <w:pPr>
              <w:rPr>
                <w:rFonts w:eastAsia="Calibri" w:cstheme="minorHAnsi"/>
                <w:b/>
                <w:sz w:val="24"/>
                <w:szCs w:val="24"/>
              </w:rPr>
            </w:pPr>
            <w:r w:rsidRPr="00A436A4">
              <w:rPr>
                <w:rFonts w:eastAsia="Calibri" w:cstheme="minorHAnsi"/>
                <w:b/>
                <w:sz w:val="24"/>
                <w:szCs w:val="24"/>
              </w:rPr>
              <w:t xml:space="preserve">Semester/Year     </w:t>
            </w:r>
            <w:r w:rsidR="00DC1BAA">
              <w:rPr>
                <w:rFonts w:eastAsia="Calibri" w:cstheme="minorHAnsi"/>
                <w:sz w:val="24"/>
                <w:szCs w:val="24"/>
              </w:rPr>
              <w:t>Fall  2013</w:t>
            </w:r>
            <w:r w:rsidRPr="00A436A4">
              <w:rPr>
                <w:rFonts w:eastAsia="Calibri" w:cstheme="minorHAnsi"/>
                <w:sz w:val="24"/>
                <w:szCs w:val="24"/>
              </w:rPr>
              <w:t xml:space="preserve">             </w:t>
            </w:r>
          </w:p>
        </w:tc>
        <w:tc>
          <w:tcPr>
            <w:tcW w:w="4878" w:type="dxa"/>
            <w:tcBorders>
              <w:top w:val="single" w:sz="4" w:space="0" w:color="auto"/>
              <w:left w:val="single" w:sz="4" w:space="0" w:color="auto"/>
              <w:bottom w:val="single" w:sz="4" w:space="0" w:color="auto"/>
              <w:right w:val="single" w:sz="4" w:space="0" w:color="auto"/>
            </w:tcBorders>
            <w:hideMark/>
          </w:tcPr>
          <w:p w:rsidR="00A9318D" w:rsidRPr="00A436A4" w:rsidRDefault="00A9318D" w:rsidP="00A83B44">
            <w:pPr>
              <w:rPr>
                <w:rFonts w:eastAsia="Calibri" w:cstheme="minorHAnsi"/>
                <w:b/>
                <w:sz w:val="24"/>
                <w:szCs w:val="24"/>
              </w:rPr>
            </w:pPr>
            <w:r w:rsidRPr="00A436A4">
              <w:rPr>
                <w:rFonts w:eastAsia="Calibri" w:cstheme="minorHAnsi"/>
                <w:b/>
                <w:sz w:val="24"/>
                <w:szCs w:val="24"/>
              </w:rPr>
              <w:t xml:space="preserve">Instructor: </w:t>
            </w:r>
            <w:r w:rsidRPr="00A436A4">
              <w:rPr>
                <w:rFonts w:eastAsia="Calibri" w:cstheme="minorHAnsi"/>
                <w:sz w:val="24"/>
                <w:szCs w:val="24"/>
              </w:rPr>
              <w:t>Dr. Margaret Mize</w:t>
            </w:r>
          </w:p>
        </w:tc>
      </w:tr>
      <w:tr w:rsidR="00A9318D" w:rsidRPr="00A436A4" w:rsidTr="00A83B44">
        <w:tc>
          <w:tcPr>
            <w:tcW w:w="4698" w:type="dxa"/>
            <w:tcBorders>
              <w:top w:val="single" w:sz="4" w:space="0" w:color="auto"/>
              <w:left w:val="single" w:sz="4" w:space="0" w:color="auto"/>
              <w:bottom w:val="single" w:sz="4" w:space="0" w:color="auto"/>
              <w:right w:val="single" w:sz="4" w:space="0" w:color="auto"/>
            </w:tcBorders>
            <w:hideMark/>
          </w:tcPr>
          <w:p w:rsidR="00A9318D" w:rsidRPr="00A436A4" w:rsidRDefault="00A9318D" w:rsidP="00A83B44">
            <w:pPr>
              <w:rPr>
                <w:rFonts w:eastAsia="Calibri" w:cstheme="minorHAnsi"/>
                <w:b/>
                <w:sz w:val="24"/>
                <w:szCs w:val="24"/>
              </w:rPr>
            </w:pPr>
            <w:r w:rsidRPr="00A436A4">
              <w:rPr>
                <w:rFonts w:eastAsia="Calibri" w:cstheme="minorHAnsi"/>
                <w:b/>
                <w:sz w:val="24"/>
                <w:szCs w:val="24"/>
              </w:rPr>
              <w:t xml:space="preserve">Course# and Credits: </w:t>
            </w:r>
            <w:r w:rsidRPr="00A436A4">
              <w:rPr>
                <w:rFonts w:eastAsia="Calibri" w:cstheme="minorHAnsi"/>
                <w:sz w:val="24"/>
                <w:szCs w:val="24"/>
              </w:rPr>
              <w:t xml:space="preserve">EDUC 726, </w:t>
            </w:r>
            <w:r w:rsidRPr="00A436A4">
              <w:rPr>
                <w:rFonts w:eastAsia="Calibri" w:cstheme="minorHAnsi"/>
                <w:b/>
                <w:sz w:val="24"/>
                <w:szCs w:val="24"/>
              </w:rPr>
              <w:t xml:space="preserve"> </w:t>
            </w:r>
            <w:r w:rsidRPr="00A436A4">
              <w:rPr>
                <w:rFonts w:eastAsia="Calibri" w:cstheme="minorHAnsi"/>
                <w:sz w:val="24"/>
                <w:szCs w:val="24"/>
              </w:rPr>
              <w:t>3 credits</w:t>
            </w:r>
          </w:p>
        </w:tc>
        <w:tc>
          <w:tcPr>
            <w:tcW w:w="4878" w:type="dxa"/>
            <w:tcBorders>
              <w:top w:val="single" w:sz="4" w:space="0" w:color="auto"/>
              <w:left w:val="single" w:sz="4" w:space="0" w:color="auto"/>
              <w:bottom w:val="single" w:sz="4" w:space="0" w:color="auto"/>
              <w:right w:val="single" w:sz="4" w:space="0" w:color="auto"/>
            </w:tcBorders>
            <w:hideMark/>
          </w:tcPr>
          <w:p w:rsidR="00A9318D" w:rsidRPr="00A436A4" w:rsidRDefault="00A9318D" w:rsidP="00A83B44">
            <w:pPr>
              <w:rPr>
                <w:rFonts w:eastAsia="Calibri" w:cstheme="minorHAnsi"/>
                <w:b/>
                <w:sz w:val="24"/>
                <w:szCs w:val="24"/>
              </w:rPr>
            </w:pPr>
            <w:r w:rsidRPr="00A436A4">
              <w:rPr>
                <w:rFonts w:eastAsia="Calibri" w:cstheme="minorHAnsi"/>
                <w:b/>
                <w:sz w:val="24"/>
                <w:szCs w:val="24"/>
              </w:rPr>
              <w:t xml:space="preserve">Email:   </w:t>
            </w:r>
            <w:r w:rsidRPr="00A436A4">
              <w:rPr>
                <w:rFonts w:eastAsia="Calibri" w:cstheme="minorHAnsi"/>
                <w:sz w:val="24"/>
                <w:szCs w:val="24"/>
              </w:rPr>
              <w:t>mmize@chaminade.edu</w:t>
            </w:r>
          </w:p>
        </w:tc>
      </w:tr>
      <w:tr w:rsidR="00A9318D" w:rsidRPr="00A436A4" w:rsidTr="00A83B44">
        <w:tc>
          <w:tcPr>
            <w:tcW w:w="4698" w:type="dxa"/>
            <w:tcBorders>
              <w:top w:val="single" w:sz="4" w:space="0" w:color="auto"/>
              <w:left w:val="single" w:sz="4" w:space="0" w:color="auto"/>
              <w:bottom w:val="single" w:sz="4" w:space="0" w:color="auto"/>
              <w:right w:val="single" w:sz="4" w:space="0" w:color="auto"/>
            </w:tcBorders>
            <w:hideMark/>
          </w:tcPr>
          <w:p w:rsidR="00A9318D" w:rsidRPr="00A436A4" w:rsidRDefault="00A9318D" w:rsidP="00A83B44">
            <w:pPr>
              <w:rPr>
                <w:rFonts w:eastAsia="Calibri" w:cstheme="minorHAnsi"/>
                <w:b/>
                <w:sz w:val="24"/>
                <w:szCs w:val="24"/>
              </w:rPr>
            </w:pPr>
            <w:r w:rsidRPr="00A436A4">
              <w:rPr>
                <w:rFonts w:eastAsia="Calibri" w:cstheme="minorHAnsi"/>
                <w:b/>
                <w:sz w:val="24"/>
                <w:szCs w:val="24"/>
              </w:rPr>
              <w:t xml:space="preserve"> Course Title: </w:t>
            </w:r>
            <w:r w:rsidRPr="00A436A4">
              <w:rPr>
                <w:rFonts w:eastAsia="Calibri" w:cstheme="minorHAnsi"/>
                <w:sz w:val="24"/>
                <w:szCs w:val="24"/>
              </w:rPr>
              <w:t>Children’s Literature</w:t>
            </w:r>
          </w:p>
        </w:tc>
        <w:tc>
          <w:tcPr>
            <w:tcW w:w="4878" w:type="dxa"/>
            <w:tcBorders>
              <w:top w:val="single" w:sz="4" w:space="0" w:color="auto"/>
              <w:left w:val="single" w:sz="4" w:space="0" w:color="auto"/>
              <w:bottom w:val="single" w:sz="4" w:space="0" w:color="auto"/>
              <w:right w:val="single" w:sz="4" w:space="0" w:color="auto"/>
            </w:tcBorders>
            <w:hideMark/>
          </w:tcPr>
          <w:p w:rsidR="00A9318D" w:rsidRPr="00A436A4" w:rsidRDefault="00A9318D" w:rsidP="00A83B44">
            <w:pPr>
              <w:rPr>
                <w:rFonts w:eastAsia="Calibri" w:cstheme="minorHAnsi"/>
                <w:b/>
                <w:sz w:val="24"/>
                <w:szCs w:val="24"/>
              </w:rPr>
            </w:pPr>
            <w:r w:rsidRPr="00A436A4">
              <w:rPr>
                <w:rFonts w:eastAsia="Calibri" w:cstheme="minorHAnsi"/>
                <w:b/>
                <w:sz w:val="24"/>
                <w:szCs w:val="24"/>
              </w:rPr>
              <w:t xml:space="preserve">Telephone: </w:t>
            </w:r>
            <w:r w:rsidRPr="00A436A4">
              <w:rPr>
                <w:rFonts w:eastAsia="Calibri" w:cstheme="minorHAnsi"/>
                <w:sz w:val="24"/>
                <w:szCs w:val="24"/>
              </w:rPr>
              <w:t>808-739-4613</w:t>
            </w:r>
          </w:p>
        </w:tc>
      </w:tr>
      <w:tr w:rsidR="00A9318D" w:rsidRPr="00A436A4" w:rsidTr="00A83B44">
        <w:tc>
          <w:tcPr>
            <w:tcW w:w="4698" w:type="dxa"/>
            <w:tcBorders>
              <w:top w:val="single" w:sz="4" w:space="0" w:color="auto"/>
              <w:left w:val="single" w:sz="4" w:space="0" w:color="auto"/>
              <w:bottom w:val="single" w:sz="4" w:space="0" w:color="auto"/>
              <w:right w:val="single" w:sz="4" w:space="0" w:color="auto"/>
            </w:tcBorders>
            <w:hideMark/>
          </w:tcPr>
          <w:p w:rsidR="00A9318D" w:rsidRPr="00A436A4" w:rsidRDefault="00A9318D" w:rsidP="00A83B44">
            <w:pPr>
              <w:rPr>
                <w:rFonts w:eastAsia="Calibri" w:cstheme="minorHAnsi"/>
                <w:b/>
                <w:sz w:val="24"/>
                <w:szCs w:val="24"/>
              </w:rPr>
            </w:pPr>
            <w:r w:rsidRPr="00A436A4">
              <w:rPr>
                <w:rFonts w:eastAsia="Calibri" w:cstheme="minorHAnsi"/>
                <w:b/>
                <w:sz w:val="24"/>
                <w:szCs w:val="24"/>
              </w:rPr>
              <w:t xml:space="preserve">Course Format: </w:t>
            </w:r>
            <w:r w:rsidRPr="00A436A4">
              <w:rPr>
                <w:rFonts w:eastAsia="Calibri" w:cstheme="minorHAnsi"/>
                <w:sz w:val="24"/>
                <w:szCs w:val="24"/>
              </w:rPr>
              <w:t xml:space="preserve">Online </w:t>
            </w:r>
          </w:p>
        </w:tc>
        <w:tc>
          <w:tcPr>
            <w:tcW w:w="4878" w:type="dxa"/>
            <w:tcBorders>
              <w:top w:val="single" w:sz="4" w:space="0" w:color="auto"/>
              <w:left w:val="single" w:sz="4" w:space="0" w:color="auto"/>
              <w:bottom w:val="single" w:sz="4" w:space="0" w:color="auto"/>
              <w:right w:val="single" w:sz="4" w:space="0" w:color="auto"/>
            </w:tcBorders>
            <w:hideMark/>
          </w:tcPr>
          <w:p w:rsidR="00A9318D" w:rsidRPr="00A436A4" w:rsidRDefault="00A9318D" w:rsidP="00A83B44">
            <w:pPr>
              <w:rPr>
                <w:rFonts w:eastAsia="Calibri" w:cstheme="minorHAnsi"/>
                <w:sz w:val="24"/>
                <w:szCs w:val="24"/>
              </w:rPr>
            </w:pPr>
            <w:r w:rsidRPr="00A436A4">
              <w:rPr>
                <w:rFonts w:eastAsia="Calibri" w:cstheme="minorHAnsi"/>
                <w:b/>
                <w:sz w:val="24"/>
                <w:szCs w:val="24"/>
              </w:rPr>
              <w:t xml:space="preserve">Office Hours: </w:t>
            </w:r>
            <w:r w:rsidRPr="00A436A4">
              <w:rPr>
                <w:rFonts w:eastAsia="Calibri" w:cstheme="minorHAnsi"/>
                <w:sz w:val="24"/>
                <w:szCs w:val="24"/>
              </w:rPr>
              <w:t xml:space="preserve"> By appointment any day, including weekends and evenings</w:t>
            </w:r>
          </w:p>
        </w:tc>
      </w:tr>
      <w:tr w:rsidR="00A9318D" w:rsidRPr="00A436A4" w:rsidTr="00A83B44">
        <w:tc>
          <w:tcPr>
            <w:tcW w:w="4698" w:type="dxa"/>
            <w:tcBorders>
              <w:top w:val="single" w:sz="4" w:space="0" w:color="auto"/>
              <w:left w:val="single" w:sz="4" w:space="0" w:color="auto"/>
              <w:bottom w:val="single" w:sz="4" w:space="0" w:color="auto"/>
              <w:right w:val="single" w:sz="4" w:space="0" w:color="auto"/>
            </w:tcBorders>
            <w:hideMark/>
          </w:tcPr>
          <w:p w:rsidR="00A9318D" w:rsidRPr="00A436A4" w:rsidRDefault="00A9318D" w:rsidP="00A83B44">
            <w:pPr>
              <w:rPr>
                <w:rFonts w:eastAsia="Calibri" w:cstheme="minorHAnsi"/>
                <w:sz w:val="24"/>
                <w:szCs w:val="24"/>
              </w:rPr>
            </w:pPr>
            <w:r w:rsidRPr="00A436A4">
              <w:rPr>
                <w:rFonts w:eastAsia="Calibri" w:cstheme="minorHAnsi"/>
                <w:b/>
                <w:sz w:val="24"/>
                <w:szCs w:val="24"/>
              </w:rPr>
              <w:t xml:space="preserve">Class Location: </w:t>
            </w:r>
            <w:r w:rsidRPr="00A436A4">
              <w:rPr>
                <w:rFonts w:eastAsia="Calibri" w:cstheme="minorHAnsi"/>
                <w:sz w:val="24"/>
                <w:szCs w:val="24"/>
              </w:rPr>
              <w:t>chaminade.ecollege.com</w:t>
            </w:r>
          </w:p>
        </w:tc>
        <w:tc>
          <w:tcPr>
            <w:tcW w:w="4878" w:type="dxa"/>
            <w:tcBorders>
              <w:top w:val="single" w:sz="4" w:space="0" w:color="auto"/>
              <w:left w:val="single" w:sz="4" w:space="0" w:color="auto"/>
              <w:bottom w:val="single" w:sz="4" w:space="0" w:color="auto"/>
              <w:right w:val="single" w:sz="4" w:space="0" w:color="auto"/>
            </w:tcBorders>
            <w:hideMark/>
          </w:tcPr>
          <w:p w:rsidR="00A9318D" w:rsidRPr="00A436A4" w:rsidRDefault="00A9318D" w:rsidP="00A83B44">
            <w:pPr>
              <w:rPr>
                <w:rFonts w:eastAsia="Calibri" w:cstheme="minorHAnsi"/>
                <w:b/>
                <w:sz w:val="24"/>
                <w:szCs w:val="24"/>
              </w:rPr>
            </w:pPr>
            <w:r w:rsidRPr="00A436A4">
              <w:rPr>
                <w:rFonts w:eastAsia="Calibri" w:cstheme="minorHAnsi"/>
                <w:b/>
                <w:sz w:val="24"/>
                <w:szCs w:val="24"/>
              </w:rPr>
              <w:t xml:space="preserve">Office Location:  </w:t>
            </w:r>
            <w:r w:rsidRPr="00A436A4">
              <w:rPr>
                <w:rFonts w:eastAsia="Calibri" w:cstheme="minorHAnsi"/>
                <w:sz w:val="24"/>
                <w:szCs w:val="24"/>
              </w:rPr>
              <w:t>Brogan 116</w:t>
            </w:r>
          </w:p>
        </w:tc>
      </w:tr>
      <w:tr w:rsidR="00A9318D" w:rsidRPr="00A436A4" w:rsidTr="00A83B44">
        <w:tc>
          <w:tcPr>
            <w:tcW w:w="4698" w:type="dxa"/>
            <w:tcBorders>
              <w:top w:val="single" w:sz="4" w:space="0" w:color="auto"/>
              <w:left w:val="single" w:sz="4" w:space="0" w:color="auto"/>
              <w:bottom w:val="single" w:sz="4" w:space="0" w:color="auto"/>
              <w:right w:val="single" w:sz="4" w:space="0" w:color="auto"/>
            </w:tcBorders>
          </w:tcPr>
          <w:p w:rsidR="00A9318D" w:rsidRPr="00A436A4" w:rsidRDefault="00A9318D" w:rsidP="00A83B44">
            <w:pPr>
              <w:rPr>
                <w:rFonts w:eastAsia="Calibri" w:cstheme="minorHAnsi"/>
                <w:b/>
                <w:sz w:val="24"/>
                <w:szCs w:val="24"/>
              </w:rPr>
            </w:pPr>
            <w:r w:rsidRPr="00A436A4">
              <w:rPr>
                <w:rFonts w:eastAsia="Calibri" w:cstheme="minorHAnsi"/>
                <w:b/>
                <w:sz w:val="24"/>
                <w:szCs w:val="24"/>
              </w:rPr>
              <w:t>Class Time/Day:</w:t>
            </w:r>
          </w:p>
          <w:p w:rsidR="00A9318D" w:rsidRDefault="00DC1BAA" w:rsidP="00A83B44">
            <w:pPr>
              <w:rPr>
                <w:rFonts w:eastAsia="Calibri" w:cstheme="minorHAnsi"/>
                <w:sz w:val="24"/>
                <w:szCs w:val="24"/>
              </w:rPr>
            </w:pPr>
            <w:r>
              <w:rPr>
                <w:rFonts w:eastAsia="Calibri" w:cstheme="minorHAnsi"/>
                <w:sz w:val="24"/>
                <w:szCs w:val="24"/>
              </w:rPr>
              <w:t>Oct. 7 - Dec.14, 2013</w:t>
            </w:r>
          </w:p>
          <w:p w:rsidR="00A9318D" w:rsidRPr="00A00358" w:rsidRDefault="00A9318D" w:rsidP="00A83B44">
            <w:pPr>
              <w:rPr>
                <w:rFonts w:eastAsia="Calibri" w:cstheme="minorHAnsi"/>
                <w:sz w:val="24"/>
                <w:szCs w:val="24"/>
              </w:rPr>
            </w:pPr>
            <w:r>
              <w:rPr>
                <w:rFonts w:eastAsia="Calibri" w:cstheme="minorHAnsi"/>
                <w:sz w:val="24"/>
                <w:szCs w:val="24"/>
              </w:rPr>
              <w:t xml:space="preserve"> </w:t>
            </w:r>
            <w:r w:rsidRPr="00A436A4">
              <w:rPr>
                <w:rFonts w:eastAsia="Calibri" w:cstheme="minorHAnsi"/>
                <w:sz w:val="24"/>
                <w:szCs w:val="24"/>
              </w:rPr>
              <w:t>Assignments due by midnight Tuesdays and Saturdays throughout the course</w:t>
            </w:r>
            <w:r>
              <w:rPr>
                <w:rFonts w:eastAsia="Calibri" w:cstheme="minorHAnsi"/>
                <w:sz w:val="24"/>
                <w:szCs w:val="24"/>
              </w:rPr>
              <w:t>.</w:t>
            </w:r>
          </w:p>
        </w:tc>
        <w:tc>
          <w:tcPr>
            <w:tcW w:w="4878" w:type="dxa"/>
            <w:tcBorders>
              <w:top w:val="single" w:sz="4" w:space="0" w:color="auto"/>
              <w:left w:val="single" w:sz="4" w:space="0" w:color="auto"/>
              <w:bottom w:val="single" w:sz="4" w:space="0" w:color="auto"/>
              <w:right w:val="single" w:sz="4" w:space="0" w:color="auto"/>
            </w:tcBorders>
            <w:hideMark/>
          </w:tcPr>
          <w:p w:rsidR="00A9318D" w:rsidRDefault="00A9318D" w:rsidP="00A83B44">
            <w:pPr>
              <w:rPr>
                <w:rFonts w:eastAsia="Calibri" w:cstheme="minorHAnsi"/>
                <w:sz w:val="24"/>
                <w:szCs w:val="24"/>
              </w:rPr>
            </w:pPr>
            <w:r w:rsidRPr="00A436A4">
              <w:rPr>
                <w:rFonts w:eastAsia="Calibri" w:cstheme="minorHAnsi"/>
                <w:b/>
                <w:sz w:val="24"/>
                <w:szCs w:val="24"/>
              </w:rPr>
              <w:t xml:space="preserve">Textbook:  </w:t>
            </w:r>
            <w:r w:rsidRPr="00A436A4">
              <w:rPr>
                <w:rFonts w:eastAsia="Calibri" w:cstheme="minorHAnsi"/>
                <w:sz w:val="24"/>
                <w:szCs w:val="24"/>
              </w:rPr>
              <w:t xml:space="preserve">Kiefer, B., Tyson. C. </w:t>
            </w:r>
            <w:r w:rsidRPr="00A436A4">
              <w:rPr>
                <w:rFonts w:eastAsia="Calibri" w:cstheme="minorHAnsi"/>
                <w:i/>
                <w:sz w:val="24"/>
                <w:szCs w:val="24"/>
              </w:rPr>
              <w:t>Huck’s</w:t>
            </w:r>
            <w:r w:rsidRPr="00A436A4">
              <w:rPr>
                <w:rFonts w:eastAsia="Calibri" w:cstheme="minorHAnsi"/>
                <w:sz w:val="24"/>
                <w:szCs w:val="24"/>
              </w:rPr>
              <w:t xml:space="preserve"> </w:t>
            </w:r>
            <w:r w:rsidRPr="00A436A4">
              <w:rPr>
                <w:rFonts w:eastAsia="Calibri" w:cstheme="minorHAnsi"/>
                <w:i/>
                <w:iCs/>
                <w:sz w:val="24"/>
                <w:szCs w:val="24"/>
              </w:rPr>
              <w:t xml:space="preserve">children’s literature: a brief guide </w:t>
            </w:r>
            <w:r w:rsidRPr="00A436A4">
              <w:rPr>
                <w:rFonts w:eastAsia="Calibri" w:cstheme="minorHAnsi"/>
                <w:iCs/>
                <w:sz w:val="24"/>
                <w:szCs w:val="24"/>
              </w:rPr>
              <w:t>(2010)</w:t>
            </w:r>
            <w:r w:rsidRPr="00A436A4">
              <w:rPr>
                <w:rFonts w:eastAsia="Calibri" w:cstheme="minorHAnsi"/>
                <w:sz w:val="24"/>
                <w:szCs w:val="24"/>
              </w:rPr>
              <w:t xml:space="preserve"> </w:t>
            </w:r>
            <w:smartTag w:uri="urn:schemas-microsoft-com:office:smarttags" w:element="City">
              <w:smartTag w:uri="urn:schemas-microsoft-com:office:smarttags" w:element="place">
                <w:r w:rsidRPr="00A436A4">
                  <w:rPr>
                    <w:rFonts w:eastAsia="Calibri" w:cstheme="minorHAnsi"/>
                    <w:sz w:val="24"/>
                    <w:szCs w:val="24"/>
                  </w:rPr>
                  <w:t>Boston</w:t>
                </w:r>
              </w:smartTag>
            </w:smartTag>
            <w:r w:rsidRPr="00A436A4">
              <w:rPr>
                <w:rFonts w:eastAsia="Calibri" w:cstheme="minorHAnsi"/>
                <w:sz w:val="24"/>
                <w:szCs w:val="24"/>
              </w:rPr>
              <w:t>: McGraw</w:t>
            </w:r>
            <w:r>
              <w:rPr>
                <w:rFonts w:eastAsia="Calibri" w:cstheme="minorHAnsi"/>
                <w:sz w:val="24"/>
                <w:szCs w:val="24"/>
              </w:rPr>
              <w:t xml:space="preserve"> Hill.   ISBN 978-0-07-340383-0</w:t>
            </w:r>
            <w:r w:rsidRPr="00A436A4">
              <w:rPr>
                <w:rFonts w:eastAsia="Calibri" w:cstheme="minorHAnsi"/>
                <w:sz w:val="24"/>
                <w:szCs w:val="24"/>
              </w:rPr>
              <w:t>.</w:t>
            </w:r>
          </w:p>
          <w:p w:rsidR="00DC1BAA" w:rsidRPr="00A436A4" w:rsidRDefault="00DC1BAA" w:rsidP="00A83B44">
            <w:pPr>
              <w:rPr>
                <w:rFonts w:eastAsia="Calibri" w:cstheme="minorHAnsi"/>
                <w:sz w:val="24"/>
                <w:szCs w:val="24"/>
              </w:rPr>
            </w:pPr>
            <w:r>
              <w:rPr>
                <w:rFonts w:eastAsia="Calibri" w:cstheme="minorHAnsi"/>
                <w:sz w:val="24"/>
                <w:szCs w:val="24"/>
              </w:rPr>
              <w:t>(2</w:t>
            </w:r>
            <w:r w:rsidRPr="00DC1BAA">
              <w:rPr>
                <w:rFonts w:eastAsia="Calibri" w:cstheme="minorHAnsi"/>
                <w:sz w:val="24"/>
                <w:szCs w:val="24"/>
                <w:vertAlign w:val="superscript"/>
              </w:rPr>
              <w:t>nd</w:t>
            </w:r>
            <w:r>
              <w:rPr>
                <w:rFonts w:eastAsia="Calibri" w:cstheme="minorHAnsi"/>
                <w:sz w:val="24"/>
                <w:szCs w:val="24"/>
              </w:rPr>
              <w:t xml:space="preserve"> edition also acceptable)</w:t>
            </w:r>
          </w:p>
          <w:p w:rsidR="00A9318D" w:rsidRPr="00A436A4" w:rsidRDefault="00A9318D" w:rsidP="00A83B44">
            <w:pPr>
              <w:rPr>
                <w:rFonts w:eastAsia="Calibri" w:cstheme="minorHAnsi"/>
                <w:sz w:val="24"/>
                <w:szCs w:val="24"/>
              </w:rPr>
            </w:pPr>
          </w:p>
        </w:tc>
      </w:tr>
    </w:tbl>
    <w:p w:rsidR="00A9318D" w:rsidRPr="00A436A4" w:rsidRDefault="00A9318D" w:rsidP="00A9318D">
      <w:pPr>
        <w:rPr>
          <w:rFonts w:eastAsia="Calibri" w:cstheme="minorHAnsi"/>
          <w:b/>
          <w:sz w:val="24"/>
          <w:szCs w:val="24"/>
          <w:u w:val="single"/>
        </w:rPr>
      </w:pPr>
    </w:p>
    <w:p w:rsidR="00A9318D" w:rsidRPr="00A436A4" w:rsidRDefault="00A9318D" w:rsidP="00A9318D">
      <w:pPr>
        <w:rPr>
          <w:rFonts w:eastAsia="Calibri" w:cstheme="minorHAnsi"/>
          <w:sz w:val="24"/>
          <w:szCs w:val="24"/>
        </w:rPr>
      </w:pPr>
      <w:r w:rsidRPr="00A436A4">
        <w:rPr>
          <w:rFonts w:eastAsia="Calibri" w:cstheme="minorHAnsi"/>
          <w:b/>
          <w:sz w:val="24"/>
          <w:szCs w:val="24"/>
          <w:u w:val="single"/>
        </w:rPr>
        <w:t>Catalog Description:</w:t>
      </w:r>
      <w:r w:rsidRPr="00A436A4">
        <w:rPr>
          <w:rFonts w:eastAsia="Calibri" w:cstheme="minorHAnsi"/>
          <w:sz w:val="24"/>
          <w:szCs w:val="24"/>
        </w:rPr>
        <w:t xml:space="preserve">   The goal of this course is to create an enthusiastic appreciation of Children’s Literature and to develop competence in selecting, evaluating and using literature to support the linguistic, cognitive and emotional growth of children from a various cultural backgrounds.</w:t>
      </w:r>
    </w:p>
    <w:p w:rsidR="00A9318D" w:rsidRPr="00A436A4" w:rsidRDefault="00A9318D" w:rsidP="00A9318D">
      <w:pPr>
        <w:rPr>
          <w:rFonts w:eastAsia="Calibri" w:cstheme="minorHAnsi"/>
          <w:sz w:val="24"/>
          <w:szCs w:val="24"/>
        </w:rPr>
      </w:pPr>
      <w:r w:rsidRPr="00A436A4">
        <w:rPr>
          <w:rFonts w:eastAsia="Calibri" w:cstheme="minorHAnsi"/>
          <w:b/>
          <w:sz w:val="24"/>
          <w:szCs w:val="24"/>
          <w:u w:val="single"/>
        </w:rPr>
        <w:t>Conceptual Framework:</w:t>
      </w:r>
      <w:r w:rsidRPr="00A436A4">
        <w:rPr>
          <w:rFonts w:eastAsia="Calibri" w:cstheme="minorHAnsi"/>
          <w:sz w:val="24"/>
          <w:szCs w:val="24"/>
        </w:rPr>
        <w:t xml:space="preserve"> The Education Division’s Conceptual Framework is based upon a set of beliefs that flow from the University’s vision and mission statements, the Division’s vision and mission statements, and the core academic beliefs of </w:t>
      </w:r>
      <w:proofErr w:type="spellStart"/>
      <w:r w:rsidRPr="00A436A4">
        <w:rPr>
          <w:rFonts w:eastAsia="Calibri" w:cstheme="minorHAnsi"/>
          <w:sz w:val="24"/>
          <w:szCs w:val="24"/>
        </w:rPr>
        <w:t>Chaminade</w:t>
      </w:r>
      <w:proofErr w:type="spellEnd"/>
      <w:r w:rsidRPr="00A436A4">
        <w:rPr>
          <w:rFonts w:eastAsia="Calibri" w:cstheme="minorHAnsi"/>
          <w:sz w:val="24"/>
          <w:szCs w:val="24"/>
        </w:rPr>
        <w:t xml:space="preserve"> University. These values and beliefs are based on the Catholic </w:t>
      </w:r>
      <w:proofErr w:type="spellStart"/>
      <w:r w:rsidRPr="00A436A4">
        <w:rPr>
          <w:rFonts w:eastAsia="Calibri" w:cstheme="minorHAnsi"/>
          <w:sz w:val="24"/>
          <w:szCs w:val="24"/>
        </w:rPr>
        <w:t>Marianist</w:t>
      </w:r>
      <w:proofErr w:type="spellEnd"/>
      <w:r w:rsidRPr="00A436A4">
        <w:rPr>
          <w:rFonts w:eastAsia="Calibri" w:cstheme="minorHAnsi"/>
          <w:sz w:val="24"/>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A9318D" w:rsidRPr="00A436A4" w:rsidRDefault="00A9318D" w:rsidP="00A9318D">
      <w:pPr>
        <w:rPr>
          <w:rFonts w:eastAsia="Cambria" w:cstheme="minorHAnsi"/>
          <w:b/>
          <w:i/>
          <w:sz w:val="20"/>
          <w:szCs w:val="20"/>
          <w:u w:val="single"/>
        </w:rPr>
      </w:pPr>
      <w:r w:rsidRPr="00A436A4">
        <w:rPr>
          <w:rFonts w:eastAsia="Calibri" w:cstheme="minorHAnsi"/>
          <w:i/>
          <w:sz w:val="20"/>
          <w:szCs w:val="20"/>
        </w:rPr>
        <w:t xml:space="preserve">                                                                                                                                Please continue reading to page 11….</w:t>
      </w:r>
    </w:p>
    <w:p w:rsidR="00A9318D" w:rsidRPr="00A436A4" w:rsidRDefault="00A9318D" w:rsidP="00A9318D">
      <w:pPr>
        <w:rPr>
          <w:rFonts w:eastAsia="Cambria" w:cstheme="minorHAnsi"/>
          <w:b/>
          <w:sz w:val="24"/>
          <w:szCs w:val="24"/>
          <w:u w:val="single"/>
        </w:rPr>
      </w:pPr>
      <w:r w:rsidRPr="00A436A4">
        <w:rPr>
          <w:rFonts w:eastAsia="Times New Roman" w:cstheme="minorHAnsi"/>
          <w:b/>
          <w:sz w:val="24"/>
          <w:szCs w:val="24"/>
        </w:rPr>
        <w:lastRenderedPageBreak/>
        <w:t>Program Learning Outcomes</w:t>
      </w:r>
    </w:p>
    <w:p w:rsidR="00A9318D" w:rsidRPr="00A436A4" w:rsidRDefault="00A9318D" w:rsidP="00A9318D">
      <w:pPr>
        <w:autoSpaceDE w:val="0"/>
        <w:autoSpaceDN w:val="0"/>
        <w:adjustRightInd w:val="0"/>
        <w:rPr>
          <w:rFonts w:cstheme="minorHAnsi"/>
          <w:sz w:val="24"/>
          <w:szCs w:val="24"/>
        </w:rPr>
      </w:pPr>
      <w:r w:rsidRPr="00A436A4">
        <w:rPr>
          <w:rFonts w:eastAsia="Calibri" w:cstheme="minorHAnsi"/>
          <w:sz w:val="24"/>
          <w:szCs w:val="24"/>
        </w:rPr>
        <w:t>Upon completion successful graduates of this program will:</w:t>
      </w:r>
    </w:p>
    <w:p w:rsidR="00A9318D" w:rsidRPr="00A436A4" w:rsidRDefault="00A9318D" w:rsidP="00A9318D">
      <w:pPr>
        <w:numPr>
          <w:ilvl w:val="0"/>
          <w:numId w:val="8"/>
        </w:numPr>
        <w:autoSpaceDE w:val="0"/>
        <w:autoSpaceDN w:val="0"/>
        <w:adjustRightInd w:val="0"/>
        <w:spacing w:after="0" w:line="240" w:lineRule="auto"/>
        <w:contextualSpacing/>
        <w:rPr>
          <w:rFonts w:eastAsia="Times New Roman" w:cstheme="minorHAnsi"/>
          <w:sz w:val="24"/>
          <w:szCs w:val="24"/>
        </w:rPr>
      </w:pPr>
      <w:r w:rsidRPr="00A436A4">
        <w:rPr>
          <w:rFonts w:eastAsia="Times New Roman" w:cstheme="minorHAnsi"/>
          <w:iCs/>
          <w:sz w:val="24"/>
          <w:szCs w:val="24"/>
        </w:rPr>
        <w:t xml:space="preserve">demonstrate and analyze his/her own professional and intellectual development and its   relationship to best practices in education - REFLECTIVE PRACTICE; </w:t>
      </w:r>
    </w:p>
    <w:p w:rsidR="00A9318D" w:rsidRPr="00A436A4" w:rsidRDefault="00A9318D" w:rsidP="00A9318D">
      <w:pPr>
        <w:numPr>
          <w:ilvl w:val="0"/>
          <w:numId w:val="8"/>
        </w:numPr>
        <w:autoSpaceDE w:val="0"/>
        <w:autoSpaceDN w:val="0"/>
        <w:adjustRightInd w:val="0"/>
        <w:spacing w:after="0" w:line="240" w:lineRule="auto"/>
        <w:contextualSpacing/>
        <w:rPr>
          <w:rFonts w:eastAsia="Times New Roman" w:cstheme="minorHAnsi"/>
          <w:sz w:val="24"/>
          <w:szCs w:val="24"/>
        </w:rPr>
      </w:pPr>
      <w:r w:rsidRPr="00A436A4">
        <w:rPr>
          <w:rFonts w:eastAsia="Times New Roman" w:cstheme="minorHAnsi"/>
          <w:iCs/>
          <w:sz w:val="24"/>
          <w:szCs w:val="24"/>
        </w:rPr>
        <w:t>differentiate between and critique major learning theories currently driving the field as important empirical, historical, philosophical and conceptual studies - THEORY;</w:t>
      </w:r>
    </w:p>
    <w:p w:rsidR="00A9318D" w:rsidRPr="00A436A4" w:rsidRDefault="00A9318D" w:rsidP="00A9318D">
      <w:pPr>
        <w:numPr>
          <w:ilvl w:val="0"/>
          <w:numId w:val="8"/>
        </w:numPr>
        <w:autoSpaceDE w:val="0"/>
        <w:autoSpaceDN w:val="0"/>
        <w:adjustRightInd w:val="0"/>
        <w:spacing w:after="0" w:line="240" w:lineRule="auto"/>
        <w:contextualSpacing/>
        <w:rPr>
          <w:rFonts w:eastAsia="Times New Roman" w:cstheme="minorHAnsi"/>
          <w:sz w:val="24"/>
          <w:szCs w:val="24"/>
        </w:rPr>
      </w:pPr>
      <w:r w:rsidRPr="00A436A4">
        <w:rPr>
          <w:rFonts w:eastAsia="Times New Roman" w:cstheme="minorHAnsi"/>
          <w:iCs/>
          <w:sz w:val="24"/>
          <w:szCs w:val="24"/>
        </w:rPr>
        <w:t>apply research-based practice characterized by caring, mutual respect for diverse populations - DIVERSITY;</w:t>
      </w:r>
    </w:p>
    <w:p w:rsidR="00A9318D" w:rsidRPr="00A436A4" w:rsidRDefault="00A9318D" w:rsidP="00A9318D">
      <w:pPr>
        <w:numPr>
          <w:ilvl w:val="0"/>
          <w:numId w:val="8"/>
        </w:numPr>
        <w:autoSpaceDE w:val="0"/>
        <w:autoSpaceDN w:val="0"/>
        <w:adjustRightInd w:val="0"/>
        <w:spacing w:after="0" w:line="240" w:lineRule="auto"/>
        <w:contextualSpacing/>
        <w:rPr>
          <w:rFonts w:eastAsia="Times New Roman" w:cstheme="minorHAnsi"/>
          <w:sz w:val="24"/>
          <w:szCs w:val="24"/>
        </w:rPr>
      </w:pPr>
      <w:r w:rsidRPr="00A436A4">
        <w:rPr>
          <w:rFonts w:eastAsia="Times New Roman" w:cstheme="minorHAnsi"/>
          <w:iCs/>
          <w:sz w:val="24"/>
          <w:szCs w:val="24"/>
        </w:rPr>
        <w:t xml:space="preserve">design and assess learning activities that allow for the construction of meaning, and promotion of self-responsibility for learning - DESIGN; </w:t>
      </w:r>
    </w:p>
    <w:p w:rsidR="00A9318D" w:rsidRPr="00A436A4" w:rsidRDefault="00A9318D" w:rsidP="00A9318D">
      <w:pPr>
        <w:numPr>
          <w:ilvl w:val="0"/>
          <w:numId w:val="8"/>
        </w:numPr>
        <w:autoSpaceDE w:val="0"/>
        <w:autoSpaceDN w:val="0"/>
        <w:adjustRightInd w:val="0"/>
        <w:spacing w:after="0" w:line="240" w:lineRule="auto"/>
        <w:contextualSpacing/>
        <w:rPr>
          <w:rFonts w:eastAsia="Times New Roman" w:cstheme="minorHAnsi"/>
          <w:sz w:val="24"/>
          <w:szCs w:val="24"/>
        </w:rPr>
      </w:pPr>
      <w:r w:rsidRPr="00A436A4">
        <w:rPr>
          <w:rFonts w:eastAsia="Times New Roman" w:cstheme="minorHAnsi"/>
          <w:iCs/>
          <w:sz w:val="24"/>
          <w:szCs w:val="24"/>
        </w:rPr>
        <w:t xml:space="preserve">critique and analyze academic literature and research methodologies - SCHOLARSHIP ; </w:t>
      </w:r>
    </w:p>
    <w:p w:rsidR="00A9318D" w:rsidRPr="00A436A4" w:rsidRDefault="00A9318D" w:rsidP="00A9318D">
      <w:pPr>
        <w:numPr>
          <w:ilvl w:val="0"/>
          <w:numId w:val="8"/>
        </w:numPr>
        <w:autoSpaceDE w:val="0"/>
        <w:autoSpaceDN w:val="0"/>
        <w:adjustRightInd w:val="0"/>
        <w:spacing w:after="0" w:line="240" w:lineRule="auto"/>
        <w:contextualSpacing/>
        <w:rPr>
          <w:rFonts w:eastAsia="Times New Roman" w:cstheme="minorHAnsi"/>
          <w:sz w:val="24"/>
          <w:szCs w:val="24"/>
        </w:rPr>
      </w:pPr>
      <w:r w:rsidRPr="00A436A4">
        <w:rPr>
          <w:rFonts w:eastAsia="Times New Roman" w:cstheme="minorHAnsi"/>
          <w:iCs/>
          <w:sz w:val="24"/>
          <w:szCs w:val="24"/>
        </w:rPr>
        <w:t>demonstrate the ability to compose academic prose for a variety of audiences including peers, professors, and the larger professional community - COMMUNICATION ; and</w:t>
      </w:r>
    </w:p>
    <w:p w:rsidR="00A9318D" w:rsidRPr="00A436A4" w:rsidRDefault="00A9318D" w:rsidP="00A9318D">
      <w:pPr>
        <w:numPr>
          <w:ilvl w:val="0"/>
          <w:numId w:val="8"/>
        </w:numPr>
        <w:autoSpaceDE w:val="0"/>
        <w:autoSpaceDN w:val="0"/>
        <w:adjustRightInd w:val="0"/>
        <w:spacing w:after="0" w:line="240" w:lineRule="auto"/>
        <w:contextualSpacing/>
        <w:rPr>
          <w:rFonts w:eastAsia="Times New Roman" w:cstheme="minorHAnsi"/>
          <w:sz w:val="24"/>
          <w:szCs w:val="24"/>
        </w:rPr>
      </w:pPr>
      <w:proofErr w:type="gramStart"/>
      <w:r w:rsidRPr="00A436A4">
        <w:rPr>
          <w:rFonts w:eastAsia="Times New Roman" w:cstheme="minorHAnsi"/>
          <w:iCs/>
          <w:sz w:val="24"/>
          <w:szCs w:val="24"/>
        </w:rPr>
        <w:t>demonstrate</w:t>
      </w:r>
      <w:proofErr w:type="gramEnd"/>
      <w:r w:rsidRPr="00A436A4">
        <w:rPr>
          <w:rFonts w:eastAsia="Times New Roman" w:cstheme="minorHAnsi"/>
          <w:iCs/>
          <w:sz w:val="24"/>
          <w:szCs w:val="24"/>
        </w:rPr>
        <w:t xml:space="preserve"> ability to engage in and facilitate academic and professional dialogue within a community of learners - LEADERSHIP.</w:t>
      </w:r>
    </w:p>
    <w:p w:rsidR="00A9318D" w:rsidRPr="00A436A4" w:rsidRDefault="00A9318D" w:rsidP="00A9318D">
      <w:pPr>
        <w:spacing w:before="100" w:beforeAutospacing="1" w:after="100" w:afterAutospacing="1" w:line="240" w:lineRule="auto"/>
        <w:rPr>
          <w:rFonts w:eastAsia="Times New Roman" w:cstheme="minorHAnsi"/>
          <w:b/>
          <w:sz w:val="24"/>
          <w:szCs w:val="24"/>
        </w:rPr>
      </w:pPr>
      <w:r w:rsidRPr="00A436A4">
        <w:rPr>
          <w:rFonts w:eastAsia="Times New Roman" w:cstheme="minorHAnsi"/>
          <w:b/>
          <w:sz w:val="24"/>
          <w:szCs w:val="24"/>
        </w:rPr>
        <w:t>Course Learning Outcomes</w:t>
      </w:r>
    </w:p>
    <w:p w:rsidR="00A9318D" w:rsidRPr="00A436A4" w:rsidRDefault="00A9318D" w:rsidP="00A9318D">
      <w:pPr>
        <w:spacing w:before="100" w:beforeAutospacing="1" w:after="100" w:afterAutospacing="1" w:line="240" w:lineRule="auto"/>
        <w:rPr>
          <w:rFonts w:eastAsia="Times New Roman" w:cstheme="minorHAnsi"/>
          <w:sz w:val="24"/>
          <w:szCs w:val="24"/>
        </w:rPr>
      </w:pPr>
      <w:r w:rsidRPr="00A436A4">
        <w:rPr>
          <w:rFonts w:eastAsia="Times New Roman" w:cstheme="minorHAnsi"/>
          <w:sz w:val="24"/>
          <w:szCs w:val="24"/>
        </w:rPr>
        <w:t>At the end of this course the candidate will be able to:</w:t>
      </w:r>
    </w:p>
    <w:p w:rsidR="00A9318D" w:rsidRPr="00A436A4" w:rsidRDefault="00A9318D" w:rsidP="00A9318D">
      <w:pPr>
        <w:numPr>
          <w:ilvl w:val="0"/>
          <w:numId w:val="6"/>
        </w:numPr>
        <w:spacing w:before="100" w:beforeAutospacing="1" w:after="100" w:afterAutospacing="1" w:line="240" w:lineRule="auto"/>
        <w:contextualSpacing/>
        <w:rPr>
          <w:rFonts w:eastAsia="Times New Roman" w:cstheme="minorHAnsi"/>
          <w:sz w:val="24"/>
          <w:szCs w:val="24"/>
        </w:rPr>
      </w:pPr>
      <w:r w:rsidRPr="00A436A4">
        <w:rPr>
          <w:rFonts w:eastAsia="Times New Roman" w:cstheme="minorHAnsi"/>
          <w:sz w:val="24"/>
          <w:szCs w:val="24"/>
        </w:rPr>
        <w:t>Apply appropriate criteria to evaluate books from a multicultural perspective (PLO 3, 5)</w:t>
      </w:r>
    </w:p>
    <w:p w:rsidR="00A9318D" w:rsidRPr="00A436A4" w:rsidRDefault="00A9318D" w:rsidP="00A9318D">
      <w:pPr>
        <w:numPr>
          <w:ilvl w:val="0"/>
          <w:numId w:val="6"/>
        </w:numPr>
        <w:spacing w:before="100" w:beforeAutospacing="1" w:after="100" w:afterAutospacing="1" w:line="240" w:lineRule="auto"/>
        <w:contextualSpacing/>
        <w:rPr>
          <w:rFonts w:eastAsia="Times New Roman" w:cstheme="minorHAnsi"/>
          <w:sz w:val="24"/>
          <w:szCs w:val="24"/>
        </w:rPr>
      </w:pPr>
      <w:r w:rsidRPr="00A436A4">
        <w:rPr>
          <w:rFonts w:eastAsia="Times New Roman" w:cstheme="minorHAnsi"/>
          <w:sz w:val="24"/>
          <w:szCs w:val="24"/>
        </w:rPr>
        <w:t>Develop competence in guiding children’s experience with literature to promote optimal grown ( PLO 2, 4)</w:t>
      </w:r>
    </w:p>
    <w:p w:rsidR="00A9318D" w:rsidRPr="00A436A4" w:rsidRDefault="00A9318D" w:rsidP="00A9318D">
      <w:pPr>
        <w:numPr>
          <w:ilvl w:val="0"/>
          <w:numId w:val="6"/>
        </w:numPr>
        <w:spacing w:before="100" w:beforeAutospacing="1" w:after="100" w:afterAutospacing="1" w:line="240" w:lineRule="auto"/>
        <w:contextualSpacing/>
        <w:rPr>
          <w:rFonts w:eastAsia="Times New Roman" w:cstheme="minorHAnsi"/>
          <w:sz w:val="24"/>
          <w:szCs w:val="24"/>
        </w:rPr>
      </w:pPr>
      <w:r w:rsidRPr="00A436A4">
        <w:rPr>
          <w:rFonts w:eastAsia="Times New Roman" w:cstheme="minorHAnsi"/>
          <w:sz w:val="24"/>
          <w:szCs w:val="24"/>
        </w:rPr>
        <w:t>Express appreciation for a wide range of quality literature for children 6,7 (PLO 3, 1)</w:t>
      </w:r>
    </w:p>
    <w:p w:rsidR="00A9318D" w:rsidRPr="00A436A4" w:rsidRDefault="00A9318D" w:rsidP="00A9318D">
      <w:pPr>
        <w:numPr>
          <w:ilvl w:val="0"/>
          <w:numId w:val="6"/>
        </w:numPr>
        <w:spacing w:before="100" w:beforeAutospacing="1" w:after="100" w:afterAutospacing="1" w:line="240" w:lineRule="auto"/>
        <w:contextualSpacing/>
        <w:rPr>
          <w:rFonts w:eastAsia="Times New Roman" w:cstheme="minorHAnsi"/>
          <w:sz w:val="24"/>
          <w:szCs w:val="24"/>
        </w:rPr>
      </w:pPr>
      <w:r w:rsidRPr="00A436A4">
        <w:rPr>
          <w:rFonts w:eastAsia="Times New Roman" w:cstheme="minorHAnsi"/>
          <w:sz w:val="24"/>
          <w:szCs w:val="24"/>
        </w:rPr>
        <w:t>Document exemplary books as a foundation for an on-going personal collection of titles and authors (PLO 1,7)</w:t>
      </w:r>
    </w:p>
    <w:p w:rsidR="00A9318D" w:rsidRDefault="00A9318D" w:rsidP="00A9318D">
      <w:pPr>
        <w:rPr>
          <w:rFonts w:eastAsia="Times New Roman" w:cstheme="minorHAnsi"/>
          <w:b/>
          <w:sz w:val="24"/>
          <w:szCs w:val="24"/>
        </w:rPr>
      </w:pPr>
    </w:p>
    <w:p w:rsidR="00A9318D" w:rsidRPr="00A436A4" w:rsidRDefault="00A9318D" w:rsidP="00A9318D">
      <w:pPr>
        <w:rPr>
          <w:rFonts w:eastAsia="Calibri" w:cstheme="minorHAnsi"/>
          <w:sz w:val="24"/>
          <w:szCs w:val="24"/>
        </w:rPr>
      </w:pPr>
      <w:r w:rsidRPr="00A436A4">
        <w:rPr>
          <w:rFonts w:eastAsia="Times New Roman" w:cstheme="minorHAnsi"/>
          <w:b/>
          <w:sz w:val="24"/>
          <w:szCs w:val="24"/>
        </w:rPr>
        <w:t xml:space="preserve">Big Ideas:    </w:t>
      </w:r>
      <w:r w:rsidRPr="00A436A4">
        <w:rPr>
          <w:rFonts w:eastAsia="Calibri" w:cstheme="minorHAnsi"/>
          <w:sz w:val="24"/>
          <w:szCs w:val="24"/>
        </w:rPr>
        <w:t xml:space="preserve">Relevant theoretical background, history and current trends. </w:t>
      </w:r>
      <w:proofErr w:type="gramStart"/>
      <w:r w:rsidRPr="00A436A4">
        <w:rPr>
          <w:rFonts w:eastAsia="Calibri" w:cstheme="minorHAnsi"/>
          <w:sz w:val="24"/>
          <w:szCs w:val="24"/>
        </w:rPr>
        <w:t>Eight major genres.</w:t>
      </w:r>
      <w:proofErr w:type="gramEnd"/>
      <w:r w:rsidRPr="00A436A4">
        <w:rPr>
          <w:rFonts w:eastAsia="Calibri" w:cstheme="minorHAnsi"/>
          <w:sz w:val="24"/>
          <w:szCs w:val="24"/>
        </w:rPr>
        <w:t xml:space="preserve"> </w:t>
      </w:r>
      <w:proofErr w:type="gramStart"/>
      <w:r w:rsidRPr="00A436A4">
        <w:rPr>
          <w:rFonts w:eastAsia="Calibri" w:cstheme="minorHAnsi"/>
          <w:sz w:val="24"/>
          <w:szCs w:val="24"/>
        </w:rPr>
        <w:t>Integrating literature with all areas of the curriculum.</w:t>
      </w:r>
      <w:proofErr w:type="gramEnd"/>
      <w:r w:rsidRPr="00A436A4">
        <w:rPr>
          <w:rFonts w:eastAsia="Calibri" w:cstheme="minorHAnsi"/>
          <w:sz w:val="24"/>
          <w:szCs w:val="24"/>
        </w:rPr>
        <w:t xml:space="preserve"> </w:t>
      </w:r>
      <w:proofErr w:type="gramStart"/>
      <w:r w:rsidRPr="00A436A4">
        <w:rPr>
          <w:rFonts w:eastAsia="Calibri" w:cstheme="minorHAnsi"/>
          <w:sz w:val="24"/>
          <w:szCs w:val="24"/>
        </w:rPr>
        <w:t>Multicultural approach.</w:t>
      </w:r>
      <w:proofErr w:type="gramEnd"/>
      <w:r w:rsidRPr="00A436A4">
        <w:rPr>
          <w:rFonts w:eastAsia="Calibri" w:cstheme="minorHAnsi"/>
          <w:sz w:val="24"/>
          <w:szCs w:val="24"/>
        </w:rPr>
        <w:t xml:space="preserve"> </w:t>
      </w:r>
      <w:proofErr w:type="gramStart"/>
      <w:r w:rsidRPr="00A436A4">
        <w:rPr>
          <w:rFonts w:eastAsia="Calibri" w:cstheme="minorHAnsi"/>
          <w:sz w:val="24"/>
          <w:szCs w:val="24"/>
        </w:rPr>
        <w:t>Use of technology.</w:t>
      </w:r>
      <w:proofErr w:type="gramEnd"/>
      <w:r w:rsidRPr="00A436A4">
        <w:rPr>
          <w:rFonts w:eastAsia="Calibri" w:cstheme="minorHAnsi"/>
          <w:sz w:val="24"/>
          <w:szCs w:val="24"/>
        </w:rPr>
        <w:t xml:space="preserve"> </w:t>
      </w:r>
    </w:p>
    <w:p w:rsidR="00A9318D" w:rsidRPr="00A436A4" w:rsidRDefault="00A9318D" w:rsidP="00A9318D">
      <w:pPr>
        <w:spacing w:before="100" w:beforeAutospacing="1" w:after="100" w:afterAutospacing="1" w:line="240" w:lineRule="auto"/>
        <w:rPr>
          <w:rFonts w:eastAsia="Times New Roman" w:cstheme="minorHAnsi"/>
          <w:sz w:val="24"/>
          <w:szCs w:val="24"/>
        </w:rPr>
      </w:pPr>
      <w:r w:rsidRPr="00A436A4">
        <w:rPr>
          <w:rFonts w:eastAsia="Times New Roman" w:cstheme="minorHAnsi"/>
          <w:b/>
          <w:sz w:val="24"/>
          <w:szCs w:val="24"/>
        </w:rPr>
        <w:t xml:space="preserve">Essential Question:  </w:t>
      </w:r>
      <w:r w:rsidRPr="00A436A4">
        <w:rPr>
          <w:rFonts w:eastAsia="Times New Roman" w:cstheme="minorHAnsi"/>
          <w:sz w:val="24"/>
          <w:szCs w:val="24"/>
        </w:rPr>
        <w:t>How can we develop children’s perception of literature as both a window on the world and a mirror for self-understanding?</w:t>
      </w:r>
    </w:p>
    <w:p w:rsidR="00A9318D" w:rsidRPr="00A436A4" w:rsidRDefault="00A9318D" w:rsidP="00A9318D">
      <w:pPr>
        <w:rPr>
          <w:rFonts w:eastAsia="Calibri" w:cstheme="minorHAnsi"/>
          <w:sz w:val="24"/>
          <w:szCs w:val="24"/>
        </w:rPr>
      </w:pPr>
      <w:r w:rsidRPr="00A436A4">
        <w:rPr>
          <w:rFonts w:eastAsia="Calibri" w:cstheme="minorHAnsi"/>
          <w:b/>
          <w:sz w:val="24"/>
          <w:szCs w:val="24"/>
        </w:rPr>
        <w:t xml:space="preserve">Key Teaching-Learning Strategies:   </w:t>
      </w:r>
      <w:r w:rsidRPr="00A436A4">
        <w:rPr>
          <w:rFonts w:eastAsia="Calibri" w:cstheme="minorHAnsi"/>
          <w:sz w:val="24"/>
          <w:szCs w:val="24"/>
        </w:rPr>
        <w:t>Wide reading of quality children’s literature; thoughtful discussions with classmates and instructor; exploration and sharing of online resources to support the study and use of children’s literature.</w:t>
      </w:r>
    </w:p>
    <w:p w:rsidR="00A9318D" w:rsidRPr="00A436A4" w:rsidRDefault="00A9318D" w:rsidP="00A9318D">
      <w:pPr>
        <w:rPr>
          <w:rFonts w:eastAsia="Calibri" w:cstheme="minorHAnsi"/>
          <w:sz w:val="24"/>
          <w:szCs w:val="24"/>
        </w:rPr>
      </w:pPr>
    </w:p>
    <w:p w:rsidR="00A9318D" w:rsidRPr="00A436A4" w:rsidRDefault="00A9318D" w:rsidP="00A9318D">
      <w:pPr>
        <w:rPr>
          <w:rFonts w:eastAsia="Calibri" w:cstheme="minorHAnsi"/>
          <w:sz w:val="24"/>
          <w:szCs w:val="24"/>
        </w:rPr>
      </w:pPr>
    </w:p>
    <w:p w:rsidR="00A9318D" w:rsidRPr="00A436A4" w:rsidRDefault="00A9318D" w:rsidP="00A9318D">
      <w:pPr>
        <w:rPr>
          <w:rFonts w:eastAsia="Calibri" w:cstheme="minorHAnsi"/>
          <w:sz w:val="24"/>
          <w:szCs w:val="24"/>
        </w:rPr>
      </w:pPr>
      <w:r w:rsidRPr="00A436A4">
        <w:rPr>
          <w:rFonts w:eastAsia="Calibri" w:cstheme="minorHAnsi"/>
          <w:b/>
          <w:sz w:val="24"/>
          <w:szCs w:val="24"/>
          <w:u w:val="single"/>
        </w:rPr>
        <w:lastRenderedPageBreak/>
        <w:t>Course Requirements</w:t>
      </w:r>
      <w:r w:rsidRPr="00A436A4">
        <w:rPr>
          <w:rFonts w:eastAsia="Calibri" w:cstheme="minorHAnsi"/>
          <w:sz w:val="24"/>
          <w:szCs w:val="24"/>
          <w:u w:val="single"/>
        </w:rPr>
        <w:t xml:space="preserve"> (where to submit is underlined)</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810"/>
        <w:gridCol w:w="6477"/>
      </w:tblGrid>
      <w:tr w:rsidR="00A9318D" w:rsidRPr="00A436A4" w:rsidTr="00A83B44">
        <w:tc>
          <w:tcPr>
            <w:tcW w:w="2268" w:type="dxa"/>
            <w:tcBorders>
              <w:top w:val="single" w:sz="4" w:space="0" w:color="auto"/>
              <w:left w:val="single" w:sz="4" w:space="0" w:color="auto"/>
              <w:bottom w:val="single" w:sz="4" w:space="0" w:color="auto"/>
              <w:right w:val="single" w:sz="4" w:space="0" w:color="auto"/>
            </w:tcBorders>
            <w:hideMark/>
          </w:tcPr>
          <w:p w:rsidR="00A9318D" w:rsidRPr="00A436A4" w:rsidRDefault="00A9318D" w:rsidP="00A83B44">
            <w:pPr>
              <w:spacing w:before="120" w:after="120"/>
              <w:rPr>
                <w:rFonts w:eastAsia="Calibri" w:cstheme="minorHAnsi"/>
                <w:sz w:val="24"/>
                <w:szCs w:val="24"/>
              </w:rPr>
            </w:pPr>
            <w:r w:rsidRPr="00A436A4">
              <w:rPr>
                <w:rFonts w:eastAsia="Calibri" w:cstheme="minorHAnsi"/>
                <w:sz w:val="24"/>
                <w:szCs w:val="24"/>
              </w:rPr>
              <w:t>Textbook-based assignments</w:t>
            </w:r>
          </w:p>
        </w:tc>
        <w:tc>
          <w:tcPr>
            <w:tcW w:w="810" w:type="dxa"/>
            <w:tcBorders>
              <w:top w:val="single" w:sz="4" w:space="0" w:color="auto"/>
              <w:left w:val="single" w:sz="4" w:space="0" w:color="auto"/>
              <w:bottom w:val="single" w:sz="4" w:space="0" w:color="auto"/>
              <w:right w:val="single" w:sz="4" w:space="0" w:color="auto"/>
            </w:tcBorders>
          </w:tcPr>
          <w:p w:rsidR="00A9318D" w:rsidRPr="00A436A4" w:rsidRDefault="00A9318D" w:rsidP="00A83B44">
            <w:pPr>
              <w:spacing w:before="120" w:after="120"/>
              <w:rPr>
                <w:rFonts w:eastAsia="Calibri" w:cstheme="minorHAnsi"/>
                <w:sz w:val="24"/>
                <w:szCs w:val="24"/>
              </w:rPr>
            </w:pPr>
            <w:r w:rsidRPr="00A436A4">
              <w:rPr>
                <w:rFonts w:eastAsia="Calibri" w:cstheme="minorHAnsi"/>
                <w:sz w:val="24"/>
                <w:szCs w:val="24"/>
              </w:rPr>
              <w:t>300</w:t>
            </w:r>
          </w:p>
        </w:tc>
        <w:tc>
          <w:tcPr>
            <w:tcW w:w="6477" w:type="dxa"/>
            <w:tcBorders>
              <w:top w:val="single" w:sz="4" w:space="0" w:color="auto"/>
              <w:left w:val="single" w:sz="4" w:space="0" w:color="auto"/>
              <w:bottom w:val="single" w:sz="4" w:space="0" w:color="auto"/>
              <w:right w:val="single" w:sz="4" w:space="0" w:color="auto"/>
            </w:tcBorders>
          </w:tcPr>
          <w:p w:rsidR="00A9318D" w:rsidRPr="00A436A4" w:rsidRDefault="00A9318D" w:rsidP="00A83B44">
            <w:pPr>
              <w:rPr>
                <w:rFonts w:eastAsia="Calibri" w:cstheme="minorHAnsi"/>
                <w:sz w:val="24"/>
                <w:szCs w:val="24"/>
              </w:rPr>
            </w:pPr>
            <w:r w:rsidRPr="00A436A4">
              <w:rPr>
                <w:rFonts w:eastAsia="Calibri" w:cstheme="minorHAnsi"/>
                <w:sz w:val="24"/>
                <w:szCs w:val="24"/>
              </w:rPr>
              <w:t xml:space="preserve">Weekly </w:t>
            </w:r>
            <w:r w:rsidRPr="00A436A4">
              <w:rPr>
                <w:rFonts w:eastAsia="Calibri" w:cstheme="minorHAnsi"/>
                <w:sz w:val="24"/>
                <w:szCs w:val="24"/>
                <w:u w:val="single"/>
              </w:rPr>
              <w:t>discussion</w:t>
            </w:r>
            <w:r>
              <w:rPr>
                <w:rFonts w:eastAsia="Calibri" w:cstheme="minorHAnsi"/>
                <w:sz w:val="24"/>
                <w:szCs w:val="24"/>
              </w:rPr>
              <w:t xml:space="preserve">  </w:t>
            </w:r>
            <w:r w:rsidRPr="00A436A4">
              <w:rPr>
                <w:rFonts w:eastAsia="Calibri" w:cstheme="minorHAnsi"/>
                <w:sz w:val="24"/>
                <w:szCs w:val="24"/>
              </w:rPr>
              <w:t xml:space="preserve">and </w:t>
            </w:r>
            <w:r w:rsidRPr="00A436A4">
              <w:rPr>
                <w:rFonts w:eastAsia="Calibri" w:cstheme="minorHAnsi"/>
                <w:sz w:val="24"/>
                <w:szCs w:val="24"/>
                <w:u w:val="single"/>
              </w:rPr>
              <w:t>journal</w:t>
            </w:r>
            <w:r>
              <w:rPr>
                <w:rFonts w:eastAsia="Calibri" w:cstheme="minorHAnsi"/>
                <w:sz w:val="24"/>
                <w:szCs w:val="24"/>
              </w:rPr>
              <w:t xml:space="preserve"> entries </w:t>
            </w:r>
          </w:p>
        </w:tc>
      </w:tr>
      <w:tr w:rsidR="00A9318D" w:rsidRPr="00A436A4" w:rsidTr="00A83B44">
        <w:tc>
          <w:tcPr>
            <w:tcW w:w="2268" w:type="dxa"/>
            <w:tcBorders>
              <w:top w:val="single" w:sz="4" w:space="0" w:color="auto"/>
              <w:left w:val="single" w:sz="4" w:space="0" w:color="auto"/>
              <w:bottom w:val="single" w:sz="4" w:space="0" w:color="auto"/>
              <w:right w:val="single" w:sz="4" w:space="0" w:color="auto"/>
            </w:tcBorders>
            <w:hideMark/>
          </w:tcPr>
          <w:p w:rsidR="00A9318D" w:rsidRPr="00A436A4" w:rsidRDefault="00A9318D" w:rsidP="00A83B44">
            <w:pPr>
              <w:spacing w:before="120" w:after="120"/>
              <w:rPr>
                <w:rFonts w:eastAsia="Calibri" w:cstheme="minorHAnsi"/>
                <w:sz w:val="24"/>
                <w:szCs w:val="24"/>
              </w:rPr>
            </w:pPr>
            <w:r w:rsidRPr="00A436A4">
              <w:rPr>
                <w:rFonts w:eastAsia="Calibri" w:cstheme="minorHAnsi"/>
                <w:sz w:val="24"/>
                <w:szCs w:val="24"/>
              </w:rPr>
              <w:t>Library visit</w:t>
            </w:r>
          </w:p>
        </w:tc>
        <w:tc>
          <w:tcPr>
            <w:tcW w:w="810" w:type="dxa"/>
            <w:tcBorders>
              <w:top w:val="single" w:sz="4" w:space="0" w:color="auto"/>
              <w:left w:val="single" w:sz="4" w:space="0" w:color="auto"/>
              <w:bottom w:val="single" w:sz="4" w:space="0" w:color="auto"/>
              <w:right w:val="single" w:sz="4" w:space="0" w:color="auto"/>
            </w:tcBorders>
          </w:tcPr>
          <w:p w:rsidR="00A9318D" w:rsidRPr="00A436A4" w:rsidRDefault="00A9318D" w:rsidP="00A83B44">
            <w:pPr>
              <w:spacing w:before="120" w:after="120"/>
              <w:rPr>
                <w:rFonts w:eastAsia="Calibri" w:cstheme="minorHAnsi"/>
                <w:sz w:val="24"/>
                <w:szCs w:val="24"/>
              </w:rPr>
            </w:pPr>
            <w:r w:rsidRPr="00A436A4">
              <w:rPr>
                <w:rFonts w:eastAsia="Calibri" w:cstheme="minorHAnsi"/>
                <w:sz w:val="24"/>
                <w:szCs w:val="24"/>
              </w:rPr>
              <w:t>100</w:t>
            </w:r>
          </w:p>
        </w:tc>
        <w:tc>
          <w:tcPr>
            <w:tcW w:w="6477" w:type="dxa"/>
            <w:tcBorders>
              <w:top w:val="single" w:sz="4" w:space="0" w:color="auto"/>
              <w:left w:val="single" w:sz="4" w:space="0" w:color="auto"/>
              <w:bottom w:val="single" w:sz="4" w:space="0" w:color="auto"/>
              <w:right w:val="single" w:sz="4" w:space="0" w:color="auto"/>
            </w:tcBorders>
          </w:tcPr>
          <w:p w:rsidR="00A9318D" w:rsidRPr="00A436A4" w:rsidRDefault="00A9318D" w:rsidP="00A83B44">
            <w:pPr>
              <w:overflowPunct w:val="0"/>
              <w:autoSpaceDE w:val="0"/>
              <w:autoSpaceDN w:val="0"/>
              <w:rPr>
                <w:rFonts w:eastAsia="Calibri" w:cstheme="minorHAnsi"/>
                <w:sz w:val="24"/>
                <w:szCs w:val="24"/>
              </w:rPr>
            </w:pPr>
            <w:r w:rsidRPr="00A436A4">
              <w:rPr>
                <w:rFonts w:eastAsia="Calibri" w:cstheme="minorHAnsi"/>
                <w:sz w:val="24"/>
                <w:szCs w:val="24"/>
              </w:rPr>
              <w:t>Week 4 in</w:t>
            </w:r>
            <w:r w:rsidRPr="00A436A4">
              <w:rPr>
                <w:rFonts w:eastAsia="Calibri" w:cstheme="minorHAnsi"/>
                <w:sz w:val="24"/>
                <w:szCs w:val="24"/>
                <w:u w:val="single"/>
              </w:rPr>
              <w:t xml:space="preserve"> </w:t>
            </w:r>
            <w:proofErr w:type="spellStart"/>
            <w:r w:rsidRPr="00A436A4">
              <w:rPr>
                <w:rFonts w:eastAsia="Calibri" w:cstheme="minorHAnsi"/>
                <w:sz w:val="24"/>
                <w:szCs w:val="24"/>
                <w:u w:val="single"/>
              </w:rPr>
              <w:t>Dropbox</w:t>
            </w:r>
            <w:proofErr w:type="spellEnd"/>
            <w:r w:rsidRPr="00A436A4">
              <w:rPr>
                <w:rFonts w:eastAsia="Calibri" w:cstheme="minorHAnsi"/>
                <w:sz w:val="24"/>
                <w:szCs w:val="24"/>
              </w:rPr>
              <w:t xml:space="preserve"> and </w:t>
            </w:r>
            <w:r w:rsidRPr="00A436A4">
              <w:rPr>
                <w:rFonts w:eastAsia="Calibri" w:cstheme="minorHAnsi"/>
                <w:sz w:val="24"/>
                <w:szCs w:val="24"/>
                <w:u w:val="single"/>
              </w:rPr>
              <w:t>Discussion</w:t>
            </w:r>
            <w:r w:rsidRPr="00A436A4">
              <w:rPr>
                <w:rFonts w:eastAsia="Calibri" w:cstheme="minorHAnsi"/>
                <w:sz w:val="24"/>
                <w:szCs w:val="24"/>
              </w:rPr>
              <w:t xml:space="preserve"> </w:t>
            </w:r>
          </w:p>
        </w:tc>
      </w:tr>
      <w:tr w:rsidR="00A9318D" w:rsidRPr="00A436A4" w:rsidTr="00A83B44">
        <w:trPr>
          <w:trHeight w:val="566"/>
        </w:trPr>
        <w:tc>
          <w:tcPr>
            <w:tcW w:w="2268" w:type="dxa"/>
            <w:tcBorders>
              <w:top w:val="single" w:sz="4" w:space="0" w:color="auto"/>
              <w:left w:val="single" w:sz="4" w:space="0" w:color="auto"/>
              <w:bottom w:val="single" w:sz="4" w:space="0" w:color="auto"/>
              <w:right w:val="single" w:sz="4" w:space="0" w:color="auto"/>
            </w:tcBorders>
            <w:hideMark/>
          </w:tcPr>
          <w:p w:rsidR="00A9318D" w:rsidRPr="00A436A4" w:rsidRDefault="00A9318D" w:rsidP="00A83B44">
            <w:pPr>
              <w:spacing w:before="120" w:after="120"/>
              <w:rPr>
                <w:rFonts w:eastAsia="Calibri" w:cstheme="minorHAnsi"/>
                <w:sz w:val="24"/>
                <w:szCs w:val="24"/>
              </w:rPr>
            </w:pPr>
            <w:r w:rsidRPr="00A436A4">
              <w:rPr>
                <w:rFonts w:eastAsia="Calibri" w:cstheme="minorHAnsi"/>
                <w:sz w:val="24"/>
                <w:szCs w:val="24"/>
              </w:rPr>
              <w:t xml:space="preserve"> Project </w:t>
            </w:r>
          </w:p>
        </w:tc>
        <w:tc>
          <w:tcPr>
            <w:tcW w:w="810" w:type="dxa"/>
            <w:tcBorders>
              <w:top w:val="single" w:sz="4" w:space="0" w:color="auto"/>
              <w:left w:val="single" w:sz="4" w:space="0" w:color="auto"/>
              <w:bottom w:val="single" w:sz="4" w:space="0" w:color="auto"/>
              <w:right w:val="single" w:sz="4" w:space="0" w:color="auto"/>
            </w:tcBorders>
          </w:tcPr>
          <w:p w:rsidR="00A9318D" w:rsidRPr="00A436A4" w:rsidRDefault="00A9318D" w:rsidP="00A83B44">
            <w:pPr>
              <w:spacing w:before="120" w:after="120"/>
              <w:rPr>
                <w:rFonts w:eastAsia="Calibri" w:cstheme="minorHAnsi"/>
                <w:sz w:val="24"/>
                <w:szCs w:val="24"/>
              </w:rPr>
            </w:pPr>
            <w:r w:rsidRPr="00A436A4">
              <w:rPr>
                <w:rFonts w:eastAsia="Calibri" w:cstheme="minorHAnsi"/>
                <w:sz w:val="24"/>
                <w:szCs w:val="24"/>
              </w:rPr>
              <w:t>200</w:t>
            </w:r>
          </w:p>
        </w:tc>
        <w:tc>
          <w:tcPr>
            <w:tcW w:w="6477" w:type="dxa"/>
            <w:tcBorders>
              <w:top w:val="single" w:sz="4" w:space="0" w:color="auto"/>
              <w:left w:val="single" w:sz="4" w:space="0" w:color="auto"/>
              <w:bottom w:val="single" w:sz="4" w:space="0" w:color="auto"/>
              <w:right w:val="single" w:sz="4" w:space="0" w:color="auto"/>
            </w:tcBorders>
          </w:tcPr>
          <w:p w:rsidR="00A9318D" w:rsidRPr="00A436A4" w:rsidRDefault="00A9318D" w:rsidP="00A83B44">
            <w:pPr>
              <w:overflowPunct w:val="0"/>
              <w:autoSpaceDE w:val="0"/>
              <w:autoSpaceDN w:val="0"/>
              <w:rPr>
                <w:rFonts w:eastAsia="Calibri" w:cstheme="minorHAnsi"/>
                <w:sz w:val="24"/>
                <w:szCs w:val="24"/>
              </w:rPr>
            </w:pPr>
            <w:r>
              <w:rPr>
                <w:rFonts w:eastAsia="Calibri" w:cstheme="minorHAnsi"/>
                <w:sz w:val="24"/>
                <w:szCs w:val="24"/>
              </w:rPr>
              <w:t>Week 6</w:t>
            </w:r>
            <w:r w:rsidRPr="00A436A4">
              <w:rPr>
                <w:rFonts w:eastAsia="Calibri" w:cstheme="minorHAnsi"/>
                <w:sz w:val="24"/>
                <w:szCs w:val="24"/>
              </w:rPr>
              <w:t xml:space="preserve"> in </w:t>
            </w:r>
            <w:r w:rsidRPr="00A436A4">
              <w:rPr>
                <w:rFonts w:eastAsia="Calibri" w:cstheme="minorHAnsi"/>
                <w:sz w:val="24"/>
                <w:szCs w:val="24"/>
                <w:u w:val="single"/>
              </w:rPr>
              <w:t>Doc Sharing</w:t>
            </w:r>
          </w:p>
        </w:tc>
      </w:tr>
      <w:tr w:rsidR="00A9318D" w:rsidRPr="00A436A4" w:rsidTr="00A83B44">
        <w:tc>
          <w:tcPr>
            <w:tcW w:w="2268" w:type="dxa"/>
            <w:tcBorders>
              <w:top w:val="single" w:sz="4" w:space="0" w:color="auto"/>
              <w:left w:val="single" w:sz="4" w:space="0" w:color="auto"/>
              <w:bottom w:val="single" w:sz="4" w:space="0" w:color="auto"/>
              <w:right w:val="single" w:sz="4" w:space="0" w:color="auto"/>
            </w:tcBorders>
          </w:tcPr>
          <w:p w:rsidR="00A9318D" w:rsidRPr="00A436A4" w:rsidRDefault="00A9318D" w:rsidP="00A83B44">
            <w:pPr>
              <w:spacing w:before="120" w:after="120"/>
              <w:rPr>
                <w:rFonts w:eastAsia="Calibri" w:cstheme="minorHAnsi"/>
                <w:sz w:val="24"/>
                <w:szCs w:val="24"/>
              </w:rPr>
            </w:pPr>
            <w:r w:rsidRPr="00A436A4">
              <w:rPr>
                <w:rFonts w:eastAsia="Calibri" w:cstheme="minorHAnsi"/>
                <w:sz w:val="24"/>
                <w:szCs w:val="24"/>
              </w:rPr>
              <w:t>Book file</w:t>
            </w:r>
          </w:p>
        </w:tc>
        <w:tc>
          <w:tcPr>
            <w:tcW w:w="810" w:type="dxa"/>
            <w:tcBorders>
              <w:top w:val="single" w:sz="4" w:space="0" w:color="auto"/>
              <w:left w:val="single" w:sz="4" w:space="0" w:color="auto"/>
              <w:bottom w:val="single" w:sz="4" w:space="0" w:color="auto"/>
              <w:right w:val="single" w:sz="4" w:space="0" w:color="auto"/>
            </w:tcBorders>
          </w:tcPr>
          <w:p w:rsidR="00A9318D" w:rsidRPr="00A436A4" w:rsidRDefault="00A9318D" w:rsidP="00A83B44">
            <w:pPr>
              <w:spacing w:before="120" w:after="120"/>
              <w:rPr>
                <w:rFonts w:eastAsia="Calibri" w:cstheme="minorHAnsi"/>
                <w:sz w:val="24"/>
                <w:szCs w:val="24"/>
              </w:rPr>
            </w:pPr>
            <w:r w:rsidRPr="00A436A4">
              <w:rPr>
                <w:rFonts w:eastAsia="Calibri" w:cstheme="minorHAnsi"/>
                <w:sz w:val="24"/>
                <w:szCs w:val="24"/>
              </w:rPr>
              <w:t>300</w:t>
            </w:r>
          </w:p>
        </w:tc>
        <w:tc>
          <w:tcPr>
            <w:tcW w:w="6477" w:type="dxa"/>
            <w:tcBorders>
              <w:top w:val="single" w:sz="4" w:space="0" w:color="auto"/>
              <w:left w:val="single" w:sz="4" w:space="0" w:color="auto"/>
              <w:bottom w:val="single" w:sz="4" w:space="0" w:color="auto"/>
              <w:right w:val="single" w:sz="4" w:space="0" w:color="auto"/>
            </w:tcBorders>
          </w:tcPr>
          <w:p w:rsidR="00A9318D" w:rsidRPr="00A436A4" w:rsidRDefault="00A9318D" w:rsidP="00A83B44">
            <w:pPr>
              <w:overflowPunct w:val="0"/>
              <w:autoSpaceDE w:val="0"/>
              <w:autoSpaceDN w:val="0"/>
              <w:rPr>
                <w:rFonts w:eastAsia="Calibri" w:cstheme="minorHAnsi"/>
                <w:sz w:val="24"/>
                <w:szCs w:val="24"/>
              </w:rPr>
            </w:pPr>
            <w:r>
              <w:rPr>
                <w:rFonts w:eastAsia="Calibri" w:cstheme="minorHAnsi"/>
                <w:sz w:val="24"/>
                <w:szCs w:val="24"/>
              </w:rPr>
              <w:t>Week 9</w:t>
            </w:r>
            <w:r w:rsidRPr="00A436A4">
              <w:rPr>
                <w:rFonts w:eastAsia="Calibri" w:cstheme="minorHAnsi"/>
                <w:sz w:val="24"/>
                <w:szCs w:val="24"/>
              </w:rPr>
              <w:t xml:space="preserve"> in </w:t>
            </w:r>
            <w:r w:rsidRPr="00A436A4">
              <w:rPr>
                <w:rFonts w:eastAsia="Calibri" w:cstheme="minorHAnsi"/>
                <w:sz w:val="24"/>
                <w:szCs w:val="24"/>
                <w:u w:val="single"/>
              </w:rPr>
              <w:t>Doc Sharing</w:t>
            </w:r>
          </w:p>
        </w:tc>
      </w:tr>
      <w:tr w:rsidR="00A9318D" w:rsidRPr="00A436A4" w:rsidTr="00A83B44">
        <w:tc>
          <w:tcPr>
            <w:tcW w:w="2268" w:type="dxa"/>
            <w:tcBorders>
              <w:top w:val="single" w:sz="4" w:space="0" w:color="auto"/>
              <w:left w:val="single" w:sz="4" w:space="0" w:color="auto"/>
              <w:bottom w:val="single" w:sz="4" w:space="0" w:color="auto"/>
              <w:right w:val="single" w:sz="4" w:space="0" w:color="auto"/>
            </w:tcBorders>
          </w:tcPr>
          <w:p w:rsidR="00A9318D" w:rsidRPr="00A436A4" w:rsidRDefault="00A9318D" w:rsidP="00A83B44">
            <w:pPr>
              <w:spacing w:before="120" w:after="120"/>
              <w:rPr>
                <w:rFonts w:eastAsia="Calibri" w:cstheme="minorHAnsi"/>
                <w:sz w:val="24"/>
                <w:szCs w:val="24"/>
              </w:rPr>
            </w:pPr>
            <w:r w:rsidRPr="00A436A4">
              <w:rPr>
                <w:rFonts w:eastAsia="Calibri" w:cstheme="minorHAnsi"/>
                <w:sz w:val="24"/>
                <w:szCs w:val="24"/>
              </w:rPr>
              <w:t>Reading autobiography</w:t>
            </w:r>
          </w:p>
        </w:tc>
        <w:tc>
          <w:tcPr>
            <w:tcW w:w="810" w:type="dxa"/>
            <w:tcBorders>
              <w:top w:val="single" w:sz="4" w:space="0" w:color="auto"/>
              <w:left w:val="single" w:sz="4" w:space="0" w:color="auto"/>
              <w:bottom w:val="single" w:sz="4" w:space="0" w:color="auto"/>
              <w:right w:val="single" w:sz="4" w:space="0" w:color="auto"/>
            </w:tcBorders>
          </w:tcPr>
          <w:p w:rsidR="00A9318D" w:rsidRPr="00A436A4" w:rsidRDefault="00A9318D" w:rsidP="00A83B44">
            <w:pPr>
              <w:spacing w:before="120" w:after="120"/>
              <w:rPr>
                <w:rFonts w:eastAsia="Calibri" w:cstheme="minorHAnsi"/>
                <w:sz w:val="24"/>
                <w:szCs w:val="24"/>
              </w:rPr>
            </w:pPr>
            <w:r w:rsidRPr="00A436A4">
              <w:rPr>
                <w:rFonts w:eastAsia="Calibri" w:cstheme="minorHAnsi"/>
                <w:sz w:val="24"/>
                <w:szCs w:val="24"/>
              </w:rPr>
              <w:t>40</w:t>
            </w:r>
          </w:p>
        </w:tc>
        <w:tc>
          <w:tcPr>
            <w:tcW w:w="6477" w:type="dxa"/>
            <w:tcBorders>
              <w:top w:val="single" w:sz="4" w:space="0" w:color="auto"/>
              <w:left w:val="single" w:sz="4" w:space="0" w:color="auto"/>
              <w:bottom w:val="single" w:sz="4" w:space="0" w:color="auto"/>
              <w:right w:val="single" w:sz="4" w:space="0" w:color="auto"/>
            </w:tcBorders>
          </w:tcPr>
          <w:p w:rsidR="00A9318D" w:rsidRPr="00A436A4" w:rsidRDefault="00A9318D" w:rsidP="00A83B44">
            <w:pPr>
              <w:overflowPunct w:val="0"/>
              <w:autoSpaceDE w:val="0"/>
              <w:autoSpaceDN w:val="0"/>
              <w:rPr>
                <w:rFonts w:eastAsia="Calibri" w:cstheme="minorHAnsi"/>
                <w:bCs/>
                <w:iCs/>
                <w:sz w:val="24"/>
                <w:szCs w:val="24"/>
              </w:rPr>
            </w:pPr>
            <w:r w:rsidRPr="00A436A4">
              <w:rPr>
                <w:rFonts w:eastAsia="Calibri" w:cstheme="minorHAnsi"/>
                <w:bCs/>
                <w:iCs/>
                <w:sz w:val="24"/>
                <w:szCs w:val="24"/>
              </w:rPr>
              <w:t xml:space="preserve">Week 1 </w:t>
            </w:r>
            <w:r w:rsidRPr="00A436A4">
              <w:rPr>
                <w:rFonts w:eastAsia="Calibri" w:cstheme="minorHAnsi"/>
                <w:bCs/>
                <w:iCs/>
                <w:sz w:val="24"/>
                <w:szCs w:val="24"/>
                <w:u w:val="single"/>
              </w:rPr>
              <w:t>Discussion</w:t>
            </w:r>
            <w:r w:rsidRPr="00A436A4">
              <w:rPr>
                <w:rFonts w:eastAsia="Calibri" w:cstheme="minorHAnsi"/>
                <w:bCs/>
                <w:iCs/>
                <w:sz w:val="24"/>
                <w:szCs w:val="24"/>
              </w:rPr>
              <w:t xml:space="preserve"> (attach to Introduction)</w:t>
            </w:r>
          </w:p>
        </w:tc>
      </w:tr>
      <w:tr w:rsidR="00A9318D" w:rsidRPr="00A436A4" w:rsidTr="00A83B44">
        <w:tc>
          <w:tcPr>
            <w:tcW w:w="2268" w:type="dxa"/>
            <w:tcBorders>
              <w:top w:val="single" w:sz="4" w:space="0" w:color="auto"/>
              <w:left w:val="single" w:sz="4" w:space="0" w:color="auto"/>
              <w:bottom w:val="single" w:sz="4" w:space="0" w:color="auto"/>
              <w:right w:val="single" w:sz="4" w:space="0" w:color="auto"/>
            </w:tcBorders>
          </w:tcPr>
          <w:p w:rsidR="00A9318D" w:rsidRPr="00A436A4" w:rsidRDefault="00A9318D" w:rsidP="00A83B44">
            <w:pPr>
              <w:spacing w:before="120" w:after="120"/>
              <w:rPr>
                <w:rFonts w:eastAsia="Calibri" w:cstheme="minorHAnsi"/>
                <w:sz w:val="24"/>
                <w:szCs w:val="24"/>
              </w:rPr>
            </w:pPr>
            <w:proofErr w:type="spellStart"/>
            <w:r w:rsidRPr="00A436A4">
              <w:rPr>
                <w:rFonts w:eastAsia="Calibri" w:cstheme="minorHAnsi"/>
                <w:sz w:val="24"/>
                <w:szCs w:val="24"/>
              </w:rPr>
              <w:t>Webliography</w:t>
            </w:r>
            <w:proofErr w:type="spellEnd"/>
            <w:r w:rsidRPr="00A436A4">
              <w:rPr>
                <w:rFonts w:eastAsia="Calibri" w:cstheme="minorHAnsi"/>
                <w:sz w:val="24"/>
                <w:szCs w:val="24"/>
              </w:rPr>
              <w:t xml:space="preserve"> </w:t>
            </w:r>
          </w:p>
        </w:tc>
        <w:tc>
          <w:tcPr>
            <w:tcW w:w="810" w:type="dxa"/>
            <w:tcBorders>
              <w:top w:val="single" w:sz="4" w:space="0" w:color="auto"/>
              <w:left w:val="single" w:sz="4" w:space="0" w:color="auto"/>
              <w:bottom w:val="single" w:sz="4" w:space="0" w:color="auto"/>
              <w:right w:val="single" w:sz="4" w:space="0" w:color="auto"/>
            </w:tcBorders>
          </w:tcPr>
          <w:p w:rsidR="00A9318D" w:rsidRPr="00A436A4" w:rsidRDefault="00A9318D" w:rsidP="00A83B44">
            <w:pPr>
              <w:spacing w:before="120" w:after="120"/>
              <w:rPr>
                <w:rFonts w:eastAsia="Calibri" w:cstheme="minorHAnsi"/>
                <w:sz w:val="24"/>
                <w:szCs w:val="24"/>
              </w:rPr>
            </w:pPr>
            <w:r w:rsidRPr="00A436A4">
              <w:rPr>
                <w:rFonts w:eastAsia="Calibri" w:cstheme="minorHAnsi"/>
                <w:sz w:val="24"/>
                <w:szCs w:val="24"/>
              </w:rPr>
              <w:t>20</w:t>
            </w:r>
          </w:p>
        </w:tc>
        <w:tc>
          <w:tcPr>
            <w:tcW w:w="6477" w:type="dxa"/>
            <w:tcBorders>
              <w:top w:val="single" w:sz="4" w:space="0" w:color="auto"/>
              <w:left w:val="single" w:sz="4" w:space="0" w:color="auto"/>
              <w:bottom w:val="single" w:sz="4" w:space="0" w:color="auto"/>
              <w:right w:val="single" w:sz="4" w:space="0" w:color="auto"/>
            </w:tcBorders>
          </w:tcPr>
          <w:p w:rsidR="00A9318D" w:rsidRPr="00A436A4" w:rsidRDefault="00A9318D" w:rsidP="00A83B44">
            <w:pPr>
              <w:overflowPunct w:val="0"/>
              <w:autoSpaceDE w:val="0"/>
              <w:autoSpaceDN w:val="0"/>
              <w:rPr>
                <w:rFonts w:eastAsia="Calibri" w:cstheme="minorHAnsi"/>
                <w:bCs/>
                <w:iCs/>
                <w:sz w:val="24"/>
                <w:szCs w:val="24"/>
              </w:rPr>
            </w:pPr>
            <w:r w:rsidRPr="00A436A4">
              <w:rPr>
                <w:rFonts w:eastAsia="Calibri" w:cstheme="minorHAnsi"/>
                <w:bCs/>
                <w:iCs/>
                <w:sz w:val="24"/>
                <w:szCs w:val="24"/>
              </w:rPr>
              <w:t>Week 3, see</w:t>
            </w:r>
            <w:r w:rsidRPr="00A436A4">
              <w:rPr>
                <w:rFonts w:eastAsia="Calibri" w:cstheme="minorHAnsi"/>
                <w:bCs/>
                <w:iCs/>
                <w:sz w:val="24"/>
                <w:szCs w:val="24"/>
                <w:u w:val="single"/>
              </w:rPr>
              <w:t xml:space="preserve"> </w:t>
            </w:r>
            <w:proofErr w:type="spellStart"/>
            <w:r w:rsidRPr="00A436A4">
              <w:rPr>
                <w:rFonts w:eastAsia="Calibri" w:cstheme="minorHAnsi"/>
                <w:bCs/>
                <w:iCs/>
                <w:sz w:val="24"/>
                <w:szCs w:val="24"/>
                <w:u w:val="single"/>
              </w:rPr>
              <w:t>Webliography</w:t>
            </w:r>
            <w:proofErr w:type="spellEnd"/>
            <w:r w:rsidRPr="00A436A4">
              <w:rPr>
                <w:rFonts w:eastAsia="Calibri" w:cstheme="minorHAnsi"/>
                <w:bCs/>
                <w:iCs/>
                <w:sz w:val="24"/>
                <w:szCs w:val="24"/>
              </w:rPr>
              <w:t xml:space="preserve"> in tool bar, upper right</w:t>
            </w:r>
          </w:p>
        </w:tc>
      </w:tr>
      <w:tr w:rsidR="00A9318D" w:rsidRPr="00A436A4" w:rsidTr="00A83B44">
        <w:tc>
          <w:tcPr>
            <w:tcW w:w="2268" w:type="dxa"/>
            <w:tcBorders>
              <w:top w:val="single" w:sz="4" w:space="0" w:color="auto"/>
              <w:left w:val="single" w:sz="4" w:space="0" w:color="auto"/>
              <w:bottom w:val="single" w:sz="4" w:space="0" w:color="auto"/>
              <w:right w:val="single" w:sz="4" w:space="0" w:color="auto"/>
            </w:tcBorders>
          </w:tcPr>
          <w:p w:rsidR="00A9318D" w:rsidRPr="00A436A4" w:rsidRDefault="00A9318D" w:rsidP="00A83B44">
            <w:pPr>
              <w:spacing w:before="120" w:after="120"/>
              <w:rPr>
                <w:rFonts w:eastAsia="Calibri" w:cstheme="minorHAnsi"/>
                <w:sz w:val="24"/>
                <w:szCs w:val="24"/>
              </w:rPr>
            </w:pPr>
            <w:r w:rsidRPr="00A436A4">
              <w:rPr>
                <w:rFonts w:eastAsia="Calibri" w:cstheme="minorHAnsi"/>
                <w:sz w:val="24"/>
                <w:szCs w:val="24"/>
              </w:rPr>
              <w:t xml:space="preserve">Miscellaneous </w:t>
            </w:r>
          </w:p>
        </w:tc>
        <w:tc>
          <w:tcPr>
            <w:tcW w:w="810" w:type="dxa"/>
            <w:tcBorders>
              <w:top w:val="single" w:sz="4" w:space="0" w:color="auto"/>
              <w:left w:val="single" w:sz="4" w:space="0" w:color="auto"/>
              <w:bottom w:val="single" w:sz="4" w:space="0" w:color="auto"/>
              <w:right w:val="single" w:sz="4" w:space="0" w:color="auto"/>
            </w:tcBorders>
          </w:tcPr>
          <w:p w:rsidR="00A9318D" w:rsidRPr="00A436A4" w:rsidRDefault="00A9318D" w:rsidP="00A83B44">
            <w:pPr>
              <w:spacing w:before="120" w:after="120"/>
              <w:rPr>
                <w:rFonts w:eastAsia="Calibri" w:cstheme="minorHAnsi"/>
                <w:sz w:val="24"/>
                <w:szCs w:val="24"/>
              </w:rPr>
            </w:pPr>
            <w:r w:rsidRPr="00A436A4">
              <w:rPr>
                <w:rFonts w:eastAsia="Calibri" w:cstheme="minorHAnsi"/>
                <w:sz w:val="24"/>
                <w:szCs w:val="24"/>
              </w:rPr>
              <w:t>40</w:t>
            </w:r>
          </w:p>
        </w:tc>
        <w:tc>
          <w:tcPr>
            <w:tcW w:w="6477" w:type="dxa"/>
            <w:tcBorders>
              <w:top w:val="single" w:sz="4" w:space="0" w:color="auto"/>
              <w:left w:val="single" w:sz="4" w:space="0" w:color="auto"/>
              <w:bottom w:val="single" w:sz="4" w:space="0" w:color="auto"/>
              <w:right w:val="single" w:sz="4" w:space="0" w:color="auto"/>
            </w:tcBorders>
          </w:tcPr>
          <w:p w:rsidR="00A9318D" w:rsidRDefault="00A9318D" w:rsidP="00A83B44">
            <w:pPr>
              <w:overflowPunct w:val="0"/>
              <w:autoSpaceDE w:val="0"/>
              <w:autoSpaceDN w:val="0"/>
              <w:rPr>
                <w:rFonts w:eastAsia="Calibri" w:cstheme="minorHAnsi"/>
                <w:bCs/>
                <w:iCs/>
                <w:sz w:val="24"/>
                <w:szCs w:val="24"/>
              </w:rPr>
            </w:pPr>
            <w:proofErr w:type="spellStart"/>
            <w:r w:rsidRPr="00A436A4">
              <w:rPr>
                <w:rFonts w:eastAsia="Calibri" w:cstheme="minorHAnsi"/>
                <w:bCs/>
                <w:iCs/>
                <w:sz w:val="24"/>
                <w:szCs w:val="24"/>
              </w:rPr>
              <w:t>Wk</w:t>
            </w:r>
            <w:proofErr w:type="spellEnd"/>
            <w:r w:rsidRPr="00A436A4">
              <w:rPr>
                <w:rFonts w:eastAsia="Calibri" w:cstheme="minorHAnsi"/>
                <w:bCs/>
                <w:iCs/>
                <w:sz w:val="24"/>
                <w:szCs w:val="24"/>
              </w:rPr>
              <w:t xml:space="preserve"> 1 First questions – see </w:t>
            </w:r>
            <w:r w:rsidRPr="00A436A4">
              <w:rPr>
                <w:rFonts w:eastAsia="Calibri" w:cstheme="minorHAnsi"/>
                <w:bCs/>
                <w:iCs/>
                <w:sz w:val="24"/>
                <w:szCs w:val="24"/>
                <w:u w:val="single"/>
              </w:rPr>
              <w:t xml:space="preserve">Email </w:t>
            </w:r>
            <w:r>
              <w:rPr>
                <w:rFonts w:eastAsia="Calibri" w:cstheme="minorHAnsi"/>
                <w:bCs/>
                <w:iCs/>
                <w:sz w:val="24"/>
                <w:szCs w:val="24"/>
              </w:rPr>
              <w:t xml:space="preserve">in tool bar.  </w:t>
            </w:r>
            <w:proofErr w:type="spellStart"/>
            <w:r>
              <w:rPr>
                <w:rFonts w:eastAsia="Calibri" w:cstheme="minorHAnsi"/>
                <w:bCs/>
                <w:iCs/>
                <w:sz w:val="24"/>
                <w:szCs w:val="24"/>
              </w:rPr>
              <w:t>Wk</w:t>
            </w:r>
            <w:proofErr w:type="spellEnd"/>
            <w:r>
              <w:rPr>
                <w:rFonts w:eastAsia="Calibri" w:cstheme="minorHAnsi"/>
                <w:bCs/>
                <w:iCs/>
                <w:sz w:val="24"/>
                <w:szCs w:val="24"/>
              </w:rPr>
              <w:t xml:space="preserve"> 7</w:t>
            </w:r>
            <w:r w:rsidRPr="00A436A4">
              <w:rPr>
                <w:rFonts w:eastAsia="Calibri" w:cstheme="minorHAnsi"/>
                <w:bCs/>
                <w:iCs/>
                <w:sz w:val="24"/>
                <w:szCs w:val="24"/>
              </w:rPr>
              <w:t xml:space="preserve">  Project message – </w:t>
            </w:r>
            <w:r w:rsidRPr="00A436A4">
              <w:rPr>
                <w:rFonts w:eastAsia="Calibri" w:cstheme="minorHAnsi"/>
                <w:bCs/>
                <w:iCs/>
                <w:sz w:val="24"/>
                <w:szCs w:val="24"/>
                <w:u w:val="single"/>
              </w:rPr>
              <w:t>Discussion</w:t>
            </w:r>
            <w:r w:rsidRPr="00A436A4">
              <w:rPr>
                <w:rFonts w:eastAsia="Calibri" w:cstheme="minorHAnsi"/>
                <w:bCs/>
                <w:iCs/>
                <w:sz w:val="24"/>
                <w:szCs w:val="24"/>
              </w:rPr>
              <w:t xml:space="preserve">; </w:t>
            </w:r>
            <w:r>
              <w:rPr>
                <w:rFonts w:eastAsia="Calibri" w:cstheme="minorHAnsi"/>
                <w:bCs/>
                <w:iCs/>
                <w:sz w:val="24"/>
                <w:szCs w:val="24"/>
              </w:rPr>
              <w:t xml:space="preserve"> </w:t>
            </w:r>
            <w:proofErr w:type="spellStart"/>
            <w:r w:rsidRPr="00A436A4">
              <w:rPr>
                <w:rFonts w:eastAsia="Calibri" w:cstheme="minorHAnsi"/>
                <w:bCs/>
                <w:iCs/>
                <w:sz w:val="24"/>
                <w:szCs w:val="24"/>
              </w:rPr>
              <w:t>Wk</w:t>
            </w:r>
            <w:proofErr w:type="spellEnd"/>
            <w:r w:rsidRPr="00A436A4">
              <w:rPr>
                <w:rFonts w:eastAsia="Calibri" w:cstheme="minorHAnsi"/>
                <w:bCs/>
                <w:iCs/>
                <w:sz w:val="24"/>
                <w:szCs w:val="24"/>
              </w:rPr>
              <w:t xml:space="preserve"> </w:t>
            </w:r>
            <w:r>
              <w:rPr>
                <w:rFonts w:eastAsia="Calibri" w:cstheme="minorHAnsi"/>
                <w:bCs/>
                <w:iCs/>
                <w:sz w:val="24"/>
                <w:szCs w:val="24"/>
              </w:rPr>
              <w:t xml:space="preserve">9, </w:t>
            </w:r>
          </w:p>
          <w:p w:rsidR="00A9318D" w:rsidRPr="00A436A4" w:rsidRDefault="00A9318D" w:rsidP="00A83B44">
            <w:pPr>
              <w:overflowPunct w:val="0"/>
              <w:autoSpaceDE w:val="0"/>
              <w:autoSpaceDN w:val="0"/>
              <w:rPr>
                <w:rFonts w:eastAsia="Calibri" w:cstheme="minorHAnsi"/>
                <w:bCs/>
                <w:iCs/>
                <w:sz w:val="24"/>
                <w:szCs w:val="24"/>
              </w:rPr>
            </w:pPr>
            <w:r w:rsidRPr="00A436A4">
              <w:rPr>
                <w:rFonts w:eastAsia="Calibri" w:cstheme="minorHAnsi"/>
                <w:bCs/>
                <w:iCs/>
                <w:sz w:val="24"/>
                <w:szCs w:val="24"/>
              </w:rPr>
              <w:t xml:space="preserve">10-Book file message - </w:t>
            </w:r>
            <w:r w:rsidRPr="00A436A4">
              <w:rPr>
                <w:rFonts w:eastAsia="Calibri" w:cstheme="minorHAnsi"/>
                <w:bCs/>
                <w:iCs/>
                <w:sz w:val="24"/>
                <w:szCs w:val="24"/>
                <w:u w:val="single"/>
              </w:rPr>
              <w:t>Discussion</w:t>
            </w:r>
          </w:p>
        </w:tc>
      </w:tr>
    </w:tbl>
    <w:p w:rsidR="00A9318D" w:rsidRPr="00A436A4" w:rsidRDefault="00A9318D" w:rsidP="00A9318D">
      <w:pPr>
        <w:rPr>
          <w:rFonts w:eastAsia="Calibri" w:cstheme="minorHAnsi"/>
          <w:b/>
          <w:sz w:val="24"/>
          <w:szCs w:val="24"/>
        </w:rPr>
      </w:pPr>
    </w:p>
    <w:p w:rsidR="00A9318D" w:rsidRPr="00A436A4" w:rsidRDefault="00A9318D" w:rsidP="00A9318D">
      <w:pPr>
        <w:rPr>
          <w:rFonts w:eastAsia="Calibri" w:cstheme="minorHAnsi"/>
          <w:b/>
          <w:sz w:val="24"/>
          <w:szCs w:val="24"/>
        </w:rPr>
      </w:pPr>
      <w:r w:rsidRPr="00A436A4">
        <w:rPr>
          <w:rFonts w:eastAsia="Calibri" w:cstheme="minorHAnsi"/>
          <w:b/>
          <w:sz w:val="24"/>
          <w:szCs w:val="24"/>
        </w:rPr>
        <w:t xml:space="preserve">Grading Scale </w:t>
      </w:r>
      <w:r w:rsidRPr="00A436A4">
        <w:rPr>
          <w:rFonts w:eastAsia="Calibri" w:cstheme="minorHAnsi"/>
          <w:sz w:val="24"/>
          <w:szCs w:val="24"/>
        </w:rPr>
        <w:t xml:space="preserve">(and Points on </w:t>
      </w:r>
      <w:proofErr w:type="spellStart"/>
      <w:r w:rsidRPr="00A436A4">
        <w:rPr>
          <w:rFonts w:eastAsia="Calibri" w:cstheme="minorHAnsi"/>
          <w:sz w:val="24"/>
          <w:szCs w:val="24"/>
        </w:rPr>
        <w:t>eCollege</w:t>
      </w:r>
      <w:proofErr w:type="spellEnd"/>
      <w:r w:rsidRPr="00A436A4">
        <w:rPr>
          <w:rFonts w:eastAsia="Calibri" w:cstheme="minorHAnsi"/>
          <w:sz w:val="24"/>
          <w:szCs w:val="24"/>
        </w:rPr>
        <w:t>)</w:t>
      </w:r>
      <w:r w:rsidRPr="00A436A4">
        <w:rPr>
          <w:rFonts w:eastAsia="Calibri" w:cstheme="minorHAnsi"/>
          <w:b/>
          <w:sz w:val="24"/>
          <w:szCs w:val="24"/>
        </w:rPr>
        <w:t>:</w:t>
      </w:r>
    </w:p>
    <w:p w:rsidR="00A9318D" w:rsidRPr="00A436A4" w:rsidRDefault="00A9318D" w:rsidP="00A9318D">
      <w:pPr>
        <w:ind w:left="720" w:firstLine="720"/>
        <w:rPr>
          <w:rFonts w:eastAsia="Calibri" w:cstheme="minorHAnsi"/>
          <w:sz w:val="24"/>
          <w:szCs w:val="24"/>
        </w:rPr>
      </w:pPr>
      <w:r w:rsidRPr="00A436A4">
        <w:rPr>
          <w:rFonts w:eastAsia="Calibri" w:cstheme="minorHAnsi"/>
          <w:sz w:val="24"/>
          <w:szCs w:val="24"/>
        </w:rPr>
        <w:t xml:space="preserve">930-1000:   A                       770-840 points:   C              </w:t>
      </w:r>
    </w:p>
    <w:p w:rsidR="00A9318D" w:rsidRPr="00A436A4" w:rsidRDefault="00A9318D" w:rsidP="00A9318D">
      <w:pPr>
        <w:ind w:left="1440"/>
        <w:rPr>
          <w:rFonts w:eastAsia="Calibri" w:cstheme="minorHAnsi"/>
          <w:sz w:val="24"/>
          <w:szCs w:val="24"/>
        </w:rPr>
      </w:pPr>
      <w:r w:rsidRPr="00A436A4">
        <w:rPr>
          <w:rFonts w:eastAsia="Calibri" w:cstheme="minorHAnsi"/>
          <w:sz w:val="24"/>
          <w:szCs w:val="24"/>
        </w:rPr>
        <w:t xml:space="preserve">850- 920:    B                       No credit for C or below </w:t>
      </w:r>
    </w:p>
    <w:p w:rsidR="00A9318D" w:rsidRPr="00A436A4" w:rsidRDefault="00A9318D" w:rsidP="00A9318D">
      <w:pPr>
        <w:rPr>
          <w:rFonts w:eastAsia="Calibri" w:cstheme="minorHAnsi"/>
          <w:b/>
          <w:sz w:val="24"/>
          <w:szCs w:val="24"/>
        </w:rPr>
      </w:pPr>
      <w:r w:rsidRPr="00A436A4">
        <w:rPr>
          <w:rFonts w:eastAsia="Calibri" w:cstheme="minorHAnsi"/>
          <w:b/>
          <w:bCs/>
          <w:iCs/>
          <w:sz w:val="24"/>
          <w:szCs w:val="24"/>
        </w:rPr>
        <w:t>Participation and Punctuality</w:t>
      </w:r>
      <w:r w:rsidRPr="00A436A4">
        <w:rPr>
          <w:rFonts w:eastAsia="Calibri" w:cstheme="minorHAnsi"/>
          <w:b/>
          <w:bCs/>
          <w:i/>
          <w:iCs/>
          <w:sz w:val="24"/>
          <w:szCs w:val="24"/>
        </w:rPr>
        <w:t xml:space="preserve">: </w:t>
      </w:r>
      <w:r w:rsidRPr="00A436A4">
        <w:rPr>
          <w:rFonts w:eastAsia="Calibri" w:cstheme="minorHAnsi"/>
          <w:bCs/>
          <w:iCs/>
          <w:sz w:val="24"/>
          <w:szCs w:val="24"/>
        </w:rPr>
        <w:t xml:space="preserve"> Submit </w:t>
      </w:r>
      <w:r w:rsidRPr="00A436A4">
        <w:rPr>
          <w:rFonts w:eastAsia="Calibri" w:cstheme="minorHAnsi"/>
          <w:sz w:val="24"/>
          <w:szCs w:val="24"/>
        </w:rPr>
        <w:t xml:space="preserve">assignments and arrive on time, and come to each class prepared for full participation (including </w:t>
      </w:r>
      <w:proofErr w:type="spellStart"/>
      <w:r w:rsidRPr="00A436A4">
        <w:rPr>
          <w:rFonts w:eastAsia="Calibri" w:cstheme="minorHAnsi"/>
          <w:sz w:val="24"/>
          <w:szCs w:val="24"/>
        </w:rPr>
        <w:t>eCollege</w:t>
      </w:r>
      <w:proofErr w:type="spellEnd"/>
      <w:r w:rsidRPr="00A436A4">
        <w:rPr>
          <w:rFonts w:eastAsia="Calibri" w:cstheme="minorHAnsi"/>
          <w:sz w:val="24"/>
          <w:szCs w:val="24"/>
        </w:rPr>
        <w:t xml:space="preserve"> work). Points deducted from overall total for problems in punctuality and participation in addition to deductions for excessive absences as described below.  To promote respectful participation, electronic devices are not allowed in class (for exceptions consult instructor</w:t>
      </w:r>
      <w:r w:rsidRPr="00A436A4">
        <w:rPr>
          <w:rFonts w:eastAsia="Calibri" w:cstheme="minorHAnsi"/>
          <w:b/>
          <w:sz w:val="24"/>
          <w:szCs w:val="24"/>
        </w:rPr>
        <w:t xml:space="preserve">).  </w:t>
      </w:r>
    </w:p>
    <w:p w:rsidR="00A9318D" w:rsidRPr="00A436A4" w:rsidRDefault="00A9318D" w:rsidP="00A9318D">
      <w:pPr>
        <w:autoSpaceDE w:val="0"/>
        <w:autoSpaceDN w:val="0"/>
        <w:adjustRightInd w:val="0"/>
        <w:rPr>
          <w:rFonts w:eastAsia="Calibri" w:cstheme="minorHAnsi"/>
          <w:b/>
          <w:bCs/>
          <w:sz w:val="24"/>
          <w:szCs w:val="24"/>
        </w:rPr>
      </w:pPr>
      <w:r w:rsidRPr="00A436A4">
        <w:rPr>
          <w:rFonts w:eastAsia="Calibri" w:cstheme="minorHAnsi"/>
          <w:b/>
          <w:bCs/>
          <w:sz w:val="24"/>
          <w:szCs w:val="24"/>
        </w:rPr>
        <w:t xml:space="preserve">Education Division Attendance Policy: </w:t>
      </w:r>
      <w:r w:rsidRPr="00A436A4">
        <w:rPr>
          <w:rFonts w:eastAsia="Calibri" w:cstheme="minorHAnsi"/>
          <w:sz w:val="24"/>
          <w:szCs w:val="24"/>
        </w:rPr>
        <w:t xml:space="preserve">As stated in the </w:t>
      </w:r>
      <w:proofErr w:type="spellStart"/>
      <w:r w:rsidRPr="00A436A4">
        <w:rPr>
          <w:rFonts w:eastAsia="Calibri" w:cstheme="minorHAnsi"/>
          <w:sz w:val="24"/>
          <w:szCs w:val="24"/>
        </w:rPr>
        <w:t>Chaminade</w:t>
      </w:r>
      <w:proofErr w:type="spellEnd"/>
      <w:r w:rsidRPr="00A436A4">
        <w:rPr>
          <w:rFonts w:eastAsia="Calibri" w:cstheme="minorHAnsi"/>
          <w:sz w:val="24"/>
          <w:szCs w:val="24"/>
        </w:rPr>
        <w:t xml:space="preserve"> University Catalog, students are expected to attend all classes for courses in which they are registered. </w:t>
      </w:r>
    </w:p>
    <w:p w:rsidR="00A9318D" w:rsidRPr="00A436A4" w:rsidRDefault="00A9318D" w:rsidP="00A9318D">
      <w:pPr>
        <w:numPr>
          <w:ilvl w:val="0"/>
          <w:numId w:val="7"/>
        </w:numPr>
        <w:autoSpaceDE w:val="0"/>
        <w:autoSpaceDN w:val="0"/>
        <w:adjustRightInd w:val="0"/>
        <w:spacing w:after="0" w:line="240" w:lineRule="auto"/>
        <w:rPr>
          <w:rFonts w:eastAsia="Calibri" w:cstheme="minorHAnsi"/>
          <w:sz w:val="24"/>
          <w:szCs w:val="24"/>
        </w:rPr>
      </w:pPr>
      <w:r w:rsidRPr="00A436A4">
        <w:rPr>
          <w:rFonts w:eastAsia="Calibri" w:cstheme="minorHAnsi"/>
          <w:b/>
          <w:sz w:val="24"/>
          <w:szCs w:val="24"/>
        </w:rPr>
        <w:t>Unexcused Absences</w:t>
      </w:r>
      <w:r w:rsidRPr="00A436A4">
        <w:rPr>
          <w:rFonts w:eastAsia="Calibri" w:cstheme="minorHAnsi"/>
          <w:sz w:val="24"/>
          <w:szCs w:val="24"/>
        </w:rPr>
        <w:t xml:space="preserve">: </w:t>
      </w:r>
      <w:proofErr w:type="spellStart"/>
      <w:r w:rsidRPr="00A436A4">
        <w:rPr>
          <w:rFonts w:eastAsia="Calibri" w:cstheme="minorHAnsi"/>
          <w:sz w:val="24"/>
          <w:szCs w:val="24"/>
        </w:rPr>
        <w:t>Chaminade</w:t>
      </w:r>
      <w:proofErr w:type="spellEnd"/>
      <w:r w:rsidRPr="00A436A4">
        <w:rPr>
          <w:rFonts w:eastAsia="Calibri" w:cstheme="minorHAnsi"/>
          <w:sz w:val="24"/>
          <w:szCs w:val="24"/>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On-ground courses. Unexcused absences totaling more than 10% of the number of classes will result in a lowering of the overall </w:t>
      </w:r>
      <w:r w:rsidRPr="00A436A4">
        <w:rPr>
          <w:rFonts w:eastAsia="Calibri" w:cstheme="minorHAnsi"/>
          <w:sz w:val="24"/>
          <w:szCs w:val="24"/>
        </w:rPr>
        <w:lastRenderedPageBreak/>
        <w:t>grade by one letter grade. A student who misses 20% or more should withdraw or be administratively withdrawn.</w:t>
      </w:r>
    </w:p>
    <w:p w:rsidR="00A9318D" w:rsidRPr="00A436A4" w:rsidRDefault="00A9318D" w:rsidP="00A9318D">
      <w:pPr>
        <w:numPr>
          <w:ilvl w:val="0"/>
          <w:numId w:val="7"/>
        </w:numPr>
        <w:autoSpaceDE w:val="0"/>
        <w:autoSpaceDN w:val="0"/>
        <w:adjustRightInd w:val="0"/>
        <w:spacing w:after="0" w:line="240" w:lineRule="auto"/>
        <w:rPr>
          <w:rFonts w:eastAsia="Calibri" w:cstheme="minorHAnsi"/>
          <w:sz w:val="24"/>
          <w:szCs w:val="24"/>
        </w:rPr>
      </w:pPr>
      <w:r w:rsidRPr="00A436A4">
        <w:rPr>
          <w:rFonts w:eastAsia="Calibri" w:cstheme="minorHAnsi"/>
          <w:b/>
          <w:sz w:val="24"/>
          <w:szCs w:val="24"/>
        </w:rPr>
        <w:t xml:space="preserve">Plagiarism:  </w:t>
      </w:r>
      <w:r w:rsidRPr="00A436A4">
        <w:rPr>
          <w:rFonts w:eastAsia="Calibri" w:cstheme="minorHAnsi"/>
          <w:sz w:val="24"/>
          <w:szCs w:val="24"/>
        </w:rPr>
        <w:t>“Plagiarism is the offering of work of another as one’s own.  Plagiarism is a serious offense and may include, but is not limited to, the following: Complete or partial copying directly from a published or unpublished source without proper acknowledgement to the author.  Minor changes in wording or syntax are not sufficient to avoid charges of plagiarism.  Proper acknowledgement of the source of a text is always mandatory. Paraphrasing the work of another without proper author acknowledgement, submitting as one’s own original work (however freely given or purchased) the original exam, research paper, manuscript, report, computer file, or other assignment that has been prepared by another individual is plagiarism.</w:t>
      </w:r>
    </w:p>
    <w:p w:rsidR="00A9318D" w:rsidRPr="00A436A4" w:rsidRDefault="00A9318D" w:rsidP="00A9318D">
      <w:pPr>
        <w:spacing w:after="0" w:line="240" w:lineRule="auto"/>
        <w:rPr>
          <w:rFonts w:eastAsia="Cambria" w:cstheme="minorHAnsi"/>
          <w:sz w:val="24"/>
          <w:szCs w:val="24"/>
        </w:rPr>
      </w:pPr>
    </w:p>
    <w:p w:rsidR="00A9318D" w:rsidRPr="00A436A4" w:rsidRDefault="00A9318D" w:rsidP="00A9318D">
      <w:pPr>
        <w:spacing w:after="0" w:line="240" w:lineRule="auto"/>
        <w:rPr>
          <w:rFonts w:eastAsia="Cambria" w:cstheme="minorHAnsi"/>
          <w:sz w:val="24"/>
          <w:szCs w:val="24"/>
        </w:rPr>
      </w:pPr>
      <w:r w:rsidRPr="00A436A4">
        <w:rPr>
          <w:rFonts w:eastAsia="Cambria" w:cstheme="minorHAnsi"/>
          <w:sz w:val="24"/>
          <w:szCs w:val="24"/>
        </w:rPr>
        <w:t xml:space="preserve">Please refer to your on-line </w:t>
      </w:r>
      <w:r w:rsidRPr="00A436A4">
        <w:rPr>
          <w:rFonts w:eastAsia="Cambria" w:cstheme="minorHAnsi"/>
          <w:b/>
          <w:sz w:val="24"/>
          <w:szCs w:val="24"/>
        </w:rPr>
        <w:t>Student Handbook</w:t>
      </w:r>
      <w:r w:rsidRPr="00A436A4">
        <w:rPr>
          <w:rFonts w:eastAsia="Cambria" w:cstheme="minorHAnsi"/>
          <w:sz w:val="24"/>
          <w:szCs w:val="24"/>
        </w:rPr>
        <w:t xml:space="preserve"> for other important institutional and academic policies including more detailed information regarding Grading, Plagiarism, Classroom Deportment, Freedom of Expression, Add/Drop, Disabilities, and others.</w:t>
      </w:r>
    </w:p>
    <w:p w:rsidR="00A9318D" w:rsidRPr="00A436A4" w:rsidRDefault="00A9318D" w:rsidP="00A9318D">
      <w:pPr>
        <w:spacing w:after="0" w:line="240" w:lineRule="auto"/>
        <w:rPr>
          <w:rFonts w:eastAsia="Cambria" w:cstheme="minorHAnsi"/>
          <w:sz w:val="24"/>
          <w:szCs w:val="24"/>
        </w:rPr>
      </w:pPr>
    </w:p>
    <w:p w:rsidR="00A9318D" w:rsidRPr="00A436A4" w:rsidRDefault="00A9318D" w:rsidP="00A9318D">
      <w:pPr>
        <w:rPr>
          <w:rFonts w:eastAsia="Calibri" w:cstheme="minorHAnsi"/>
          <w:sz w:val="24"/>
          <w:szCs w:val="24"/>
        </w:rPr>
      </w:pPr>
      <w:r w:rsidRPr="00A436A4">
        <w:rPr>
          <w:rFonts w:eastAsia="Calibri" w:cstheme="minorHAnsi"/>
          <w:b/>
          <w:sz w:val="24"/>
          <w:szCs w:val="24"/>
        </w:rPr>
        <w:t xml:space="preserve">Diversity/Full Inclusion:  </w:t>
      </w:r>
      <w:proofErr w:type="spellStart"/>
      <w:r w:rsidRPr="00A436A4">
        <w:rPr>
          <w:rFonts w:eastAsia="Calibri" w:cstheme="minorHAnsi"/>
          <w:sz w:val="24"/>
          <w:szCs w:val="24"/>
        </w:rPr>
        <w:t>Chaminade</w:t>
      </w:r>
      <w:proofErr w:type="spellEnd"/>
      <w:r w:rsidRPr="00A436A4">
        <w:rPr>
          <w:rFonts w:eastAsia="Calibri" w:cstheme="minorHAnsi"/>
          <w:sz w:val="24"/>
          <w:szCs w:val="24"/>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(below).  A determination will be made if the student meets the requirements for documented disability in accordance with the Americans with Disabilities Act.  It is important to contact them as soon as possible so that accommodations are implemented in a timely fashion.</w:t>
      </w:r>
    </w:p>
    <w:p w:rsidR="00A9318D" w:rsidRPr="00A436A4" w:rsidRDefault="00A9318D" w:rsidP="00A9318D">
      <w:pPr>
        <w:rPr>
          <w:rFonts w:eastAsia="Calibri" w:cstheme="minorHAnsi"/>
          <w:sz w:val="24"/>
          <w:szCs w:val="24"/>
        </w:rPr>
      </w:pPr>
      <w:r w:rsidRPr="00A436A4">
        <w:rPr>
          <w:rFonts w:eastAsia="Calibri" w:cstheme="minorHAnsi"/>
          <w:iCs/>
          <w:sz w:val="24"/>
          <w:szCs w:val="24"/>
        </w:rPr>
        <w:t xml:space="preserve">Beyond the legal requirements </w:t>
      </w:r>
      <w:proofErr w:type="spellStart"/>
      <w:r w:rsidRPr="00A436A4">
        <w:rPr>
          <w:rFonts w:eastAsia="Calibri" w:cstheme="minorHAnsi"/>
          <w:iCs/>
          <w:sz w:val="24"/>
          <w:szCs w:val="24"/>
        </w:rPr>
        <w:t>Chaminade’s</w:t>
      </w:r>
      <w:proofErr w:type="spellEnd"/>
      <w:r w:rsidRPr="00A436A4">
        <w:rPr>
          <w:rFonts w:eastAsia="Calibri" w:cstheme="minorHAnsi"/>
          <w:iCs/>
          <w:sz w:val="24"/>
          <w:szCs w:val="24"/>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A436A4">
        <w:rPr>
          <w:rFonts w:eastAsia="Calibri" w:cstheme="minorHAnsi"/>
          <w:sz w:val="24"/>
          <w:szCs w:val="24"/>
        </w:rPr>
        <w:t xml:space="preserve"> </w:t>
      </w:r>
    </w:p>
    <w:p w:rsidR="00A9318D" w:rsidRPr="00A436A4" w:rsidRDefault="00A9318D" w:rsidP="00A9318D">
      <w:pPr>
        <w:spacing w:after="0" w:line="240" w:lineRule="auto"/>
        <w:rPr>
          <w:rFonts w:eastAsia="Times New Roman" w:cstheme="minorHAnsi"/>
        </w:rPr>
      </w:pPr>
      <w:r w:rsidRPr="00A436A4">
        <w:rPr>
          <w:rFonts w:eastAsia="Times New Roman" w:cstheme="minorHAnsi"/>
          <w:b/>
        </w:rPr>
        <w:t xml:space="preserve">Links: </w:t>
      </w:r>
      <w:r w:rsidRPr="00A436A4">
        <w:rPr>
          <w:rFonts w:eastAsia="Times New Roman" w:cstheme="minorHAnsi"/>
        </w:rPr>
        <w:t xml:space="preserve">  Library - </w:t>
      </w:r>
      <w:proofErr w:type="spellStart"/>
      <w:r w:rsidRPr="00A436A4">
        <w:rPr>
          <w:rFonts w:eastAsia="Times New Roman" w:cstheme="minorHAnsi"/>
        </w:rPr>
        <w:t>Chaminade</w:t>
      </w:r>
      <w:proofErr w:type="spellEnd"/>
      <w:r w:rsidRPr="00A436A4">
        <w:rPr>
          <w:rFonts w:eastAsia="Times New Roman" w:cstheme="minorHAnsi"/>
        </w:rPr>
        <w:t xml:space="preserve"> University Sullivan Family Library </w:t>
      </w:r>
      <w:hyperlink r:id="rId6" w:history="1">
        <w:r w:rsidRPr="00A436A4">
          <w:rPr>
            <w:rFonts w:eastAsia="Times New Roman" w:cstheme="minorHAnsi"/>
            <w:color w:val="0000FF"/>
            <w:u w:val="single"/>
          </w:rPr>
          <w:t>www.chaminade.edu/library</w:t>
        </w:r>
      </w:hyperlink>
    </w:p>
    <w:p w:rsidR="00A9318D" w:rsidRPr="00A436A4" w:rsidRDefault="00A9318D" w:rsidP="00A9318D">
      <w:pPr>
        <w:spacing w:after="0" w:line="240" w:lineRule="auto"/>
        <w:rPr>
          <w:rFonts w:eastAsia="Times New Roman" w:cstheme="minorHAnsi"/>
          <w:b/>
          <w:sz w:val="24"/>
          <w:szCs w:val="24"/>
        </w:rPr>
      </w:pPr>
      <w:r w:rsidRPr="00A436A4">
        <w:rPr>
          <w:rFonts w:eastAsia="Times New Roman" w:cstheme="minorHAnsi"/>
        </w:rPr>
        <w:t xml:space="preserve"> </w:t>
      </w:r>
      <w:r w:rsidRPr="00A436A4">
        <w:rPr>
          <w:rFonts w:eastAsia="Times New Roman" w:cstheme="minorHAnsi"/>
          <w:b/>
        </w:rPr>
        <w:t xml:space="preserve">Students with Disabilities: </w:t>
      </w:r>
      <w:r w:rsidRPr="00A436A4">
        <w:rPr>
          <w:rFonts w:eastAsia="Times New Roman" w:cstheme="minorHAnsi"/>
        </w:rPr>
        <w:t xml:space="preserve">  It is the student’s responsibility to self-identify with the Director of Personal Counseling in order to receive accommodations.  Only those students with appropriate documentation will receive services.  Contact the Director of Personal Counseling at </w:t>
      </w:r>
      <w:r w:rsidRPr="00A436A4">
        <w:rPr>
          <w:rFonts w:eastAsia="Times New Roman" w:cstheme="minorHAnsi"/>
          <w:color w:val="000000"/>
        </w:rPr>
        <w:t>(808) 739-4603 or email</w:t>
      </w:r>
      <w:r w:rsidRPr="00A436A4">
        <w:rPr>
          <w:rFonts w:eastAsia="Times New Roman" w:cstheme="minorHAnsi"/>
          <w:color w:val="000000"/>
          <w:sz w:val="24"/>
          <w:szCs w:val="24"/>
        </w:rPr>
        <w:t xml:space="preserve">:    </w:t>
      </w:r>
      <w:hyperlink r:id="rId7" w:history="1">
        <w:r w:rsidRPr="00A436A4">
          <w:rPr>
            <w:rFonts w:eastAsia="Times New Roman" w:cstheme="minorHAnsi"/>
            <w:color w:val="0000FF"/>
            <w:sz w:val="24"/>
            <w:szCs w:val="24"/>
            <w:u w:val="single"/>
          </w:rPr>
          <w:t>jyasuhar@chaminade.edu</w:t>
        </w:r>
      </w:hyperlink>
      <w:r w:rsidRPr="00A436A4">
        <w:rPr>
          <w:rFonts w:eastAsia="Times New Roman" w:cstheme="minorHAnsi"/>
          <w:color w:val="000000"/>
          <w:sz w:val="24"/>
          <w:szCs w:val="24"/>
        </w:rPr>
        <w:t xml:space="preserve">. </w:t>
      </w:r>
      <w:r w:rsidRPr="00A436A4">
        <w:rPr>
          <w:rFonts w:eastAsia="Times New Roman" w:cstheme="minorHAnsi"/>
          <w:b/>
          <w:sz w:val="24"/>
          <w:szCs w:val="24"/>
        </w:rPr>
        <w:t xml:space="preserve">Technical Support:  </w:t>
      </w:r>
      <w:r w:rsidRPr="00A436A4">
        <w:rPr>
          <w:rFonts w:eastAsia="Times New Roman" w:cstheme="minorHAnsi"/>
          <w:sz w:val="24"/>
          <w:szCs w:val="24"/>
        </w:rPr>
        <w:t xml:space="preserve">For technical questions contact the </w:t>
      </w:r>
      <w:proofErr w:type="spellStart"/>
      <w:r w:rsidRPr="00A436A4">
        <w:rPr>
          <w:rFonts w:eastAsia="Times New Roman" w:cstheme="minorHAnsi"/>
          <w:sz w:val="24"/>
          <w:szCs w:val="24"/>
        </w:rPr>
        <w:t>Chaminade</w:t>
      </w:r>
      <w:proofErr w:type="spellEnd"/>
      <w:r w:rsidRPr="00A436A4">
        <w:rPr>
          <w:rFonts w:eastAsia="Times New Roman" w:cstheme="minorHAnsi"/>
          <w:sz w:val="24"/>
          <w:szCs w:val="24"/>
        </w:rPr>
        <w:t xml:space="preserve"> </w:t>
      </w:r>
      <w:proofErr w:type="spellStart"/>
      <w:r w:rsidRPr="00A436A4">
        <w:rPr>
          <w:rFonts w:eastAsia="Times New Roman" w:cstheme="minorHAnsi"/>
          <w:sz w:val="24"/>
          <w:szCs w:val="24"/>
        </w:rPr>
        <w:t>eCollege</w:t>
      </w:r>
      <w:proofErr w:type="spellEnd"/>
      <w:r w:rsidRPr="00A436A4">
        <w:rPr>
          <w:rFonts w:eastAsia="Times New Roman" w:cstheme="minorHAnsi"/>
          <w:sz w:val="24"/>
          <w:szCs w:val="24"/>
        </w:rPr>
        <w:t xml:space="preserve"> helpdesk    </w:t>
      </w:r>
      <w:hyperlink r:id="rId8" w:history="1">
        <w:r w:rsidRPr="00A436A4">
          <w:rPr>
            <w:rFonts w:eastAsia="Times New Roman" w:cstheme="minorHAnsi"/>
            <w:color w:val="0000FF"/>
            <w:sz w:val="24"/>
            <w:szCs w:val="24"/>
            <w:u w:val="single"/>
          </w:rPr>
          <w:t>helpdesk@chaminade.ecollege.com</w:t>
        </w:r>
      </w:hyperlink>
      <w:r w:rsidRPr="00A436A4">
        <w:rPr>
          <w:rFonts w:eastAsia="Times New Roman" w:cstheme="minorHAnsi"/>
          <w:sz w:val="24"/>
          <w:szCs w:val="24"/>
        </w:rPr>
        <w:t>, or call toll free (866) 647-0654.</w:t>
      </w:r>
      <w:r w:rsidRPr="00A436A4">
        <w:rPr>
          <w:rFonts w:eastAsia="Times New Roman" w:cstheme="minorHAnsi"/>
          <w:b/>
          <w:sz w:val="24"/>
          <w:szCs w:val="24"/>
        </w:rPr>
        <w:t xml:space="preserve">   </w:t>
      </w:r>
      <w:proofErr w:type="spellStart"/>
      <w:proofErr w:type="gramStart"/>
      <w:r w:rsidRPr="00A436A4">
        <w:rPr>
          <w:rFonts w:eastAsia="Times New Roman" w:cstheme="minorHAnsi"/>
          <w:b/>
          <w:sz w:val="24"/>
          <w:szCs w:val="24"/>
        </w:rPr>
        <w:t>eCollege</w:t>
      </w:r>
      <w:proofErr w:type="spellEnd"/>
      <w:proofErr w:type="gramEnd"/>
      <w:r w:rsidRPr="00A436A4">
        <w:rPr>
          <w:rFonts w:eastAsia="Times New Roman" w:cstheme="minorHAnsi"/>
          <w:sz w:val="24"/>
          <w:szCs w:val="24"/>
        </w:rPr>
        <w:t xml:space="preserve"> </w:t>
      </w:r>
      <w:r w:rsidRPr="00A436A4">
        <w:rPr>
          <w:rFonts w:eastAsia="Times New Roman" w:cstheme="minorHAnsi"/>
          <w:b/>
          <w:sz w:val="24"/>
          <w:szCs w:val="24"/>
        </w:rPr>
        <w:t>Account Support.</w:t>
      </w:r>
      <w:r w:rsidRPr="00A436A4">
        <w:rPr>
          <w:rFonts w:eastAsia="Times New Roman" w:cstheme="minorHAnsi"/>
          <w:sz w:val="24"/>
          <w:szCs w:val="24"/>
        </w:rPr>
        <w:t xml:space="preserve">Call739-8327 or email </w:t>
      </w:r>
      <w:hyperlink r:id="rId9" w:history="1">
        <w:r w:rsidRPr="00A436A4">
          <w:rPr>
            <w:rFonts w:eastAsia="Times New Roman" w:cstheme="minorHAnsi"/>
            <w:color w:val="0000FF"/>
            <w:sz w:val="24"/>
            <w:szCs w:val="24"/>
            <w:u w:val="single"/>
          </w:rPr>
          <w:t>jnakason@chaminade.edu</w:t>
        </w:r>
      </w:hyperlink>
      <w:r w:rsidRPr="00A436A4">
        <w:rPr>
          <w:rFonts w:eastAsia="Times New Roman" w:cstheme="minorHAnsi"/>
          <w:sz w:val="24"/>
          <w:szCs w:val="24"/>
        </w:rPr>
        <w:t xml:space="preserve">. </w:t>
      </w:r>
      <w:r w:rsidRPr="00A436A4">
        <w:rPr>
          <w:rFonts w:eastAsia="Times New Roman" w:cstheme="minorHAnsi"/>
          <w:b/>
          <w:sz w:val="24"/>
          <w:szCs w:val="24"/>
        </w:rPr>
        <w:tab/>
      </w:r>
    </w:p>
    <w:p w:rsidR="00A9318D" w:rsidRPr="00A436A4" w:rsidRDefault="00A9318D" w:rsidP="00A9318D">
      <w:pPr>
        <w:ind w:left="1440"/>
        <w:rPr>
          <w:rFonts w:eastAsia="Calibri" w:cstheme="minorHAnsi"/>
          <w:sz w:val="24"/>
          <w:szCs w:val="24"/>
        </w:rPr>
      </w:pPr>
    </w:p>
    <w:p w:rsidR="00A9318D" w:rsidRPr="00A436A4" w:rsidRDefault="00A9318D" w:rsidP="00A9318D">
      <w:pPr>
        <w:jc w:val="center"/>
        <w:rPr>
          <w:rFonts w:eastAsia="Calibri" w:cstheme="minorHAnsi"/>
          <w:b/>
          <w:sz w:val="24"/>
          <w:szCs w:val="24"/>
        </w:rPr>
      </w:pPr>
      <w:r w:rsidRPr="00A436A4">
        <w:rPr>
          <w:rFonts w:eastAsia="Calibri" w:cstheme="minorHAnsi"/>
          <w:b/>
          <w:sz w:val="24"/>
          <w:szCs w:val="24"/>
        </w:rPr>
        <w:t>Notes on Assignments</w:t>
      </w:r>
    </w:p>
    <w:p w:rsidR="00A9318D" w:rsidRPr="00A436A4" w:rsidRDefault="00A9318D" w:rsidP="00A9318D">
      <w:pPr>
        <w:rPr>
          <w:rFonts w:eastAsia="Calibri" w:cstheme="minorHAnsi"/>
          <w:sz w:val="24"/>
          <w:szCs w:val="24"/>
          <w:u w:val="single"/>
        </w:rPr>
      </w:pPr>
      <w:proofErr w:type="gramStart"/>
      <w:r w:rsidRPr="00A436A4">
        <w:rPr>
          <w:rFonts w:eastAsia="Calibri" w:cstheme="minorHAnsi"/>
          <w:b/>
          <w:sz w:val="24"/>
          <w:szCs w:val="24"/>
          <w:u w:val="single"/>
        </w:rPr>
        <w:t>Reading Autobiography</w:t>
      </w:r>
      <w:r w:rsidRPr="00A436A4">
        <w:rPr>
          <w:rFonts w:eastAsia="Calibri" w:cstheme="minorHAnsi"/>
          <w:sz w:val="24"/>
          <w:szCs w:val="24"/>
          <w:u w:val="single"/>
        </w:rPr>
        <w:t xml:space="preserve"> (40 pts.)</w:t>
      </w:r>
      <w:proofErr w:type="gramEnd"/>
      <w:r w:rsidRPr="00A436A4">
        <w:rPr>
          <w:rFonts w:eastAsia="Calibri" w:cstheme="minorHAnsi"/>
          <w:sz w:val="24"/>
          <w:szCs w:val="24"/>
          <w:u w:val="single"/>
        </w:rPr>
        <w:t xml:space="preserve">  </w:t>
      </w:r>
      <w:proofErr w:type="gramStart"/>
      <w:r w:rsidRPr="00A436A4">
        <w:rPr>
          <w:rFonts w:eastAsia="Calibri" w:cstheme="minorHAnsi"/>
          <w:sz w:val="24"/>
          <w:szCs w:val="24"/>
          <w:u w:val="single"/>
        </w:rPr>
        <w:t>Due by Week One Sat. midnight.</w:t>
      </w:r>
      <w:proofErr w:type="gramEnd"/>
      <w:r w:rsidRPr="00A436A4">
        <w:rPr>
          <w:rFonts w:eastAsia="Calibri" w:cstheme="minorHAnsi"/>
          <w:sz w:val="24"/>
          <w:szCs w:val="24"/>
          <w:u w:val="single"/>
        </w:rPr>
        <w:t xml:space="preserve"> Attach to Introduction </w:t>
      </w:r>
    </w:p>
    <w:p w:rsidR="00A9318D" w:rsidRPr="00A436A4" w:rsidRDefault="00A9318D" w:rsidP="00A9318D">
      <w:pPr>
        <w:rPr>
          <w:rFonts w:eastAsia="Calibri" w:cstheme="minorHAnsi"/>
          <w:sz w:val="24"/>
          <w:szCs w:val="24"/>
          <w:u w:val="single"/>
        </w:rPr>
      </w:pPr>
      <w:r w:rsidRPr="00A436A4">
        <w:rPr>
          <w:rFonts w:eastAsia="Calibri" w:cstheme="minorHAnsi"/>
          <w:sz w:val="24"/>
          <w:szCs w:val="24"/>
        </w:rPr>
        <w:lastRenderedPageBreak/>
        <w:t>To connect with your own childhood reading, write about your memories.  Starting with your first reading experiences (as early in your life as you can recall) and ending around age 14, what do remember about your likes and dislikes? Do any books stand out in your memory? How did teachers or other people affect your reading interests and attitudes?  Write this as a personal narrative; no citations or “scholarly language” needed for this assignment.  (If you did this assignment as an undergraduate, revise and notice how your memories have changed.)</w:t>
      </w:r>
    </w:p>
    <w:p w:rsidR="00A9318D" w:rsidRPr="00A436A4" w:rsidRDefault="00A9318D" w:rsidP="00A9318D">
      <w:pPr>
        <w:rPr>
          <w:rFonts w:eastAsia="Calibri" w:cstheme="minorHAnsi"/>
          <w:sz w:val="24"/>
          <w:szCs w:val="24"/>
        </w:rPr>
      </w:pPr>
      <w:r w:rsidRPr="00A436A4">
        <w:rPr>
          <w:rFonts w:eastAsia="Calibri" w:cstheme="minorHAnsi"/>
          <w:sz w:val="24"/>
          <w:szCs w:val="24"/>
        </w:rPr>
        <w:t xml:space="preserve">Attach this document to your brief (3-5 lines only) </w:t>
      </w:r>
      <w:r w:rsidRPr="00A436A4">
        <w:rPr>
          <w:rFonts w:eastAsia="Calibri" w:cstheme="minorHAnsi"/>
          <w:b/>
          <w:sz w:val="24"/>
          <w:szCs w:val="24"/>
        </w:rPr>
        <w:t>introduction</w:t>
      </w:r>
      <w:r w:rsidRPr="00A436A4">
        <w:rPr>
          <w:rFonts w:eastAsia="Calibri" w:cstheme="minorHAnsi"/>
          <w:sz w:val="24"/>
          <w:szCs w:val="24"/>
        </w:rPr>
        <w:t xml:space="preserve"> in the threaded discussion found on Course Home just below Syllabus. </w:t>
      </w:r>
    </w:p>
    <w:p w:rsidR="00A9318D" w:rsidRPr="00A436A4" w:rsidRDefault="00A9318D" w:rsidP="00A9318D">
      <w:pPr>
        <w:rPr>
          <w:rFonts w:eastAsia="Calibri" w:cstheme="minorHAnsi"/>
          <w:sz w:val="24"/>
          <w:szCs w:val="24"/>
        </w:rPr>
      </w:pPr>
      <w:r w:rsidRPr="00A436A4">
        <w:rPr>
          <w:rFonts w:eastAsia="Calibri" w:cstheme="minorHAnsi"/>
          <w:sz w:val="24"/>
          <w:szCs w:val="24"/>
        </w:rPr>
        <w:t>For a sample of this assignment, see my own “reading autobiography” which is included as an attachment to my introduction.  Points for Reading Autobiography/Introduction:</w:t>
      </w:r>
    </w:p>
    <w:p w:rsidR="00A9318D" w:rsidRPr="00A436A4" w:rsidRDefault="00A9318D" w:rsidP="00A9318D">
      <w:pPr>
        <w:rPr>
          <w:rFonts w:eastAsia="Calibri" w:cstheme="minorHAnsi"/>
          <w:sz w:val="24"/>
          <w:szCs w:val="24"/>
        </w:rPr>
      </w:pPr>
      <w:r w:rsidRPr="00A436A4">
        <w:rPr>
          <w:rFonts w:eastAsia="Calibri" w:cstheme="minorHAnsi"/>
          <w:sz w:val="24"/>
          <w:szCs w:val="24"/>
        </w:rPr>
        <w:t xml:space="preserve">5pts </w:t>
      </w:r>
      <w:proofErr w:type="gramStart"/>
      <w:r w:rsidRPr="00A436A4">
        <w:rPr>
          <w:rFonts w:eastAsia="Calibri" w:cstheme="minorHAnsi"/>
          <w:sz w:val="24"/>
          <w:szCs w:val="24"/>
        </w:rPr>
        <w:t>-  Submitted</w:t>
      </w:r>
      <w:proofErr w:type="gramEnd"/>
      <w:r w:rsidRPr="00A436A4">
        <w:rPr>
          <w:rFonts w:eastAsia="Calibri" w:cstheme="minorHAnsi"/>
          <w:sz w:val="24"/>
          <w:szCs w:val="24"/>
        </w:rPr>
        <w:t xml:space="preserve"> on or before deadline, end of week one</w:t>
      </w:r>
    </w:p>
    <w:p w:rsidR="00A9318D" w:rsidRPr="00A436A4" w:rsidRDefault="00A9318D" w:rsidP="00A9318D">
      <w:pPr>
        <w:rPr>
          <w:rFonts w:eastAsia="Calibri" w:cstheme="minorHAnsi"/>
          <w:sz w:val="24"/>
          <w:szCs w:val="24"/>
        </w:rPr>
      </w:pPr>
      <w:r w:rsidRPr="00A436A4">
        <w:rPr>
          <w:rFonts w:eastAsia="Calibri" w:cstheme="minorHAnsi"/>
          <w:sz w:val="24"/>
          <w:szCs w:val="24"/>
        </w:rPr>
        <w:t xml:space="preserve">5 </w:t>
      </w:r>
      <w:proofErr w:type="spellStart"/>
      <w:r w:rsidRPr="00A436A4">
        <w:rPr>
          <w:rFonts w:eastAsia="Calibri" w:cstheme="minorHAnsi"/>
          <w:sz w:val="24"/>
          <w:szCs w:val="24"/>
        </w:rPr>
        <w:t>pts</w:t>
      </w:r>
      <w:proofErr w:type="spellEnd"/>
      <w:r w:rsidRPr="00A436A4">
        <w:rPr>
          <w:rFonts w:eastAsia="Calibri" w:cstheme="minorHAnsi"/>
          <w:sz w:val="24"/>
          <w:szCs w:val="24"/>
        </w:rPr>
        <w:t xml:space="preserve"> –Attached to Introduction, 3-5 lines telling who &amp; where you are, why in this class, etc.</w:t>
      </w:r>
    </w:p>
    <w:p w:rsidR="00A9318D" w:rsidRPr="00A436A4" w:rsidRDefault="00A9318D" w:rsidP="00A9318D">
      <w:pPr>
        <w:rPr>
          <w:rFonts w:eastAsia="Calibri" w:cstheme="minorHAnsi"/>
          <w:sz w:val="24"/>
          <w:szCs w:val="24"/>
        </w:rPr>
      </w:pPr>
      <w:r w:rsidRPr="00A436A4">
        <w:rPr>
          <w:rFonts w:eastAsia="Calibri" w:cstheme="minorHAnsi"/>
          <w:sz w:val="24"/>
          <w:szCs w:val="24"/>
        </w:rPr>
        <w:t xml:space="preserve">30 </w:t>
      </w:r>
      <w:proofErr w:type="spellStart"/>
      <w:r w:rsidRPr="00A436A4">
        <w:rPr>
          <w:rFonts w:eastAsia="Calibri" w:cstheme="minorHAnsi"/>
          <w:sz w:val="24"/>
          <w:szCs w:val="24"/>
        </w:rPr>
        <w:t>pts</w:t>
      </w:r>
      <w:proofErr w:type="spellEnd"/>
      <w:r w:rsidRPr="00A436A4">
        <w:rPr>
          <w:rFonts w:eastAsia="Calibri" w:cstheme="minorHAnsi"/>
          <w:sz w:val="24"/>
          <w:szCs w:val="24"/>
        </w:rPr>
        <w:t xml:space="preserve"> --Sufficient content to tell your story (approximately 2-3 pages double spaced)</w:t>
      </w:r>
    </w:p>
    <w:p w:rsidR="00A9318D" w:rsidRPr="00A436A4" w:rsidRDefault="00A9318D" w:rsidP="00A9318D">
      <w:pPr>
        <w:rPr>
          <w:rFonts w:eastAsia="Calibri" w:cstheme="minorHAnsi"/>
          <w:sz w:val="24"/>
          <w:szCs w:val="24"/>
        </w:rPr>
      </w:pPr>
    </w:p>
    <w:p w:rsidR="00A9318D" w:rsidRPr="00A436A4" w:rsidRDefault="00A9318D" w:rsidP="00A9318D">
      <w:pPr>
        <w:rPr>
          <w:rFonts w:eastAsia="Calibri" w:cstheme="minorHAnsi"/>
          <w:b/>
          <w:sz w:val="24"/>
          <w:szCs w:val="24"/>
          <w:u w:val="single"/>
        </w:rPr>
      </w:pPr>
      <w:r w:rsidRPr="00A436A4">
        <w:rPr>
          <w:rFonts w:eastAsia="Calibri" w:cstheme="minorHAnsi"/>
          <w:b/>
          <w:sz w:val="24"/>
          <w:szCs w:val="24"/>
          <w:u w:val="single"/>
        </w:rPr>
        <w:t>Regular weekly assignment</w:t>
      </w:r>
      <w:r w:rsidRPr="00A436A4">
        <w:rPr>
          <w:rFonts w:eastAsia="Calibri" w:cstheme="minorHAnsi"/>
          <w:sz w:val="24"/>
          <w:szCs w:val="24"/>
          <w:u w:val="single"/>
        </w:rPr>
        <w:t xml:space="preserve"> – same for 10 weeks</w:t>
      </w:r>
      <w:r w:rsidRPr="00A436A4">
        <w:rPr>
          <w:rFonts w:eastAsia="Calibri" w:cstheme="minorHAnsi"/>
          <w:b/>
          <w:sz w:val="24"/>
          <w:szCs w:val="24"/>
          <w:u w:val="single"/>
        </w:rPr>
        <w:t>:</w:t>
      </w:r>
    </w:p>
    <w:p w:rsidR="00A9318D" w:rsidRPr="00A436A4" w:rsidRDefault="00A9318D" w:rsidP="00A9318D">
      <w:pPr>
        <w:rPr>
          <w:rFonts w:eastAsia="Calibri" w:cstheme="minorHAnsi"/>
          <w:sz w:val="24"/>
          <w:szCs w:val="24"/>
        </w:rPr>
      </w:pPr>
      <w:r w:rsidRPr="00A436A4">
        <w:rPr>
          <w:rFonts w:eastAsia="Calibri" w:cstheme="minorHAnsi"/>
          <w:sz w:val="24"/>
          <w:szCs w:val="24"/>
        </w:rPr>
        <w:t xml:space="preserve">Read my </w:t>
      </w:r>
      <w:proofErr w:type="spellStart"/>
      <w:r w:rsidRPr="00A436A4">
        <w:rPr>
          <w:rFonts w:eastAsia="Calibri" w:cstheme="minorHAnsi"/>
          <w:sz w:val="24"/>
          <w:szCs w:val="24"/>
          <w:u w:val="single"/>
        </w:rPr>
        <w:t>Prereading</w:t>
      </w:r>
      <w:proofErr w:type="spellEnd"/>
      <w:r w:rsidRPr="00A436A4">
        <w:rPr>
          <w:rFonts w:eastAsia="Calibri" w:cstheme="minorHAnsi"/>
          <w:sz w:val="24"/>
          <w:szCs w:val="24"/>
          <w:u w:val="single"/>
        </w:rPr>
        <w:t xml:space="preserve"> Notes</w:t>
      </w:r>
      <w:r w:rsidRPr="00A436A4">
        <w:rPr>
          <w:rFonts w:eastAsia="Calibri" w:cstheme="minorHAnsi"/>
          <w:sz w:val="24"/>
          <w:szCs w:val="24"/>
        </w:rPr>
        <w:t xml:space="preserve"> (on left of screen under Week # 1-10). My purpose here is to help prepare you for the textbook reading assignment. The notes are an overview of some points I found significant in the chapter and a place for me to add material about each genre. Discussion and Journal entries can refer to these notes, the chapter (no citation needed, just page numbers since we all have the same book) and/or your individual reading and experience.</w:t>
      </w:r>
    </w:p>
    <w:p w:rsidR="00A9318D" w:rsidRPr="00A436A4" w:rsidRDefault="00A9318D" w:rsidP="00A9318D">
      <w:pPr>
        <w:rPr>
          <w:rFonts w:eastAsia="Calibri" w:cstheme="minorHAnsi"/>
          <w:sz w:val="24"/>
          <w:szCs w:val="24"/>
        </w:rPr>
      </w:pPr>
      <w:r w:rsidRPr="00A436A4">
        <w:rPr>
          <w:rFonts w:eastAsia="Calibri" w:cstheme="minorHAnsi"/>
          <w:b/>
          <w:sz w:val="24"/>
          <w:szCs w:val="24"/>
          <w:u w:val="single"/>
        </w:rPr>
        <w:t xml:space="preserve"> </w:t>
      </w:r>
      <w:proofErr w:type="gramStart"/>
      <w:r w:rsidRPr="00A436A4">
        <w:rPr>
          <w:rFonts w:eastAsia="Calibri" w:cstheme="minorHAnsi"/>
          <w:b/>
          <w:sz w:val="24"/>
          <w:szCs w:val="24"/>
          <w:u w:val="single"/>
        </w:rPr>
        <w:t>Discussions</w:t>
      </w:r>
      <w:r w:rsidRPr="00A436A4">
        <w:rPr>
          <w:rFonts w:eastAsia="Calibri" w:cstheme="minorHAnsi"/>
          <w:b/>
          <w:sz w:val="24"/>
          <w:szCs w:val="24"/>
        </w:rPr>
        <w:t xml:space="preserve">  </w:t>
      </w:r>
      <w:r w:rsidRPr="00A436A4">
        <w:rPr>
          <w:rFonts w:eastAsia="Calibri" w:cstheme="minorHAnsi"/>
          <w:sz w:val="24"/>
          <w:szCs w:val="24"/>
        </w:rPr>
        <w:t>Post</w:t>
      </w:r>
      <w:proofErr w:type="gramEnd"/>
      <w:r w:rsidRPr="00A436A4">
        <w:rPr>
          <w:rFonts w:eastAsia="Calibri" w:cstheme="minorHAnsi"/>
          <w:sz w:val="24"/>
          <w:szCs w:val="24"/>
        </w:rPr>
        <w:t xml:space="preserve"> by midnight Saturday, 10 points.  Respond to at least two classmates’ posts due by midnight Tuesday, another 10 points. The second 10 points are NOT added in </w:t>
      </w:r>
      <w:proofErr w:type="spellStart"/>
      <w:r w:rsidRPr="00A436A4">
        <w:rPr>
          <w:rFonts w:eastAsia="Calibri" w:cstheme="minorHAnsi"/>
          <w:sz w:val="24"/>
          <w:szCs w:val="24"/>
        </w:rPr>
        <w:t>Gradebook</w:t>
      </w:r>
      <w:proofErr w:type="spellEnd"/>
      <w:r w:rsidRPr="00A436A4">
        <w:rPr>
          <w:rFonts w:eastAsia="Calibri" w:cstheme="minorHAnsi"/>
          <w:sz w:val="24"/>
          <w:szCs w:val="24"/>
        </w:rPr>
        <w:t xml:space="preserve"> until Wednesday.  Total 200 </w:t>
      </w:r>
      <w:proofErr w:type="spellStart"/>
      <w:r w:rsidRPr="00A436A4">
        <w:rPr>
          <w:rFonts w:eastAsia="Calibri" w:cstheme="minorHAnsi"/>
          <w:sz w:val="24"/>
          <w:szCs w:val="24"/>
        </w:rPr>
        <w:t>pts</w:t>
      </w:r>
      <w:proofErr w:type="spellEnd"/>
      <w:r w:rsidRPr="00A436A4">
        <w:rPr>
          <w:rFonts w:eastAsia="Calibri" w:cstheme="minorHAnsi"/>
          <w:sz w:val="24"/>
          <w:szCs w:val="24"/>
        </w:rPr>
        <w:t xml:space="preserve"> (20 each week in two parts – 10 Sunday, 10 Wednesday)</w:t>
      </w:r>
    </w:p>
    <w:p w:rsidR="00A9318D" w:rsidRPr="00A436A4" w:rsidRDefault="00A9318D" w:rsidP="00A9318D">
      <w:pPr>
        <w:rPr>
          <w:rFonts w:eastAsia="Calibri" w:cstheme="minorHAnsi"/>
          <w:i/>
          <w:sz w:val="24"/>
          <w:szCs w:val="24"/>
        </w:rPr>
      </w:pPr>
      <w:r w:rsidRPr="00A436A4">
        <w:rPr>
          <w:rFonts w:eastAsia="Calibri" w:cstheme="minorHAnsi"/>
          <w:sz w:val="24"/>
          <w:szCs w:val="24"/>
        </w:rPr>
        <w:t>PATTERN</w:t>
      </w:r>
      <w:r w:rsidRPr="00A436A4">
        <w:rPr>
          <w:rFonts w:eastAsia="Calibri" w:cstheme="minorHAnsi"/>
          <w:b/>
          <w:sz w:val="24"/>
          <w:szCs w:val="24"/>
        </w:rPr>
        <w:t xml:space="preserve">:  </w:t>
      </w:r>
      <w:r w:rsidRPr="00A436A4">
        <w:rPr>
          <w:rFonts w:eastAsia="Calibri" w:cstheme="minorHAnsi"/>
          <w:sz w:val="24"/>
          <w:szCs w:val="24"/>
        </w:rPr>
        <w:t xml:space="preserve">Continue throughout the course with </w:t>
      </w:r>
      <w:smartTag w:uri="urn:schemas-microsoft-com:office:smarttags" w:element="time">
        <w:smartTagPr>
          <w:attr w:name="Minute" w:val="0"/>
          <w:attr w:name="Hour" w:val="0"/>
        </w:smartTagPr>
        <w:r w:rsidRPr="00A436A4">
          <w:rPr>
            <w:rFonts w:eastAsia="Calibri" w:cstheme="minorHAnsi"/>
            <w:sz w:val="24"/>
            <w:szCs w:val="24"/>
          </w:rPr>
          <w:t>midnight</w:t>
        </w:r>
      </w:smartTag>
      <w:r w:rsidRPr="00A436A4">
        <w:rPr>
          <w:rFonts w:eastAsia="Calibri" w:cstheme="minorHAnsi"/>
          <w:sz w:val="24"/>
          <w:szCs w:val="24"/>
        </w:rPr>
        <w:t xml:space="preserve"> Saturday &amp; </w:t>
      </w:r>
      <w:smartTag w:uri="urn:schemas-microsoft-com:office:smarttags" w:element="time">
        <w:smartTagPr>
          <w:attr w:name="Minute" w:val="0"/>
          <w:attr w:name="Hour" w:val="0"/>
        </w:smartTagPr>
        <w:r w:rsidRPr="00A436A4">
          <w:rPr>
            <w:rFonts w:eastAsia="Calibri" w:cstheme="minorHAnsi"/>
            <w:sz w:val="24"/>
            <w:szCs w:val="24"/>
          </w:rPr>
          <w:t>midnight</w:t>
        </w:r>
      </w:smartTag>
      <w:r w:rsidRPr="00A436A4">
        <w:rPr>
          <w:rFonts w:eastAsia="Calibri" w:cstheme="minorHAnsi"/>
          <w:sz w:val="24"/>
          <w:szCs w:val="24"/>
        </w:rPr>
        <w:t xml:space="preserve"> Tuesday deadlines. This means you read and post on the first textbook reading assignment at the end of Week 1 and discuss these chapters Week 2, up to Tuesday. Then post on the second reading assignment at the end of Week 2 but continue discussing for the first half of Week 3. This overlapping continues up to Week 10. This overlapping gives you several days to respond to classmates’ post about the previous weeks’ chapter(s).  Please note: discussion points are posted in </w:t>
      </w:r>
      <w:proofErr w:type="spellStart"/>
      <w:r w:rsidRPr="00A436A4">
        <w:rPr>
          <w:rFonts w:eastAsia="Calibri" w:cstheme="minorHAnsi"/>
          <w:sz w:val="24"/>
          <w:szCs w:val="24"/>
        </w:rPr>
        <w:t>Gradebook</w:t>
      </w:r>
      <w:proofErr w:type="spellEnd"/>
      <w:r w:rsidRPr="00A436A4">
        <w:rPr>
          <w:rFonts w:eastAsia="Calibri" w:cstheme="minorHAnsi"/>
          <w:sz w:val="24"/>
          <w:szCs w:val="24"/>
        </w:rPr>
        <w:t xml:space="preserve"> in </w:t>
      </w:r>
      <w:r w:rsidRPr="00A436A4">
        <w:rPr>
          <w:rFonts w:eastAsia="Calibri" w:cstheme="minorHAnsi"/>
          <w:sz w:val="24"/>
          <w:szCs w:val="24"/>
          <w:u w:val="single"/>
        </w:rPr>
        <w:t>two parts</w:t>
      </w:r>
      <w:r w:rsidRPr="00A436A4">
        <w:rPr>
          <w:rFonts w:eastAsia="Calibri" w:cstheme="minorHAnsi"/>
          <w:sz w:val="24"/>
          <w:szCs w:val="24"/>
        </w:rPr>
        <w:t xml:space="preserve">: 10 on Sunday, 10 more on Wednesday.  So, the best you will </w:t>
      </w:r>
      <w:r w:rsidRPr="00A436A4">
        <w:rPr>
          <w:rFonts w:eastAsia="Calibri" w:cstheme="minorHAnsi"/>
          <w:sz w:val="24"/>
          <w:szCs w:val="24"/>
        </w:rPr>
        <w:lastRenderedPageBreak/>
        <w:t xml:space="preserve">see when you check on Sunday is 10. The other 10 come later, so you could have 20 on Wednesday. </w:t>
      </w:r>
      <w:r w:rsidRPr="00A436A4">
        <w:rPr>
          <w:rFonts w:eastAsia="Calibri" w:cstheme="minorHAnsi"/>
          <w:i/>
          <w:sz w:val="24"/>
          <w:szCs w:val="24"/>
        </w:rPr>
        <w:t>This is repeated here because of questions from previous students in this course.</w:t>
      </w:r>
    </w:p>
    <w:p w:rsidR="00A9318D" w:rsidRPr="00A436A4" w:rsidRDefault="00A9318D" w:rsidP="00A9318D">
      <w:pPr>
        <w:rPr>
          <w:rFonts w:eastAsia="Calibri" w:cstheme="minorHAnsi"/>
          <w:sz w:val="24"/>
          <w:szCs w:val="24"/>
        </w:rPr>
      </w:pPr>
      <w:r w:rsidRPr="00A436A4">
        <w:rPr>
          <w:rFonts w:eastAsia="Calibri" w:cstheme="minorHAnsi"/>
          <w:sz w:val="24"/>
          <w:szCs w:val="24"/>
        </w:rPr>
        <w:t>Steps in using Discussion:</w:t>
      </w:r>
    </w:p>
    <w:p w:rsidR="00A9318D" w:rsidRPr="00A436A4" w:rsidRDefault="00A9318D" w:rsidP="00A9318D">
      <w:pPr>
        <w:numPr>
          <w:ilvl w:val="0"/>
          <w:numId w:val="2"/>
        </w:numPr>
        <w:spacing w:after="0" w:line="240" w:lineRule="auto"/>
        <w:rPr>
          <w:rFonts w:eastAsia="Calibri" w:cstheme="minorHAnsi"/>
          <w:sz w:val="24"/>
          <w:szCs w:val="24"/>
        </w:rPr>
      </w:pPr>
      <w:r w:rsidRPr="00A436A4">
        <w:rPr>
          <w:rFonts w:eastAsia="Calibri" w:cstheme="minorHAnsi"/>
          <w:sz w:val="24"/>
          <w:szCs w:val="24"/>
        </w:rPr>
        <w:t>Click on Discussion for week one on the navigation tree, left side of screen</w:t>
      </w:r>
    </w:p>
    <w:p w:rsidR="00A9318D" w:rsidRPr="00A436A4" w:rsidRDefault="00A9318D" w:rsidP="00A9318D">
      <w:pPr>
        <w:numPr>
          <w:ilvl w:val="0"/>
          <w:numId w:val="2"/>
        </w:numPr>
        <w:spacing w:after="0" w:line="240" w:lineRule="auto"/>
        <w:rPr>
          <w:rFonts w:eastAsia="Calibri" w:cstheme="minorHAnsi"/>
          <w:sz w:val="24"/>
          <w:szCs w:val="24"/>
        </w:rPr>
      </w:pPr>
      <w:r w:rsidRPr="00A436A4">
        <w:rPr>
          <w:rFonts w:eastAsia="Calibri" w:cstheme="minorHAnsi"/>
          <w:sz w:val="24"/>
          <w:szCs w:val="24"/>
        </w:rPr>
        <w:t>Read my message.</w:t>
      </w:r>
    </w:p>
    <w:p w:rsidR="00A9318D" w:rsidRPr="00A436A4" w:rsidRDefault="00A9318D" w:rsidP="00A9318D">
      <w:pPr>
        <w:numPr>
          <w:ilvl w:val="0"/>
          <w:numId w:val="2"/>
        </w:numPr>
        <w:spacing w:after="0" w:line="240" w:lineRule="auto"/>
        <w:rPr>
          <w:rFonts w:eastAsia="Calibri" w:cstheme="minorHAnsi"/>
          <w:sz w:val="24"/>
          <w:szCs w:val="24"/>
        </w:rPr>
      </w:pPr>
      <w:r w:rsidRPr="00A436A4">
        <w:rPr>
          <w:rFonts w:eastAsia="Calibri" w:cstheme="minorHAnsi"/>
          <w:sz w:val="24"/>
          <w:szCs w:val="24"/>
        </w:rPr>
        <w:t>Select a discussion thread (question from me).  Read carefully since there will sometimes be choices.</w:t>
      </w:r>
    </w:p>
    <w:p w:rsidR="00A9318D" w:rsidRPr="00A436A4" w:rsidRDefault="00A9318D" w:rsidP="00A9318D">
      <w:pPr>
        <w:numPr>
          <w:ilvl w:val="0"/>
          <w:numId w:val="2"/>
        </w:numPr>
        <w:spacing w:after="0" w:line="240" w:lineRule="auto"/>
        <w:rPr>
          <w:rFonts w:eastAsia="Calibri" w:cstheme="minorHAnsi"/>
          <w:sz w:val="24"/>
          <w:szCs w:val="24"/>
        </w:rPr>
      </w:pPr>
      <w:r w:rsidRPr="00A436A4">
        <w:rPr>
          <w:rFonts w:eastAsia="Calibri" w:cstheme="minorHAnsi"/>
          <w:sz w:val="24"/>
          <w:szCs w:val="24"/>
        </w:rPr>
        <w:t xml:space="preserve">Compose your post in the text box </w:t>
      </w:r>
      <w:r w:rsidRPr="00A436A4">
        <w:rPr>
          <w:rFonts w:eastAsia="Calibri" w:cstheme="minorHAnsi"/>
          <w:i/>
          <w:sz w:val="24"/>
          <w:szCs w:val="24"/>
        </w:rPr>
        <w:t>or</w:t>
      </w:r>
      <w:r w:rsidRPr="00A436A4">
        <w:rPr>
          <w:rFonts w:eastAsia="Calibri" w:cstheme="minorHAnsi"/>
          <w:sz w:val="24"/>
          <w:szCs w:val="24"/>
        </w:rPr>
        <w:t xml:space="preserve"> on your computer first, </w:t>
      </w:r>
      <w:proofErr w:type="gramStart"/>
      <w:r w:rsidRPr="00A436A4">
        <w:rPr>
          <w:rFonts w:eastAsia="Calibri" w:cstheme="minorHAnsi"/>
          <w:sz w:val="24"/>
          <w:szCs w:val="24"/>
        </w:rPr>
        <w:t>then</w:t>
      </w:r>
      <w:proofErr w:type="gramEnd"/>
      <w:r w:rsidRPr="00A436A4">
        <w:rPr>
          <w:rFonts w:eastAsia="Calibri" w:cstheme="minorHAnsi"/>
          <w:sz w:val="24"/>
          <w:szCs w:val="24"/>
        </w:rPr>
        <w:t xml:space="preserve"> copy. Proofread and use the spellchecker. NO ATTACHMENTS in Discussion. Click </w:t>
      </w:r>
      <w:r w:rsidRPr="00A436A4">
        <w:rPr>
          <w:rFonts w:eastAsia="Calibri" w:cstheme="minorHAnsi"/>
          <w:i/>
          <w:sz w:val="24"/>
          <w:szCs w:val="24"/>
        </w:rPr>
        <w:t>Post</w:t>
      </w:r>
      <w:r w:rsidRPr="00A436A4">
        <w:rPr>
          <w:rFonts w:eastAsia="Calibri" w:cstheme="minorHAnsi"/>
          <w:sz w:val="24"/>
          <w:szCs w:val="24"/>
        </w:rPr>
        <w:t xml:space="preserve">. </w:t>
      </w:r>
    </w:p>
    <w:p w:rsidR="00A9318D" w:rsidRPr="00A436A4" w:rsidRDefault="00A9318D" w:rsidP="00A9318D">
      <w:pPr>
        <w:numPr>
          <w:ilvl w:val="0"/>
          <w:numId w:val="2"/>
        </w:numPr>
        <w:spacing w:after="0" w:line="240" w:lineRule="auto"/>
        <w:rPr>
          <w:rFonts w:eastAsia="Calibri" w:cstheme="minorHAnsi"/>
          <w:sz w:val="24"/>
          <w:szCs w:val="24"/>
        </w:rPr>
      </w:pPr>
      <w:r w:rsidRPr="00A436A4">
        <w:rPr>
          <w:rFonts w:eastAsia="Calibri" w:cstheme="minorHAnsi"/>
          <w:sz w:val="24"/>
          <w:szCs w:val="24"/>
        </w:rPr>
        <w:t>The last and most interesting step is to read your classmates’ posts and respond to at least two by midnight Tuesday. Talk to each other!</w:t>
      </w:r>
    </w:p>
    <w:p w:rsidR="00A9318D" w:rsidRPr="00A436A4" w:rsidRDefault="00A9318D" w:rsidP="00A9318D">
      <w:pPr>
        <w:numPr>
          <w:ilvl w:val="0"/>
          <w:numId w:val="2"/>
        </w:numPr>
        <w:spacing w:after="0" w:line="240" w:lineRule="auto"/>
        <w:rPr>
          <w:rFonts w:eastAsia="Calibri" w:cstheme="minorHAnsi"/>
          <w:sz w:val="24"/>
          <w:szCs w:val="24"/>
        </w:rPr>
      </w:pPr>
      <w:r w:rsidRPr="00A436A4">
        <w:rPr>
          <w:rFonts w:eastAsia="Calibri" w:cstheme="minorHAnsi"/>
          <w:sz w:val="24"/>
          <w:szCs w:val="24"/>
        </w:rPr>
        <w:t>If you want to add relevant links to websites or videos, please do. This often enhances discussions.</w:t>
      </w:r>
    </w:p>
    <w:p w:rsidR="00A9318D" w:rsidRPr="00A436A4" w:rsidRDefault="00A9318D" w:rsidP="00A9318D">
      <w:pPr>
        <w:ind w:left="720"/>
        <w:rPr>
          <w:rFonts w:eastAsia="Calibri" w:cstheme="minorHAnsi"/>
          <w:sz w:val="24"/>
          <w:szCs w:val="24"/>
        </w:rPr>
      </w:pPr>
    </w:p>
    <w:p w:rsidR="00A9318D" w:rsidRPr="00A436A4" w:rsidRDefault="00A9318D" w:rsidP="00A9318D">
      <w:pPr>
        <w:rPr>
          <w:rFonts w:eastAsia="Calibri" w:cstheme="minorHAnsi"/>
          <w:sz w:val="24"/>
          <w:szCs w:val="24"/>
        </w:rPr>
      </w:pPr>
      <w:r w:rsidRPr="00A436A4">
        <w:rPr>
          <w:rFonts w:eastAsia="Calibri" w:cstheme="minorHAnsi"/>
          <w:sz w:val="24"/>
          <w:szCs w:val="24"/>
        </w:rPr>
        <w:t>Thanks in advance for making these discussions meaningful.  I will remind you privately if you are off-track.  Always begin by thinking about my notes, the shared textbook chapter for the week, as well as your individual reading and experiences with children’s literature.</w:t>
      </w:r>
    </w:p>
    <w:p w:rsidR="00A9318D" w:rsidRPr="00A436A4" w:rsidRDefault="00A9318D" w:rsidP="00A9318D">
      <w:pPr>
        <w:rPr>
          <w:rFonts w:eastAsia="Calibri" w:cstheme="minorHAnsi"/>
          <w:sz w:val="24"/>
          <w:szCs w:val="24"/>
        </w:rPr>
      </w:pPr>
      <w:r w:rsidRPr="00A436A4">
        <w:rPr>
          <w:rFonts w:eastAsia="Calibri" w:cstheme="minorHAnsi"/>
          <w:b/>
          <w:sz w:val="24"/>
          <w:szCs w:val="24"/>
          <w:u w:val="single"/>
        </w:rPr>
        <w:t>Journal</w:t>
      </w:r>
      <w:r w:rsidRPr="00A436A4">
        <w:rPr>
          <w:rFonts w:eastAsia="Calibri" w:cstheme="minorHAnsi"/>
          <w:sz w:val="24"/>
          <w:szCs w:val="24"/>
        </w:rPr>
        <w:t xml:space="preserve"> - A one-to-one dialog between student </w:t>
      </w:r>
      <w:r>
        <w:rPr>
          <w:rFonts w:eastAsia="Calibri" w:cstheme="minorHAnsi"/>
          <w:sz w:val="24"/>
          <w:szCs w:val="24"/>
        </w:rPr>
        <w:t xml:space="preserve">and teacher. </w:t>
      </w:r>
      <w:proofErr w:type="gramStart"/>
      <w:r w:rsidRPr="00A436A4">
        <w:rPr>
          <w:rFonts w:eastAsia="Calibri" w:cstheme="minorHAnsi"/>
          <w:sz w:val="24"/>
          <w:szCs w:val="24"/>
        </w:rPr>
        <w:t>Due by midnig</w:t>
      </w:r>
      <w:r>
        <w:rPr>
          <w:rFonts w:eastAsia="Calibri" w:cstheme="minorHAnsi"/>
          <w:sz w:val="24"/>
          <w:szCs w:val="24"/>
        </w:rPr>
        <w:t>ht Saturdays</w:t>
      </w:r>
      <w:r w:rsidRPr="00A436A4">
        <w:rPr>
          <w:rFonts w:eastAsia="Calibri" w:cstheme="minorHAnsi"/>
          <w:sz w:val="24"/>
          <w:szCs w:val="24"/>
        </w:rPr>
        <w:t>.</w:t>
      </w:r>
      <w:proofErr w:type="gramEnd"/>
      <w:r w:rsidRPr="00A436A4">
        <w:rPr>
          <w:rFonts w:eastAsia="Calibri" w:cstheme="minorHAnsi"/>
          <w:sz w:val="24"/>
          <w:szCs w:val="24"/>
        </w:rPr>
        <w:t xml:space="preserve"> </w:t>
      </w:r>
      <w:proofErr w:type="gramStart"/>
      <w:r w:rsidRPr="00A436A4">
        <w:rPr>
          <w:rFonts w:eastAsia="Calibri" w:cstheme="minorHAnsi"/>
          <w:sz w:val="24"/>
          <w:szCs w:val="24"/>
        </w:rPr>
        <w:t>Return Sunday or later to read my response which you find by clicking on the points.</w:t>
      </w:r>
      <w:proofErr w:type="gramEnd"/>
      <w:r w:rsidRPr="00A436A4">
        <w:rPr>
          <w:rFonts w:eastAsia="Calibri" w:cstheme="minorHAnsi"/>
          <w:sz w:val="24"/>
          <w:szCs w:val="24"/>
        </w:rPr>
        <w:t xml:space="preserve"> Try following these steps:</w:t>
      </w:r>
    </w:p>
    <w:p w:rsidR="00A9318D" w:rsidRPr="00A436A4" w:rsidRDefault="00A9318D" w:rsidP="00A9318D">
      <w:pPr>
        <w:rPr>
          <w:rFonts w:eastAsia="Calibri" w:cstheme="minorHAnsi"/>
          <w:sz w:val="24"/>
          <w:szCs w:val="24"/>
        </w:rPr>
      </w:pPr>
      <w:r w:rsidRPr="00A436A4">
        <w:rPr>
          <w:rFonts w:eastAsia="Calibri" w:cstheme="minorHAnsi"/>
          <w:sz w:val="24"/>
          <w:szCs w:val="24"/>
        </w:rPr>
        <w:t>Steps for weekly journal:</w:t>
      </w:r>
    </w:p>
    <w:p w:rsidR="00A9318D" w:rsidRPr="00A436A4" w:rsidRDefault="00A9318D" w:rsidP="00A9318D">
      <w:pPr>
        <w:numPr>
          <w:ilvl w:val="0"/>
          <w:numId w:val="9"/>
        </w:numPr>
        <w:spacing w:after="0" w:line="240" w:lineRule="auto"/>
        <w:contextualSpacing/>
        <w:rPr>
          <w:rFonts w:eastAsia="Times New Roman" w:cstheme="minorHAnsi"/>
          <w:sz w:val="24"/>
          <w:szCs w:val="24"/>
        </w:rPr>
      </w:pPr>
      <w:r w:rsidRPr="00A436A4">
        <w:rPr>
          <w:rFonts w:eastAsia="Times New Roman" w:cstheme="minorHAnsi"/>
          <w:sz w:val="24"/>
          <w:szCs w:val="24"/>
        </w:rPr>
        <w:t>Compose your journal entry.</w:t>
      </w:r>
      <w:r w:rsidRPr="00A436A4">
        <w:rPr>
          <w:rFonts w:eastAsia="Times New Roman" w:cstheme="minorHAnsi"/>
          <w:b/>
          <w:sz w:val="24"/>
          <w:szCs w:val="24"/>
        </w:rPr>
        <w:t xml:space="preserve"> </w:t>
      </w:r>
      <w:r w:rsidRPr="00A436A4">
        <w:rPr>
          <w:rFonts w:eastAsia="Times New Roman" w:cstheme="minorHAnsi"/>
          <w:sz w:val="24"/>
          <w:szCs w:val="24"/>
        </w:rPr>
        <w:t xml:space="preserve">  For each week, the question can be found by clicking Week then Journal on the Navigation Tree on the left side of your screen.</w:t>
      </w:r>
    </w:p>
    <w:p w:rsidR="00A9318D" w:rsidRPr="00A436A4" w:rsidRDefault="00A9318D" w:rsidP="00A9318D">
      <w:pPr>
        <w:rPr>
          <w:rFonts w:eastAsia="Calibri" w:cstheme="minorHAnsi"/>
          <w:sz w:val="24"/>
          <w:szCs w:val="24"/>
        </w:rPr>
      </w:pPr>
    </w:p>
    <w:p w:rsidR="00A9318D" w:rsidRPr="00A436A4" w:rsidRDefault="00A9318D" w:rsidP="00A9318D">
      <w:pPr>
        <w:numPr>
          <w:ilvl w:val="0"/>
          <w:numId w:val="9"/>
        </w:numPr>
        <w:spacing w:after="0" w:line="240" w:lineRule="auto"/>
        <w:contextualSpacing/>
        <w:rPr>
          <w:rFonts w:eastAsia="Times New Roman" w:cstheme="minorHAnsi"/>
          <w:b/>
          <w:sz w:val="24"/>
          <w:szCs w:val="24"/>
        </w:rPr>
      </w:pPr>
      <w:r w:rsidRPr="00A436A4">
        <w:rPr>
          <w:rFonts w:eastAsia="Times New Roman" w:cstheme="minorHAnsi"/>
          <w:sz w:val="24"/>
          <w:szCs w:val="24"/>
        </w:rPr>
        <w:t>Click “Share with Instructor” to submit.</w:t>
      </w:r>
    </w:p>
    <w:p w:rsidR="00A9318D" w:rsidRPr="00A436A4" w:rsidRDefault="00A9318D" w:rsidP="00A9318D">
      <w:pPr>
        <w:spacing w:after="0" w:line="240" w:lineRule="auto"/>
        <w:ind w:left="720"/>
        <w:contextualSpacing/>
        <w:rPr>
          <w:rFonts w:eastAsia="Times New Roman" w:cstheme="minorHAnsi"/>
          <w:sz w:val="24"/>
          <w:szCs w:val="24"/>
        </w:rPr>
      </w:pPr>
    </w:p>
    <w:p w:rsidR="00A9318D" w:rsidRPr="00A436A4" w:rsidRDefault="00A9318D" w:rsidP="00A9318D">
      <w:pPr>
        <w:numPr>
          <w:ilvl w:val="0"/>
          <w:numId w:val="9"/>
        </w:numPr>
        <w:spacing w:after="0" w:line="240" w:lineRule="auto"/>
        <w:contextualSpacing/>
        <w:rPr>
          <w:rFonts w:eastAsia="Times New Roman" w:cstheme="minorHAnsi"/>
          <w:b/>
          <w:sz w:val="24"/>
          <w:szCs w:val="24"/>
        </w:rPr>
      </w:pPr>
      <w:r w:rsidRPr="00A436A4">
        <w:rPr>
          <w:rFonts w:eastAsia="Times New Roman" w:cstheme="minorHAnsi"/>
          <w:sz w:val="24"/>
          <w:szCs w:val="24"/>
        </w:rPr>
        <w:t xml:space="preserve">Return to read my response, posted within 24 hours.  </w:t>
      </w:r>
      <w:r w:rsidRPr="00A436A4">
        <w:rPr>
          <w:rFonts w:eastAsia="Times New Roman" w:cstheme="minorHAnsi"/>
          <w:i/>
          <w:sz w:val="24"/>
          <w:szCs w:val="24"/>
        </w:rPr>
        <w:t xml:space="preserve">To see my response or comments on all graded </w:t>
      </w:r>
      <w:proofErr w:type="gramStart"/>
      <w:r w:rsidRPr="00A436A4">
        <w:rPr>
          <w:rFonts w:eastAsia="Times New Roman" w:cstheme="minorHAnsi"/>
          <w:i/>
          <w:sz w:val="24"/>
          <w:szCs w:val="24"/>
        </w:rPr>
        <w:t>items  throughout</w:t>
      </w:r>
      <w:proofErr w:type="gramEnd"/>
      <w:r w:rsidRPr="00A436A4">
        <w:rPr>
          <w:rFonts w:eastAsia="Times New Roman" w:cstheme="minorHAnsi"/>
          <w:i/>
          <w:sz w:val="24"/>
          <w:szCs w:val="24"/>
        </w:rPr>
        <w:t xml:space="preserve"> the course, click directly on the points in </w:t>
      </w:r>
      <w:proofErr w:type="spellStart"/>
      <w:r w:rsidRPr="00A436A4">
        <w:rPr>
          <w:rFonts w:eastAsia="Times New Roman" w:cstheme="minorHAnsi"/>
          <w:i/>
          <w:sz w:val="24"/>
          <w:szCs w:val="24"/>
        </w:rPr>
        <w:t>Gradebook</w:t>
      </w:r>
      <w:proofErr w:type="spellEnd"/>
      <w:r w:rsidRPr="00A436A4">
        <w:rPr>
          <w:rFonts w:eastAsia="Times New Roman" w:cstheme="minorHAnsi"/>
          <w:i/>
          <w:sz w:val="24"/>
          <w:szCs w:val="24"/>
        </w:rPr>
        <w:t xml:space="preserve">. </w:t>
      </w:r>
      <w:r w:rsidRPr="00A436A4">
        <w:rPr>
          <w:rFonts w:eastAsia="Times New Roman" w:cstheme="minorHAnsi"/>
          <w:b/>
          <w:sz w:val="24"/>
          <w:szCs w:val="24"/>
        </w:rPr>
        <w:t xml:space="preserve"> </w:t>
      </w:r>
    </w:p>
    <w:p w:rsidR="00A9318D" w:rsidRPr="00A436A4" w:rsidRDefault="00A9318D" w:rsidP="00A9318D">
      <w:pPr>
        <w:rPr>
          <w:rFonts w:eastAsia="Calibri" w:cstheme="minorHAnsi"/>
          <w:sz w:val="24"/>
          <w:szCs w:val="24"/>
          <w:u w:val="single"/>
        </w:rPr>
      </w:pPr>
      <w:r w:rsidRPr="00A436A4">
        <w:rPr>
          <w:rFonts w:eastAsia="Calibri" w:cstheme="minorHAnsi"/>
          <w:sz w:val="24"/>
          <w:szCs w:val="24"/>
          <w:u w:val="single"/>
        </w:rPr>
        <w:t xml:space="preserve">             </w:t>
      </w:r>
    </w:p>
    <w:p w:rsidR="00A9318D" w:rsidRPr="00A436A4" w:rsidRDefault="00A9318D" w:rsidP="00A9318D">
      <w:pPr>
        <w:rPr>
          <w:rFonts w:eastAsia="Calibri" w:cstheme="minorHAnsi"/>
          <w:b/>
          <w:sz w:val="24"/>
          <w:szCs w:val="24"/>
        </w:rPr>
      </w:pPr>
      <w:r w:rsidRPr="00A436A4">
        <w:rPr>
          <w:rFonts w:eastAsia="Calibri" w:cstheme="minorHAnsi"/>
          <w:b/>
          <w:sz w:val="24"/>
          <w:szCs w:val="24"/>
        </w:rPr>
        <w:t xml:space="preserve">Other assignments with week </w:t>
      </w:r>
      <w:proofErr w:type="gramStart"/>
      <w:r w:rsidRPr="00A436A4">
        <w:rPr>
          <w:rFonts w:eastAsia="Calibri" w:cstheme="minorHAnsi"/>
          <w:b/>
          <w:sz w:val="24"/>
          <w:szCs w:val="24"/>
        </w:rPr>
        <w:t>due  (</w:t>
      </w:r>
      <w:proofErr w:type="spellStart"/>
      <w:proofErr w:type="gramEnd"/>
      <w:r w:rsidRPr="00A436A4">
        <w:rPr>
          <w:rFonts w:eastAsia="Calibri" w:cstheme="minorHAnsi"/>
          <w:b/>
          <w:sz w:val="24"/>
          <w:szCs w:val="24"/>
        </w:rPr>
        <w:t>week ends</w:t>
      </w:r>
      <w:proofErr w:type="spellEnd"/>
      <w:r w:rsidRPr="00A436A4">
        <w:rPr>
          <w:rFonts w:eastAsia="Calibri" w:cstheme="minorHAnsi"/>
          <w:b/>
          <w:sz w:val="24"/>
          <w:szCs w:val="24"/>
        </w:rPr>
        <w:t xml:space="preserve"> at midnight Saturday)</w:t>
      </w:r>
    </w:p>
    <w:p w:rsidR="00A9318D" w:rsidRPr="00A436A4" w:rsidRDefault="00A9318D" w:rsidP="00A9318D">
      <w:pPr>
        <w:rPr>
          <w:rFonts w:eastAsia="Calibri" w:cstheme="minorHAnsi"/>
          <w:b/>
          <w:sz w:val="24"/>
          <w:szCs w:val="24"/>
        </w:rPr>
      </w:pPr>
      <w:proofErr w:type="spellStart"/>
      <w:r w:rsidRPr="00A436A4">
        <w:rPr>
          <w:rFonts w:eastAsia="Calibri" w:cstheme="minorHAnsi"/>
          <w:b/>
          <w:sz w:val="24"/>
          <w:szCs w:val="24"/>
        </w:rPr>
        <w:t>Webliography</w:t>
      </w:r>
      <w:proofErr w:type="spellEnd"/>
      <w:r w:rsidRPr="00A436A4">
        <w:rPr>
          <w:rFonts w:eastAsia="Calibri" w:cstheme="minorHAnsi"/>
          <w:sz w:val="24"/>
          <w:szCs w:val="24"/>
        </w:rPr>
        <w:t xml:space="preserve"> Week 3 </w:t>
      </w:r>
      <w:proofErr w:type="gramStart"/>
      <w:r w:rsidRPr="00A436A4">
        <w:rPr>
          <w:rFonts w:eastAsia="Calibri" w:cstheme="minorHAnsi"/>
          <w:sz w:val="24"/>
          <w:szCs w:val="24"/>
        </w:rPr>
        <w:t>( 50</w:t>
      </w:r>
      <w:proofErr w:type="gramEnd"/>
      <w:r w:rsidRPr="00A436A4">
        <w:rPr>
          <w:rFonts w:eastAsia="Calibri" w:cstheme="minorHAnsi"/>
          <w:sz w:val="24"/>
          <w:szCs w:val="24"/>
        </w:rPr>
        <w:t xml:space="preserve"> points)</w:t>
      </w:r>
    </w:p>
    <w:p w:rsidR="00A9318D" w:rsidRPr="00A436A4" w:rsidRDefault="00A9318D" w:rsidP="00A9318D">
      <w:pPr>
        <w:rPr>
          <w:rFonts w:eastAsia="Calibri" w:cstheme="minorHAnsi"/>
          <w:sz w:val="24"/>
          <w:szCs w:val="24"/>
        </w:rPr>
      </w:pPr>
      <w:r w:rsidRPr="00A436A4">
        <w:rPr>
          <w:rFonts w:eastAsia="Calibri" w:cstheme="minorHAnsi"/>
          <w:sz w:val="24"/>
          <w:szCs w:val="24"/>
        </w:rPr>
        <w:t>Locate a website useful to the study and/or teaching of children’s literature. This can be one for use by teachers or by children; it can be a particular author’s homepage or a very general site. Click on “</w:t>
      </w:r>
      <w:proofErr w:type="spellStart"/>
      <w:r w:rsidRPr="00A436A4">
        <w:rPr>
          <w:rFonts w:eastAsia="Calibri" w:cstheme="minorHAnsi"/>
          <w:sz w:val="24"/>
          <w:szCs w:val="24"/>
        </w:rPr>
        <w:t>Webliography</w:t>
      </w:r>
      <w:proofErr w:type="spellEnd"/>
      <w:r w:rsidRPr="00A436A4">
        <w:rPr>
          <w:rFonts w:eastAsia="Calibri" w:cstheme="minorHAnsi"/>
          <w:sz w:val="24"/>
          <w:szCs w:val="24"/>
        </w:rPr>
        <w:t xml:space="preserve">” in the Course Tools and fill in the spaces. If the site you select has </w:t>
      </w:r>
      <w:r w:rsidRPr="00A436A4">
        <w:rPr>
          <w:rFonts w:eastAsia="Calibri" w:cstheme="minorHAnsi"/>
          <w:sz w:val="24"/>
          <w:szCs w:val="24"/>
        </w:rPr>
        <w:lastRenderedPageBreak/>
        <w:t>already been reviewed by another classmate, please select another one. You will find good suggestions in your textbook but do not limit yourself to these. Explore! This will be scored holistically, 1 to 6, with a 6 meeting these criteria:</w:t>
      </w:r>
    </w:p>
    <w:p w:rsidR="00A9318D" w:rsidRPr="00A436A4" w:rsidRDefault="00A9318D" w:rsidP="00A9318D">
      <w:pPr>
        <w:numPr>
          <w:ilvl w:val="0"/>
          <w:numId w:val="1"/>
        </w:numPr>
        <w:spacing w:after="0" w:line="240" w:lineRule="auto"/>
        <w:rPr>
          <w:rFonts w:eastAsia="Calibri" w:cstheme="minorHAnsi"/>
          <w:sz w:val="24"/>
          <w:szCs w:val="24"/>
        </w:rPr>
      </w:pPr>
      <w:r w:rsidRPr="00A436A4">
        <w:rPr>
          <w:rFonts w:eastAsia="Calibri" w:cstheme="minorHAnsi"/>
          <w:sz w:val="24"/>
          <w:szCs w:val="24"/>
        </w:rPr>
        <w:t>Site is relevant to at least one of the course objectives (learner outcomes)</w:t>
      </w:r>
    </w:p>
    <w:p w:rsidR="00A9318D" w:rsidRPr="00A436A4" w:rsidRDefault="00A9318D" w:rsidP="00A9318D">
      <w:pPr>
        <w:numPr>
          <w:ilvl w:val="0"/>
          <w:numId w:val="1"/>
        </w:numPr>
        <w:spacing w:after="0" w:line="240" w:lineRule="auto"/>
        <w:rPr>
          <w:rFonts w:eastAsia="Calibri" w:cstheme="minorHAnsi"/>
          <w:sz w:val="24"/>
          <w:szCs w:val="24"/>
        </w:rPr>
      </w:pPr>
      <w:r w:rsidRPr="00A436A4">
        <w:rPr>
          <w:rFonts w:eastAsia="Calibri" w:cstheme="minorHAnsi"/>
          <w:sz w:val="24"/>
          <w:szCs w:val="24"/>
        </w:rPr>
        <w:t>Not already posted by a classmate</w:t>
      </w:r>
    </w:p>
    <w:p w:rsidR="00A9318D" w:rsidRPr="00A436A4" w:rsidRDefault="00A9318D" w:rsidP="00A9318D">
      <w:pPr>
        <w:numPr>
          <w:ilvl w:val="0"/>
          <w:numId w:val="1"/>
        </w:numPr>
        <w:spacing w:after="0" w:line="240" w:lineRule="auto"/>
        <w:rPr>
          <w:rFonts w:eastAsia="Calibri" w:cstheme="minorHAnsi"/>
          <w:sz w:val="24"/>
          <w:szCs w:val="24"/>
        </w:rPr>
      </w:pPr>
      <w:r w:rsidRPr="00A436A4">
        <w:rPr>
          <w:rFonts w:eastAsia="Calibri" w:cstheme="minorHAnsi"/>
          <w:sz w:val="24"/>
          <w:szCs w:val="24"/>
        </w:rPr>
        <w:t xml:space="preserve">Succinct, helpful comments written in the Description box you will see when you follow the steps to add entry after clicking on </w:t>
      </w:r>
      <w:proofErr w:type="spellStart"/>
      <w:r w:rsidRPr="00A436A4">
        <w:rPr>
          <w:rFonts w:eastAsia="Calibri" w:cstheme="minorHAnsi"/>
          <w:sz w:val="24"/>
          <w:szCs w:val="24"/>
        </w:rPr>
        <w:t>Webliography</w:t>
      </w:r>
      <w:proofErr w:type="spellEnd"/>
      <w:r w:rsidRPr="00A436A4">
        <w:rPr>
          <w:rFonts w:eastAsia="Calibri" w:cstheme="minorHAnsi"/>
          <w:sz w:val="24"/>
          <w:szCs w:val="24"/>
        </w:rPr>
        <w:t xml:space="preserve"> in Tools.</w:t>
      </w:r>
    </w:p>
    <w:p w:rsidR="00A9318D" w:rsidRPr="00A436A4" w:rsidRDefault="00A9318D" w:rsidP="00A9318D">
      <w:pPr>
        <w:spacing w:after="0" w:line="240" w:lineRule="auto"/>
        <w:ind w:left="720"/>
        <w:contextualSpacing/>
        <w:rPr>
          <w:rFonts w:eastAsia="Times New Roman" w:cstheme="minorHAnsi"/>
          <w:sz w:val="24"/>
          <w:szCs w:val="24"/>
        </w:rPr>
      </w:pPr>
    </w:p>
    <w:p w:rsidR="00A9318D" w:rsidRPr="00A436A4" w:rsidRDefault="00A9318D" w:rsidP="00A9318D">
      <w:pPr>
        <w:rPr>
          <w:rFonts w:eastAsia="Calibri" w:cstheme="minorHAnsi"/>
          <w:sz w:val="24"/>
          <w:szCs w:val="24"/>
        </w:rPr>
      </w:pPr>
      <w:r w:rsidRPr="00A436A4">
        <w:rPr>
          <w:rFonts w:eastAsia="Calibri" w:cstheme="minorHAnsi"/>
          <w:sz w:val="24"/>
          <w:szCs w:val="24"/>
        </w:rPr>
        <w:t>Please feel free to add more websites as we move through the course, or to refer to relevant ones in your discussion posts.</w:t>
      </w:r>
    </w:p>
    <w:p w:rsidR="00A9318D" w:rsidRPr="00A436A4" w:rsidRDefault="00A9318D" w:rsidP="00A9318D">
      <w:pPr>
        <w:rPr>
          <w:rFonts w:eastAsia="Calibri" w:cstheme="minorHAnsi"/>
          <w:sz w:val="24"/>
          <w:szCs w:val="24"/>
          <w:u w:val="single"/>
        </w:rPr>
      </w:pPr>
    </w:p>
    <w:p w:rsidR="00A9318D" w:rsidRPr="00A436A4" w:rsidRDefault="00A9318D" w:rsidP="00A9318D">
      <w:pPr>
        <w:rPr>
          <w:rFonts w:eastAsia="Calibri" w:cstheme="minorHAnsi"/>
          <w:sz w:val="24"/>
          <w:szCs w:val="24"/>
        </w:rPr>
      </w:pPr>
      <w:r w:rsidRPr="00A436A4">
        <w:rPr>
          <w:rFonts w:eastAsia="Calibri" w:cstheme="minorHAnsi"/>
          <w:b/>
          <w:sz w:val="24"/>
          <w:szCs w:val="24"/>
          <w:u w:val="single"/>
        </w:rPr>
        <w:t>Library Assignment</w:t>
      </w:r>
      <w:r w:rsidRPr="00A436A4">
        <w:rPr>
          <w:rFonts w:eastAsia="Calibri" w:cstheme="minorHAnsi"/>
          <w:sz w:val="24"/>
          <w:szCs w:val="24"/>
          <w:u w:val="single"/>
        </w:rPr>
        <w:t xml:space="preserve">   Week 4 (100 pts.) in </w:t>
      </w:r>
      <w:proofErr w:type="spellStart"/>
      <w:r w:rsidRPr="00A436A4">
        <w:rPr>
          <w:rFonts w:eastAsia="Calibri" w:cstheme="minorHAnsi"/>
          <w:sz w:val="24"/>
          <w:szCs w:val="24"/>
          <w:u w:val="single"/>
        </w:rPr>
        <w:t>Dropbox</w:t>
      </w:r>
      <w:proofErr w:type="spellEnd"/>
      <w:r w:rsidRPr="00A436A4">
        <w:rPr>
          <w:rFonts w:eastAsia="Calibri" w:cstheme="minorHAnsi"/>
          <w:sz w:val="24"/>
          <w:szCs w:val="24"/>
          <w:u w:val="single"/>
        </w:rPr>
        <w:t xml:space="preserve"> </w:t>
      </w:r>
      <w:proofErr w:type="gramStart"/>
      <w:r w:rsidRPr="00A436A4">
        <w:rPr>
          <w:rFonts w:eastAsia="Calibri" w:cstheme="minorHAnsi"/>
          <w:sz w:val="24"/>
          <w:szCs w:val="24"/>
        </w:rPr>
        <w:t>This</w:t>
      </w:r>
      <w:proofErr w:type="gramEnd"/>
      <w:r w:rsidRPr="00A436A4">
        <w:rPr>
          <w:rFonts w:eastAsia="Calibri" w:cstheme="minorHAnsi"/>
          <w:sz w:val="24"/>
          <w:szCs w:val="24"/>
        </w:rPr>
        <w:t xml:space="preserve"> is a good assignment to </w:t>
      </w:r>
      <w:r w:rsidRPr="00A436A4">
        <w:rPr>
          <w:rFonts w:eastAsia="Calibri" w:cstheme="minorHAnsi"/>
          <w:sz w:val="24"/>
          <w:szCs w:val="24"/>
          <w:u w:val="single"/>
        </w:rPr>
        <w:t>do very early</w:t>
      </w:r>
      <w:r w:rsidRPr="00A436A4">
        <w:rPr>
          <w:rFonts w:eastAsia="Calibri" w:cstheme="minorHAnsi"/>
          <w:sz w:val="24"/>
          <w:szCs w:val="24"/>
        </w:rPr>
        <w:t xml:space="preserve"> in the course, perhaps even before we officially begin. The objective is to discover useful resources provided by the library for this course and your future teaching. Directions are given below and under Week 4.   The </w:t>
      </w:r>
      <w:r w:rsidRPr="00A436A4">
        <w:rPr>
          <w:rFonts w:eastAsia="Calibri" w:cstheme="minorHAnsi"/>
          <w:sz w:val="24"/>
          <w:szCs w:val="24"/>
          <w:u w:val="single"/>
        </w:rPr>
        <w:t xml:space="preserve">online </w:t>
      </w:r>
      <w:proofErr w:type="gramStart"/>
      <w:r w:rsidRPr="00A436A4">
        <w:rPr>
          <w:rFonts w:eastAsia="Calibri" w:cstheme="minorHAnsi"/>
          <w:sz w:val="24"/>
          <w:szCs w:val="24"/>
          <w:u w:val="single"/>
        </w:rPr>
        <w:t>part</w:t>
      </w:r>
      <w:r>
        <w:rPr>
          <w:rFonts w:eastAsia="Calibri" w:cstheme="minorHAnsi"/>
          <w:sz w:val="24"/>
          <w:szCs w:val="24"/>
        </w:rPr>
        <w:t xml:space="preserve"> </w:t>
      </w:r>
      <w:r w:rsidRPr="00A436A4">
        <w:rPr>
          <w:rFonts w:eastAsia="Calibri" w:cstheme="minorHAnsi"/>
          <w:sz w:val="24"/>
          <w:szCs w:val="24"/>
        </w:rPr>
        <w:t xml:space="preserve"> can</w:t>
      </w:r>
      <w:proofErr w:type="gramEnd"/>
      <w:r w:rsidRPr="00A436A4">
        <w:rPr>
          <w:rFonts w:eastAsia="Calibri" w:cstheme="minorHAnsi"/>
          <w:sz w:val="24"/>
          <w:szCs w:val="24"/>
        </w:rPr>
        <w:t xml:space="preserve"> be done now by everyone, regardless of where you live.  Include with other part of Library Notes in </w:t>
      </w:r>
      <w:proofErr w:type="spellStart"/>
      <w:r w:rsidRPr="00A436A4">
        <w:rPr>
          <w:rFonts w:eastAsia="Calibri" w:cstheme="minorHAnsi"/>
          <w:sz w:val="24"/>
          <w:szCs w:val="24"/>
        </w:rPr>
        <w:t>Dropbox</w:t>
      </w:r>
      <w:proofErr w:type="spellEnd"/>
      <w:r w:rsidRPr="00A436A4">
        <w:rPr>
          <w:rFonts w:eastAsia="Calibri" w:cstheme="minorHAnsi"/>
          <w:sz w:val="24"/>
          <w:szCs w:val="24"/>
        </w:rPr>
        <w:t>, week 4.</w:t>
      </w:r>
    </w:p>
    <w:p w:rsidR="00A9318D" w:rsidRPr="00A436A4" w:rsidRDefault="00A9318D" w:rsidP="00A9318D">
      <w:pPr>
        <w:numPr>
          <w:ilvl w:val="0"/>
          <w:numId w:val="10"/>
        </w:numPr>
        <w:contextualSpacing/>
        <w:rPr>
          <w:rFonts w:ascii="Times New Roman" w:eastAsia="Times New Roman" w:hAnsi="Times New Roman" w:cs="Times New Roman"/>
          <w:sz w:val="24"/>
          <w:szCs w:val="24"/>
        </w:rPr>
      </w:pPr>
      <w:r w:rsidRPr="00A436A4">
        <w:rPr>
          <w:rFonts w:ascii="Times New Roman" w:eastAsia="Times New Roman" w:hAnsi="Times New Roman" w:cs="Times New Roman"/>
          <w:sz w:val="24"/>
          <w:szCs w:val="24"/>
        </w:rPr>
        <w:t xml:space="preserve">Log on to </w:t>
      </w:r>
      <w:hyperlink r:id="rId10" w:history="1">
        <w:r w:rsidRPr="00A436A4">
          <w:rPr>
            <w:rFonts w:ascii="Times New Roman" w:eastAsia="Times New Roman" w:hAnsi="Times New Roman" w:cs="Times New Roman"/>
            <w:color w:val="0000FF"/>
            <w:sz w:val="24"/>
            <w:szCs w:val="24"/>
            <w:u w:val="single"/>
          </w:rPr>
          <w:t>http://ipac.librarieshawaii.org</w:t>
        </w:r>
      </w:hyperlink>
      <w:r w:rsidRPr="00A436A4">
        <w:rPr>
          <w:rFonts w:ascii="Times New Roman" w:eastAsia="Times New Roman" w:hAnsi="Times New Roman" w:cs="Times New Roman"/>
          <w:sz w:val="24"/>
          <w:szCs w:val="24"/>
        </w:rPr>
        <w:t xml:space="preserve"> , then Novelist K-8. Enter the title of any book you like for k-8 children then complete the following: Book title and author:_______________________ (See my example at Week 4, Library)</w:t>
      </w:r>
    </w:p>
    <w:p w:rsidR="00A9318D" w:rsidRPr="00A436A4" w:rsidRDefault="00A9318D" w:rsidP="00A9318D">
      <w:pPr>
        <w:spacing w:before="240" w:after="0" w:line="240" w:lineRule="auto"/>
        <w:ind w:left="720"/>
        <w:contextualSpacing/>
        <w:rPr>
          <w:rFonts w:ascii="Times New Roman" w:eastAsia="Times New Roman" w:hAnsi="Times New Roman" w:cs="Times New Roman"/>
          <w:sz w:val="24"/>
          <w:szCs w:val="24"/>
        </w:rPr>
      </w:pPr>
      <w:r w:rsidRPr="00A436A4">
        <w:rPr>
          <w:rFonts w:ascii="Times New Roman" w:eastAsia="Times New Roman" w:hAnsi="Times New Roman" w:cs="Times New Roman"/>
          <w:sz w:val="24"/>
          <w:szCs w:val="24"/>
        </w:rPr>
        <w:t xml:space="preserve">Quote from a </w:t>
      </w:r>
      <w:proofErr w:type="spellStart"/>
      <w:r w:rsidRPr="00A436A4">
        <w:rPr>
          <w:rFonts w:ascii="Times New Roman" w:eastAsia="Times New Roman" w:hAnsi="Times New Roman" w:cs="Times New Roman"/>
          <w:sz w:val="24"/>
          <w:szCs w:val="24"/>
        </w:rPr>
        <w:t>review</w:t>
      </w:r>
      <w:proofErr w:type="gramStart"/>
      <w:r w:rsidRPr="00A436A4">
        <w:rPr>
          <w:rFonts w:ascii="Times New Roman" w:eastAsia="Times New Roman" w:hAnsi="Times New Roman" w:cs="Times New Roman"/>
          <w:sz w:val="24"/>
          <w:szCs w:val="24"/>
        </w:rPr>
        <w:t>:_</w:t>
      </w:r>
      <w:proofErr w:type="gramEnd"/>
      <w:r w:rsidRPr="00A436A4">
        <w:rPr>
          <w:rFonts w:ascii="Times New Roman" w:eastAsia="Times New Roman" w:hAnsi="Times New Roman" w:cs="Times New Roman"/>
          <w:sz w:val="24"/>
          <w:szCs w:val="24"/>
        </w:rPr>
        <w:t>Genre:__One</w:t>
      </w:r>
      <w:proofErr w:type="spellEnd"/>
      <w:r w:rsidRPr="00A436A4">
        <w:rPr>
          <w:rFonts w:ascii="Times New Roman" w:eastAsia="Times New Roman" w:hAnsi="Times New Roman" w:cs="Times New Roman"/>
          <w:sz w:val="24"/>
          <w:szCs w:val="24"/>
        </w:rPr>
        <w:t xml:space="preserve"> “read-alike”_</w:t>
      </w:r>
      <w:proofErr w:type="spellStart"/>
      <w:r w:rsidRPr="00A436A4">
        <w:rPr>
          <w:rFonts w:ascii="Times New Roman" w:eastAsia="Times New Roman" w:hAnsi="Times New Roman" w:cs="Times New Roman"/>
          <w:sz w:val="24"/>
          <w:szCs w:val="24"/>
        </w:rPr>
        <w:t>Lexile</w:t>
      </w:r>
      <w:proofErr w:type="spellEnd"/>
      <w:r w:rsidRPr="00A436A4">
        <w:rPr>
          <w:rFonts w:ascii="Times New Roman" w:eastAsia="Times New Roman" w:hAnsi="Times New Roman" w:cs="Times New Roman"/>
          <w:sz w:val="24"/>
          <w:szCs w:val="24"/>
        </w:rPr>
        <w:t xml:space="preserve"> _(and grade level ____)</w:t>
      </w:r>
    </w:p>
    <w:p w:rsidR="00A9318D" w:rsidRPr="00A436A4" w:rsidRDefault="00A9318D" w:rsidP="00A9318D">
      <w:pPr>
        <w:spacing w:before="240" w:after="0" w:line="240" w:lineRule="auto"/>
        <w:ind w:left="720"/>
        <w:contextualSpacing/>
        <w:rPr>
          <w:rFonts w:ascii="Times New Roman" w:eastAsia="Times New Roman" w:hAnsi="Times New Roman" w:cs="Times New Roman"/>
          <w:sz w:val="24"/>
          <w:szCs w:val="24"/>
        </w:rPr>
      </w:pPr>
    </w:p>
    <w:p w:rsidR="00A9318D" w:rsidRPr="00A436A4" w:rsidRDefault="00A9318D" w:rsidP="00A9318D">
      <w:pPr>
        <w:spacing w:before="240" w:after="0" w:line="240" w:lineRule="auto"/>
        <w:ind w:left="720"/>
        <w:contextualSpacing/>
        <w:rPr>
          <w:rFonts w:ascii="Times New Roman" w:eastAsia="Times New Roman" w:hAnsi="Times New Roman" w:cs="Times New Roman"/>
          <w:sz w:val="24"/>
          <w:szCs w:val="24"/>
        </w:rPr>
      </w:pPr>
    </w:p>
    <w:p w:rsidR="00A9318D" w:rsidRPr="00A436A4" w:rsidRDefault="00A9318D" w:rsidP="00A9318D">
      <w:pPr>
        <w:numPr>
          <w:ilvl w:val="0"/>
          <w:numId w:val="10"/>
        </w:numPr>
        <w:spacing w:before="240"/>
        <w:contextualSpacing/>
        <w:rPr>
          <w:rFonts w:ascii="Times New Roman" w:eastAsia="Times New Roman" w:hAnsi="Times New Roman" w:cs="Times New Roman"/>
          <w:sz w:val="24"/>
          <w:szCs w:val="24"/>
        </w:rPr>
      </w:pPr>
      <w:r w:rsidRPr="00A436A4">
        <w:rPr>
          <w:rFonts w:ascii="Times New Roman" w:eastAsia="Times New Roman" w:hAnsi="Times New Roman" w:cs="Times New Roman"/>
          <w:sz w:val="24"/>
          <w:szCs w:val="24"/>
        </w:rPr>
        <w:t xml:space="preserve">See </w:t>
      </w:r>
      <w:proofErr w:type="spellStart"/>
      <w:r w:rsidRPr="00A436A4">
        <w:rPr>
          <w:rFonts w:ascii="Times New Roman" w:eastAsia="Times New Roman" w:hAnsi="Times New Roman" w:cs="Times New Roman"/>
          <w:sz w:val="24"/>
          <w:szCs w:val="24"/>
        </w:rPr>
        <w:t>ebooks</w:t>
      </w:r>
      <w:proofErr w:type="spellEnd"/>
      <w:r w:rsidRPr="00A436A4">
        <w:rPr>
          <w:rFonts w:ascii="Times New Roman" w:eastAsia="Times New Roman" w:hAnsi="Times New Roman" w:cs="Times New Roman"/>
          <w:sz w:val="24"/>
          <w:szCs w:val="24"/>
        </w:rPr>
        <w:t xml:space="preserve"> and digital audio books at Overdrive: </w:t>
      </w:r>
      <w:hyperlink r:id="rId11" w:history="1">
        <w:r w:rsidRPr="00A436A4">
          <w:rPr>
            <w:rFonts w:ascii="Times New Roman" w:eastAsia="Times New Roman" w:hAnsi="Times New Roman" w:cs="Times New Roman"/>
            <w:color w:val="0000FF"/>
            <w:sz w:val="24"/>
            <w:szCs w:val="24"/>
            <w:u w:val="single"/>
          </w:rPr>
          <w:t>http://hwawaii.lib.overdrive.com</w:t>
        </w:r>
      </w:hyperlink>
      <w:r w:rsidRPr="00A436A4">
        <w:rPr>
          <w:rFonts w:ascii="Times New Roman" w:eastAsia="Times New Roman" w:hAnsi="Times New Roman" w:cs="Times New Roman"/>
          <w:sz w:val="24"/>
          <w:szCs w:val="24"/>
        </w:rPr>
        <w:t xml:space="preserve"> </w:t>
      </w:r>
    </w:p>
    <w:p w:rsidR="00A9318D" w:rsidRPr="00A436A4" w:rsidRDefault="00A9318D" w:rsidP="00A9318D">
      <w:pPr>
        <w:spacing w:before="240" w:after="0" w:line="240" w:lineRule="auto"/>
        <w:ind w:left="720"/>
        <w:contextualSpacing/>
        <w:rPr>
          <w:rFonts w:ascii="Times New Roman" w:eastAsia="Times New Roman" w:hAnsi="Times New Roman" w:cs="Times New Roman"/>
          <w:sz w:val="24"/>
          <w:szCs w:val="24"/>
        </w:rPr>
      </w:pPr>
      <w:r w:rsidRPr="00A436A4">
        <w:rPr>
          <w:rFonts w:ascii="Times New Roman" w:eastAsia="Times New Roman" w:hAnsi="Times New Roman" w:cs="Times New Roman"/>
          <w:sz w:val="24"/>
          <w:szCs w:val="24"/>
        </w:rPr>
        <w:t xml:space="preserve">Explore! Note at least one specific way you will use this now and in your future classroom (e.g., include a book title.)  Share this part with classmates in </w:t>
      </w:r>
      <w:proofErr w:type="spellStart"/>
      <w:r w:rsidRPr="00A436A4">
        <w:rPr>
          <w:rFonts w:ascii="Times New Roman" w:eastAsia="Times New Roman" w:hAnsi="Times New Roman" w:cs="Times New Roman"/>
          <w:sz w:val="24"/>
          <w:szCs w:val="24"/>
        </w:rPr>
        <w:t>wk</w:t>
      </w:r>
      <w:proofErr w:type="spellEnd"/>
      <w:r w:rsidRPr="00A436A4">
        <w:rPr>
          <w:rFonts w:ascii="Times New Roman" w:eastAsia="Times New Roman" w:hAnsi="Times New Roman" w:cs="Times New Roman"/>
          <w:sz w:val="24"/>
          <w:szCs w:val="24"/>
        </w:rPr>
        <w:t xml:space="preserve"> 4 Discussion.</w:t>
      </w:r>
    </w:p>
    <w:p w:rsidR="00A9318D" w:rsidRPr="00A436A4" w:rsidRDefault="00A9318D" w:rsidP="00A9318D">
      <w:pPr>
        <w:rPr>
          <w:rFonts w:eastAsia="Calibri" w:cstheme="minorHAnsi"/>
          <w:sz w:val="24"/>
          <w:szCs w:val="24"/>
        </w:rPr>
      </w:pPr>
    </w:p>
    <w:p w:rsidR="00A9318D" w:rsidRPr="00A436A4" w:rsidRDefault="00A9318D" w:rsidP="00A9318D">
      <w:pPr>
        <w:rPr>
          <w:rFonts w:eastAsia="Calibri" w:cstheme="minorHAnsi"/>
          <w:sz w:val="24"/>
          <w:szCs w:val="24"/>
        </w:rPr>
      </w:pPr>
      <w:r w:rsidRPr="00A436A4">
        <w:rPr>
          <w:rFonts w:eastAsia="Calibri" w:cstheme="minorHAnsi"/>
          <w:sz w:val="24"/>
          <w:szCs w:val="24"/>
        </w:rPr>
        <w:t xml:space="preserve"> </w:t>
      </w:r>
      <w:r w:rsidRPr="00A436A4">
        <w:rPr>
          <w:rFonts w:eastAsia="Calibri" w:cstheme="minorHAnsi"/>
          <w:b/>
          <w:sz w:val="24"/>
          <w:szCs w:val="24"/>
        </w:rPr>
        <w:t>Library visit</w:t>
      </w:r>
      <w:r w:rsidRPr="00A436A4">
        <w:rPr>
          <w:rFonts w:eastAsia="Calibri" w:cstheme="minorHAnsi"/>
          <w:sz w:val="24"/>
          <w:szCs w:val="24"/>
        </w:rPr>
        <w:t xml:space="preserve"> - For students not living on </w:t>
      </w:r>
      <w:proofErr w:type="spellStart"/>
      <w:r w:rsidRPr="00A436A4">
        <w:rPr>
          <w:rFonts w:eastAsia="Calibri" w:cstheme="minorHAnsi"/>
          <w:sz w:val="24"/>
          <w:szCs w:val="24"/>
        </w:rPr>
        <w:t>O’ahu</w:t>
      </w:r>
      <w:proofErr w:type="spellEnd"/>
      <w:r w:rsidRPr="00A436A4">
        <w:rPr>
          <w:rFonts w:eastAsia="Calibri" w:cstheme="minorHAnsi"/>
          <w:sz w:val="24"/>
          <w:szCs w:val="24"/>
        </w:rPr>
        <w:t xml:space="preserve">, use the largest library in your area.  All others are required to use </w:t>
      </w:r>
      <w:r w:rsidRPr="00A436A4">
        <w:rPr>
          <w:rFonts w:eastAsia="Calibri" w:cstheme="minorHAnsi"/>
          <w:sz w:val="24"/>
          <w:szCs w:val="24"/>
          <w:u w:val="single"/>
        </w:rPr>
        <w:t>this</w:t>
      </w:r>
      <w:r w:rsidRPr="00A436A4">
        <w:rPr>
          <w:rFonts w:eastAsia="Calibri" w:cstheme="minorHAnsi"/>
          <w:sz w:val="24"/>
          <w:szCs w:val="24"/>
        </w:rPr>
        <w:t xml:space="preserve"> library regardless of the parking problems. </w:t>
      </w:r>
    </w:p>
    <w:p w:rsidR="00A9318D" w:rsidRPr="00A436A4" w:rsidRDefault="00A9318D" w:rsidP="00A9318D">
      <w:pPr>
        <w:rPr>
          <w:rFonts w:eastAsia="Calibri" w:cstheme="minorHAnsi"/>
          <w:sz w:val="24"/>
          <w:szCs w:val="24"/>
        </w:rPr>
      </w:pPr>
      <w:r w:rsidRPr="00A436A4">
        <w:rPr>
          <w:rFonts w:eastAsia="Calibri" w:cstheme="minorHAnsi"/>
          <w:sz w:val="24"/>
          <w:szCs w:val="24"/>
          <w:u w:val="single"/>
        </w:rPr>
        <w:t>Directions</w:t>
      </w:r>
      <w:r w:rsidRPr="00A436A4">
        <w:rPr>
          <w:rFonts w:eastAsia="Calibri" w:cstheme="minorHAnsi"/>
          <w:sz w:val="24"/>
          <w:szCs w:val="24"/>
        </w:rPr>
        <w:t xml:space="preserve">: Go to the Hawaii State Library (corner of Punchbowl and King; call 586-3500 for hours or check online at </w:t>
      </w:r>
      <w:hyperlink r:id="rId12" w:history="1">
        <w:r w:rsidRPr="00A436A4">
          <w:rPr>
            <w:rFonts w:eastAsia="Calibri" w:cstheme="minorHAnsi"/>
            <w:color w:val="0000FF"/>
            <w:sz w:val="24"/>
            <w:szCs w:val="24"/>
            <w:u w:val="single"/>
          </w:rPr>
          <w:t>www.librarieshawaii.org</w:t>
        </w:r>
      </w:hyperlink>
      <w:r w:rsidRPr="00A436A4">
        <w:rPr>
          <w:rFonts w:eastAsia="Calibri" w:cstheme="minorHAnsi"/>
          <w:sz w:val="24"/>
          <w:szCs w:val="24"/>
        </w:rPr>
        <w:t xml:space="preserve">). </w:t>
      </w:r>
      <w:r w:rsidRPr="00A436A4">
        <w:rPr>
          <w:rFonts w:eastAsia="Calibri" w:cstheme="minorHAnsi"/>
          <w:i/>
          <w:sz w:val="24"/>
          <w:szCs w:val="24"/>
        </w:rPr>
        <w:t>Be aware of parking problems!</w:t>
      </w:r>
      <w:r w:rsidRPr="00A436A4">
        <w:rPr>
          <w:rFonts w:eastAsia="Calibri" w:cstheme="minorHAnsi"/>
          <w:sz w:val="24"/>
          <w:szCs w:val="24"/>
        </w:rPr>
        <w:t xml:space="preserve">  Consider carpooling--maybe use our course email to arrange--or using the bus. Check library hours for day open until 8:00 pm.  If you do NOT live on Oahu, adapt the assignment. The purpose is to become well acquainted with your public library as a children’s literature resource. If you live anywhere on </w:t>
      </w:r>
      <w:smartTag w:uri="urn:schemas-microsoft-com:office:smarttags" w:element="place">
        <w:r w:rsidRPr="00A436A4">
          <w:rPr>
            <w:rFonts w:eastAsia="Calibri" w:cstheme="minorHAnsi"/>
            <w:sz w:val="24"/>
            <w:szCs w:val="24"/>
          </w:rPr>
          <w:t>Oahu</w:t>
        </w:r>
      </w:smartTag>
      <w:r w:rsidRPr="00A436A4">
        <w:rPr>
          <w:rFonts w:eastAsia="Calibri" w:cstheme="minorHAnsi"/>
          <w:sz w:val="24"/>
          <w:szCs w:val="24"/>
        </w:rPr>
        <w:t xml:space="preserve">, </w:t>
      </w:r>
      <w:r w:rsidRPr="00A436A4">
        <w:rPr>
          <w:rFonts w:eastAsia="Calibri" w:cstheme="minorHAnsi"/>
          <w:sz w:val="24"/>
          <w:szCs w:val="24"/>
          <w:u w:val="single"/>
        </w:rPr>
        <w:t>only this library</w:t>
      </w:r>
      <w:r w:rsidRPr="00A436A4">
        <w:rPr>
          <w:rFonts w:eastAsia="Calibri" w:cstheme="minorHAnsi"/>
          <w:sz w:val="24"/>
          <w:szCs w:val="24"/>
        </w:rPr>
        <w:t xml:space="preserve"> can be used.   A closer, more convenient branch won’t work, as I hope you will understand.</w:t>
      </w:r>
    </w:p>
    <w:p w:rsidR="00A9318D" w:rsidRPr="00A436A4" w:rsidRDefault="00A9318D" w:rsidP="00A9318D">
      <w:pPr>
        <w:rPr>
          <w:rFonts w:eastAsia="Calibri" w:cstheme="minorHAnsi"/>
          <w:sz w:val="24"/>
          <w:szCs w:val="24"/>
        </w:rPr>
      </w:pPr>
      <w:r w:rsidRPr="00A436A4">
        <w:rPr>
          <w:rFonts w:eastAsia="Calibri" w:cstheme="minorHAnsi"/>
          <w:sz w:val="24"/>
          <w:szCs w:val="24"/>
        </w:rPr>
        <w:t>These directions are repeated under Week 4, Library Assignment and in Doc Sharing:</w:t>
      </w:r>
    </w:p>
    <w:p w:rsidR="00A9318D" w:rsidRPr="00A436A4" w:rsidRDefault="00A9318D" w:rsidP="00A9318D">
      <w:pPr>
        <w:rPr>
          <w:rFonts w:eastAsia="Calibri" w:cstheme="minorHAnsi"/>
          <w:sz w:val="24"/>
          <w:szCs w:val="24"/>
        </w:rPr>
      </w:pPr>
      <w:r w:rsidRPr="00A436A4">
        <w:rPr>
          <w:rFonts w:eastAsia="Calibri" w:cstheme="minorHAnsi"/>
          <w:sz w:val="24"/>
          <w:szCs w:val="24"/>
        </w:rPr>
        <w:lastRenderedPageBreak/>
        <w:t xml:space="preserve">What to do:  Tour the entire children’s section—from books for teens in the first room on the right as you enter, all the way down to the books for the youngest “readers” at the opposite end.  Make notes which you will submit in </w:t>
      </w:r>
      <w:proofErr w:type="spellStart"/>
      <w:r w:rsidRPr="00A436A4">
        <w:rPr>
          <w:rFonts w:eastAsia="Calibri" w:cstheme="minorHAnsi"/>
          <w:sz w:val="24"/>
          <w:szCs w:val="24"/>
        </w:rPr>
        <w:t>Dropbox</w:t>
      </w:r>
      <w:proofErr w:type="spellEnd"/>
      <w:r w:rsidRPr="00A436A4">
        <w:rPr>
          <w:rFonts w:eastAsia="Calibri" w:cstheme="minorHAnsi"/>
          <w:sz w:val="24"/>
          <w:szCs w:val="24"/>
        </w:rPr>
        <w:t>.   (1.) Briefly describe the kinds of books found in each of the following sections: Nene Awards, Hawaiian books, Newbe</w:t>
      </w:r>
      <w:r w:rsidRPr="00A436A4">
        <w:rPr>
          <w:rFonts w:eastAsia="Calibri" w:cstheme="minorHAnsi"/>
          <w:sz w:val="24"/>
          <w:szCs w:val="24"/>
          <w:u w:val="single"/>
        </w:rPr>
        <w:t>r</w:t>
      </w:r>
      <w:r w:rsidRPr="00A436A4">
        <w:rPr>
          <w:rFonts w:eastAsia="Calibri" w:cstheme="minorHAnsi"/>
          <w:sz w:val="24"/>
          <w:szCs w:val="24"/>
        </w:rPr>
        <w:t>y (note spelling here; not Newberry) Awards, Caldecott Awards.</w:t>
      </w:r>
    </w:p>
    <w:p w:rsidR="00A9318D" w:rsidRPr="00A436A4" w:rsidRDefault="00A9318D" w:rsidP="00A9318D">
      <w:pPr>
        <w:rPr>
          <w:rFonts w:eastAsia="Calibri" w:cstheme="minorHAnsi"/>
          <w:sz w:val="24"/>
          <w:szCs w:val="24"/>
        </w:rPr>
      </w:pPr>
      <w:r w:rsidRPr="00A436A4">
        <w:rPr>
          <w:rFonts w:eastAsia="Calibri" w:cstheme="minorHAnsi"/>
          <w:sz w:val="24"/>
          <w:szCs w:val="24"/>
        </w:rPr>
        <w:t xml:space="preserve">(2.) Use the </w:t>
      </w:r>
      <w:r w:rsidRPr="00A436A4">
        <w:rPr>
          <w:rFonts w:eastAsia="Calibri" w:cstheme="minorHAnsi"/>
          <w:i/>
          <w:sz w:val="24"/>
          <w:szCs w:val="24"/>
        </w:rPr>
        <w:t>reference books</w:t>
      </w:r>
      <w:r w:rsidRPr="00A436A4">
        <w:rPr>
          <w:rFonts w:eastAsia="Calibri" w:cstheme="minorHAnsi"/>
          <w:sz w:val="24"/>
          <w:szCs w:val="24"/>
        </w:rPr>
        <w:t xml:space="preserve"> located near the Children’s Desk (ask a librarian). Make brief notes on </w:t>
      </w:r>
      <w:r w:rsidRPr="00A436A4">
        <w:rPr>
          <w:rFonts w:eastAsia="Calibri" w:cstheme="minorHAnsi"/>
          <w:i/>
          <w:sz w:val="24"/>
          <w:szCs w:val="24"/>
        </w:rPr>
        <w:t xml:space="preserve">two </w:t>
      </w:r>
      <w:r w:rsidRPr="00A436A4">
        <w:rPr>
          <w:rFonts w:eastAsia="Calibri" w:cstheme="minorHAnsi"/>
          <w:sz w:val="24"/>
          <w:szCs w:val="24"/>
        </w:rPr>
        <w:t xml:space="preserve">of these books. One should be </w:t>
      </w:r>
      <w:r w:rsidRPr="00A436A4">
        <w:rPr>
          <w:rFonts w:eastAsia="Calibri" w:cstheme="minorHAnsi"/>
          <w:sz w:val="24"/>
          <w:szCs w:val="24"/>
          <w:u w:val="single"/>
        </w:rPr>
        <w:t>From A to Zoo</w:t>
      </w:r>
      <w:r w:rsidRPr="00A436A4">
        <w:rPr>
          <w:rFonts w:eastAsia="Calibri" w:cstheme="minorHAnsi"/>
          <w:sz w:val="24"/>
          <w:szCs w:val="24"/>
        </w:rPr>
        <w:t>; you choose the other. If your interest is in older readers, use two reference books in young adult area of the library instead.</w:t>
      </w:r>
    </w:p>
    <w:p w:rsidR="00A9318D" w:rsidRPr="00A436A4" w:rsidRDefault="00A9318D" w:rsidP="00A9318D">
      <w:pPr>
        <w:rPr>
          <w:rFonts w:eastAsia="Calibri" w:cstheme="minorHAnsi"/>
          <w:sz w:val="24"/>
          <w:szCs w:val="24"/>
        </w:rPr>
      </w:pPr>
      <w:r w:rsidRPr="00A436A4">
        <w:rPr>
          <w:rFonts w:eastAsia="Calibri" w:cstheme="minorHAnsi"/>
          <w:sz w:val="24"/>
          <w:szCs w:val="24"/>
        </w:rPr>
        <w:t xml:space="preserve">(3.)  Locate and read some of the magazines for children, adolescents and teachers. (The library has over 20 different subscriptions.)  Note what you find worth remembering for future use. </w:t>
      </w:r>
    </w:p>
    <w:p w:rsidR="00A9318D" w:rsidRPr="00A436A4" w:rsidRDefault="00A9318D" w:rsidP="00A9318D">
      <w:pPr>
        <w:rPr>
          <w:rFonts w:eastAsia="Calibri" w:cstheme="minorHAnsi"/>
          <w:sz w:val="24"/>
          <w:szCs w:val="24"/>
        </w:rPr>
      </w:pPr>
      <w:r w:rsidRPr="00A436A4">
        <w:rPr>
          <w:rFonts w:eastAsia="Calibri" w:cstheme="minorHAnsi"/>
          <w:sz w:val="24"/>
          <w:szCs w:val="24"/>
        </w:rPr>
        <w:t>(4.) Enjoy your time in this beautiful place!  Talk with the Children’s or Young Adult Librarians about additional resources and services. How could you use the library in your own teaching?</w:t>
      </w:r>
    </w:p>
    <w:p w:rsidR="00A9318D" w:rsidRPr="00A436A4" w:rsidRDefault="00A9318D" w:rsidP="00A9318D">
      <w:pPr>
        <w:rPr>
          <w:rFonts w:eastAsia="Calibri" w:cstheme="minorHAnsi"/>
          <w:sz w:val="24"/>
          <w:szCs w:val="24"/>
        </w:rPr>
      </w:pPr>
      <w:r w:rsidRPr="00A436A4">
        <w:rPr>
          <w:rFonts w:eastAsia="Calibri" w:cstheme="minorHAnsi"/>
          <w:sz w:val="24"/>
          <w:szCs w:val="24"/>
        </w:rPr>
        <w:t xml:space="preserve">(5)  In what way was your visit to the library surprising, meaningful or memorable to you? </w:t>
      </w:r>
    </w:p>
    <w:p w:rsidR="00A9318D" w:rsidRPr="00A436A4" w:rsidRDefault="00A9318D" w:rsidP="00A9318D">
      <w:pPr>
        <w:rPr>
          <w:rFonts w:eastAsia="Calibri" w:cstheme="minorHAnsi"/>
          <w:sz w:val="24"/>
          <w:szCs w:val="24"/>
        </w:rPr>
      </w:pPr>
    </w:p>
    <w:p w:rsidR="00A9318D" w:rsidRPr="00A436A4" w:rsidRDefault="00A9318D" w:rsidP="00A9318D">
      <w:pPr>
        <w:rPr>
          <w:rFonts w:eastAsia="Calibri" w:cstheme="minorHAnsi"/>
          <w:sz w:val="24"/>
          <w:szCs w:val="24"/>
        </w:rPr>
      </w:pPr>
      <w:r w:rsidRPr="00A436A4">
        <w:rPr>
          <w:rFonts w:eastAsia="Calibri" w:cstheme="minorHAnsi"/>
          <w:sz w:val="24"/>
          <w:szCs w:val="24"/>
          <w:u w:val="single"/>
        </w:rPr>
        <w:t>Last steps</w:t>
      </w:r>
      <w:r w:rsidRPr="00A436A4">
        <w:rPr>
          <w:rFonts w:eastAsia="Calibri" w:cstheme="minorHAnsi"/>
          <w:sz w:val="24"/>
          <w:szCs w:val="24"/>
        </w:rPr>
        <w:t xml:space="preserve">: Submit brief notes on the two online questions and #1-5 by the end of Week 4, </w:t>
      </w:r>
      <w:proofErr w:type="spellStart"/>
      <w:r w:rsidRPr="00A436A4">
        <w:rPr>
          <w:rFonts w:eastAsia="Calibri" w:cstheme="minorHAnsi"/>
          <w:sz w:val="24"/>
          <w:szCs w:val="24"/>
        </w:rPr>
        <w:t>Dropbox</w:t>
      </w:r>
      <w:proofErr w:type="spellEnd"/>
      <w:r w:rsidRPr="00A436A4">
        <w:rPr>
          <w:rFonts w:eastAsia="Calibri" w:cstheme="minorHAnsi"/>
          <w:sz w:val="24"/>
          <w:szCs w:val="24"/>
        </w:rPr>
        <w:t xml:space="preserve"> (100 points)   </w:t>
      </w:r>
      <w:proofErr w:type="gramStart"/>
      <w:r w:rsidRPr="00A436A4">
        <w:rPr>
          <w:rFonts w:eastAsia="Calibri" w:cstheme="minorHAnsi"/>
          <w:sz w:val="24"/>
          <w:szCs w:val="24"/>
        </w:rPr>
        <w:t>Also</w:t>
      </w:r>
      <w:proofErr w:type="gramEnd"/>
      <w:r w:rsidRPr="00A436A4">
        <w:rPr>
          <w:rFonts w:eastAsia="Calibri" w:cstheme="minorHAnsi"/>
          <w:sz w:val="24"/>
          <w:szCs w:val="24"/>
        </w:rPr>
        <w:t xml:space="preserve"> see Library Discussion at Week 4.</w:t>
      </w:r>
    </w:p>
    <w:p w:rsidR="00A9318D" w:rsidRPr="00A436A4" w:rsidRDefault="00A9318D" w:rsidP="00A9318D">
      <w:pPr>
        <w:rPr>
          <w:rFonts w:eastAsia="Calibri" w:cstheme="minorHAnsi"/>
          <w:sz w:val="24"/>
          <w:szCs w:val="24"/>
        </w:rPr>
      </w:pPr>
    </w:p>
    <w:p w:rsidR="00A9318D" w:rsidRPr="00A436A4" w:rsidRDefault="00A9318D" w:rsidP="00A9318D">
      <w:pPr>
        <w:rPr>
          <w:rFonts w:eastAsia="Calibri" w:cstheme="minorHAnsi"/>
          <w:sz w:val="24"/>
          <w:szCs w:val="24"/>
        </w:rPr>
      </w:pPr>
      <w:proofErr w:type="gramStart"/>
      <w:r w:rsidRPr="00A436A4">
        <w:rPr>
          <w:rFonts w:eastAsia="Calibri" w:cstheme="minorHAnsi"/>
          <w:b/>
          <w:sz w:val="24"/>
          <w:szCs w:val="24"/>
          <w:u w:val="single"/>
        </w:rPr>
        <w:t>Project</w:t>
      </w:r>
      <w:r w:rsidRPr="00A436A4">
        <w:rPr>
          <w:rFonts w:eastAsia="Calibri" w:cstheme="minorHAnsi"/>
          <w:sz w:val="24"/>
          <w:szCs w:val="24"/>
        </w:rPr>
        <w:t xml:space="preserve">   Due Week 7.</w:t>
      </w:r>
      <w:proofErr w:type="gramEnd"/>
      <w:r w:rsidRPr="00A436A4">
        <w:rPr>
          <w:rFonts w:eastAsia="Calibri" w:cstheme="minorHAnsi"/>
          <w:sz w:val="24"/>
          <w:szCs w:val="24"/>
        </w:rPr>
        <w:t xml:space="preserve"> Plan due in Week 5 Journal. Project requires posts in two places:</w:t>
      </w:r>
    </w:p>
    <w:p w:rsidR="00A9318D" w:rsidRPr="00A436A4" w:rsidRDefault="00A9318D" w:rsidP="00A9318D">
      <w:pPr>
        <w:rPr>
          <w:rFonts w:eastAsia="Calibri" w:cstheme="minorHAnsi"/>
          <w:sz w:val="24"/>
          <w:szCs w:val="24"/>
        </w:rPr>
      </w:pPr>
      <w:r w:rsidRPr="00A436A4">
        <w:rPr>
          <w:rFonts w:eastAsia="Calibri" w:cstheme="minorHAnsi"/>
          <w:sz w:val="24"/>
          <w:szCs w:val="24"/>
        </w:rPr>
        <w:t xml:space="preserve">Select a topic related to an aspect of the course that you find particularly interesting. Use the list below for ideas.  Tell me your plan. Post the finished project in </w:t>
      </w:r>
      <w:r w:rsidRPr="00A436A4">
        <w:rPr>
          <w:rFonts w:eastAsia="Calibri" w:cstheme="minorHAnsi"/>
          <w:sz w:val="24"/>
          <w:szCs w:val="24"/>
          <w:u w:val="single"/>
        </w:rPr>
        <w:t>Doc Sharing / entire class</w:t>
      </w:r>
      <w:r w:rsidRPr="00A436A4">
        <w:rPr>
          <w:rFonts w:eastAsia="Calibri" w:cstheme="minorHAnsi"/>
          <w:sz w:val="24"/>
          <w:szCs w:val="24"/>
        </w:rPr>
        <w:t xml:space="preserve">. </w:t>
      </w:r>
    </w:p>
    <w:p w:rsidR="00A9318D" w:rsidRPr="00A436A4" w:rsidRDefault="00A9318D" w:rsidP="00A9318D">
      <w:pPr>
        <w:rPr>
          <w:rFonts w:eastAsia="Calibri" w:cstheme="minorHAnsi"/>
          <w:sz w:val="24"/>
          <w:szCs w:val="24"/>
        </w:rPr>
      </w:pPr>
      <w:r w:rsidRPr="00A436A4">
        <w:rPr>
          <w:rFonts w:eastAsia="Calibri" w:cstheme="minorHAnsi"/>
          <w:sz w:val="24"/>
          <w:szCs w:val="24"/>
        </w:rPr>
        <w:t xml:space="preserve">At the same time, post in </w:t>
      </w:r>
      <w:r w:rsidRPr="00A436A4">
        <w:rPr>
          <w:rFonts w:eastAsia="Calibri" w:cstheme="minorHAnsi"/>
          <w:sz w:val="24"/>
          <w:szCs w:val="24"/>
          <w:u w:val="single"/>
        </w:rPr>
        <w:t>Project Reflections</w:t>
      </w:r>
      <w:r w:rsidRPr="00A436A4">
        <w:rPr>
          <w:rFonts w:eastAsia="Calibri" w:cstheme="minorHAnsi"/>
          <w:sz w:val="24"/>
          <w:szCs w:val="24"/>
        </w:rPr>
        <w:t xml:space="preserve"> a brief reflection on your project telling why you chose this and what you learned beyond the actual content. (For example, “I selected James Rumford because he is a local author/illustrator who has earned national recognition. In doing this project one thing I learned is……See my entire project in Doc Sharing.”)  This part is posted as a threaded discussion in case classmates want to comment (encouraged but not required).</w:t>
      </w:r>
    </w:p>
    <w:p w:rsidR="00A9318D" w:rsidRPr="00A436A4" w:rsidRDefault="00A9318D" w:rsidP="00A9318D">
      <w:pPr>
        <w:rPr>
          <w:rFonts w:eastAsia="Calibri" w:cstheme="minorHAnsi"/>
          <w:sz w:val="24"/>
          <w:szCs w:val="24"/>
        </w:rPr>
      </w:pPr>
      <w:r w:rsidRPr="00A436A4">
        <w:rPr>
          <w:rFonts w:eastAsia="Calibri" w:cstheme="minorHAnsi"/>
          <w:sz w:val="24"/>
          <w:szCs w:val="24"/>
        </w:rPr>
        <w:t>Possible project topics (most will work best with a PowerPoint presentation):</w:t>
      </w:r>
    </w:p>
    <w:p w:rsidR="00A9318D" w:rsidRPr="00A436A4" w:rsidRDefault="00A9318D" w:rsidP="00A9318D">
      <w:pPr>
        <w:numPr>
          <w:ilvl w:val="0"/>
          <w:numId w:val="3"/>
        </w:numPr>
        <w:spacing w:after="0" w:line="240" w:lineRule="auto"/>
        <w:rPr>
          <w:rFonts w:eastAsia="Calibri" w:cstheme="minorHAnsi"/>
          <w:sz w:val="24"/>
          <w:szCs w:val="24"/>
        </w:rPr>
      </w:pPr>
      <w:r w:rsidRPr="00A436A4">
        <w:rPr>
          <w:rFonts w:eastAsia="Calibri" w:cstheme="minorHAnsi"/>
          <w:sz w:val="24"/>
          <w:szCs w:val="24"/>
        </w:rPr>
        <w:t xml:space="preserve">Author/illustrator presentation – Select someone who interests you and who has made a significant contribution to children’s literature. Prepare a PowerPoint presentation for the class sharing what you have learned about his/her life and work. Stretch yourself. If you already know Eric Carle or Dr. Seuss, try someone else. </w:t>
      </w:r>
    </w:p>
    <w:p w:rsidR="00A9318D" w:rsidRPr="00A436A4" w:rsidRDefault="00A9318D" w:rsidP="00A9318D">
      <w:pPr>
        <w:spacing w:after="0" w:line="240" w:lineRule="auto"/>
        <w:ind w:left="900"/>
        <w:rPr>
          <w:rFonts w:eastAsia="Calibri" w:cstheme="minorHAnsi"/>
          <w:sz w:val="24"/>
          <w:szCs w:val="24"/>
        </w:rPr>
      </w:pPr>
    </w:p>
    <w:p w:rsidR="00A9318D" w:rsidRPr="00A436A4" w:rsidRDefault="00A9318D" w:rsidP="00A9318D">
      <w:pPr>
        <w:numPr>
          <w:ilvl w:val="0"/>
          <w:numId w:val="3"/>
        </w:numPr>
        <w:spacing w:after="0" w:line="240" w:lineRule="auto"/>
        <w:rPr>
          <w:rFonts w:eastAsia="Calibri" w:cstheme="minorHAnsi"/>
          <w:sz w:val="24"/>
          <w:szCs w:val="24"/>
        </w:rPr>
      </w:pPr>
      <w:r w:rsidRPr="00A436A4">
        <w:rPr>
          <w:rFonts w:eastAsia="Calibri" w:cstheme="minorHAnsi"/>
          <w:sz w:val="24"/>
          <w:szCs w:val="24"/>
        </w:rPr>
        <w:lastRenderedPageBreak/>
        <w:t xml:space="preserve">Service Learning – Spend 10 or more hours as literacy volunteer.  Contact Candice </w:t>
      </w:r>
      <w:proofErr w:type="spellStart"/>
      <w:r w:rsidRPr="00A436A4">
        <w:rPr>
          <w:rFonts w:eastAsia="Calibri" w:cstheme="minorHAnsi"/>
          <w:sz w:val="24"/>
          <w:szCs w:val="24"/>
        </w:rPr>
        <w:t>Sakuda</w:t>
      </w:r>
      <w:proofErr w:type="spellEnd"/>
      <w:r w:rsidRPr="00A436A4">
        <w:rPr>
          <w:rFonts w:eastAsia="Calibri" w:cstheme="minorHAnsi"/>
          <w:sz w:val="24"/>
          <w:szCs w:val="24"/>
        </w:rPr>
        <w:t xml:space="preserve"> (</w:t>
      </w:r>
      <w:hyperlink r:id="rId13" w:history="1">
        <w:r w:rsidRPr="00A436A4">
          <w:rPr>
            <w:rFonts w:eastAsia="Calibri" w:cstheme="minorHAnsi"/>
            <w:color w:val="0000FF"/>
            <w:sz w:val="24"/>
            <w:szCs w:val="24"/>
            <w:u w:val="single"/>
          </w:rPr>
          <w:t>csakuda@chaminade.edu</w:t>
        </w:r>
      </w:hyperlink>
      <w:r w:rsidRPr="00A436A4">
        <w:rPr>
          <w:rFonts w:eastAsia="Calibri" w:cstheme="minorHAnsi"/>
          <w:sz w:val="24"/>
          <w:szCs w:val="24"/>
        </w:rPr>
        <w:t xml:space="preserve">) to sign up if you live on </w:t>
      </w:r>
      <w:smartTag w:uri="urn:schemas-microsoft-com:office:smarttags" w:element="place">
        <w:r w:rsidRPr="00A436A4">
          <w:rPr>
            <w:rFonts w:eastAsia="Calibri" w:cstheme="minorHAnsi"/>
            <w:sz w:val="24"/>
            <w:szCs w:val="24"/>
          </w:rPr>
          <w:t>Oahu</w:t>
        </w:r>
      </w:smartTag>
      <w:r w:rsidRPr="00A436A4">
        <w:rPr>
          <w:rFonts w:eastAsia="Calibri" w:cstheme="minorHAnsi"/>
          <w:sz w:val="24"/>
          <w:szCs w:val="24"/>
        </w:rPr>
        <w:t>.</w:t>
      </w:r>
    </w:p>
    <w:p w:rsidR="00A9318D" w:rsidRPr="00A436A4" w:rsidRDefault="00A9318D" w:rsidP="00A9318D">
      <w:pPr>
        <w:spacing w:after="0" w:line="240" w:lineRule="auto"/>
        <w:rPr>
          <w:rFonts w:eastAsia="Times New Roman" w:cstheme="minorHAnsi"/>
          <w:sz w:val="24"/>
          <w:szCs w:val="24"/>
        </w:rPr>
      </w:pPr>
      <w:r w:rsidRPr="00A436A4">
        <w:rPr>
          <w:rFonts w:eastAsia="Times New Roman" w:cstheme="minorHAnsi"/>
          <w:sz w:val="24"/>
          <w:szCs w:val="24"/>
        </w:rPr>
        <w:t xml:space="preserve"> </w:t>
      </w:r>
    </w:p>
    <w:p w:rsidR="00A9318D" w:rsidRPr="00A436A4" w:rsidRDefault="00A9318D" w:rsidP="00A9318D">
      <w:pPr>
        <w:spacing w:after="0" w:line="240" w:lineRule="auto"/>
        <w:ind w:left="900"/>
        <w:rPr>
          <w:rFonts w:eastAsia="Calibri" w:cstheme="minorHAnsi"/>
          <w:sz w:val="24"/>
          <w:szCs w:val="24"/>
        </w:rPr>
      </w:pPr>
    </w:p>
    <w:p w:rsidR="00A9318D" w:rsidRPr="00A436A4" w:rsidRDefault="00A9318D" w:rsidP="00A9318D">
      <w:pPr>
        <w:numPr>
          <w:ilvl w:val="0"/>
          <w:numId w:val="3"/>
        </w:numPr>
        <w:spacing w:after="0" w:line="240" w:lineRule="auto"/>
        <w:rPr>
          <w:rFonts w:eastAsia="Calibri" w:cstheme="minorHAnsi"/>
          <w:sz w:val="24"/>
          <w:szCs w:val="24"/>
        </w:rPr>
      </w:pPr>
      <w:r w:rsidRPr="00A436A4">
        <w:rPr>
          <w:rFonts w:eastAsia="Calibri" w:cstheme="minorHAnsi"/>
          <w:sz w:val="24"/>
          <w:szCs w:val="24"/>
        </w:rPr>
        <w:t>Annotated Bibliography – Select a theme (for example, multicultural books for Hawaii, the Holocaust, dealing with bullies, children living with particular challenges), read and</w:t>
      </w:r>
      <w:r>
        <w:rPr>
          <w:rFonts w:eastAsia="Calibri" w:cstheme="minorHAnsi"/>
          <w:sz w:val="24"/>
          <w:szCs w:val="24"/>
        </w:rPr>
        <w:t xml:space="preserve"> briefly summarize 6 or more books (3</w:t>
      </w:r>
      <w:r w:rsidRPr="00A436A4">
        <w:rPr>
          <w:rFonts w:eastAsia="Calibri" w:cstheme="minorHAnsi"/>
          <w:sz w:val="24"/>
          <w:szCs w:val="24"/>
        </w:rPr>
        <w:t xml:space="preserve"> of these can also be in your required 40).</w:t>
      </w:r>
    </w:p>
    <w:p w:rsidR="00A9318D" w:rsidRPr="00A436A4" w:rsidRDefault="00A9318D" w:rsidP="00A9318D">
      <w:pPr>
        <w:spacing w:after="0" w:line="240" w:lineRule="auto"/>
        <w:ind w:left="900"/>
        <w:rPr>
          <w:rFonts w:eastAsia="Calibri" w:cstheme="minorHAnsi"/>
          <w:sz w:val="24"/>
          <w:szCs w:val="24"/>
        </w:rPr>
      </w:pPr>
    </w:p>
    <w:p w:rsidR="00A9318D" w:rsidRPr="00C045D1" w:rsidRDefault="00A9318D" w:rsidP="00A9318D">
      <w:pPr>
        <w:numPr>
          <w:ilvl w:val="0"/>
          <w:numId w:val="3"/>
        </w:numPr>
        <w:spacing w:after="0" w:line="240" w:lineRule="auto"/>
        <w:rPr>
          <w:rFonts w:eastAsia="Calibri" w:cstheme="minorHAnsi"/>
          <w:sz w:val="24"/>
          <w:szCs w:val="24"/>
        </w:rPr>
      </w:pPr>
      <w:r w:rsidRPr="00A436A4">
        <w:rPr>
          <w:rFonts w:eastAsia="Calibri" w:cstheme="minorHAnsi"/>
          <w:sz w:val="24"/>
          <w:szCs w:val="24"/>
        </w:rPr>
        <w:t xml:space="preserve">Teachers in Literature – Similar to #4 but with focus on how the teachers you meet in children’s books can help you develop as an educator. For example, the ESL teacher in Applegate’s </w:t>
      </w:r>
      <w:r w:rsidRPr="00A436A4">
        <w:rPr>
          <w:rFonts w:eastAsia="Calibri" w:cstheme="minorHAnsi"/>
          <w:i/>
          <w:sz w:val="24"/>
          <w:szCs w:val="24"/>
        </w:rPr>
        <w:t>Home of the Brave</w:t>
      </w:r>
      <w:r w:rsidRPr="00A436A4">
        <w:rPr>
          <w:rFonts w:eastAsia="Calibri" w:cstheme="minorHAnsi"/>
          <w:sz w:val="24"/>
          <w:szCs w:val="24"/>
        </w:rPr>
        <w:t xml:space="preserve"> shows us much about working with new immigrant children.  </w:t>
      </w:r>
      <w:r>
        <w:rPr>
          <w:rFonts w:eastAsia="Calibri" w:cstheme="minorHAnsi"/>
          <w:sz w:val="24"/>
          <w:szCs w:val="24"/>
        </w:rPr>
        <w:t>At least 6 or more books (3</w:t>
      </w:r>
      <w:r w:rsidRPr="00A436A4">
        <w:rPr>
          <w:rFonts w:eastAsia="Calibri" w:cstheme="minorHAnsi"/>
          <w:sz w:val="24"/>
          <w:szCs w:val="24"/>
        </w:rPr>
        <w:t xml:space="preserve"> of these can also be in your required 40).</w:t>
      </w:r>
    </w:p>
    <w:p w:rsidR="00A9318D" w:rsidRPr="00A436A4" w:rsidRDefault="00A9318D" w:rsidP="00A9318D">
      <w:pPr>
        <w:spacing w:after="0" w:line="240" w:lineRule="auto"/>
        <w:ind w:left="720"/>
        <w:contextualSpacing/>
        <w:rPr>
          <w:rFonts w:eastAsia="Times New Roman" w:cstheme="minorHAnsi"/>
          <w:i/>
          <w:sz w:val="24"/>
          <w:szCs w:val="24"/>
        </w:rPr>
      </w:pPr>
    </w:p>
    <w:p w:rsidR="00A9318D" w:rsidRPr="00C045D1" w:rsidRDefault="00A9318D" w:rsidP="00A9318D">
      <w:pPr>
        <w:numPr>
          <w:ilvl w:val="0"/>
          <w:numId w:val="3"/>
        </w:numPr>
        <w:spacing w:after="0" w:line="240" w:lineRule="auto"/>
        <w:rPr>
          <w:rFonts w:eastAsia="Calibri" w:cstheme="minorHAnsi"/>
          <w:sz w:val="24"/>
          <w:szCs w:val="24"/>
        </w:rPr>
      </w:pPr>
      <w:r>
        <w:rPr>
          <w:rFonts w:eastAsia="Calibri" w:cstheme="minorHAnsi"/>
          <w:sz w:val="24"/>
          <w:szCs w:val="24"/>
        </w:rPr>
        <w:t>GLO’s in Literatur</w:t>
      </w:r>
      <w:r w:rsidRPr="00A436A4">
        <w:rPr>
          <w:rFonts w:eastAsia="Calibri" w:cstheme="minorHAnsi"/>
          <w:sz w:val="24"/>
          <w:szCs w:val="24"/>
        </w:rPr>
        <w:t>e – Find books that could be used to support the d</w:t>
      </w:r>
      <w:r>
        <w:rPr>
          <w:rFonts w:eastAsia="Calibri" w:cstheme="minorHAnsi"/>
          <w:sz w:val="24"/>
          <w:szCs w:val="24"/>
        </w:rPr>
        <w:t xml:space="preserve">evelopment of any of the DOE’s </w:t>
      </w:r>
      <w:r w:rsidRPr="00A436A4">
        <w:rPr>
          <w:rFonts w:eastAsia="Calibri" w:cstheme="minorHAnsi"/>
          <w:sz w:val="24"/>
          <w:szCs w:val="24"/>
        </w:rPr>
        <w:t>General Learning Outcomes. For example, Charlotte is certainly an “effective user of technology” in E.B. White’s classic.</w:t>
      </w:r>
      <w:r>
        <w:rPr>
          <w:rFonts w:eastAsia="Calibri" w:cstheme="minorHAnsi"/>
          <w:sz w:val="24"/>
          <w:szCs w:val="24"/>
        </w:rPr>
        <w:t xml:space="preserve"> Give specific examples of why and how each book supports </w:t>
      </w:r>
      <w:proofErr w:type="spellStart"/>
      <w:r>
        <w:rPr>
          <w:rFonts w:eastAsia="Calibri" w:cstheme="minorHAnsi"/>
          <w:sz w:val="24"/>
          <w:szCs w:val="24"/>
        </w:rPr>
        <w:t>GLOs.</w:t>
      </w:r>
      <w:proofErr w:type="spellEnd"/>
      <w:r w:rsidRPr="00C045D1">
        <w:rPr>
          <w:rFonts w:eastAsia="Calibri" w:cstheme="minorHAnsi"/>
          <w:sz w:val="24"/>
          <w:szCs w:val="24"/>
        </w:rPr>
        <w:t xml:space="preserve"> </w:t>
      </w:r>
      <w:r>
        <w:rPr>
          <w:rFonts w:eastAsia="Calibri" w:cstheme="minorHAnsi"/>
          <w:sz w:val="24"/>
          <w:szCs w:val="24"/>
        </w:rPr>
        <w:t>6 or more books (3</w:t>
      </w:r>
      <w:r w:rsidRPr="00A436A4">
        <w:rPr>
          <w:rFonts w:eastAsia="Calibri" w:cstheme="minorHAnsi"/>
          <w:sz w:val="24"/>
          <w:szCs w:val="24"/>
        </w:rPr>
        <w:t xml:space="preserve"> of these can also be in your required 40).</w:t>
      </w:r>
    </w:p>
    <w:p w:rsidR="00A9318D" w:rsidRPr="00A436A4" w:rsidRDefault="00A9318D" w:rsidP="00A9318D">
      <w:pPr>
        <w:spacing w:after="0" w:line="240" w:lineRule="auto"/>
        <w:ind w:left="720"/>
        <w:contextualSpacing/>
        <w:rPr>
          <w:rFonts w:eastAsia="Times New Roman" w:cstheme="minorHAnsi"/>
          <w:sz w:val="24"/>
          <w:szCs w:val="24"/>
        </w:rPr>
      </w:pPr>
    </w:p>
    <w:p w:rsidR="00A9318D" w:rsidRPr="00A436A4" w:rsidRDefault="00A9318D" w:rsidP="00A9318D">
      <w:pPr>
        <w:spacing w:after="0" w:line="240" w:lineRule="auto"/>
        <w:ind w:left="900"/>
        <w:rPr>
          <w:rFonts w:eastAsia="Calibri" w:cstheme="minorHAnsi"/>
          <w:sz w:val="24"/>
          <w:szCs w:val="24"/>
        </w:rPr>
      </w:pPr>
    </w:p>
    <w:p w:rsidR="00A9318D" w:rsidRPr="00A436A4" w:rsidRDefault="00A9318D" w:rsidP="00A9318D">
      <w:pPr>
        <w:numPr>
          <w:ilvl w:val="0"/>
          <w:numId w:val="3"/>
        </w:numPr>
        <w:spacing w:after="0" w:line="240" w:lineRule="auto"/>
        <w:rPr>
          <w:rFonts w:eastAsia="Calibri" w:cstheme="minorHAnsi"/>
          <w:sz w:val="24"/>
          <w:szCs w:val="24"/>
        </w:rPr>
      </w:pPr>
      <w:r w:rsidRPr="00A436A4">
        <w:rPr>
          <w:rFonts w:eastAsia="Calibri" w:cstheme="minorHAnsi"/>
          <w:sz w:val="24"/>
          <w:szCs w:val="24"/>
        </w:rPr>
        <w:t>Write a book – Create an original book for children, using criteria from our textbook as a guide. Comment on this in your reflection. Your book can be done electr</w:t>
      </w:r>
      <w:r>
        <w:rPr>
          <w:rFonts w:eastAsia="Calibri" w:cstheme="minorHAnsi"/>
          <w:sz w:val="24"/>
          <w:szCs w:val="24"/>
        </w:rPr>
        <w:t xml:space="preserve">onically or on paper but </w:t>
      </w:r>
      <w:r w:rsidRPr="00A436A4">
        <w:rPr>
          <w:rFonts w:eastAsia="Calibri" w:cstheme="minorHAnsi"/>
          <w:sz w:val="24"/>
          <w:szCs w:val="24"/>
        </w:rPr>
        <w:t>find a way to share with the class. Be aware of technical challenges here if you are creating a hard copy. Note: students often tell me this was much more time-consuming than expected, and that they learned a lot about what goes into making a children’s book.</w:t>
      </w:r>
    </w:p>
    <w:p w:rsidR="00A9318D" w:rsidRPr="00A436A4" w:rsidRDefault="00A9318D" w:rsidP="00A9318D">
      <w:pPr>
        <w:ind w:left="900"/>
        <w:rPr>
          <w:rFonts w:eastAsia="Calibri" w:cstheme="minorHAnsi"/>
          <w:sz w:val="24"/>
          <w:szCs w:val="24"/>
        </w:rPr>
      </w:pPr>
    </w:p>
    <w:p w:rsidR="00A9318D" w:rsidRPr="00A436A4" w:rsidRDefault="00A9318D" w:rsidP="00A9318D">
      <w:pPr>
        <w:numPr>
          <w:ilvl w:val="0"/>
          <w:numId w:val="3"/>
        </w:numPr>
        <w:spacing w:after="0" w:line="240" w:lineRule="auto"/>
        <w:rPr>
          <w:rFonts w:eastAsia="Calibri" w:cstheme="minorHAnsi"/>
          <w:sz w:val="24"/>
          <w:szCs w:val="24"/>
        </w:rPr>
      </w:pPr>
      <w:r w:rsidRPr="00A436A4">
        <w:rPr>
          <w:rFonts w:eastAsia="Calibri" w:cstheme="minorHAnsi"/>
          <w:sz w:val="24"/>
          <w:szCs w:val="24"/>
        </w:rPr>
        <w:t xml:space="preserve"> Write a brief research paper (6 page minimum, at least 3 scholarly sources such as journals like </w:t>
      </w:r>
      <w:r w:rsidRPr="00A436A4">
        <w:rPr>
          <w:rFonts w:eastAsia="Calibri" w:cstheme="minorHAnsi"/>
          <w:i/>
          <w:sz w:val="24"/>
          <w:szCs w:val="24"/>
        </w:rPr>
        <w:t>The Reading Teacher</w:t>
      </w:r>
      <w:r w:rsidRPr="00A436A4">
        <w:rPr>
          <w:rFonts w:eastAsia="Calibri" w:cstheme="minorHAnsi"/>
          <w:sz w:val="24"/>
          <w:szCs w:val="24"/>
        </w:rPr>
        <w:t xml:space="preserve"> or </w:t>
      </w:r>
      <w:r w:rsidRPr="00A436A4">
        <w:rPr>
          <w:rFonts w:eastAsia="Calibri" w:cstheme="minorHAnsi"/>
          <w:i/>
          <w:sz w:val="24"/>
          <w:szCs w:val="24"/>
        </w:rPr>
        <w:t>Hornbook</w:t>
      </w:r>
      <w:r w:rsidRPr="00A436A4">
        <w:rPr>
          <w:rFonts w:eastAsia="Calibri" w:cstheme="minorHAnsi"/>
          <w:sz w:val="24"/>
          <w:szCs w:val="24"/>
        </w:rPr>
        <w:t xml:space="preserve">, in </w:t>
      </w:r>
      <w:smartTag w:uri="urn:schemas-microsoft-com:office:smarttags" w:element="stockticker">
        <w:r w:rsidRPr="00A436A4">
          <w:rPr>
            <w:rFonts w:eastAsia="Calibri" w:cstheme="minorHAnsi"/>
            <w:sz w:val="24"/>
            <w:szCs w:val="24"/>
          </w:rPr>
          <w:t>APA</w:t>
        </w:r>
      </w:smartTag>
      <w:r w:rsidRPr="00A436A4">
        <w:rPr>
          <w:rFonts w:eastAsia="Calibri" w:cstheme="minorHAnsi"/>
          <w:sz w:val="24"/>
          <w:szCs w:val="24"/>
        </w:rPr>
        <w:t xml:space="preserve"> style) on any aspect of the course that especially interests you and has instructor approval. </w:t>
      </w:r>
    </w:p>
    <w:p w:rsidR="00A9318D" w:rsidRPr="00A436A4" w:rsidRDefault="00A9318D" w:rsidP="00A9318D">
      <w:pPr>
        <w:spacing w:after="0" w:line="240" w:lineRule="auto"/>
        <w:ind w:left="720"/>
        <w:contextualSpacing/>
        <w:rPr>
          <w:rFonts w:eastAsia="Times New Roman" w:cstheme="minorHAnsi"/>
          <w:sz w:val="24"/>
          <w:szCs w:val="24"/>
        </w:rPr>
      </w:pPr>
    </w:p>
    <w:p w:rsidR="00A9318D" w:rsidRPr="00A436A4" w:rsidRDefault="00A9318D" w:rsidP="00A9318D">
      <w:pPr>
        <w:ind w:left="900"/>
        <w:rPr>
          <w:rFonts w:eastAsia="Calibri" w:cstheme="minorHAnsi"/>
          <w:sz w:val="24"/>
          <w:szCs w:val="24"/>
        </w:rPr>
      </w:pPr>
    </w:p>
    <w:p w:rsidR="00A9318D" w:rsidRPr="00A436A4" w:rsidRDefault="00A9318D" w:rsidP="00A9318D">
      <w:pPr>
        <w:numPr>
          <w:ilvl w:val="0"/>
          <w:numId w:val="3"/>
        </w:numPr>
        <w:spacing w:after="0" w:line="240" w:lineRule="auto"/>
        <w:rPr>
          <w:rFonts w:eastAsia="Calibri" w:cstheme="minorHAnsi"/>
          <w:sz w:val="24"/>
          <w:szCs w:val="24"/>
        </w:rPr>
      </w:pPr>
      <w:r w:rsidRPr="00A436A4">
        <w:rPr>
          <w:rFonts w:eastAsia="Calibri" w:cstheme="minorHAnsi"/>
          <w:sz w:val="24"/>
          <w:szCs w:val="24"/>
        </w:rPr>
        <w:t xml:space="preserve">Project of your choice, with prior approval of instructor. You might find ideas in our textbook.  This is a good place to make connections to your own interests and professional growth. </w:t>
      </w:r>
    </w:p>
    <w:p w:rsidR="00A9318D" w:rsidRPr="00A436A4" w:rsidRDefault="00A9318D" w:rsidP="00A9318D">
      <w:pPr>
        <w:rPr>
          <w:rFonts w:eastAsia="Calibri" w:cstheme="minorHAnsi"/>
          <w:sz w:val="24"/>
          <w:szCs w:val="24"/>
        </w:rPr>
      </w:pPr>
    </w:p>
    <w:p w:rsidR="00A9318D" w:rsidRPr="00A436A4" w:rsidRDefault="00A9318D" w:rsidP="00A9318D">
      <w:pPr>
        <w:rPr>
          <w:rFonts w:eastAsia="Calibri" w:cstheme="minorHAnsi"/>
          <w:sz w:val="24"/>
          <w:szCs w:val="24"/>
        </w:rPr>
      </w:pPr>
      <w:proofErr w:type="gramStart"/>
      <w:r>
        <w:rPr>
          <w:rFonts w:eastAsia="Calibri" w:cstheme="minorHAnsi"/>
          <w:b/>
          <w:sz w:val="24"/>
          <w:szCs w:val="24"/>
        </w:rPr>
        <w:t>Book File</w:t>
      </w:r>
      <w:r w:rsidRPr="00A436A4">
        <w:rPr>
          <w:rFonts w:eastAsia="Calibri" w:cstheme="minorHAnsi"/>
          <w:sz w:val="24"/>
          <w:szCs w:val="24"/>
        </w:rPr>
        <w:t xml:space="preserve"> 300 points - Due </w:t>
      </w:r>
      <w:r w:rsidRPr="00A436A4">
        <w:rPr>
          <w:rFonts w:eastAsia="Calibri" w:cstheme="minorHAnsi"/>
          <w:b/>
          <w:sz w:val="24"/>
          <w:szCs w:val="24"/>
        </w:rPr>
        <w:t xml:space="preserve">Week 10 </w:t>
      </w:r>
      <w:r w:rsidRPr="00A436A4">
        <w:rPr>
          <w:rFonts w:eastAsia="Calibri" w:cstheme="minorHAnsi"/>
          <w:sz w:val="24"/>
          <w:szCs w:val="24"/>
        </w:rPr>
        <w:t>on Doc Sharing, either “entire class” or “instructor only.”</w:t>
      </w:r>
      <w:proofErr w:type="gramEnd"/>
      <w:r w:rsidRPr="00A436A4">
        <w:rPr>
          <w:rFonts w:eastAsia="Calibri" w:cstheme="minorHAnsi"/>
          <w:sz w:val="24"/>
          <w:szCs w:val="24"/>
        </w:rPr>
        <w:t xml:space="preserve"> (</w:t>
      </w:r>
      <w:proofErr w:type="gramStart"/>
      <w:r w:rsidRPr="00A436A4">
        <w:rPr>
          <w:rFonts w:eastAsia="Calibri" w:cstheme="minorHAnsi"/>
          <w:sz w:val="24"/>
          <w:szCs w:val="24"/>
        </w:rPr>
        <w:t>your</w:t>
      </w:r>
      <w:proofErr w:type="gramEnd"/>
      <w:r w:rsidRPr="00A436A4">
        <w:rPr>
          <w:rFonts w:eastAsia="Calibri" w:cstheme="minorHAnsi"/>
          <w:sz w:val="24"/>
          <w:szCs w:val="24"/>
        </w:rPr>
        <w:t xml:space="preserve"> choice).  </w:t>
      </w:r>
      <w:r>
        <w:rPr>
          <w:rFonts w:eastAsia="Calibri" w:cstheme="minorHAnsi"/>
          <w:sz w:val="24"/>
          <w:szCs w:val="24"/>
        </w:rPr>
        <w:t xml:space="preserve">Work on this throughout the course, beginning as soon as possible. This can become part of your weekly discussion posts on particular genres.  </w:t>
      </w:r>
      <w:r w:rsidRPr="00A436A4">
        <w:rPr>
          <w:rFonts w:eastAsia="Calibri" w:cstheme="minorHAnsi"/>
          <w:sz w:val="24"/>
          <w:szCs w:val="24"/>
        </w:rPr>
        <w:t xml:space="preserve">You will create a record of </w:t>
      </w:r>
      <w:r w:rsidRPr="00A436A4">
        <w:rPr>
          <w:rFonts w:eastAsia="Calibri" w:cstheme="minorHAnsi"/>
          <w:b/>
          <w:sz w:val="24"/>
          <w:szCs w:val="24"/>
        </w:rPr>
        <w:t>at least 40 books.</w:t>
      </w:r>
      <w:r w:rsidRPr="00A436A4">
        <w:rPr>
          <w:rFonts w:eastAsia="Calibri" w:cstheme="minorHAnsi"/>
          <w:sz w:val="24"/>
          <w:szCs w:val="24"/>
        </w:rPr>
        <w:t xml:space="preserve">  </w:t>
      </w:r>
      <w:r w:rsidR="00DC1BAA">
        <w:rPr>
          <w:rFonts w:eastAsia="Calibri" w:cstheme="minorHAnsi"/>
          <w:sz w:val="24"/>
          <w:szCs w:val="24"/>
        </w:rPr>
        <w:t xml:space="preserve">Number will be reduced for those working with older students. </w:t>
      </w:r>
      <w:bookmarkStart w:id="0" w:name="_GoBack"/>
      <w:bookmarkEnd w:id="0"/>
      <w:r w:rsidRPr="00A436A4">
        <w:rPr>
          <w:rFonts w:eastAsia="Calibri" w:cstheme="minorHAnsi"/>
          <w:sz w:val="24"/>
          <w:szCs w:val="24"/>
        </w:rPr>
        <w:t xml:space="preserve">Select within </w:t>
      </w:r>
      <w:r w:rsidRPr="00A436A4">
        <w:rPr>
          <w:rFonts w:eastAsia="Calibri" w:cstheme="minorHAnsi"/>
          <w:sz w:val="24"/>
          <w:szCs w:val="24"/>
        </w:rPr>
        <w:lastRenderedPageBreak/>
        <w:t>parameters set here.  Include only books you really like and want to remember for future use (</w:t>
      </w:r>
      <w:r w:rsidRPr="00A436A4">
        <w:rPr>
          <w:rFonts w:eastAsia="Calibri" w:cstheme="minorHAnsi"/>
          <w:b/>
          <w:sz w:val="24"/>
          <w:szCs w:val="24"/>
        </w:rPr>
        <w:t>your “top 40” list</w:t>
      </w:r>
      <w:r>
        <w:rPr>
          <w:rFonts w:eastAsia="Calibri" w:cstheme="minorHAnsi"/>
          <w:sz w:val="24"/>
          <w:szCs w:val="24"/>
        </w:rPr>
        <w:t>).  Post in Doc Sharing for classmates to view and instructor to assess.</w:t>
      </w:r>
    </w:p>
    <w:p w:rsidR="00A9318D" w:rsidRPr="00A436A4" w:rsidRDefault="00A9318D" w:rsidP="00A9318D">
      <w:pPr>
        <w:rPr>
          <w:rFonts w:eastAsia="Calibri" w:cstheme="minorHAnsi"/>
          <w:b/>
          <w:sz w:val="24"/>
          <w:szCs w:val="24"/>
        </w:rPr>
      </w:pPr>
      <w:r w:rsidRPr="00A436A4">
        <w:rPr>
          <w:rFonts w:eastAsia="Calibri" w:cstheme="minorHAnsi"/>
          <w:sz w:val="24"/>
          <w:szCs w:val="24"/>
        </w:rPr>
        <w:t xml:space="preserve">Format of book file: This can be done as a </w:t>
      </w:r>
      <w:proofErr w:type="gramStart"/>
      <w:r w:rsidRPr="00A436A4">
        <w:rPr>
          <w:rFonts w:eastAsia="Calibri" w:cstheme="minorHAnsi"/>
          <w:sz w:val="24"/>
          <w:szCs w:val="24"/>
        </w:rPr>
        <w:t>PowerPoint,</w:t>
      </w:r>
      <w:proofErr w:type="gramEnd"/>
      <w:r w:rsidRPr="00A436A4">
        <w:rPr>
          <w:rFonts w:eastAsia="Calibri" w:cstheme="minorHAnsi"/>
          <w:sz w:val="24"/>
          <w:szCs w:val="24"/>
        </w:rPr>
        <w:t xml:space="preserve"> and Excel file or in some other electronic format.  An alternative is to bring to my office a non-electronic file by the due date.  Use a format that is most useful to you. </w:t>
      </w:r>
      <w:r w:rsidRPr="00DC2265">
        <w:rPr>
          <w:rFonts w:eastAsia="Calibri" w:cstheme="minorHAnsi"/>
          <w:sz w:val="24"/>
          <w:szCs w:val="24"/>
        </w:rPr>
        <w:t>See samples and begin collecting your book ideas now.</w:t>
      </w:r>
    </w:p>
    <w:p w:rsidR="00A9318D" w:rsidRPr="00A436A4" w:rsidRDefault="00A9318D" w:rsidP="00A9318D">
      <w:pPr>
        <w:rPr>
          <w:rFonts w:eastAsia="Calibri" w:cstheme="minorHAnsi"/>
          <w:sz w:val="24"/>
          <w:szCs w:val="24"/>
        </w:rPr>
      </w:pPr>
      <w:r w:rsidRPr="00A436A4">
        <w:rPr>
          <w:rFonts w:eastAsia="Calibri" w:cstheme="minorHAnsi"/>
          <w:sz w:val="24"/>
          <w:szCs w:val="24"/>
        </w:rPr>
        <w:t xml:space="preserve">Please note: It is best to </w:t>
      </w:r>
      <w:r w:rsidRPr="00A436A4">
        <w:rPr>
          <w:rFonts w:eastAsia="Calibri" w:cstheme="minorHAnsi"/>
          <w:b/>
          <w:sz w:val="24"/>
          <w:szCs w:val="24"/>
        </w:rPr>
        <w:t>start reading and noting books you select for your file early in the course.</w:t>
      </w:r>
      <w:r w:rsidRPr="00A436A4">
        <w:rPr>
          <w:rFonts w:eastAsia="Calibri" w:cstheme="minorHAnsi"/>
          <w:sz w:val="24"/>
          <w:szCs w:val="24"/>
        </w:rPr>
        <w:t xml:space="preserve">  Make sure you collect necessary information before returning a book to its source.  Do not include every book you read since </w:t>
      </w:r>
      <w:r w:rsidRPr="00DC2265">
        <w:rPr>
          <w:rFonts w:eastAsia="Calibri" w:cstheme="minorHAnsi"/>
          <w:b/>
          <w:sz w:val="24"/>
          <w:szCs w:val="24"/>
        </w:rPr>
        <w:t xml:space="preserve">the purpose is to read widely and develop your ability to select excellent books for children. </w:t>
      </w:r>
      <w:r w:rsidRPr="00A436A4">
        <w:rPr>
          <w:rFonts w:eastAsia="Calibri" w:cstheme="minorHAnsi"/>
          <w:sz w:val="24"/>
          <w:szCs w:val="24"/>
        </w:rPr>
        <w:t>Record ones you like the most.</w:t>
      </w:r>
      <w:r>
        <w:rPr>
          <w:rFonts w:eastAsia="Calibri" w:cstheme="minorHAnsi"/>
          <w:sz w:val="24"/>
          <w:szCs w:val="24"/>
        </w:rPr>
        <w:t xml:space="preserve"> Look especially for books that are </w:t>
      </w:r>
      <w:r w:rsidRPr="00DC2265">
        <w:rPr>
          <w:rFonts w:eastAsia="Calibri" w:cstheme="minorHAnsi"/>
          <w:b/>
          <w:sz w:val="24"/>
          <w:szCs w:val="24"/>
        </w:rPr>
        <w:t>new</w:t>
      </w:r>
      <w:r>
        <w:rPr>
          <w:rFonts w:eastAsia="Calibri" w:cstheme="minorHAnsi"/>
          <w:sz w:val="24"/>
          <w:szCs w:val="24"/>
        </w:rPr>
        <w:t xml:space="preserve"> to you. </w:t>
      </w:r>
      <w:r w:rsidRPr="00A436A4">
        <w:rPr>
          <w:rFonts w:eastAsia="Calibri" w:cstheme="minorHAnsi"/>
          <w:sz w:val="24"/>
          <w:szCs w:val="24"/>
        </w:rPr>
        <w:t xml:space="preserve"> Below is the checklist used to assess the book file at the end of the </w:t>
      </w:r>
      <w:proofErr w:type="gramStart"/>
      <w:r w:rsidRPr="00A436A4">
        <w:rPr>
          <w:rFonts w:eastAsia="Calibri" w:cstheme="minorHAnsi"/>
          <w:sz w:val="24"/>
          <w:szCs w:val="24"/>
        </w:rPr>
        <w:t>course.</w:t>
      </w:r>
      <w:proofErr w:type="gramEnd"/>
      <w:r w:rsidRPr="00A436A4">
        <w:rPr>
          <w:rFonts w:eastAsia="Calibri" w:cstheme="minorHAnsi"/>
          <w:sz w:val="24"/>
          <w:szCs w:val="24"/>
        </w:rPr>
        <w:t xml:space="preserve"> Read it carefully.</w:t>
      </w:r>
    </w:p>
    <w:p w:rsidR="00A9318D" w:rsidRPr="00A436A4" w:rsidRDefault="00A9318D" w:rsidP="00A9318D">
      <w:pPr>
        <w:rPr>
          <w:rFonts w:eastAsia="Calibri" w:cstheme="minorHAnsi"/>
          <w:sz w:val="24"/>
          <w:szCs w:val="24"/>
          <w:u w:val="single"/>
        </w:rPr>
      </w:pPr>
      <w:r w:rsidRPr="00A436A4">
        <w:rPr>
          <w:rFonts w:eastAsia="Calibri" w:cstheme="minorHAnsi"/>
          <w:sz w:val="24"/>
          <w:szCs w:val="24"/>
        </w:rPr>
        <w:t xml:space="preserve"> Take time now to carefully read the </w:t>
      </w:r>
      <w:r w:rsidRPr="00A436A4">
        <w:rPr>
          <w:rFonts w:eastAsia="Calibri" w:cstheme="minorHAnsi"/>
          <w:sz w:val="24"/>
          <w:szCs w:val="24"/>
          <w:u w:val="single"/>
        </w:rPr>
        <w:t>criteria for each book, and for the overall file</w:t>
      </w:r>
      <w:r w:rsidRPr="00A436A4">
        <w:rPr>
          <w:rFonts w:eastAsia="Calibri" w:cstheme="minorHAnsi"/>
          <w:sz w:val="24"/>
          <w:szCs w:val="24"/>
        </w:rPr>
        <w:t>:</w:t>
      </w:r>
    </w:p>
    <w:p w:rsidR="00A9318D" w:rsidRPr="00A436A4" w:rsidRDefault="00A9318D" w:rsidP="00A9318D">
      <w:pPr>
        <w:numPr>
          <w:ilvl w:val="0"/>
          <w:numId w:val="4"/>
        </w:numPr>
        <w:spacing w:after="0" w:line="240" w:lineRule="auto"/>
        <w:rPr>
          <w:rFonts w:eastAsia="Calibri" w:cstheme="minorHAnsi"/>
          <w:sz w:val="24"/>
          <w:szCs w:val="24"/>
        </w:rPr>
      </w:pPr>
      <w:r w:rsidRPr="00A436A4">
        <w:rPr>
          <w:rFonts w:eastAsia="Calibri" w:cstheme="minorHAnsi"/>
          <w:sz w:val="24"/>
          <w:szCs w:val="24"/>
        </w:rPr>
        <w:t>Required information included (brief summary, genre, author/ illustrator, title, year published, target age/grade—this can be a wide range, Primary, Preschool, Middle School or you can be specific with a reading level.)</w:t>
      </w:r>
    </w:p>
    <w:p w:rsidR="00A9318D" w:rsidRPr="00A436A4" w:rsidRDefault="00A9318D" w:rsidP="00A9318D">
      <w:pPr>
        <w:numPr>
          <w:ilvl w:val="0"/>
          <w:numId w:val="4"/>
        </w:numPr>
        <w:spacing w:after="0" w:line="240" w:lineRule="auto"/>
        <w:rPr>
          <w:rFonts w:eastAsia="Calibri" w:cstheme="minorHAnsi"/>
          <w:sz w:val="24"/>
          <w:szCs w:val="24"/>
        </w:rPr>
      </w:pPr>
      <w:r w:rsidRPr="00A436A4">
        <w:rPr>
          <w:rFonts w:eastAsia="Calibri" w:cstheme="minorHAnsi"/>
          <w:sz w:val="24"/>
          <w:szCs w:val="24"/>
        </w:rPr>
        <w:t>One or more curriculum applications (How will you use the book in teaching?)</w:t>
      </w:r>
    </w:p>
    <w:p w:rsidR="00A9318D" w:rsidRPr="00A436A4" w:rsidRDefault="00A9318D" w:rsidP="00A9318D">
      <w:pPr>
        <w:numPr>
          <w:ilvl w:val="0"/>
          <w:numId w:val="4"/>
        </w:numPr>
        <w:spacing w:after="0" w:line="240" w:lineRule="auto"/>
        <w:rPr>
          <w:rFonts w:eastAsia="Calibri" w:cstheme="minorHAnsi"/>
          <w:sz w:val="24"/>
          <w:szCs w:val="24"/>
        </w:rPr>
      </w:pPr>
      <w:r w:rsidRPr="00A436A4">
        <w:rPr>
          <w:rFonts w:eastAsia="Calibri" w:cstheme="minorHAnsi"/>
          <w:sz w:val="24"/>
          <w:szCs w:val="24"/>
        </w:rPr>
        <w:t xml:space="preserve">Overall appearance of your collection (Be careful with file size if you use pictures of book covers. This can be a problem. Don’t get bogged down in using pictures.) </w:t>
      </w:r>
    </w:p>
    <w:p w:rsidR="00A9318D" w:rsidRPr="00A436A4" w:rsidRDefault="00A9318D" w:rsidP="00A9318D">
      <w:pPr>
        <w:numPr>
          <w:ilvl w:val="0"/>
          <w:numId w:val="4"/>
        </w:numPr>
        <w:spacing w:after="0" w:line="240" w:lineRule="auto"/>
        <w:rPr>
          <w:rFonts w:eastAsia="Calibri" w:cstheme="minorHAnsi"/>
          <w:sz w:val="24"/>
          <w:szCs w:val="24"/>
        </w:rPr>
      </w:pPr>
      <w:r w:rsidRPr="00A436A4">
        <w:rPr>
          <w:rFonts w:eastAsia="Calibri" w:cstheme="minorHAnsi"/>
          <w:sz w:val="24"/>
          <w:szCs w:val="24"/>
        </w:rPr>
        <w:t>Submit in a format that can be opened on a less-than-new computer; nothing fancy!</w:t>
      </w:r>
    </w:p>
    <w:p w:rsidR="00A9318D" w:rsidRPr="00A436A4" w:rsidRDefault="00A9318D" w:rsidP="00A9318D">
      <w:pPr>
        <w:numPr>
          <w:ilvl w:val="0"/>
          <w:numId w:val="4"/>
        </w:numPr>
        <w:spacing w:after="0" w:line="240" w:lineRule="auto"/>
        <w:rPr>
          <w:rFonts w:eastAsia="Calibri" w:cstheme="minorHAnsi"/>
          <w:sz w:val="24"/>
          <w:szCs w:val="24"/>
        </w:rPr>
      </w:pPr>
      <w:r w:rsidRPr="00A436A4">
        <w:rPr>
          <w:rFonts w:eastAsia="Calibri" w:cstheme="minorHAnsi"/>
          <w:sz w:val="24"/>
          <w:szCs w:val="24"/>
        </w:rPr>
        <w:t xml:space="preserve">Organized in a way that will be </w:t>
      </w:r>
      <w:r w:rsidRPr="00A436A4">
        <w:rPr>
          <w:rFonts w:eastAsia="Calibri" w:cstheme="minorHAnsi"/>
          <w:sz w:val="24"/>
          <w:szCs w:val="24"/>
          <w:u w:val="single"/>
        </w:rPr>
        <w:t>useful</w:t>
      </w:r>
      <w:r w:rsidRPr="00A436A4">
        <w:rPr>
          <w:rFonts w:eastAsia="Calibri" w:cstheme="minorHAnsi"/>
          <w:sz w:val="24"/>
          <w:szCs w:val="24"/>
        </w:rPr>
        <w:t xml:space="preserve"> to you.</w:t>
      </w:r>
    </w:p>
    <w:p w:rsidR="00A9318D" w:rsidRPr="00A436A4" w:rsidRDefault="00A9318D" w:rsidP="00A9318D">
      <w:pPr>
        <w:numPr>
          <w:ilvl w:val="0"/>
          <w:numId w:val="4"/>
        </w:numPr>
        <w:spacing w:after="0" w:line="240" w:lineRule="auto"/>
        <w:rPr>
          <w:rFonts w:eastAsia="Calibri" w:cstheme="minorHAnsi"/>
          <w:sz w:val="24"/>
          <w:szCs w:val="24"/>
        </w:rPr>
      </w:pPr>
      <w:r w:rsidRPr="00A436A4">
        <w:rPr>
          <w:rFonts w:eastAsia="Calibri" w:cstheme="minorHAnsi"/>
          <w:sz w:val="24"/>
          <w:szCs w:val="24"/>
        </w:rPr>
        <w:t>Number of books read  (at least 40)</w:t>
      </w:r>
    </w:p>
    <w:p w:rsidR="00A9318D" w:rsidRPr="00A436A4" w:rsidRDefault="00A9318D" w:rsidP="00A9318D">
      <w:pPr>
        <w:numPr>
          <w:ilvl w:val="0"/>
          <w:numId w:val="4"/>
        </w:numPr>
        <w:spacing w:after="0" w:line="240" w:lineRule="auto"/>
        <w:rPr>
          <w:rFonts w:eastAsia="Calibri" w:cstheme="minorHAnsi"/>
          <w:sz w:val="24"/>
          <w:szCs w:val="24"/>
        </w:rPr>
      </w:pPr>
      <w:r w:rsidRPr="00A436A4">
        <w:rPr>
          <w:rFonts w:eastAsia="Calibri" w:cstheme="minorHAnsi"/>
          <w:sz w:val="24"/>
          <w:szCs w:val="24"/>
        </w:rPr>
        <w:t>Quality of books selected. Use any listed in the index of our textbook.  Refer to my list of favorites in Doc Sharing. If it isn’t mentioned in the textbook or my list, is the author’s name listed for other books? Is there some other evidence that this is a known, respected book?  For example, was it selected by the Hawaii State Library for the Hawaiian Collection? Or for any major award? (See Appendix A for lists).</w:t>
      </w:r>
    </w:p>
    <w:p w:rsidR="00A9318D" w:rsidRPr="00A436A4" w:rsidRDefault="00A9318D" w:rsidP="00A9318D">
      <w:pPr>
        <w:numPr>
          <w:ilvl w:val="0"/>
          <w:numId w:val="4"/>
        </w:numPr>
        <w:spacing w:after="0" w:line="240" w:lineRule="auto"/>
        <w:rPr>
          <w:rFonts w:eastAsia="Calibri" w:cstheme="minorHAnsi"/>
          <w:sz w:val="24"/>
          <w:szCs w:val="24"/>
        </w:rPr>
      </w:pPr>
      <w:r w:rsidRPr="00A436A4">
        <w:rPr>
          <w:rFonts w:eastAsia="Calibri" w:cstheme="minorHAnsi"/>
          <w:sz w:val="24"/>
          <w:szCs w:val="24"/>
        </w:rPr>
        <w:t xml:space="preserve">At least three books from </w:t>
      </w:r>
      <w:r w:rsidRPr="00A436A4">
        <w:rPr>
          <w:rFonts w:eastAsia="Calibri" w:cstheme="minorHAnsi"/>
          <w:sz w:val="24"/>
          <w:szCs w:val="24"/>
          <w:u w:val="single"/>
        </w:rPr>
        <w:t>each</w:t>
      </w:r>
      <w:r w:rsidRPr="00A436A4">
        <w:rPr>
          <w:rFonts w:eastAsia="Calibri" w:cstheme="minorHAnsi"/>
          <w:sz w:val="24"/>
          <w:szCs w:val="24"/>
        </w:rPr>
        <w:t xml:space="preserve"> of the 8 genres: (1) Realistic Fiction, (2) Historical Fiction, (3) Fantasy and Science Fiction, (4) Biography and Autobiography  (5) Nonfiction/informational, (6) Picture Story Books, (7) Poetry, (8) Traditional (same categories used in our textbook</w:t>
      </w:r>
      <w:r>
        <w:rPr>
          <w:rFonts w:eastAsia="Calibri" w:cstheme="minorHAnsi"/>
          <w:sz w:val="24"/>
          <w:szCs w:val="24"/>
        </w:rPr>
        <w:t xml:space="preserve"> and in weekly discussions</w:t>
      </w:r>
      <w:r w:rsidRPr="00A436A4">
        <w:rPr>
          <w:rFonts w:eastAsia="Calibri" w:cstheme="minorHAnsi"/>
          <w:sz w:val="24"/>
          <w:szCs w:val="24"/>
        </w:rPr>
        <w:t>)</w:t>
      </w:r>
    </w:p>
    <w:p w:rsidR="00A9318D" w:rsidRPr="00A436A4" w:rsidRDefault="00A9318D" w:rsidP="00A9318D">
      <w:pPr>
        <w:numPr>
          <w:ilvl w:val="0"/>
          <w:numId w:val="5"/>
        </w:numPr>
        <w:spacing w:after="0" w:line="240" w:lineRule="auto"/>
        <w:rPr>
          <w:rFonts w:eastAsia="Calibri" w:cstheme="minorHAnsi"/>
          <w:sz w:val="24"/>
          <w:szCs w:val="24"/>
        </w:rPr>
      </w:pPr>
      <w:r w:rsidRPr="00A436A4">
        <w:rPr>
          <w:rFonts w:eastAsia="Calibri" w:cstheme="minorHAnsi"/>
          <w:sz w:val="24"/>
          <w:szCs w:val="24"/>
        </w:rPr>
        <w:t xml:space="preserve"> Books for various ages (0-14) included but more for your grade level. (Possible exceptions will be made if you have a legitimate reason which we discuss in advance.)</w:t>
      </w:r>
    </w:p>
    <w:p w:rsidR="00A9318D" w:rsidRPr="00A436A4" w:rsidRDefault="00A9318D" w:rsidP="00A9318D">
      <w:pPr>
        <w:numPr>
          <w:ilvl w:val="0"/>
          <w:numId w:val="5"/>
        </w:numPr>
        <w:spacing w:after="0" w:line="240" w:lineRule="auto"/>
        <w:rPr>
          <w:rFonts w:eastAsia="Calibri" w:cstheme="minorHAnsi"/>
          <w:sz w:val="24"/>
          <w:szCs w:val="24"/>
        </w:rPr>
      </w:pPr>
      <w:r w:rsidRPr="00A436A4">
        <w:rPr>
          <w:rFonts w:eastAsia="Calibri" w:cstheme="minorHAnsi"/>
          <w:sz w:val="24"/>
          <w:szCs w:val="24"/>
        </w:rPr>
        <w:t xml:space="preserve">If you teach secondary students, books will be longer and the total number can be less than 40 </w:t>
      </w:r>
      <w:r w:rsidRPr="00A436A4">
        <w:rPr>
          <w:rFonts w:eastAsia="Calibri" w:cstheme="minorHAnsi"/>
          <w:i/>
          <w:sz w:val="24"/>
          <w:szCs w:val="24"/>
        </w:rPr>
        <w:t xml:space="preserve">after </w:t>
      </w:r>
      <w:r w:rsidRPr="00A436A4">
        <w:rPr>
          <w:rFonts w:eastAsia="Calibri" w:cstheme="minorHAnsi"/>
          <w:sz w:val="24"/>
          <w:szCs w:val="24"/>
        </w:rPr>
        <w:t>discussion with instructor.</w:t>
      </w:r>
    </w:p>
    <w:p w:rsidR="00A9318D" w:rsidRDefault="00A9318D" w:rsidP="00A9318D">
      <w:pPr>
        <w:numPr>
          <w:ilvl w:val="0"/>
          <w:numId w:val="5"/>
        </w:numPr>
        <w:spacing w:after="0" w:line="240" w:lineRule="auto"/>
        <w:rPr>
          <w:rFonts w:eastAsia="Calibri" w:cstheme="minorHAnsi"/>
          <w:sz w:val="24"/>
          <w:szCs w:val="24"/>
        </w:rPr>
      </w:pPr>
      <w:r w:rsidRPr="00A436A4">
        <w:rPr>
          <w:rFonts w:eastAsia="Calibri" w:cstheme="minorHAnsi"/>
          <w:sz w:val="24"/>
          <w:szCs w:val="24"/>
        </w:rPr>
        <w:t>Quality of your writing: succinct, free of errors a</w:t>
      </w:r>
      <w:r>
        <w:rPr>
          <w:rFonts w:eastAsia="Calibri" w:cstheme="minorHAnsi"/>
          <w:sz w:val="24"/>
          <w:szCs w:val="24"/>
        </w:rPr>
        <w:t>nd original (no outside sources)</w:t>
      </w:r>
    </w:p>
    <w:p w:rsidR="00A9318D" w:rsidRDefault="00A9318D" w:rsidP="00A9318D">
      <w:pPr>
        <w:spacing w:after="0" w:line="240" w:lineRule="auto"/>
        <w:rPr>
          <w:rFonts w:eastAsia="Calibri" w:cstheme="minorHAnsi"/>
          <w:sz w:val="24"/>
          <w:szCs w:val="24"/>
        </w:rPr>
      </w:pPr>
    </w:p>
    <w:p w:rsidR="00A9318D" w:rsidRDefault="00A9318D" w:rsidP="00A9318D">
      <w:pPr>
        <w:spacing w:after="0" w:line="240" w:lineRule="auto"/>
        <w:rPr>
          <w:rFonts w:eastAsia="Calibri" w:cstheme="minorHAnsi"/>
          <w:sz w:val="24"/>
          <w:szCs w:val="24"/>
        </w:rPr>
      </w:pPr>
    </w:p>
    <w:p w:rsidR="00A9318D" w:rsidRDefault="00A9318D" w:rsidP="00A9318D">
      <w:pPr>
        <w:spacing w:after="0" w:line="240" w:lineRule="auto"/>
        <w:rPr>
          <w:rFonts w:eastAsia="Calibri" w:cstheme="minorHAnsi"/>
          <w:sz w:val="24"/>
          <w:szCs w:val="24"/>
        </w:rPr>
      </w:pPr>
    </w:p>
    <w:p w:rsidR="00A9318D" w:rsidRDefault="00A9318D" w:rsidP="00A9318D">
      <w:pPr>
        <w:spacing w:after="0" w:line="240" w:lineRule="auto"/>
        <w:rPr>
          <w:rFonts w:eastAsia="Calibri" w:cstheme="minorHAnsi"/>
          <w:sz w:val="24"/>
          <w:szCs w:val="24"/>
        </w:rPr>
      </w:pPr>
    </w:p>
    <w:p w:rsidR="00A9318D" w:rsidRDefault="00A9318D" w:rsidP="00A9318D">
      <w:pPr>
        <w:spacing w:after="0" w:line="240" w:lineRule="auto"/>
        <w:ind w:left="720"/>
        <w:rPr>
          <w:rFonts w:eastAsia="Calibri" w:cstheme="minorHAnsi"/>
          <w:sz w:val="24"/>
          <w:szCs w:val="24"/>
        </w:rPr>
      </w:pPr>
    </w:p>
    <w:p w:rsidR="00A9318D" w:rsidRDefault="00A9318D" w:rsidP="00A9318D">
      <w:pPr>
        <w:spacing w:after="0" w:line="240" w:lineRule="auto"/>
        <w:ind w:left="720"/>
        <w:rPr>
          <w:rFonts w:eastAsia="Calibri" w:cstheme="minorHAnsi"/>
          <w:sz w:val="24"/>
          <w:szCs w:val="24"/>
        </w:rPr>
      </w:pPr>
      <w:r>
        <w:rPr>
          <w:rFonts w:eastAsia="Calibri" w:cstheme="minorHAnsi"/>
          <w:sz w:val="24"/>
          <w:szCs w:val="24"/>
        </w:rPr>
        <w:t>Weekly Schedule</w:t>
      </w:r>
    </w:p>
    <w:p w:rsidR="00A9318D" w:rsidRPr="006D6600" w:rsidRDefault="00A9318D" w:rsidP="00A9318D">
      <w:pPr>
        <w:spacing w:after="0" w:line="240" w:lineRule="auto"/>
        <w:ind w:left="720"/>
        <w:rPr>
          <w:rFonts w:eastAsia="Calibri" w:cstheme="minorHAnsi"/>
          <w:sz w:val="24"/>
          <w:szCs w:val="24"/>
        </w:rPr>
      </w:pPr>
      <w:r w:rsidRPr="006D6600">
        <w:rPr>
          <w:rFonts w:eastAsia="Calibri" w:cstheme="minorHAnsi"/>
          <w:sz w:val="24"/>
          <w:szCs w:val="24"/>
        </w:rPr>
        <w:t xml:space="preserve">  </w:t>
      </w:r>
    </w:p>
    <w:tbl>
      <w:tblPr>
        <w:tblStyle w:val="TableGrid"/>
        <w:tblW w:w="0" w:type="auto"/>
        <w:tblLook w:val="04A0" w:firstRow="1" w:lastRow="0" w:firstColumn="1" w:lastColumn="0" w:noHBand="0" w:noVBand="1"/>
      </w:tblPr>
      <w:tblGrid>
        <w:gridCol w:w="474"/>
        <w:gridCol w:w="893"/>
        <w:gridCol w:w="3418"/>
        <w:gridCol w:w="640"/>
        <w:gridCol w:w="2555"/>
        <w:gridCol w:w="1596"/>
      </w:tblGrid>
      <w:tr w:rsidR="00A9318D" w:rsidTr="00A83B44">
        <w:tc>
          <w:tcPr>
            <w:tcW w:w="474" w:type="dxa"/>
          </w:tcPr>
          <w:p w:rsidR="00A9318D" w:rsidRDefault="00A9318D" w:rsidP="00A83B44">
            <w:proofErr w:type="spellStart"/>
            <w:r>
              <w:t>wk</w:t>
            </w:r>
            <w:proofErr w:type="spellEnd"/>
          </w:p>
        </w:tc>
        <w:tc>
          <w:tcPr>
            <w:tcW w:w="894" w:type="dxa"/>
          </w:tcPr>
          <w:p w:rsidR="00A9318D" w:rsidRDefault="00A9318D" w:rsidP="00A83B44">
            <w:r>
              <w:t>Date</w:t>
            </w:r>
          </w:p>
        </w:tc>
        <w:tc>
          <w:tcPr>
            <w:tcW w:w="3420" w:type="dxa"/>
          </w:tcPr>
          <w:p w:rsidR="00A9318D" w:rsidRDefault="00A9318D" w:rsidP="00A83B44">
            <w:r>
              <w:t>Due Saturday</w:t>
            </w:r>
          </w:p>
        </w:tc>
        <w:tc>
          <w:tcPr>
            <w:tcW w:w="635" w:type="dxa"/>
          </w:tcPr>
          <w:p w:rsidR="00A9318D" w:rsidRDefault="00A9318D" w:rsidP="00A83B44">
            <w:r>
              <w:t>Date</w:t>
            </w:r>
          </w:p>
        </w:tc>
        <w:tc>
          <w:tcPr>
            <w:tcW w:w="2557" w:type="dxa"/>
          </w:tcPr>
          <w:p w:rsidR="00A9318D" w:rsidRDefault="00A9318D" w:rsidP="00A83B44">
            <w:r>
              <w:t>Due Tuesday</w:t>
            </w:r>
          </w:p>
        </w:tc>
        <w:tc>
          <w:tcPr>
            <w:tcW w:w="1596" w:type="dxa"/>
          </w:tcPr>
          <w:p w:rsidR="00A9318D" w:rsidRDefault="00A9318D" w:rsidP="00A83B44">
            <w:r>
              <w:t>Topic</w:t>
            </w:r>
          </w:p>
          <w:p w:rsidR="00A9318D" w:rsidRDefault="00A9318D" w:rsidP="00A83B44"/>
        </w:tc>
      </w:tr>
      <w:tr w:rsidR="00A9318D" w:rsidTr="00A83B44">
        <w:tc>
          <w:tcPr>
            <w:tcW w:w="474" w:type="dxa"/>
          </w:tcPr>
          <w:p w:rsidR="00A9318D" w:rsidRDefault="00A9318D" w:rsidP="00A83B44">
            <w:r>
              <w:t>1</w:t>
            </w:r>
          </w:p>
        </w:tc>
        <w:tc>
          <w:tcPr>
            <w:tcW w:w="894" w:type="dxa"/>
          </w:tcPr>
          <w:p w:rsidR="00A9318D" w:rsidRDefault="00A9318D" w:rsidP="00A83B44">
            <w:r>
              <w:t>6 Oct</w:t>
            </w:r>
          </w:p>
        </w:tc>
        <w:tc>
          <w:tcPr>
            <w:tcW w:w="3420" w:type="dxa"/>
          </w:tcPr>
          <w:p w:rsidR="00A9318D" w:rsidRDefault="00A9318D" w:rsidP="00A83B44">
            <w:r>
              <w:t xml:space="preserve">Initial discussion post, </w:t>
            </w:r>
            <w:proofErr w:type="spellStart"/>
            <w:r>
              <w:t>ch</w:t>
            </w:r>
            <w:proofErr w:type="spellEnd"/>
            <w:r>
              <w:t xml:space="preserve"> 1</w:t>
            </w:r>
          </w:p>
          <w:p w:rsidR="00A9318D" w:rsidRDefault="00A9318D" w:rsidP="00A83B44">
            <w:r>
              <w:t>First Questions (email) Intro with reading autobiography attached</w:t>
            </w:r>
          </w:p>
        </w:tc>
        <w:tc>
          <w:tcPr>
            <w:tcW w:w="635" w:type="dxa"/>
          </w:tcPr>
          <w:p w:rsidR="00A9318D" w:rsidRDefault="00A9318D" w:rsidP="00A83B44">
            <w:r>
              <w:t xml:space="preserve">9 </w:t>
            </w:r>
          </w:p>
        </w:tc>
        <w:tc>
          <w:tcPr>
            <w:tcW w:w="2557" w:type="dxa"/>
          </w:tcPr>
          <w:p w:rsidR="00A9318D" w:rsidRDefault="00A9318D" w:rsidP="00A83B44">
            <w:r>
              <w:t xml:space="preserve">Response to 2 posts, </w:t>
            </w:r>
            <w:proofErr w:type="spellStart"/>
            <w:r>
              <w:t>ch</w:t>
            </w:r>
            <w:proofErr w:type="spellEnd"/>
            <w:r>
              <w:t xml:space="preserve"> 1</w:t>
            </w:r>
          </w:p>
        </w:tc>
        <w:tc>
          <w:tcPr>
            <w:tcW w:w="1596" w:type="dxa"/>
          </w:tcPr>
          <w:p w:rsidR="00A9318D" w:rsidRDefault="00A9318D" w:rsidP="00A83B44">
            <w:r>
              <w:t>Overview</w:t>
            </w:r>
          </w:p>
        </w:tc>
      </w:tr>
      <w:tr w:rsidR="00A9318D" w:rsidTr="00A83B44">
        <w:tc>
          <w:tcPr>
            <w:tcW w:w="474" w:type="dxa"/>
          </w:tcPr>
          <w:p w:rsidR="00A9318D" w:rsidRDefault="00A9318D" w:rsidP="00A83B44">
            <w:r>
              <w:t>2</w:t>
            </w:r>
          </w:p>
        </w:tc>
        <w:tc>
          <w:tcPr>
            <w:tcW w:w="894" w:type="dxa"/>
          </w:tcPr>
          <w:p w:rsidR="00A9318D" w:rsidRDefault="00A9318D" w:rsidP="00A83B44">
            <w:r>
              <w:t>13</w:t>
            </w:r>
          </w:p>
        </w:tc>
        <w:tc>
          <w:tcPr>
            <w:tcW w:w="3420" w:type="dxa"/>
          </w:tcPr>
          <w:p w:rsidR="00A9318D" w:rsidRDefault="00A9318D" w:rsidP="00A83B44">
            <w:r>
              <w:t xml:space="preserve">Initial discussion post, </w:t>
            </w:r>
            <w:proofErr w:type="spellStart"/>
            <w:r>
              <w:t>ch</w:t>
            </w:r>
            <w:proofErr w:type="spellEnd"/>
            <w:r>
              <w:t xml:space="preserve"> 2</w:t>
            </w:r>
          </w:p>
          <w:p w:rsidR="00A9318D" w:rsidRDefault="00A9318D" w:rsidP="00A83B44">
            <w:r>
              <w:t>Journal 1 – getting started</w:t>
            </w:r>
          </w:p>
          <w:p w:rsidR="00A9318D" w:rsidRDefault="00A9318D" w:rsidP="00A83B44"/>
        </w:tc>
        <w:tc>
          <w:tcPr>
            <w:tcW w:w="635" w:type="dxa"/>
          </w:tcPr>
          <w:p w:rsidR="00A9318D" w:rsidRDefault="00A9318D" w:rsidP="00A83B44">
            <w:r>
              <w:t>16</w:t>
            </w:r>
          </w:p>
        </w:tc>
        <w:tc>
          <w:tcPr>
            <w:tcW w:w="2557" w:type="dxa"/>
          </w:tcPr>
          <w:p w:rsidR="00A9318D" w:rsidRDefault="00A9318D" w:rsidP="00A83B44">
            <w:r>
              <w:t xml:space="preserve">Response to 2 posts, </w:t>
            </w:r>
            <w:proofErr w:type="spellStart"/>
            <w:r>
              <w:t>ch</w:t>
            </w:r>
            <w:proofErr w:type="spellEnd"/>
            <w:r>
              <w:t xml:space="preserve"> 2</w:t>
            </w:r>
          </w:p>
        </w:tc>
        <w:tc>
          <w:tcPr>
            <w:tcW w:w="1596" w:type="dxa"/>
          </w:tcPr>
          <w:p w:rsidR="00A9318D" w:rsidRDefault="00A9318D" w:rsidP="00A83B44">
            <w:r>
              <w:t>Children’s response</w:t>
            </w:r>
          </w:p>
        </w:tc>
      </w:tr>
      <w:tr w:rsidR="00A9318D" w:rsidTr="00A83B44">
        <w:tc>
          <w:tcPr>
            <w:tcW w:w="474" w:type="dxa"/>
          </w:tcPr>
          <w:p w:rsidR="00A9318D" w:rsidRDefault="00A9318D" w:rsidP="00A83B44">
            <w:r>
              <w:t>3</w:t>
            </w:r>
          </w:p>
        </w:tc>
        <w:tc>
          <w:tcPr>
            <w:tcW w:w="894" w:type="dxa"/>
          </w:tcPr>
          <w:p w:rsidR="00A9318D" w:rsidRDefault="00A9318D" w:rsidP="00A83B44">
            <w:r>
              <w:t>20</w:t>
            </w:r>
          </w:p>
        </w:tc>
        <w:tc>
          <w:tcPr>
            <w:tcW w:w="3420" w:type="dxa"/>
          </w:tcPr>
          <w:p w:rsidR="00A9318D" w:rsidRDefault="00A9318D" w:rsidP="00A83B44">
            <w:r>
              <w:t xml:space="preserve">Initial discussion post, </w:t>
            </w:r>
            <w:proofErr w:type="spellStart"/>
            <w:r>
              <w:t>ch</w:t>
            </w:r>
            <w:proofErr w:type="spellEnd"/>
            <w:r>
              <w:t xml:space="preserve"> 3</w:t>
            </w:r>
          </w:p>
          <w:p w:rsidR="00A9318D" w:rsidRDefault="00A9318D" w:rsidP="00A83B44">
            <w:proofErr w:type="spellStart"/>
            <w:r>
              <w:t>Webliography</w:t>
            </w:r>
            <w:proofErr w:type="spellEnd"/>
            <w:r>
              <w:t xml:space="preserve"> </w:t>
            </w:r>
          </w:p>
          <w:p w:rsidR="00A9318D" w:rsidRDefault="00A9318D" w:rsidP="00A83B44"/>
        </w:tc>
        <w:tc>
          <w:tcPr>
            <w:tcW w:w="635" w:type="dxa"/>
          </w:tcPr>
          <w:p w:rsidR="00A9318D" w:rsidRDefault="00A9318D" w:rsidP="00A83B44">
            <w:r>
              <w:t>23</w:t>
            </w:r>
          </w:p>
        </w:tc>
        <w:tc>
          <w:tcPr>
            <w:tcW w:w="2557" w:type="dxa"/>
          </w:tcPr>
          <w:p w:rsidR="00A9318D" w:rsidRDefault="00A9318D" w:rsidP="00A83B44">
            <w:r>
              <w:t xml:space="preserve">Response to 2 posts, </w:t>
            </w:r>
            <w:proofErr w:type="spellStart"/>
            <w:r>
              <w:t>ch</w:t>
            </w:r>
            <w:proofErr w:type="spellEnd"/>
            <w:r>
              <w:t xml:space="preserve"> 3</w:t>
            </w:r>
          </w:p>
          <w:p w:rsidR="00A9318D" w:rsidRDefault="00A9318D" w:rsidP="00A83B44"/>
        </w:tc>
        <w:tc>
          <w:tcPr>
            <w:tcW w:w="1596" w:type="dxa"/>
          </w:tcPr>
          <w:p w:rsidR="00A9318D" w:rsidRDefault="00A9318D" w:rsidP="00A83B44">
            <w:proofErr w:type="spellStart"/>
            <w:r>
              <w:t>Picturebooks</w:t>
            </w:r>
            <w:proofErr w:type="spellEnd"/>
          </w:p>
        </w:tc>
      </w:tr>
      <w:tr w:rsidR="00A9318D" w:rsidTr="00A83B44">
        <w:tc>
          <w:tcPr>
            <w:tcW w:w="474" w:type="dxa"/>
          </w:tcPr>
          <w:p w:rsidR="00A9318D" w:rsidRDefault="00A9318D" w:rsidP="00A83B44">
            <w:r>
              <w:t>4</w:t>
            </w:r>
          </w:p>
        </w:tc>
        <w:tc>
          <w:tcPr>
            <w:tcW w:w="894" w:type="dxa"/>
          </w:tcPr>
          <w:p w:rsidR="00A9318D" w:rsidRDefault="00A9318D" w:rsidP="00A83B44">
            <w:r>
              <w:t>27</w:t>
            </w:r>
          </w:p>
        </w:tc>
        <w:tc>
          <w:tcPr>
            <w:tcW w:w="3420" w:type="dxa"/>
          </w:tcPr>
          <w:p w:rsidR="00A9318D" w:rsidRDefault="00A9318D" w:rsidP="00A83B44">
            <w:r>
              <w:t xml:space="preserve">Initial discussion post, </w:t>
            </w:r>
            <w:proofErr w:type="spellStart"/>
            <w:r>
              <w:t>ch</w:t>
            </w:r>
            <w:proofErr w:type="spellEnd"/>
            <w:r>
              <w:t xml:space="preserve"> 4</w:t>
            </w:r>
          </w:p>
          <w:p w:rsidR="00A9318D" w:rsidRDefault="00A9318D" w:rsidP="00A83B44">
            <w:r>
              <w:t>Journal 2 – project choice</w:t>
            </w:r>
          </w:p>
          <w:p w:rsidR="00A9318D" w:rsidRDefault="00A9318D" w:rsidP="00A83B44">
            <w:r>
              <w:t xml:space="preserve">Library assignment </w:t>
            </w:r>
          </w:p>
          <w:p w:rsidR="00A9318D" w:rsidRDefault="00A9318D" w:rsidP="00A83B44"/>
        </w:tc>
        <w:tc>
          <w:tcPr>
            <w:tcW w:w="635" w:type="dxa"/>
          </w:tcPr>
          <w:p w:rsidR="00A9318D" w:rsidRDefault="00A9318D" w:rsidP="00A83B44">
            <w:r>
              <w:t>30</w:t>
            </w:r>
          </w:p>
        </w:tc>
        <w:tc>
          <w:tcPr>
            <w:tcW w:w="2557" w:type="dxa"/>
          </w:tcPr>
          <w:p w:rsidR="00A9318D" w:rsidRDefault="00A9318D" w:rsidP="00A83B44">
            <w:r>
              <w:t xml:space="preserve">Response to 2 posts, </w:t>
            </w:r>
            <w:proofErr w:type="spellStart"/>
            <w:r>
              <w:t>ch</w:t>
            </w:r>
            <w:proofErr w:type="spellEnd"/>
            <w:r>
              <w:t xml:space="preserve"> 4</w:t>
            </w:r>
          </w:p>
          <w:p w:rsidR="00A9318D" w:rsidRDefault="00A9318D" w:rsidP="00A83B44"/>
        </w:tc>
        <w:tc>
          <w:tcPr>
            <w:tcW w:w="1596" w:type="dxa"/>
          </w:tcPr>
          <w:p w:rsidR="00A9318D" w:rsidRDefault="00A9318D" w:rsidP="00A83B44">
            <w:r>
              <w:t>Traditional</w:t>
            </w:r>
          </w:p>
        </w:tc>
      </w:tr>
      <w:tr w:rsidR="00A9318D" w:rsidTr="00A83B44">
        <w:tc>
          <w:tcPr>
            <w:tcW w:w="474" w:type="dxa"/>
          </w:tcPr>
          <w:p w:rsidR="00A9318D" w:rsidRDefault="00A9318D" w:rsidP="00A83B44">
            <w:r>
              <w:t>5</w:t>
            </w:r>
          </w:p>
        </w:tc>
        <w:tc>
          <w:tcPr>
            <w:tcW w:w="894" w:type="dxa"/>
          </w:tcPr>
          <w:p w:rsidR="00A9318D" w:rsidRDefault="00A9318D" w:rsidP="00A83B44">
            <w:r>
              <w:t>3 Nov</w:t>
            </w:r>
          </w:p>
        </w:tc>
        <w:tc>
          <w:tcPr>
            <w:tcW w:w="3420" w:type="dxa"/>
          </w:tcPr>
          <w:p w:rsidR="00A9318D" w:rsidRDefault="00A9318D" w:rsidP="00A83B44">
            <w:r>
              <w:t xml:space="preserve">Initial discussion post, </w:t>
            </w:r>
            <w:proofErr w:type="spellStart"/>
            <w:r>
              <w:t>ch</w:t>
            </w:r>
            <w:proofErr w:type="spellEnd"/>
            <w:r>
              <w:t xml:space="preserve"> 5</w:t>
            </w:r>
          </w:p>
          <w:p w:rsidR="00A9318D" w:rsidRDefault="00A9318D" w:rsidP="00A83B44">
            <w:r>
              <w:t>Journal 3 – mid-point check</w:t>
            </w:r>
          </w:p>
          <w:p w:rsidR="00A9318D" w:rsidRDefault="00A9318D" w:rsidP="00A83B44"/>
        </w:tc>
        <w:tc>
          <w:tcPr>
            <w:tcW w:w="635" w:type="dxa"/>
          </w:tcPr>
          <w:p w:rsidR="00A9318D" w:rsidRDefault="00A9318D" w:rsidP="00A83B44">
            <w:r>
              <w:t>6</w:t>
            </w:r>
          </w:p>
        </w:tc>
        <w:tc>
          <w:tcPr>
            <w:tcW w:w="2557" w:type="dxa"/>
          </w:tcPr>
          <w:p w:rsidR="00A9318D" w:rsidRDefault="00A9318D" w:rsidP="00A83B44">
            <w:r>
              <w:t xml:space="preserve">Response to  </w:t>
            </w:r>
            <w:proofErr w:type="spellStart"/>
            <w:r>
              <w:t>posts,ch</w:t>
            </w:r>
            <w:proofErr w:type="spellEnd"/>
            <w:r>
              <w:t xml:space="preserve"> 5</w:t>
            </w:r>
          </w:p>
        </w:tc>
        <w:tc>
          <w:tcPr>
            <w:tcW w:w="1596" w:type="dxa"/>
          </w:tcPr>
          <w:p w:rsidR="00A9318D" w:rsidRDefault="00A9318D" w:rsidP="00A83B44">
            <w:r>
              <w:t>Fantasy</w:t>
            </w:r>
          </w:p>
        </w:tc>
      </w:tr>
      <w:tr w:rsidR="00A9318D" w:rsidTr="00A83B44">
        <w:tc>
          <w:tcPr>
            <w:tcW w:w="474" w:type="dxa"/>
          </w:tcPr>
          <w:p w:rsidR="00A9318D" w:rsidRDefault="00A9318D" w:rsidP="00A83B44">
            <w:r>
              <w:t>6</w:t>
            </w:r>
          </w:p>
        </w:tc>
        <w:tc>
          <w:tcPr>
            <w:tcW w:w="894" w:type="dxa"/>
          </w:tcPr>
          <w:p w:rsidR="00A9318D" w:rsidRDefault="00A9318D" w:rsidP="00A83B44">
            <w:r>
              <w:t>10</w:t>
            </w:r>
          </w:p>
        </w:tc>
        <w:tc>
          <w:tcPr>
            <w:tcW w:w="3420" w:type="dxa"/>
          </w:tcPr>
          <w:p w:rsidR="00A9318D" w:rsidRDefault="00A9318D" w:rsidP="00A83B44">
            <w:r>
              <w:t xml:space="preserve">Initial discussion post, </w:t>
            </w:r>
            <w:proofErr w:type="spellStart"/>
            <w:r>
              <w:t>ch</w:t>
            </w:r>
            <w:proofErr w:type="spellEnd"/>
            <w:r>
              <w:t xml:space="preserve"> 6</w:t>
            </w:r>
          </w:p>
          <w:p w:rsidR="00A9318D" w:rsidRDefault="00A9318D" w:rsidP="00A83B44">
            <w:r>
              <w:t xml:space="preserve">Project </w:t>
            </w:r>
          </w:p>
          <w:p w:rsidR="00A9318D" w:rsidRDefault="00A9318D" w:rsidP="00A83B44"/>
        </w:tc>
        <w:tc>
          <w:tcPr>
            <w:tcW w:w="635" w:type="dxa"/>
          </w:tcPr>
          <w:p w:rsidR="00A9318D" w:rsidRDefault="00A9318D" w:rsidP="00A83B44">
            <w:r>
              <w:t>13</w:t>
            </w:r>
          </w:p>
        </w:tc>
        <w:tc>
          <w:tcPr>
            <w:tcW w:w="2557" w:type="dxa"/>
          </w:tcPr>
          <w:p w:rsidR="00A9318D" w:rsidRDefault="00A9318D" w:rsidP="00A83B44">
            <w:r>
              <w:t xml:space="preserve">Response to 2 posts, </w:t>
            </w:r>
            <w:proofErr w:type="spellStart"/>
            <w:r>
              <w:t>ch</w:t>
            </w:r>
            <w:proofErr w:type="spellEnd"/>
            <w:r>
              <w:t xml:space="preserve"> 6</w:t>
            </w:r>
          </w:p>
        </w:tc>
        <w:tc>
          <w:tcPr>
            <w:tcW w:w="1596" w:type="dxa"/>
          </w:tcPr>
          <w:p w:rsidR="00A9318D" w:rsidRDefault="00A9318D" w:rsidP="00A83B44">
            <w:r>
              <w:t>Poetry</w:t>
            </w:r>
          </w:p>
        </w:tc>
      </w:tr>
      <w:tr w:rsidR="00A9318D" w:rsidTr="00A83B44">
        <w:tc>
          <w:tcPr>
            <w:tcW w:w="474" w:type="dxa"/>
          </w:tcPr>
          <w:p w:rsidR="00A9318D" w:rsidRDefault="00A9318D" w:rsidP="00A83B44">
            <w:r>
              <w:t>7</w:t>
            </w:r>
          </w:p>
        </w:tc>
        <w:tc>
          <w:tcPr>
            <w:tcW w:w="894" w:type="dxa"/>
          </w:tcPr>
          <w:p w:rsidR="00A9318D" w:rsidRDefault="00A9318D" w:rsidP="00A83B44">
            <w:r>
              <w:t>17</w:t>
            </w:r>
          </w:p>
        </w:tc>
        <w:tc>
          <w:tcPr>
            <w:tcW w:w="3420" w:type="dxa"/>
          </w:tcPr>
          <w:p w:rsidR="00A9318D" w:rsidRDefault="00A9318D" w:rsidP="00A83B44">
            <w:r>
              <w:t xml:space="preserve">Initial discussion post, </w:t>
            </w:r>
            <w:proofErr w:type="spellStart"/>
            <w:r>
              <w:t>ch</w:t>
            </w:r>
            <w:proofErr w:type="spellEnd"/>
            <w:r>
              <w:t xml:space="preserve"> 7</w:t>
            </w:r>
          </w:p>
          <w:p w:rsidR="00A9318D" w:rsidRDefault="00A9318D" w:rsidP="00A83B44">
            <w:r>
              <w:t>View projects</w:t>
            </w:r>
          </w:p>
          <w:p w:rsidR="00A9318D" w:rsidRDefault="00A9318D" w:rsidP="00A83B44">
            <w:r>
              <w:t xml:space="preserve">Journal 4 – your </w:t>
            </w:r>
            <w:proofErr w:type="spellStart"/>
            <w:r>
              <w:t>bookfile</w:t>
            </w:r>
            <w:proofErr w:type="spellEnd"/>
          </w:p>
          <w:p w:rsidR="00A9318D" w:rsidRDefault="00A9318D" w:rsidP="00A83B44"/>
        </w:tc>
        <w:tc>
          <w:tcPr>
            <w:tcW w:w="635" w:type="dxa"/>
          </w:tcPr>
          <w:p w:rsidR="00A9318D" w:rsidRDefault="00A9318D" w:rsidP="00A83B44">
            <w:r>
              <w:t>20</w:t>
            </w:r>
          </w:p>
        </w:tc>
        <w:tc>
          <w:tcPr>
            <w:tcW w:w="2557" w:type="dxa"/>
          </w:tcPr>
          <w:p w:rsidR="00A9318D" w:rsidRDefault="00A9318D" w:rsidP="00A83B44">
            <w:r>
              <w:t xml:space="preserve">Response to 2 posts, </w:t>
            </w:r>
            <w:proofErr w:type="spellStart"/>
            <w:r>
              <w:t>ch</w:t>
            </w:r>
            <w:proofErr w:type="spellEnd"/>
            <w:r>
              <w:t xml:space="preserve"> 7</w:t>
            </w:r>
          </w:p>
          <w:p w:rsidR="00A9318D" w:rsidRDefault="00A9318D" w:rsidP="00A83B44">
            <w:r>
              <w:t>Posts in Project messages</w:t>
            </w:r>
          </w:p>
        </w:tc>
        <w:tc>
          <w:tcPr>
            <w:tcW w:w="1596" w:type="dxa"/>
          </w:tcPr>
          <w:p w:rsidR="00A9318D" w:rsidRDefault="00A9318D" w:rsidP="00A83B44">
            <w:r>
              <w:t>Realistic fiction</w:t>
            </w:r>
          </w:p>
        </w:tc>
      </w:tr>
      <w:tr w:rsidR="00A9318D" w:rsidTr="00A83B44">
        <w:tc>
          <w:tcPr>
            <w:tcW w:w="474" w:type="dxa"/>
          </w:tcPr>
          <w:p w:rsidR="00A9318D" w:rsidRDefault="00A9318D" w:rsidP="00A83B44">
            <w:r>
              <w:t>8</w:t>
            </w:r>
          </w:p>
        </w:tc>
        <w:tc>
          <w:tcPr>
            <w:tcW w:w="894" w:type="dxa"/>
          </w:tcPr>
          <w:p w:rsidR="00A9318D" w:rsidRDefault="00A9318D" w:rsidP="00A83B44">
            <w:r>
              <w:t>24</w:t>
            </w:r>
          </w:p>
        </w:tc>
        <w:tc>
          <w:tcPr>
            <w:tcW w:w="3420" w:type="dxa"/>
          </w:tcPr>
          <w:p w:rsidR="00A9318D" w:rsidRDefault="00A9318D" w:rsidP="00A83B44">
            <w:r>
              <w:t xml:space="preserve">Initial discussion post, </w:t>
            </w:r>
            <w:proofErr w:type="spellStart"/>
            <w:r>
              <w:t>ch</w:t>
            </w:r>
            <w:proofErr w:type="spellEnd"/>
            <w:r>
              <w:t xml:space="preserve"> 8</w:t>
            </w:r>
          </w:p>
          <w:p w:rsidR="00A9318D" w:rsidRDefault="00A9318D" w:rsidP="00A83B44"/>
        </w:tc>
        <w:tc>
          <w:tcPr>
            <w:tcW w:w="635" w:type="dxa"/>
          </w:tcPr>
          <w:p w:rsidR="00A9318D" w:rsidRDefault="00A9318D" w:rsidP="00A83B44">
            <w:r>
              <w:t>27</w:t>
            </w:r>
          </w:p>
        </w:tc>
        <w:tc>
          <w:tcPr>
            <w:tcW w:w="2557" w:type="dxa"/>
          </w:tcPr>
          <w:p w:rsidR="00A9318D" w:rsidRDefault="00A9318D" w:rsidP="00A83B44">
            <w:r>
              <w:t xml:space="preserve">Response to 2 posts, </w:t>
            </w:r>
            <w:proofErr w:type="spellStart"/>
            <w:r>
              <w:t>ch</w:t>
            </w:r>
            <w:proofErr w:type="spellEnd"/>
            <w:r>
              <w:t xml:space="preserve"> 8</w:t>
            </w:r>
          </w:p>
        </w:tc>
        <w:tc>
          <w:tcPr>
            <w:tcW w:w="1596" w:type="dxa"/>
          </w:tcPr>
          <w:p w:rsidR="00A9318D" w:rsidRDefault="00A9318D" w:rsidP="00A83B44">
            <w:r>
              <w:t>Historical fiction</w:t>
            </w:r>
          </w:p>
        </w:tc>
      </w:tr>
      <w:tr w:rsidR="00A9318D" w:rsidTr="00A83B44">
        <w:tc>
          <w:tcPr>
            <w:tcW w:w="474" w:type="dxa"/>
          </w:tcPr>
          <w:p w:rsidR="00A9318D" w:rsidRDefault="00A9318D" w:rsidP="00A83B44">
            <w:r>
              <w:t>9</w:t>
            </w:r>
          </w:p>
        </w:tc>
        <w:tc>
          <w:tcPr>
            <w:tcW w:w="894" w:type="dxa"/>
          </w:tcPr>
          <w:p w:rsidR="00A9318D" w:rsidRDefault="00A9318D" w:rsidP="00A83B44">
            <w:r>
              <w:t>1 Dec</w:t>
            </w:r>
          </w:p>
        </w:tc>
        <w:tc>
          <w:tcPr>
            <w:tcW w:w="3420" w:type="dxa"/>
          </w:tcPr>
          <w:p w:rsidR="00A9318D" w:rsidRDefault="00A9318D" w:rsidP="00A83B44">
            <w:r>
              <w:t xml:space="preserve">Initial discussion post, </w:t>
            </w:r>
            <w:proofErr w:type="spellStart"/>
            <w:r>
              <w:t>ch</w:t>
            </w:r>
            <w:proofErr w:type="spellEnd"/>
            <w:r>
              <w:t xml:space="preserve"> 9</w:t>
            </w:r>
          </w:p>
          <w:p w:rsidR="00A9318D" w:rsidRDefault="00A9318D" w:rsidP="00A83B44">
            <w:proofErr w:type="spellStart"/>
            <w:r>
              <w:t>Bookfile</w:t>
            </w:r>
            <w:proofErr w:type="spellEnd"/>
            <w:r>
              <w:t xml:space="preserve"> in doc sharing</w:t>
            </w:r>
          </w:p>
          <w:p w:rsidR="00A9318D" w:rsidRDefault="00A9318D" w:rsidP="00A83B44"/>
        </w:tc>
        <w:tc>
          <w:tcPr>
            <w:tcW w:w="635" w:type="dxa"/>
          </w:tcPr>
          <w:p w:rsidR="00A9318D" w:rsidRDefault="00A9318D" w:rsidP="00A83B44">
            <w:r>
              <w:t>4</w:t>
            </w:r>
          </w:p>
        </w:tc>
        <w:tc>
          <w:tcPr>
            <w:tcW w:w="2557" w:type="dxa"/>
          </w:tcPr>
          <w:p w:rsidR="00A9318D" w:rsidRDefault="00A9318D" w:rsidP="00A83B44">
            <w:r>
              <w:t xml:space="preserve">Response to posts, </w:t>
            </w:r>
            <w:proofErr w:type="spellStart"/>
            <w:r>
              <w:t>ch</w:t>
            </w:r>
            <w:proofErr w:type="spellEnd"/>
            <w:r>
              <w:t xml:space="preserve"> 9</w:t>
            </w:r>
          </w:p>
          <w:p w:rsidR="00A9318D" w:rsidRDefault="00A9318D" w:rsidP="00A83B44">
            <w:r>
              <w:t>Finish Project responses</w:t>
            </w:r>
          </w:p>
        </w:tc>
        <w:tc>
          <w:tcPr>
            <w:tcW w:w="1596" w:type="dxa"/>
          </w:tcPr>
          <w:p w:rsidR="00A9318D" w:rsidRDefault="00A9318D" w:rsidP="00A83B44">
            <w:r>
              <w:t>Nonfiction,</w:t>
            </w:r>
          </w:p>
          <w:p w:rsidR="00A9318D" w:rsidRDefault="00A9318D" w:rsidP="00A83B44">
            <w:r>
              <w:t>Biography</w:t>
            </w:r>
          </w:p>
          <w:p w:rsidR="00A9318D" w:rsidRDefault="00A9318D" w:rsidP="00A83B44"/>
        </w:tc>
      </w:tr>
      <w:tr w:rsidR="00A9318D" w:rsidTr="00A83B44">
        <w:tc>
          <w:tcPr>
            <w:tcW w:w="474" w:type="dxa"/>
          </w:tcPr>
          <w:p w:rsidR="00A9318D" w:rsidRDefault="00A9318D" w:rsidP="00A83B44">
            <w:r>
              <w:t>10</w:t>
            </w:r>
          </w:p>
        </w:tc>
        <w:tc>
          <w:tcPr>
            <w:tcW w:w="894" w:type="dxa"/>
          </w:tcPr>
          <w:p w:rsidR="00A9318D" w:rsidRDefault="00A9318D" w:rsidP="00A83B44">
            <w:r>
              <w:t>8</w:t>
            </w:r>
          </w:p>
        </w:tc>
        <w:tc>
          <w:tcPr>
            <w:tcW w:w="3420" w:type="dxa"/>
          </w:tcPr>
          <w:p w:rsidR="00A9318D" w:rsidRDefault="00A9318D" w:rsidP="00A83B44">
            <w:r>
              <w:t xml:space="preserve">Initial discussion posts, </w:t>
            </w:r>
            <w:proofErr w:type="spellStart"/>
            <w:r>
              <w:t>ch</w:t>
            </w:r>
            <w:proofErr w:type="spellEnd"/>
            <w:r>
              <w:t xml:space="preserve"> 10</w:t>
            </w:r>
          </w:p>
          <w:p w:rsidR="00A9318D" w:rsidRDefault="00A9318D" w:rsidP="00A83B44">
            <w:r>
              <w:t xml:space="preserve">View </w:t>
            </w:r>
            <w:proofErr w:type="spellStart"/>
            <w:r>
              <w:t>bookfiles</w:t>
            </w:r>
            <w:proofErr w:type="spellEnd"/>
            <w:r>
              <w:t>, post message to 2 or more classmates</w:t>
            </w:r>
          </w:p>
          <w:p w:rsidR="00A9318D" w:rsidRDefault="00A9318D" w:rsidP="00A83B44">
            <w:r>
              <w:t>Journal 5</w:t>
            </w:r>
          </w:p>
          <w:p w:rsidR="00A9318D" w:rsidRDefault="00A9318D" w:rsidP="00A83B44"/>
        </w:tc>
        <w:tc>
          <w:tcPr>
            <w:tcW w:w="635" w:type="dxa"/>
          </w:tcPr>
          <w:p w:rsidR="00A9318D" w:rsidRDefault="00A9318D" w:rsidP="00A83B44"/>
        </w:tc>
        <w:tc>
          <w:tcPr>
            <w:tcW w:w="2557" w:type="dxa"/>
          </w:tcPr>
          <w:p w:rsidR="00A9318D" w:rsidRDefault="00A9318D" w:rsidP="00A83B44"/>
        </w:tc>
        <w:tc>
          <w:tcPr>
            <w:tcW w:w="1596" w:type="dxa"/>
          </w:tcPr>
          <w:p w:rsidR="00A9318D" w:rsidRDefault="00A9318D" w:rsidP="00A83B44">
            <w:r>
              <w:t>Planning a literature program</w:t>
            </w:r>
          </w:p>
        </w:tc>
      </w:tr>
    </w:tbl>
    <w:p w:rsidR="00A9318D" w:rsidRDefault="00A9318D" w:rsidP="00A9318D"/>
    <w:p w:rsidR="00A9318D" w:rsidRPr="006D6600" w:rsidRDefault="00A9318D" w:rsidP="00A9318D">
      <w:pPr>
        <w:spacing w:after="0" w:line="240" w:lineRule="auto"/>
        <w:ind w:left="720"/>
        <w:rPr>
          <w:rFonts w:eastAsia="Calibri" w:cstheme="minorHAnsi"/>
          <w:sz w:val="24"/>
          <w:szCs w:val="24"/>
        </w:rPr>
      </w:pPr>
    </w:p>
    <w:p w:rsidR="00A9318D" w:rsidRDefault="00A9318D" w:rsidP="00A9318D"/>
    <w:p w:rsidR="008E3954" w:rsidRDefault="008E3954"/>
    <w:sectPr w:rsidR="008E39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131A8A"/>
    <w:multiLevelType w:val="hybridMultilevel"/>
    <w:tmpl w:val="013EF3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26374C31"/>
    <w:multiLevelType w:val="hybridMultilevel"/>
    <w:tmpl w:val="5C243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C82216"/>
    <w:multiLevelType w:val="hybridMultilevel"/>
    <w:tmpl w:val="B1C44544"/>
    <w:lvl w:ilvl="0" w:tplc="A6E41576">
      <w:start w:val="1"/>
      <w:numFmt w:val="lowerLetter"/>
      <w:lvlText w:val="(%1)"/>
      <w:lvlJc w:val="left"/>
      <w:pPr>
        <w:tabs>
          <w:tab w:val="num" w:pos="735"/>
        </w:tabs>
        <w:ind w:left="735" w:hanging="37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35A772D8"/>
    <w:multiLevelType w:val="hybridMultilevel"/>
    <w:tmpl w:val="3378CD0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3D313FA0"/>
    <w:multiLevelType w:val="hybridMultilevel"/>
    <w:tmpl w:val="06A09920"/>
    <w:lvl w:ilvl="0" w:tplc="0409000F">
      <w:start w:val="1"/>
      <w:numFmt w:val="decimal"/>
      <w:lvlText w:val="%1."/>
      <w:lvlJc w:val="left"/>
      <w:pPr>
        <w:tabs>
          <w:tab w:val="num" w:pos="900"/>
        </w:tabs>
        <w:ind w:left="9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622E3E09"/>
    <w:multiLevelType w:val="hybridMultilevel"/>
    <w:tmpl w:val="A75E45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68C5236"/>
    <w:multiLevelType w:val="multilevel"/>
    <w:tmpl w:val="68E461F6"/>
    <w:lvl w:ilvl="0">
      <w:start w:val="1"/>
      <w:numFmt w:val="decimal"/>
      <w:lvlText w:val="%1."/>
      <w:lvlJc w:val="left"/>
      <w:pPr>
        <w:ind w:left="360" w:hanging="360"/>
      </w:pPr>
      <w:rPr>
        <w:b/>
        <w:strike w:val="0"/>
        <w:dstrike w:val="0"/>
        <w:u w:val="none"/>
        <w:effect w:val="none"/>
      </w:rPr>
    </w:lvl>
    <w:lvl w:ilvl="1">
      <w:start w:val="1"/>
      <w:numFmt w:val="decimal"/>
      <w:isLgl/>
      <w:lvlText w:val="%1.%2."/>
      <w:lvlJc w:val="left"/>
      <w:pPr>
        <w:ind w:left="360" w:hanging="360"/>
      </w:pPr>
      <w:rPr>
        <w:rFonts w:cs="Times New Roman"/>
      </w:rPr>
    </w:lvl>
    <w:lvl w:ilvl="2">
      <w:start w:val="1"/>
      <w:numFmt w:val="decimal"/>
      <w:isLgl/>
      <w:lvlText w:val="%1.%2.%3."/>
      <w:lvlJc w:val="left"/>
      <w:pPr>
        <w:ind w:left="720" w:hanging="720"/>
      </w:pPr>
      <w:rPr>
        <w:rFonts w:cs="Times New Roman"/>
      </w:rPr>
    </w:lvl>
    <w:lvl w:ilvl="3">
      <w:start w:val="1"/>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440" w:hanging="144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800" w:hanging="1800"/>
      </w:pPr>
      <w:rPr>
        <w:rFonts w:cs="Times New Roman"/>
      </w:rPr>
    </w:lvl>
  </w:abstractNum>
  <w:abstractNum w:abstractNumId="7">
    <w:nsid w:val="76D063A3"/>
    <w:multiLevelType w:val="hybridMultilevel"/>
    <w:tmpl w:val="3FDE9B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6E74F9B"/>
    <w:multiLevelType w:val="hybridMultilevel"/>
    <w:tmpl w:val="2C4CCDF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7EDD25AB"/>
    <w:multiLevelType w:val="hybridMultilevel"/>
    <w:tmpl w:val="ABD234FE"/>
    <w:lvl w:ilvl="0" w:tplc="04090001">
      <w:start w:val="1"/>
      <w:numFmt w:val="bullet"/>
      <w:lvlText w:val=""/>
      <w:lvlJc w:val="left"/>
      <w:pPr>
        <w:tabs>
          <w:tab w:val="num" w:pos="780"/>
        </w:tabs>
        <w:ind w:left="7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3AF0"/>
    <w:rsid w:val="008E3954"/>
    <w:rsid w:val="00903AF0"/>
    <w:rsid w:val="00A9318D"/>
    <w:rsid w:val="00DC1B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tim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31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31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31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31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lpdesk@chaminade.ecollege.com" TargetMode="External"/><Relationship Id="rId13" Type="http://schemas.openxmlformats.org/officeDocument/2006/relationships/hyperlink" Target="mailto:tspring@chaminade.edu" TargetMode="External"/><Relationship Id="rId3" Type="http://schemas.microsoft.com/office/2007/relationships/stylesWithEffects" Target="stylesWithEffects.xml"/><Relationship Id="rId7" Type="http://schemas.openxmlformats.org/officeDocument/2006/relationships/hyperlink" Target="mailto:jyasuhar@chaminade.edu" TargetMode="External"/><Relationship Id="rId12" Type="http://schemas.openxmlformats.org/officeDocument/2006/relationships/hyperlink" Target="http://www.librarieshawaii.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haminade.edu/library" TargetMode="External"/><Relationship Id="rId11" Type="http://schemas.openxmlformats.org/officeDocument/2006/relationships/hyperlink" Target="http://hwawaii.lib.overdrive.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ipac.librarieshawaii.org" TargetMode="External"/><Relationship Id="rId4" Type="http://schemas.openxmlformats.org/officeDocument/2006/relationships/settings" Target="settings.xml"/><Relationship Id="rId9" Type="http://schemas.openxmlformats.org/officeDocument/2006/relationships/hyperlink" Target="mailto:jnakason@chaminade.ed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11</Pages>
  <Words>3749</Words>
  <Characters>21373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Margaret Mize</dc:creator>
  <cp:lastModifiedBy>Margaret Mize</cp:lastModifiedBy>
  <cp:revision>3</cp:revision>
  <dcterms:created xsi:type="dcterms:W3CDTF">2013-09-07T18:58:00Z</dcterms:created>
  <dcterms:modified xsi:type="dcterms:W3CDTF">2013-10-03T22:13:00Z</dcterms:modified>
</cp:coreProperties>
</file>