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3D8" w:rsidRDefault="009658C9" w:rsidP="005B13D8">
      <w:pPr>
        <w:spacing w:after="0" w:line="240" w:lineRule="auto"/>
        <w:jc w:val="center"/>
        <w:rPr>
          <w:b/>
          <w:color w:val="0000FF"/>
          <w:sz w:val="28"/>
          <w:szCs w:val="28"/>
        </w:rPr>
      </w:pPr>
      <w:r>
        <w:rPr>
          <w:b/>
          <w:color w:val="0000FF"/>
          <w:sz w:val="28"/>
          <w:szCs w:val="28"/>
        </w:rPr>
        <w:t>MBA 722 Information Technology for Managers</w:t>
      </w:r>
    </w:p>
    <w:p w:rsidR="008F482B" w:rsidRDefault="008F482B" w:rsidP="008F482B">
      <w:pPr>
        <w:spacing w:after="0" w:line="240" w:lineRule="auto"/>
        <w:ind w:left="360"/>
        <w:rPr>
          <w:rFonts w:cs="Calibri"/>
          <w:color w:val="0000FF"/>
          <w:sz w:val="24"/>
          <w:szCs w:val="24"/>
        </w:rPr>
      </w:pPr>
    </w:p>
    <w:p w:rsidR="008F482B" w:rsidRDefault="008F482B" w:rsidP="000A33C9">
      <w:pPr>
        <w:spacing w:after="0" w:line="240" w:lineRule="auto"/>
        <w:rPr>
          <w:rFonts w:cs="Calibri"/>
          <w:color w:val="0000FF"/>
          <w:sz w:val="24"/>
          <w:szCs w:val="24"/>
        </w:rPr>
      </w:pPr>
      <w:bookmarkStart w:id="0" w:name="_GoBack"/>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BA296B">
        <w:rPr>
          <w:rFonts w:cs="Calibri"/>
          <w:sz w:val="24"/>
          <w:szCs w:val="24"/>
        </w:rPr>
        <w:t xml:space="preserve">Fall 2013, </w:t>
      </w:r>
      <w:r w:rsidR="007E2248">
        <w:rPr>
          <w:rFonts w:cs="Calibri"/>
          <w:sz w:val="24"/>
          <w:szCs w:val="24"/>
        </w:rPr>
        <w:t>Oct</w:t>
      </w:r>
      <w:r w:rsidR="00153085">
        <w:rPr>
          <w:rFonts w:cs="Calibri"/>
          <w:sz w:val="24"/>
          <w:szCs w:val="24"/>
        </w:rPr>
        <w:t>.</w:t>
      </w:r>
      <w:r w:rsidR="00BA296B">
        <w:rPr>
          <w:rFonts w:cs="Calibri"/>
          <w:sz w:val="24"/>
          <w:szCs w:val="24"/>
        </w:rPr>
        <w:t xml:space="preserve"> </w:t>
      </w:r>
      <w:r w:rsidR="004E7757">
        <w:rPr>
          <w:rFonts w:cs="Calibri"/>
          <w:sz w:val="24"/>
          <w:szCs w:val="24"/>
        </w:rPr>
        <w:t>1</w:t>
      </w:r>
      <w:r w:rsidR="00416B4E">
        <w:rPr>
          <w:rFonts w:cs="Calibri"/>
          <w:sz w:val="24"/>
          <w:szCs w:val="24"/>
        </w:rPr>
        <w:t>0</w:t>
      </w:r>
      <w:r>
        <w:rPr>
          <w:rFonts w:cs="Calibri"/>
          <w:sz w:val="24"/>
          <w:szCs w:val="24"/>
        </w:rPr>
        <w:t xml:space="preserve"> – </w:t>
      </w:r>
      <w:r w:rsidR="007E2248">
        <w:rPr>
          <w:rFonts w:cs="Calibri"/>
          <w:sz w:val="24"/>
          <w:szCs w:val="24"/>
        </w:rPr>
        <w:t>Dec</w:t>
      </w:r>
      <w:r w:rsidR="00153085">
        <w:rPr>
          <w:rFonts w:cs="Calibri"/>
          <w:sz w:val="24"/>
          <w:szCs w:val="24"/>
        </w:rPr>
        <w:t>.</w:t>
      </w:r>
      <w:r>
        <w:rPr>
          <w:rFonts w:cs="Calibri"/>
          <w:sz w:val="24"/>
          <w:szCs w:val="24"/>
        </w:rPr>
        <w:t xml:space="preserve"> </w:t>
      </w:r>
      <w:r w:rsidR="007E2248">
        <w:rPr>
          <w:rFonts w:cs="Calibri"/>
          <w:sz w:val="24"/>
          <w:szCs w:val="24"/>
        </w:rPr>
        <w:t>13</w:t>
      </w:r>
      <w:r>
        <w:rPr>
          <w:rFonts w:cs="Calibri"/>
          <w:sz w:val="24"/>
          <w:szCs w:val="24"/>
        </w:rPr>
        <w:t>, 201</w:t>
      </w:r>
      <w:r w:rsidR="0088387D">
        <w:rPr>
          <w:rFonts w:cs="Calibri"/>
          <w:sz w:val="24"/>
          <w:szCs w:val="24"/>
        </w:rPr>
        <w:t>3</w:t>
      </w:r>
    </w:p>
    <w:p w:rsidR="008F482B" w:rsidRPr="00DA7981" w:rsidRDefault="008F482B" w:rsidP="000A33C9">
      <w:pPr>
        <w:spacing w:after="0" w:line="240" w:lineRule="auto"/>
        <w:rPr>
          <w:rFonts w:cs="Calibri"/>
          <w:color w:val="0000FF"/>
          <w:sz w:val="24"/>
          <w:szCs w:val="24"/>
        </w:rPr>
      </w:pPr>
      <w:r>
        <w:rPr>
          <w:rFonts w:cs="Calibri"/>
          <w:sz w:val="24"/>
          <w:szCs w:val="24"/>
        </w:rPr>
        <w:t>Meeting days and times:</w:t>
      </w:r>
      <w:r>
        <w:rPr>
          <w:rFonts w:cs="Calibri"/>
          <w:sz w:val="24"/>
          <w:szCs w:val="24"/>
        </w:rPr>
        <w:tab/>
      </w:r>
      <w:r w:rsidR="007E2248">
        <w:rPr>
          <w:rFonts w:cs="Calibri"/>
          <w:sz w:val="24"/>
          <w:szCs w:val="24"/>
        </w:rPr>
        <w:t xml:space="preserve">Thursdays’ @5:45 – 9:30 PM </w:t>
      </w:r>
    </w:p>
    <w:p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160BC0">
        <w:rPr>
          <w:rFonts w:cs="Calibri"/>
          <w:sz w:val="24"/>
          <w:szCs w:val="24"/>
        </w:rPr>
        <w:t>Henry Room# 121</w:t>
      </w:r>
    </w:p>
    <w:bookmarkEnd w:id="0"/>
    <w:p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Pr="00DA7981">
        <w:rPr>
          <w:rFonts w:cs="Calibri"/>
          <w:sz w:val="24"/>
          <w:szCs w:val="24"/>
        </w:rPr>
        <w:t>02:30 – 03:30 PM; MWF at Kieffer Room 26</w:t>
      </w:r>
      <w:r>
        <w:rPr>
          <w:rFonts w:cs="Calibri"/>
          <w:sz w:val="24"/>
          <w:szCs w:val="24"/>
        </w:rPr>
        <w:t xml:space="preserve"> or </w:t>
      </w:r>
      <w:r w:rsidRPr="00972BA2">
        <w:rPr>
          <w:rFonts w:cs="Calibri"/>
          <w:i/>
          <w:sz w:val="24"/>
          <w:szCs w:val="24"/>
        </w:rPr>
        <w:t>by appointment</w:t>
      </w:r>
    </w:p>
    <w:p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9" w:history="1">
        <w:r w:rsidRPr="0030485F">
          <w:rPr>
            <w:rStyle w:val="Hyperlink"/>
            <w:rFonts w:cs="Calibri"/>
            <w:sz w:val="24"/>
            <w:szCs w:val="24"/>
          </w:rPr>
          <w:t>mariabrownlow@hawaiiantel.net</w:t>
        </w:r>
      </w:hyperlink>
    </w:p>
    <w:p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10"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rsidR="008F482B" w:rsidRDefault="008F482B" w:rsidP="008F482B">
      <w:pPr>
        <w:spacing w:after="0" w:line="240" w:lineRule="auto"/>
        <w:ind w:left="360"/>
        <w:rPr>
          <w:rFonts w:cs="Calibri"/>
          <w:sz w:val="24"/>
          <w:szCs w:val="24"/>
        </w:rPr>
      </w:pPr>
    </w:p>
    <w:p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p>
    <w:p w:rsidR="008F482B" w:rsidRPr="000A33C9" w:rsidRDefault="000A33C9" w:rsidP="000A33C9">
      <w:pPr>
        <w:shd w:val="clear" w:color="auto" w:fill="FFFFFF"/>
        <w:spacing w:after="0" w:line="240" w:lineRule="auto"/>
        <w:jc w:val="both"/>
        <w:textAlignment w:val="top"/>
        <w:rPr>
          <w:rFonts w:eastAsia="Times New Roman" w:cs="Calibri"/>
          <w:color w:val="000000"/>
          <w:sz w:val="24"/>
          <w:szCs w:val="24"/>
        </w:rPr>
      </w:pPr>
      <w:r w:rsidRPr="009A3007">
        <w:rPr>
          <w:rFonts w:eastAsia="Times New Roman" w:cs="Calibri"/>
          <w:color w:val="000000"/>
          <w:sz w:val="24"/>
          <w:szCs w:val="24"/>
        </w:rPr>
        <w:t>Provides skills for choosing effective strategies and tools for information management. The course uses a “hands-on” approach to defining, analyzing, and solving day-to-day management problems using information technology. Topics include hardware, software, system analysis, info</w:t>
      </w:r>
      <w:r>
        <w:rPr>
          <w:rFonts w:eastAsia="Times New Roman" w:cs="Calibri"/>
          <w:color w:val="000000"/>
          <w:sz w:val="24"/>
          <w:szCs w:val="24"/>
        </w:rPr>
        <w:t>rmation systems, and databases.</w:t>
      </w:r>
      <w:r w:rsidR="008F482B" w:rsidRPr="0030485F">
        <w:rPr>
          <w:rFonts w:cs="Calibri"/>
          <w:sz w:val="24"/>
          <w:szCs w:val="24"/>
        </w:rPr>
        <w:tab/>
      </w:r>
    </w:p>
    <w:p w:rsidR="008F482B" w:rsidRPr="005B13D8" w:rsidRDefault="008F482B" w:rsidP="005B13D8">
      <w:pPr>
        <w:spacing w:after="0" w:line="240" w:lineRule="auto"/>
        <w:jc w:val="center"/>
        <w:rPr>
          <w:b/>
          <w:color w:val="0000FF"/>
          <w:sz w:val="24"/>
          <w:szCs w:val="24"/>
        </w:rPr>
      </w:pPr>
    </w:p>
    <w:p w:rsidR="005B13D8"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5B13D8" w:rsidRPr="007367AC">
        <w:rPr>
          <w:b/>
          <w:smallCaps/>
          <w:color w:val="0000FF"/>
          <w:sz w:val="28"/>
          <w:szCs w:val="28"/>
        </w:rPr>
        <w:t>O</w:t>
      </w:r>
      <w:r w:rsidR="000A33C9">
        <w:rPr>
          <w:b/>
          <w:smallCaps/>
          <w:color w:val="0000FF"/>
          <w:sz w:val="28"/>
          <w:szCs w:val="28"/>
        </w:rPr>
        <w:t>rientation</w:t>
      </w:r>
      <w:r w:rsidR="007E2248">
        <w:rPr>
          <w:b/>
          <w:smallCaps/>
          <w:color w:val="0000FF"/>
          <w:sz w:val="28"/>
          <w:szCs w:val="28"/>
        </w:rPr>
        <w:t xml:space="preserve">  </w:t>
      </w:r>
    </w:p>
    <w:p w:rsidR="0006022A" w:rsidRDefault="0006022A" w:rsidP="008C398C">
      <w:pPr>
        <w:spacing w:after="0" w:line="240" w:lineRule="auto"/>
        <w:jc w:val="both"/>
        <w:rPr>
          <w:sz w:val="24"/>
          <w:szCs w:val="24"/>
        </w:rPr>
      </w:pPr>
      <w:r>
        <w:rPr>
          <w:sz w:val="24"/>
          <w:szCs w:val="24"/>
        </w:rPr>
        <w:t xml:space="preserve">Thanks to the growth of technology, computers and Internet, new methods have been developed for processing everyday business activities easily. Without the advent of technology, routine tasks would otherwise have taken an enormous amount of time and specialization. Undoubtedly, </w:t>
      </w:r>
      <w:r w:rsidR="00873314">
        <w:rPr>
          <w:sz w:val="24"/>
          <w:szCs w:val="24"/>
        </w:rPr>
        <w:t>t</w:t>
      </w:r>
      <w:r>
        <w:rPr>
          <w:sz w:val="24"/>
          <w:szCs w:val="24"/>
        </w:rPr>
        <w:t xml:space="preserve">he computer represents the top technology development in the last century as it relates to businesses today, both large and small. </w:t>
      </w:r>
    </w:p>
    <w:p w:rsidR="0006022A" w:rsidRPr="00D25A23" w:rsidRDefault="0006022A" w:rsidP="008C398C">
      <w:pPr>
        <w:spacing w:after="0" w:line="240" w:lineRule="auto"/>
        <w:jc w:val="both"/>
        <w:rPr>
          <w:sz w:val="20"/>
          <w:szCs w:val="20"/>
        </w:rPr>
      </w:pPr>
    </w:p>
    <w:p w:rsidR="000A33C9" w:rsidRDefault="0006022A" w:rsidP="008C398C">
      <w:pPr>
        <w:spacing w:after="0" w:line="240" w:lineRule="auto"/>
        <w:jc w:val="both"/>
        <w:rPr>
          <w:sz w:val="24"/>
          <w:szCs w:val="24"/>
        </w:rPr>
      </w:pPr>
      <w:r>
        <w:rPr>
          <w:sz w:val="24"/>
          <w:szCs w:val="24"/>
        </w:rPr>
        <w:t>Advances in the field of technology have created a vast number of business opportunities. The fundamental re</w:t>
      </w:r>
      <w:r w:rsidR="00D42F21">
        <w:rPr>
          <w:sz w:val="24"/>
          <w:szCs w:val="24"/>
        </w:rPr>
        <w:t>a</w:t>
      </w:r>
      <w:r>
        <w:rPr>
          <w:sz w:val="24"/>
          <w:szCs w:val="24"/>
        </w:rPr>
        <w:t xml:space="preserve">sons for the popularity of computers are </w:t>
      </w:r>
      <w:r w:rsidR="00D42F21">
        <w:rPr>
          <w:sz w:val="24"/>
          <w:szCs w:val="24"/>
        </w:rPr>
        <w:t xml:space="preserve">their </w:t>
      </w:r>
      <w:r>
        <w:rPr>
          <w:sz w:val="24"/>
          <w:szCs w:val="24"/>
        </w:rPr>
        <w:t>efficiency</w:t>
      </w:r>
      <w:r w:rsidR="00D42F21">
        <w:rPr>
          <w:sz w:val="24"/>
          <w:szCs w:val="24"/>
        </w:rPr>
        <w:t>, speed, reasonably low procurement cost and more than anything else, capability to handle multiple tasks. The explosion of</w:t>
      </w:r>
      <w:r w:rsidR="00286050">
        <w:rPr>
          <w:sz w:val="24"/>
          <w:szCs w:val="24"/>
        </w:rPr>
        <w:t xml:space="preserve"> the</w:t>
      </w:r>
      <w:r w:rsidR="00D42F21">
        <w:rPr>
          <w:sz w:val="24"/>
          <w:szCs w:val="24"/>
        </w:rPr>
        <w:t xml:space="preserve"> Internet and e-commerce has opened up a plethora of opportunities for all types of business. It is now possible to have many business functions operate on </w:t>
      </w:r>
      <w:r w:rsidR="00D25A23">
        <w:rPr>
          <w:sz w:val="24"/>
          <w:szCs w:val="24"/>
        </w:rPr>
        <w:t>“</w:t>
      </w:r>
      <w:r w:rsidR="00D42F21">
        <w:rPr>
          <w:sz w:val="24"/>
          <w:szCs w:val="24"/>
        </w:rPr>
        <w:t>autopilot.</w:t>
      </w:r>
      <w:r w:rsidR="00D25A23">
        <w:rPr>
          <w:sz w:val="24"/>
          <w:szCs w:val="24"/>
        </w:rPr>
        <w:t>”</w:t>
      </w:r>
      <w:r w:rsidR="00D42F21">
        <w:rPr>
          <w:sz w:val="24"/>
          <w:szCs w:val="24"/>
        </w:rPr>
        <w:t xml:space="preserve"> It is difficult to think of a situation where</w:t>
      </w:r>
      <w:r w:rsidR="00286050">
        <w:rPr>
          <w:sz w:val="24"/>
          <w:szCs w:val="24"/>
        </w:rPr>
        <w:t xml:space="preserve"> a</w:t>
      </w:r>
      <w:r w:rsidR="00D42F21">
        <w:rPr>
          <w:sz w:val="24"/>
          <w:szCs w:val="24"/>
        </w:rPr>
        <w:t xml:space="preserve"> business can </w:t>
      </w:r>
      <w:r w:rsidR="00972BA2">
        <w:rPr>
          <w:sz w:val="24"/>
          <w:szCs w:val="24"/>
        </w:rPr>
        <w:t>function</w:t>
      </w:r>
      <w:r w:rsidR="00D42F21">
        <w:rPr>
          <w:sz w:val="24"/>
          <w:szCs w:val="24"/>
        </w:rPr>
        <w:t xml:space="preserve"> without technology today.</w:t>
      </w:r>
      <w:r w:rsidR="00EF6073">
        <w:rPr>
          <w:sz w:val="24"/>
          <w:szCs w:val="24"/>
        </w:rPr>
        <w:t xml:space="preserve">  We can easily say that business</w:t>
      </w:r>
      <w:r w:rsidR="00286050">
        <w:rPr>
          <w:sz w:val="24"/>
          <w:szCs w:val="24"/>
        </w:rPr>
        <w:t>es</w:t>
      </w:r>
      <w:r w:rsidR="00EF6073">
        <w:rPr>
          <w:sz w:val="24"/>
          <w:szCs w:val="24"/>
        </w:rPr>
        <w:t xml:space="preserve"> depend on computers and computers created business opportunities.</w:t>
      </w:r>
      <w:r w:rsidR="00D42F21">
        <w:rPr>
          <w:sz w:val="24"/>
          <w:szCs w:val="24"/>
        </w:rPr>
        <w:t xml:space="preserve">  </w:t>
      </w:r>
    </w:p>
    <w:p w:rsidR="00B71601" w:rsidRDefault="00B71601" w:rsidP="008C398C">
      <w:pPr>
        <w:spacing w:after="0" w:line="240" w:lineRule="auto"/>
        <w:jc w:val="both"/>
        <w:rPr>
          <w:sz w:val="24"/>
          <w:szCs w:val="24"/>
        </w:rPr>
      </w:pPr>
    </w:p>
    <w:p w:rsidR="00B71601" w:rsidRPr="00321BCE" w:rsidRDefault="00B71601" w:rsidP="00B71601">
      <w:pPr>
        <w:spacing w:after="0" w:line="240" w:lineRule="auto"/>
        <w:jc w:val="both"/>
        <w:rPr>
          <w:rFonts w:cs="Arial"/>
          <w:sz w:val="24"/>
          <w:szCs w:val="24"/>
        </w:rPr>
      </w:pPr>
      <w:r>
        <w:rPr>
          <w:rFonts w:cs="Arial"/>
          <w:sz w:val="24"/>
          <w:szCs w:val="24"/>
        </w:rPr>
        <w:t>My own business experience confirm</w:t>
      </w:r>
      <w:r w:rsidR="00286050">
        <w:rPr>
          <w:rFonts w:cs="Arial"/>
          <w:sz w:val="24"/>
          <w:szCs w:val="24"/>
        </w:rPr>
        <w:t>s the</w:t>
      </w:r>
      <w:r>
        <w:rPr>
          <w:rFonts w:cs="Arial"/>
          <w:sz w:val="24"/>
          <w:szCs w:val="24"/>
        </w:rPr>
        <w:t xml:space="preserve"> authors’ statement: </w:t>
      </w:r>
      <w:r w:rsidRPr="00AD06AA">
        <w:rPr>
          <w:rFonts w:cs="Arial"/>
          <w:i/>
          <w:sz w:val="24"/>
          <w:szCs w:val="24"/>
        </w:rPr>
        <w:t>“When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major, the knowledge and information found in this book will be valuable throughout a business career.</w:t>
      </w:r>
      <w:r>
        <w:rPr>
          <w:rFonts w:cs="Arial"/>
          <w:sz w:val="24"/>
          <w:szCs w:val="24"/>
        </w:rPr>
        <w:t xml:space="preserve">” Knowledge of IT in business is a competitive edge for student’s career path or obtaining a </w:t>
      </w:r>
      <w:r>
        <w:rPr>
          <w:rFonts w:cs="Arial"/>
          <w:sz w:val="24"/>
          <w:szCs w:val="24"/>
        </w:rPr>
        <w:lastRenderedPageBreak/>
        <w:t>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rsidR="000A33C9" w:rsidRDefault="000A33C9" w:rsidP="008C398C">
      <w:pPr>
        <w:spacing w:after="0" w:line="240" w:lineRule="auto"/>
        <w:jc w:val="both"/>
        <w:rPr>
          <w:sz w:val="24"/>
          <w:szCs w:val="24"/>
        </w:rPr>
      </w:pPr>
    </w:p>
    <w:p w:rsidR="000A33C9" w:rsidRDefault="000A33C9" w:rsidP="000A33C9">
      <w:pPr>
        <w:spacing w:after="0" w:line="240" w:lineRule="auto"/>
        <w:jc w:val="both"/>
        <w:rPr>
          <w:rFonts w:cs="Arial"/>
          <w:sz w:val="24"/>
          <w:szCs w:val="24"/>
        </w:rPr>
      </w:pPr>
      <w:r>
        <w:rPr>
          <w:rFonts w:cs="Arial"/>
          <w:sz w:val="24"/>
          <w:szCs w:val="24"/>
        </w:rPr>
        <w:t xml:space="preserve">This course presents in-depth how </w:t>
      </w:r>
      <w:r w:rsidRPr="007C7466">
        <w:rPr>
          <w:rFonts w:cs="Arial"/>
          <w:sz w:val="24"/>
          <w:szCs w:val="24"/>
        </w:rPr>
        <w:t>today's business firms use information technologies and systems to</w:t>
      </w:r>
      <w:r>
        <w:rPr>
          <w:rFonts w:cs="Arial"/>
          <w:sz w:val="24"/>
          <w:szCs w:val="24"/>
        </w:rPr>
        <w:t xml:space="preserve"> </w:t>
      </w:r>
      <w:r w:rsidRPr="007C7466">
        <w:rPr>
          <w:rFonts w:cs="Arial"/>
          <w:sz w:val="24"/>
          <w:szCs w:val="24"/>
        </w:rPr>
        <w:t>achieve corporate objectives. Information systems are one of the major tools</w:t>
      </w:r>
      <w:r>
        <w:rPr>
          <w:rFonts w:cs="Arial"/>
          <w:sz w:val="24"/>
          <w:szCs w:val="24"/>
        </w:rPr>
        <w:t xml:space="preserve"> </w:t>
      </w:r>
      <w:r w:rsidRPr="007C7466">
        <w:rPr>
          <w:rFonts w:cs="Arial"/>
          <w:sz w:val="24"/>
          <w:szCs w:val="24"/>
        </w:rPr>
        <w:t>available to business managers for achieving operational excellence, developing</w:t>
      </w:r>
      <w:r>
        <w:rPr>
          <w:rFonts w:cs="Arial"/>
          <w:sz w:val="24"/>
          <w:szCs w:val="24"/>
        </w:rPr>
        <w:t xml:space="preserve"> </w:t>
      </w:r>
      <w:r w:rsidRPr="007C7466">
        <w:rPr>
          <w:rFonts w:cs="Arial"/>
          <w:sz w:val="24"/>
          <w:szCs w:val="24"/>
        </w:rPr>
        <w:t>new products and services, improving decisi</w:t>
      </w:r>
      <w:r>
        <w:rPr>
          <w:rFonts w:cs="Arial"/>
          <w:sz w:val="24"/>
          <w:szCs w:val="24"/>
        </w:rPr>
        <w:t>on making, and achieving compet</w:t>
      </w:r>
      <w:r w:rsidRPr="007C7466">
        <w:rPr>
          <w:rFonts w:cs="Arial"/>
          <w:sz w:val="24"/>
          <w:szCs w:val="24"/>
        </w:rPr>
        <w:t>itive advantage. Students will find the most up-to-date and comprehensive</w:t>
      </w:r>
      <w:r>
        <w:rPr>
          <w:rFonts w:cs="Arial"/>
          <w:sz w:val="24"/>
          <w:szCs w:val="24"/>
        </w:rPr>
        <w:t xml:space="preserve"> </w:t>
      </w:r>
      <w:r w:rsidRPr="007C7466">
        <w:rPr>
          <w:rFonts w:cs="Arial"/>
          <w:sz w:val="24"/>
          <w:szCs w:val="24"/>
        </w:rPr>
        <w:t xml:space="preserve">overview of information systems used by </w:t>
      </w:r>
      <w:r w:rsidR="00007A81">
        <w:rPr>
          <w:rFonts w:cs="Arial"/>
          <w:sz w:val="24"/>
          <w:szCs w:val="24"/>
        </w:rPr>
        <w:t>corporations</w:t>
      </w:r>
      <w:r w:rsidRPr="007C7466">
        <w:rPr>
          <w:rFonts w:cs="Arial"/>
          <w:sz w:val="24"/>
          <w:szCs w:val="24"/>
        </w:rPr>
        <w:t xml:space="preserve"> today.</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It is important to know that w</w:t>
      </w:r>
      <w:r w:rsidRPr="007C7466">
        <w:rPr>
          <w:rFonts w:cs="Arial"/>
          <w:sz w:val="24"/>
          <w:szCs w:val="24"/>
        </w:rPr>
        <w:t>hen interviewing potential employees, business firms often look for new</w:t>
      </w:r>
      <w:r>
        <w:rPr>
          <w:rFonts w:cs="Arial"/>
          <w:sz w:val="24"/>
          <w:szCs w:val="24"/>
        </w:rPr>
        <w:t xml:space="preserve"> </w:t>
      </w:r>
      <w:r w:rsidRPr="007C7466">
        <w:rPr>
          <w:rFonts w:cs="Arial"/>
          <w:sz w:val="24"/>
          <w:szCs w:val="24"/>
        </w:rPr>
        <w:t>hires who know how to use information systems and technologies for achieving</w:t>
      </w:r>
      <w:r>
        <w:rPr>
          <w:rFonts w:cs="Arial"/>
          <w:sz w:val="24"/>
          <w:szCs w:val="24"/>
        </w:rPr>
        <w:t xml:space="preserve"> </w:t>
      </w:r>
      <w:r w:rsidRPr="007C7466">
        <w:rPr>
          <w:rFonts w:cs="Arial"/>
          <w:sz w:val="24"/>
          <w:szCs w:val="24"/>
        </w:rPr>
        <w:t>bottom-line business results. Regardless of whether a student is an accounting,</w:t>
      </w:r>
      <w:r>
        <w:rPr>
          <w:rFonts w:cs="Arial"/>
          <w:sz w:val="24"/>
          <w:szCs w:val="24"/>
        </w:rPr>
        <w:t xml:space="preserve"> </w:t>
      </w:r>
      <w:r w:rsidRPr="007C7466">
        <w:rPr>
          <w:rFonts w:cs="Arial"/>
          <w:sz w:val="24"/>
          <w:szCs w:val="24"/>
        </w:rPr>
        <w:t>finance, management, operations management</w:t>
      </w:r>
      <w:r>
        <w:rPr>
          <w:rFonts w:cs="Arial"/>
          <w:sz w:val="24"/>
          <w:szCs w:val="24"/>
        </w:rPr>
        <w:t>, marketing, or information sys</w:t>
      </w:r>
      <w:r w:rsidRPr="007C7466">
        <w:rPr>
          <w:rFonts w:cs="Arial"/>
          <w:sz w:val="24"/>
          <w:szCs w:val="24"/>
        </w:rPr>
        <w:t xml:space="preserve">tems major, the knowledge and information found in this </w:t>
      </w:r>
      <w:r>
        <w:rPr>
          <w:rFonts w:cs="Arial"/>
          <w:sz w:val="24"/>
          <w:szCs w:val="24"/>
        </w:rPr>
        <w:t>course</w:t>
      </w:r>
      <w:r w:rsidRPr="007C7466">
        <w:rPr>
          <w:rFonts w:cs="Arial"/>
          <w:sz w:val="24"/>
          <w:szCs w:val="24"/>
        </w:rPr>
        <w:t xml:space="preserve"> will be valuable</w:t>
      </w:r>
      <w:r>
        <w:rPr>
          <w:rFonts w:cs="Arial"/>
          <w:sz w:val="24"/>
          <w:szCs w:val="24"/>
        </w:rPr>
        <w:t xml:space="preserve"> </w:t>
      </w:r>
      <w:r w:rsidRPr="007C7466">
        <w:rPr>
          <w:rFonts w:cs="Arial"/>
          <w:sz w:val="24"/>
          <w:szCs w:val="24"/>
        </w:rPr>
        <w:t>throughout a business career.</w:t>
      </w:r>
    </w:p>
    <w:p w:rsidR="000A33C9" w:rsidRDefault="000A33C9" w:rsidP="000A33C9">
      <w:pPr>
        <w:spacing w:after="0" w:line="240" w:lineRule="auto"/>
        <w:jc w:val="both"/>
        <w:rPr>
          <w:rFonts w:cs="Arial"/>
          <w:sz w:val="24"/>
          <w:szCs w:val="24"/>
        </w:rPr>
      </w:pPr>
    </w:p>
    <w:p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technologies available today and emerging technology trends</w:t>
      </w:r>
      <w:r>
        <w:rPr>
          <w:rFonts w:cs="Arial"/>
          <w:sz w:val="24"/>
          <w:szCs w:val="24"/>
        </w:rPr>
        <w:t>, for example, cloud computing</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software applications to support business operations and business intelligence</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“best practices” for acquiring and implementing new systems, and</w:t>
      </w:r>
    </w:p>
    <w:p w:rsidR="000A33C9" w:rsidRPr="004024DC" w:rsidRDefault="000A33C9" w:rsidP="000A33C9">
      <w:pPr>
        <w:numPr>
          <w:ilvl w:val="0"/>
          <w:numId w:val="19"/>
        </w:numPr>
        <w:spacing w:after="0" w:line="240" w:lineRule="auto"/>
        <w:ind w:left="720"/>
        <w:jc w:val="both"/>
        <w:rPr>
          <w:rFonts w:cs="Arial"/>
          <w:sz w:val="24"/>
          <w:szCs w:val="24"/>
        </w:rPr>
      </w:pPr>
      <w:r w:rsidRPr="004024DC">
        <w:rPr>
          <w:rFonts w:cs="Arial"/>
          <w:sz w:val="24"/>
          <w:szCs w:val="24"/>
        </w:rPr>
        <w:t>planning and managing IS department’s resources</w:t>
      </w:r>
      <w:r>
        <w:rPr>
          <w:rFonts w:cs="Arial"/>
          <w:sz w:val="24"/>
          <w:szCs w:val="24"/>
        </w:rPr>
        <w:t xml:space="preserve"> effectively</w:t>
      </w:r>
    </w:p>
    <w:p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p>
    <w:p w:rsidR="000A33C9" w:rsidRDefault="000A33C9" w:rsidP="000A33C9">
      <w:pPr>
        <w:spacing w:after="0" w:line="240" w:lineRule="auto"/>
        <w:rPr>
          <w:sz w:val="24"/>
          <w:szCs w:val="24"/>
        </w:rPr>
      </w:pPr>
      <w:r w:rsidRPr="00095BD5">
        <w:rPr>
          <w:sz w:val="24"/>
          <w:szCs w:val="24"/>
        </w:rPr>
        <w:t xml:space="preserve">At the conclusion of the </w:t>
      </w:r>
      <w:r>
        <w:rPr>
          <w:sz w:val="24"/>
          <w:szCs w:val="24"/>
        </w:rPr>
        <w:t>MBA722</w:t>
      </w:r>
      <w:r w:rsidRPr="00095BD5">
        <w:rPr>
          <w:sz w:val="24"/>
          <w:szCs w:val="24"/>
        </w:rPr>
        <w:t xml:space="preserve"> course</w:t>
      </w:r>
      <w:r w:rsidR="004E7757">
        <w:rPr>
          <w:sz w:val="24"/>
          <w:szCs w:val="24"/>
        </w:rPr>
        <w:t>, successful</w:t>
      </w:r>
      <w:r w:rsidRPr="00095BD5">
        <w:rPr>
          <w:sz w:val="24"/>
          <w:szCs w:val="24"/>
        </w:rPr>
        <w:t xml:space="preserve"> students will demonstrate:</w:t>
      </w:r>
    </w:p>
    <w:p w:rsidR="000A33C9" w:rsidRDefault="000A33C9" w:rsidP="000A33C9">
      <w:pPr>
        <w:numPr>
          <w:ilvl w:val="0"/>
          <w:numId w:val="20"/>
        </w:numPr>
        <w:spacing w:after="0" w:line="240" w:lineRule="auto"/>
        <w:jc w:val="both"/>
        <w:rPr>
          <w:rFonts w:cs="Arial"/>
          <w:sz w:val="24"/>
          <w:szCs w:val="24"/>
        </w:rPr>
      </w:pPr>
      <w:r>
        <w:rPr>
          <w:rFonts w:cs="Arial"/>
          <w:sz w:val="24"/>
          <w:szCs w:val="24"/>
        </w:rPr>
        <w:t>Ability to see the direct connection between information systems and business performance.</w:t>
      </w:r>
    </w:p>
    <w:p w:rsidR="000A33C9" w:rsidRDefault="000A33C9" w:rsidP="000A33C9">
      <w:pPr>
        <w:numPr>
          <w:ilvl w:val="0"/>
          <w:numId w:val="20"/>
        </w:numPr>
        <w:spacing w:after="0" w:line="240" w:lineRule="auto"/>
        <w:jc w:val="both"/>
        <w:rPr>
          <w:rFonts w:cs="Arial"/>
          <w:sz w:val="24"/>
          <w:szCs w:val="24"/>
        </w:rPr>
      </w:pPr>
      <w:r>
        <w:rPr>
          <w:rFonts w:cs="Arial"/>
          <w:sz w:val="24"/>
          <w:szCs w:val="24"/>
        </w:rPr>
        <w:t>Hands-on experience on working on projects with real-world business scenarios and data that heighten student involvement in interesting subjects.</w:t>
      </w:r>
    </w:p>
    <w:p w:rsidR="000A33C9" w:rsidRDefault="000A33C9" w:rsidP="000A33C9">
      <w:pPr>
        <w:numPr>
          <w:ilvl w:val="0"/>
          <w:numId w:val="20"/>
        </w:numPr>
        <w:spacing w:after="0" w:line="240" w:lineRule="auto"/>
        <w:jc w:val="both"/>
        <w:rPr>
          <w:rFonts w:cs="Arial"/>
          <w:sz w:val="24"/>
          <w:szCs w:val="24"/>
        </w:rPr>
      </w:pPr>
      <w:r>
        <w:rPr>
          <w:rFonts w:cs="Arial"/>
          <w:sz w:val="24"/>
          <w:szCs w:val="24"/>
        </w:rPr>
        <w:t xml:space="preserve">Discuss and argue video cases about a real-world company, solving </w:t>
      </w:r>
      <w:r w:rsidRPr="00141D64">
        <w:rPr>
          <w:rFonts w:cs="Arial"/>
          <w:i/>
          <w:sz w:val="24"/>
          <w:szCs w:val="24"/>
        </w:rPr>
        <w:t>management decision</w:t>
      </w:r>
      <w:r>
        <w:rPr>
          <w:rFonts w:cs="Arial"/>
          <w:sz w:val="24"/>
          <w:szCs w:val="24"/>
        </w:rPr>
        <w:t xml:space="preserve"> problems that could be used in the future business scenarios.</w:t>
      </w:r>
    </w:p>
    <w:p w:rsidR="000A33C9" w:rsidRDefault="00566A0F" w:rsidP="000A33C9">
      <w:pPr>
        <w:numPr>
          <w:ilvl w:val="0"/>
          <w:numId w:val="20"/>
        </w:numPr>
        <w:spacing w:after="0" w:line="240" w:lineRule="auto"/>
        <w:jc w:val="both"/>
        <w:rPr>
          <w:rFonts w:cs="Arial"/>
          <w:sz w:val="24"/>
          <w:szCs w:val="24"/>
        </w:rPr>
      </w:pPr>
      <w:r>
        <w:rPr>
          <w:rFonts w:cs="Arial"/>
          <w:sz w:val="24"/>
          <w:szCs w:val="24"/>
        </w:rPr>
        <w:t>And final</w:t>
      </w:r>
      <w:r w:rsidR="000A33C9">
        <w:rPr>
          <w:rFonts w:cs="Arial"/>
          <w:sz w:val="24"/>
          <w:szCs w:val="24"/>
        </w:rPr>
        <w:t>ly participate in collaboration project and learn or expand teamwork skills.</w:t>
      </w:r>
    </w:p>
    <w:p w:rsidR="000A33C9" w:rsidRPr="00AD06AA" w:rsidRDefault="000A33C9" w:rsidP="000A33C9">
      <w:pPr>
        <w:spacing w:after="0" w:line="240" w:lineRule="auto"/>
        <w:jc w:val="both"/>
        <w:rPr>
          <w:rFonts w:cs="Arial"/>
          <w:sz w:val="24"/>
          <w:szCs w:val="24"/>
        </w:rPr>
      </w:pPr>
      <w:r>
        <w:rPr>
          <w:rFonts w:cs="Arial"/>
          <w:sz w:val="24"/>
          <w:szCs w:val="24"/>
        </w:rPr>
        <w:t xml:space="preserve">  </w:t>
      </w:r>
    </w:p>
    <w:p w:rsidR="000A33C9" w:rsidRPr="00141D64" w:rsidRDefault="000A33C9" w:rsidP="000A33C9">
      <w:pPr>
        <w:spacing w:after="0" w:line="240" w:lineRule="auto"/>
        <w:jc w:val="both"/>
        <w:rPr>
          <w:rFonts w:cs="Arial"/>
          <w:sz w:val="24"/>
          <w:szCs w:val="24"/>
        </w:rPr>
      </w:pPr>
      <w:r>
        <w:rPr>
          <w:rFonts w:cs="Arial"/>
          <w:sz w:val="24"/>
          <w:szCs w:val="24"/>
        </w:rPr>
        <w:t>Students will be able to eloquently answer questions such as:</w:t>
      </w:r>
    </w:p>
    <w:p w:rsidR="000A33C9" w:rsidRPr="00141D64" w:rsidRDefault="000A33C9" w:rsidP="000A33C9">
      <w:pPr>
        <w:spacing w:after="0" w:line="240" w:lineRule="auto"/>
        <w:ind w:left="720"/>
        <w:jc w:val="both"/>
        <w:rPr>
          <w:rFonts w:cs="Arial"/>
          <w:sz w:val="24"/>
          <w:szCs w:val="24"/>
        </w:rPr>
      </w:pPr>
    </w:p>
    <w:p w:rsidR="000A33C9" w:rsidRPr="002239A1" w:rsidRDefault="000A33C9" w:rsidP="000A33C9">
      <w:pPr>
        <w:numPr>
          <w:ilvl w:val="0"/>
          <w:numId w:val="23"/>
        </w:numPr>
        <w:spacing w:after="0" w:line="240" w:lineRule="auto"/>
        <w:jc w:val="both"/>
        <w:rPr>
          <w:rFonts w:cs="Arial"/>
          <w:sz w:val="24"/>
          <w:szCs w:val="24"/>
        </w:rPr>
      </w:pPr>
      <w:r>
        <w:rPr>
          <w:rFonts w:cs="TimesNewRomanPSMT"/>
          <w:sz w:val="24"/>
          <w:szCs w:val="24"/>
        </w:rPr>
        <w:t>Why the utilization of IT has become pervasive in the recent years.</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 xml:space="preserve">What role IT plays in increasingly ‘flat world’ in which IT links </w:t>
      </w:r>
      <w:r>
        <w:rPr>
          <w:rFonts w:cs="Arial"/>
          <w:sz w:val="24"/>
          <w:szCs w:val="24"/>
        </w:rPr>
        <w:t>b</w:t>
      </w:r>
      <w:r w:rsidRPr="00EA413E">
        <w:rPr>
          <w:rFonts w:cs="Arial"/>
          <w:sz w:val="24"/>
          <w:szCs w:val="24"/>
        </w:rPr>
        <w:t xml:space="preserve">usinesses </w:t>
      </w:r>
      <w:r>
        <w:rPr>
          <w:rFonts w:cs="Arial"/>
          <w:sz w:val="24"/>
          <w:szCs w:val="24"/>
        </w:rPr>
        <w:t>across emerging, developing and mature economies around the world.</w:t>
      </w:r>
      <w:r w:rsidRPr="00EA413E">
        <w:rPr>
          <w:rFonts w:cs="Arial"/>
          <w:sz w:val="24"/>
          <w:szCs w:val="24"/>
        </w:rPr>
        <w:t xml:space="preserve"> </w:t>
      </w:r>
    </w:p>
    <w:p w:rsidR="000A33C9" w:rsidRPr="00EA413E" w:rsidRDefault="000A33C9" w:rsidP="000A33C9">
      <w:pPr>
        <w:numPr>
          <w:ilvl w:val="0"/>
          <w:numId w:val="23"/>
        </w:numPr>
        <w:spacing w:after="0" w:line="240" w:lineRule="auto"/>
        <w:jc w:val="both"/>
        <w:rPr>
          <w:rFonts w:cs="Arial"/>
          <w:sz w:val="24"/>
          <w:szCs w:val="24"/>
        </w:rPr>
      </w:pPr>
      <w:r w:rsidRPr="00EA413E">
        <w:rPr>
          <w:rFonts w:cs="Arial"/>
          <w:sz w:val="24"/>
          <w:szCs w:val="24"/>
        </w:rPr>
        <w:t>How IT professionals and business managers design</w:t>
      </w:r>
      <w:r w:rsidR="00566A0F">
        <w:rPr>
          <w:rFonts w:cs="Arial"/>
          <w:sz w:val="24"/>
          <w:szCs w:val="24"/>
        </w:rPr>
        <w:t>,</w:t>
      </w:r>
      <w:r w:rsidRPr="00EA413E">
        <w:rPr>
          <w:rFonts w:cs="Arial"/>
          <w:sz w:val="24"/>
          <w:szCs w:val="24"/>
        </w:rPr>
        <w:t xml:space="preserve"> manage </w:t>
      </w:r>
      <w:r w:rsidR="00566A0F">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sidR="00566A0F">
        <w:rPr>
          <w:rFonts w:cs="Arial"/>
          <w:sz w:val="24"/>
          <w:szCs w:val="24"/>
        </w:rPr>
        <w:t>e</w:t>
      </w:r>
      <w:r w:rsidRPr="00EA413E">
        <w:rPr>
          <w:rFonts w:cs="Arial"/>
          <w:sz w:val="24"/>
          <w:szCs w:val="24"/>
        </w:rPr>
        <w:t xml:space="preserve"> information technologies for the benefit of their organizations.</w:t>
      </w:r>
    </w:p>
    <w:p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lastRenderedPageBreak/>
        <w:t>Textbook:</w:t>
      </w:r>
    </w:p>
    <w:p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provides a comprehensive coverage of the IS management practices and technology trends for managers</w:t>
      </w:r>
      <w:r w:rsidRPr="00E63F63">
        <w:rPr>
          <w:rFonts w:ascii="Times New Roman" w:hAnsi="Times New Roman"/>
        </w:rPr>
        <w:t>.</w:t>
      </w:r>
      <w:r>
        <w:rPr>
          <w:rFonts w:ascii="Times New Roman" w:hAnsi="Times New Roman"/>
        </w:rPr>
        <w:t xml:space="preserve">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up-to-date</w:t>
      </w:r>
      <w:r w:rsidR="00566A0F">
        <w:rPr>
          <w:rFonts w:cs="Calibri"/>
          <w:sz w:val="24"/>
          <w:szCs w:val="24"/>
        </w:rPr>
        <w:t xml:space="preserve">. </w:t>
      </w:r>
      <w:r w:rsidRPr="00B325A5">
        <w:rPr>
          <w:rFonts w:cs="Calibri"/>
          <w:sz w:val="24"/>
          <w:szCs w:val="24"/>
        </w:rPr>
        <w:t>Various case studies resulted in a unique set of materials for the audience who seek careers as business managers, IS managers or IS specialists.</w:t>
      </w:r>
    </w:p>
    <w:p w:rsidR="00873314" w:rsidRPr="00873314" w:rsidRDefault="00873314" w:rsidP="00873314">
      <w:pPr>
        <w:pStyle w:val="ColorfulList-Accent11"/>
        <w:spacing w:after="0" w:line="240" w:lineRule="auto"/>
        <w:ind w:left="360"/>
        <w:rPr>
          <w:b/>
          <w:smallCaps/>
          <w:sz w:val="24"/>
          <w:szCs w:val="24"/>
        </w:rPr>
      </w:pPr>
    </w:p>
    <w:p w:rsidR="00873314" w:rsidRPr="007C7466" w:rsidRDefault="00873314" w:rsidP="00566A0F">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Laudon and Laudon continue to define the MIS course with their latest comprehensive text.</w:t>
      </w:r>
    </w:p>
    <w:p w:rsidR="00873314" w:rsidRPr="007C7466" w:rsidRDefault="00873314" w:rsidP="00B71601">
      <w:pPr>
        <w:shd w:val="clear" w:color="auto" w:fill="FFFFFF"/>
        <w:spacing w:after="0" w:line="252" w:lineRule="atLeast"/>
        <w:jc w:val="both"/>
        <w:rPr>
          <w:rFonts w:eastAsia="Times New Roman" w:cs="Calibri"/>
          <w:sz w:val="24"/>
          <w:szCs w:val="24"/>
        </w:rPr>
      </w:pPr>
      <w:r w:rsidRPr="007C7466">
        <w:rPr>
          <w:rFonts w:eastAsia="Times New Roman" w:cs="Calibri"/>
          <w:i/>
          <w:iCs/>
          <w:sz w:val="24"/>
          <w:szCs w:val="24"/>
        </w:rPr>
        <w:t xml:space="preserve">Management Information Systems, </w:t>
      </w:r>
      <w:r w:rsidR="00CD78F2">
        <w:rPr>
          <w:i/>
          <w:sz w:val="24"/>
          <w:szCs w:val="24"/>
        </w:rPr>
        <w:t>Thirteenth</w:t>
      </w:r>
      <w:r w:rsidRPr="007C7466">
        <w:rPr>
          <w:i/>
          <w:sz w:val="24"/>
          <w:szCs w:val="24"/>
        </w:rPr>
        <w:t xml:space="preserve"> Edition</w:t>
      </w:r>
      <w:r>
        <w:rPr>
          <w:i/>
          <w:sz w:val="24"/>
          <w:szCs w:val="24"/>
        </w:rPr>
        <w:t xml:space="preserve">, </w:t>
      </w:r>
      <w:r w:rsidRPr="007C7466">
        <w:rPr>
          <w:rFonts w:eastAsia="Times New Roman" w:cs="Calibri"/>
          <w:sz w:val="24"/>
          <w:szCs w:val="24"/>
        </w:rPr>
        <w:t>provides comprehensive and integrative coverage of essential new technologies, information system applications, and their impact on business models and managerial decision making in an exciting and interactive manner.</w:t>
      </w:r>
    </w:p>
    <w:p w:rsidR="00873314" w:rsidRPr="007C7466" w:rsidRDefault="00873314" w:rsidP="00873314">
      <w:pPr>
        <w:shd w:val="clear" w:color="auto" w:fill="FFFFFF"/>
        <w:spacing w:after="0" w:line="252" w:lineRule="atLeast"/>
        <w:jc w:val="both"/>
        <w:rPr>
          <w:rFonts w:eastAsia="Times New Roman" w:cs="Calibri"/>
          <w:sz w:val="24"/>
          <w:szCs w:val="24"/>
        </w:rPr>
      </w:pPr>
      <w:r w:rsidRPr="007C7466">
        <w:rPr>
          <w:rFonts w:eastAsia="Times New Roman" w:cs="Calibri"/>
          <w:sz w:val="24"/>
          <w:szCs w:val="24"/>
        </w:rPr>
        <w:t> </w:t>
      </w:r>
      <w:r w:rsidRPr="007C7466">
        <w:rPr>
          <w:rFonts w:eastAsia="Times New Roman" w:cs="Calibri"/>
          <w:sz w:val="24"/>
          <w:szCs w:val="24"/>
        </w:rPr>
        <w:br/>
        <w:t xml:space="preserve">The </w:t>
      </w:r>
      <w:r w:rsidR="00153085">
        <w:rPr>
          <w:rFonts w:eastAsia="Times New Roman" w:cs="Calibri"/>
          <w:sz w:val="24"/>
          <w:szCs w:val="24"/>
        </w:rPr>
        <w:t>thirteenth</w:t>
      </w:r>
      <w:r w:rsidRPr="007C7466">
        <w:rPr>
          <w:rFonts w:eastAsia="Times New Roman" w:cs="Calibri"/>
          <w:sz w:val="24"/>
          <w:szCs w:val="24"/>
        </w:rPr>
        <w:t xml:space="preserve"> edition focuses on the major changes that have been made in information technology over the past two years, and includes new opening, closing, and Interactive Session cases.</w:t>
      </w:r>
    </w:p>
    <w:p w:rsidR="00160BC0" w:rsidRPr="00321BCE" w:rsidRDefault="00160BC0" w:rsidP="00873314">
      <w:pPr>
        <w:pStyle w:val="ColorfulList-Accent11"/>
        <w:spacing w:after="0" w:line="240" w:lineRule="auto"/>
        <w:ind w:left="360"/>
        <w:rPr>
          <w:b/>
          <w:smallCaps/>
          <w:sz w:val="24"/>
          <w:szCs w:val="24"/>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576"/>
      </w:tblGrid>
      <w:tr w:rsidR="00873314" w:rsidRPr="000A3E2C" w:rsidTr="007A139B">
        <w:tc>
          <w:tcPr>
            <w:tcW w:w="9576" w:type="dxa"/>
            <w:shd w:val="clear" w:color="auto" w:fill="auto"/>
          </w:tcPr>
          <w:p w:rsidR="00873314" w:rsidRPr="000A3E2C" w:rsidRDefault="00873314" w:rsidP="007A139B">
            <w:pPr>
              <w:spacing w:after="0" w:line="240" w:lineRule="auto"/>
              <w:ind w:left="180"/>
              <w:rPr>
                <w:b/>
                <w:sz w:val="24"/>
                <w:szCs w:val="24"/>
              </w:rPr>
            </w:pPr>
          </w:p>
          <w:p w:rsidR="00873314" w:rsidRPr="00321BCE" w:rsidRDefault="00873314" w:rsidP="00657B32">
            <w:pPr>
              <w:spacing w:after="0" w:line="240" w:lineRule="auto"/>
              <w:ind w:left="180"/>
              <w:jc w:val="both"/>
              <w:rPr>
                <w:b/>
                <w:color w:val="0000FF"/>
                <w:sz w:val="24"/>
                <w:szCs w:val="24"/>
              </w:rPr>
            </w:pPr>
            <w:r>
              <w:rPr>
                <w:b/>
                <w:color w:val="0000FF"/>
                <w:sz w:val="24"/>
                <w:szCs w:val="24"/>
              </w:rPr>
              <w:t>MBA 722</w:t>
            </w:r>
            <w:r w:rsidRPr="00321BCE">
              <w:rPr>
                <w:b/>
                <w:color w:val="0000FF"/>
                <w:sz w:val="24"/>
                <w:szCs w:val="24"/>
              </w:rPr>
              <w:t xml:space="preserve"> </w:t>
            </w:r>
            <w:r>
              <w:rPr>
                <w:b/>
                <w:color w:val="0000FF"/>
                <w:sz w:val="24"/>
                <w:szCs w:val="24"/>
              </w:rPr>
              <w:t>IT for Managers</w:t>
            </w:r>
            <w:r w:rsidRPr="00321BCE">
              <w:rPr>
                <w:b/>
                <w:color w:val="0000FF"/>
                <w:sz w:val="24"/>
                <w:szCs w:val="24"/>
              </w:rPr>
              <w:t xml:space="preserve"> (3 Credits)</w:t>
            </w:r>
          </w:p>
          <w:p w:rsidR="00873314" w:rsidRDefault="00873314" w:rsidP="00657B32">
            <w:pPr>
              <w:pStyle w:val="ColorfulList-Accent11"/>
              <w:spacing w:after="0" w:line="240" w:lineRule="auto"/>
              <w:ind w:left="180"/>
              <w:jc w:val="both"/>
              <w:rPr>
                <w:color w:val="000001"/>
                <w:sz w:val="24"/>
                <w:szCs w:val="24"/>
              </w:rPr>
            </w:pPr>
            <w:r w:rsidRPr="000A3E2C">
              <w:rPr>
                <w:sz w:val="24"/>
                <w:szCs w:val="24"/>
              </w:rPr>
              <w:t xml:space="preserve">Textbook: </w:t>
            </w:r>
            <w:r>
              <w:rPr>
                <w:b/>
                <w:color w:val="000001"/>
                <w:sz w:val="24"/>
                <w:szCs w:val="24"/>
              </w:rPr>
              <w:t>Carol V. Ken</w:t>
            </w:r>
            <w:r w:rsidR="00601F83">
              <w:rPr>
                <w:b/>
                <w:color w:val="000001"/>
                <w:sz w:val="24"/>
                <w:szCs w:val="24"/>
              </w:rPr>
              <w:t>n</w:t>
            </w:r>
            <w:r>
              <w:rPr>
                <w:b/>
                <w:color w:val="000001"/>
                <w:sz w:val="24"/>
                <w:szCs w:val="24"/>
              </w:rPr>
              <w:t>eth Lauden, Jane Lauden</w:t>
            </w:r>
            <w:r w:rsidRPr="000A3E2C">
              <w:rPr>
                <w:b/>
                <w:color w:val="000001"/>
                <w:sz w:val="24"/>
                <w:szCs w:val="24"/>
              </w:rPr>
              <w:t xml:space="preserve"> “</w:t>
            </w:r>
            <w:r>
              <w:rPr>
                <w:b/>
                <w:color w:val="000001"/>
                <w:sz w:val="24"/>
                <w:szCs w:val="24"/>
              </w:rPr>
              <w:t xml:space="preserve">Management Information Systems Plus myMISLab with Pearson </w:t>
            </w:r>
            <w:r w:rsidR="003242F9">
              <w:rPr>
                <w:b/>
                <w:color w:val="000001"/>
                <w:sz w:val="24"/>
                <w:szCs w:val="24"/>
              </w:rPr>
              <w:t xml:space="preserve">eText </w:t>
            </w:r>
            <w:r w:rsidRPr="000A3E2C">
              <w:rPr>
                <w:b/>
                <w:color w:val="000001"/>
                <w:sz w:val="24"/>
                <w:szCs w:val="24"/>
              </w:rPr>
              <w:t>”</w:t>
            </w:r>
            <w:r w:rsidRPr="000A3E2C">
              <w:rPr>
                <w:color w:val="000001"/>
                <w:sz w:val="24"/>
                <w:szCs w:val="24"/>
              </w:rPr>
              <w:t>,</w:t>
            </w:r>
            <w:r w:rsidRPr="000A3E2C">
              <w:rPr>
                <w:color w:val="000000"/>
                <w:sz w:val="24"/>
                <w:szCs w:val="24"/>
              </w:rPr>
              <w:t xml:space="preserve"> </w:t>
            </w:r>
            <w:r w:rsidR="00160BC0">
              <w:rPr>
                <w:i/>
                <w:color w:val="0000FF"/>
                <w:sz w:val="24"/>
                <w:szCs w:val="24"/>
              </w:rPr>
              <w:t>Thirteen</w:t>
            </w:r>
            <w:r w:rsidR="00153085">
              <w:rPr>
                <w:i/>
                <w:color w:val="0000FF"/>
                <w:sz w:val="24"/>
                <w:szCs w:val="24"/>
              </w:rPr>
              <w:t>th</w:t>
            </w:r>
            <w:r w:rsidR="00160BC0">
              <w:rPr>
                <w:i/>
                <w:color w:val="0000FF"/>
                <w:sz w:val="24"/>
                <w:szCs w:val="24"/>
              </w:rPr>
              <w:t xml:space="preserve"> </w:t>
            </w:r>
            <w:r w:rsidRPr="0030485F">
              <w:rPr>
                <w:i/>
                <w:color w:val="0000FF"/>
                <w:sz w:val="24"/>
                <w:szCs w:val="24"/>
              </w:rPr>
              <w:t xml:space="preserve"> Edition</w:t>
            </w:r>
            <w:r w:rsidRPr="000A3E2C">
              <w:rPr>
                <w:color w:val="000000"/>
                <w:sz w:val="24"/>
                <w:szCs w:val="24"/>
              </w:rPr>
              <w:t xml:space="preserve">, Pearson, </w:t>
            </w:r>
            <w:r w:rsidRPr="000A3E2C">
              <w:rPr>
                <w:color w:val="000001"/>
                <w:sz w:val="24"/>
                <w:szCs w:val="24"/>
              </w:rPr>
              <w:t xml:space="preserve">Prentice Hall, Inc., </w:t>
            </w:r>
          </w:p>
          <w:p w:rsidR="0021185B" w:rsidRPr="007A139B" w:rsidRDefault="0021185B" w:rsidP="00657B32">
            <w:pPr>
              <w:pStyle w:val="isbn"/>
              <w:shd w:val="clear" w:color="auto" w:fill="FFFFFF"/>
              <w:spacing w:before="0" w:beforeAutospacing="0" w:after="0" w:afterAutospacing="0" w:line="205" w:lineRule="atLeast"/>
              <w:ind w:left="180"/>
              <w:jc w:val="both"/>
              <w:rPr>
                <w:rFonts w:ascii="Calibri" w:hAnsi="Calibri" w:cs="Calibri"/>
              </w:rPr>
            </w:pPr>
            <w:r w:rsidRPr="007A139B">
              <w:rPr>
                <w:rFonts w:ascii="Calibri" w:hAnsi="Calibri" w:cs="Calibri"/>
                <w:b/>
                <w:color w:val="FF0000"/>
              </w:rPr>
              <w:t>ISBN-10:</w:t>
            </w:r>
            <w:r w:rsidRPr="007A139B">
              <w:rPr>
                <w:rFonts w:ascii="Calibri" w:hAnsi="Calibri" w:cs="Calibri"/>
              </w:rPr>
              <w:t xml:space="preserve"> </w:t>
            </w:r>
            <w:r w:rsidRPr="007A139B">
              <w:rPr>
                <w:rFonts w:ascii="Calibri" w:hAnsi="Calibri" w:cs="Calibri"/>
                <w:color w:val="0000FF"/>
              </w:rPr>
              <w:t>0-13-257658-9</w:t>
            </w:r>
            <w:r w:rsidRPr="007A139B">
              <w:rPr>
                <w:rFonts w:ascii="Calibri" w:hAnsi="Calibri" w:cs="Calibri"/>
              </w:rPr>
              <w:t xml:space="preserve"> or </w:t>
            </w:r>
            <w:r w:rsidRPr="007A139B">
              <w:rPr>
                <w:rFonts w:ascii="Calibri" w:hAnsi="Calibri" w:cs="Calibri"/>
                <w:b/>
                <w:color w:val="FF0000"/>
                <w:shd w:val="clear" w:color="auto" w:fill="FFFFFF"/>
              </w:rPr>
              <w:t>ISBN-13</w:t>
            </w:r>
            <w:r w:rsidRPr="007A139B">
              <w:rPr>
                <w:rFonts w:ascii="Calibri" w:hAnsi="Calibri" w:cs="Calibri"/>
                <w:shd w:val="clear" w:color="auto" w:fill="FFFFFF"/>
              </w:rPr>
              <w:t xml:space="preserve">: </w:t>
            </w:r>
            <w:r w:rsidRPr="007A139B">
              <w:rPr>
                <w:rFonts w:ascii="Calibri" w:hAnsi="Calibri" w:cs="Calibri"/>
                <w:color w:val="0000FF"/>
                <w:shd w:val="clear" w:color="auto" w:fill="FFFFFF"/>
              </w:rPr>
              <w:t>978-0-13-257658-1</w:t>
            </w:r>
            <w:r w:rsidRPr="007A139B">
              <w:rPr>
                <w:rFonts w:ascii="Calibri" w:hAnsi="Calibri" w:cs="Calibri"/>
                <w:shd w:val="clear" w:color="auto" w:fill="FFFFFF"/>
              </w:rPr>
              <w:t>.</w:t>
            </w:r>
          </w:p>
          <w:p w:rsidR="00873314" w:rsidRPr="00556738" w:rsidRDefault="00873314" w:rsidP="0021185B">
            <w:pPr>
              <w:pStyle w:val="ColorfulList-Accent11"/>
              <w:spacing w:after="0" w:line="240" w:lineRule="auto"/>
              <w:ind w:left="0"/>
              <w:rPr>
                <w:b/>
                <w:smallCaps/>
                <w:color w:val="FF0000"/>
                <w:sz w:val="24"/>
                <w:szCs w:val="24"/>
              </w:rPr>
            </w:pPr>
          </w:p>
          <w:p w:rsidR="009B48E1" w:rsidRPr="007A139B" w:rsidRDefault="009B48E1" w:rsidP="00657B32">
            <w:pPr>
              <w:shd w:val="clear" w:color="auto" w:fill="FFFFFF"/>
              <w:spacing w:after="0" w:line="240" w:lineRule="auto"/>
              <w:jc w:val="both"/>
              <w:outlineLvl w:val="1"/>
              <w:rPr>
                <w:rFonts w:eastAsia="Times New Roman" w:cs="Calibri"/>
                <w:b/>
                <w:bCs/>
                <w:color w:val="000000"/>
                <w:sz w:val="24"/>
                <w:szCs w:val="24"/>
              </w:rPr>
            </w:pPr>
            <w:r w:rsidRPr="007A139B">
              <w:rPr>
                <w:rFonts w:eastAsia="Times New Roman" w:cs="Calibri"/>
                <w:b/>
                <w:bCs/>
                <w:color w:val="000000"/>
                <w:sz w:val="24"/>
                <w:szCs w:val="24"/>
              </w:rPr>
              <w:t>Description</w:t>
            </w:r>
            <w:r w:rsidR="00657B32" w:rsidRPr="007A139B">
              <w:rPr>
                <w:rFonts w:eastAsia="Times New Roman" w:cs="Calibri"/>
                <w:b/>
                <w:bCs/>
                <w:color w:val="000000"/>
                <w:sz w:val="24"/>
                <w:szCs w:val="24"/>
              </w:rPr>
              <w:t>:</w:t>
            </w:r>
          </w:p>
          <w:p w:rsidR="009B48E1" w:rsidRPr="007A139B" w:rsidRDefault="009B48E1" w:rsidP="00657B32">
            <w:pPr>
              <w:shd w:val="clear" w:color="auto" w:fill="FFFFFF"/>
              <w:spacing w:after="0" w:line="240" w:lineRule="auto"/>
              <w:jc w:val="both"/>
              <w:rPr>
                <w:rFonts w:eastAsia="Times New Roman" w:cs="Calibri"/>
                <w:color w:val="000000"/>
                <w:sz w:val="24"/>
                <w:szCs w:val="24"/>
              </w:rPr>
            </w:pPr>
            <w:r w:rsidRPr="007A139B">
              <w:rPr>
                <w:rFonts w:eastAsia="Times New Roman" w:cs="Calibri"/>
                <w:color w:val="0000FF"/>
                <w:sz w:val="24"/>
                <w:szCs w:val="24"/>
              </w:rPr>
              <w:t>0-13-257658-9 / 978-0-13-257658-1</w:t>
            </w:r>
            <w:r w:rsidRPr="007A139B">
              <w:rPr>
                <w:rFonts w:eastAsia="Times New Roman" w:cs="Calibri"/>
                <w:color w:val="000000"/>
                <w:sz w:val="24"/>
                <w:szCs w:val="24"/>
              </w:rPr>
              <w:t xml:space="preserve"> Management Information Systems and </w:t>
            </w:r>
            <w:r w:rsidR="00601F83" w:rsidRPr="007A139B">
              <w:rPr>
                <w:rFonts w:eastAsia="Times New Roman" w:cs="Calibri"/>
                <w:color w:val="000000"/>
                <w:sz w:val="24"/>
                <w:szCs w:val="24"/>
              </w:rPr>
              <w:t>myMISLab</w:t>
            </w:r>
            <w:r w:rsidRPr="007A139B">
              <w:rPr>
                <w:rFonts w:eastAsia="Times New Roman" w:cs="Calibri"/>
                <w:color w:val="000000"/>
                <w:sz w:val="24"/>
                <w:szCs w:val="24"/>
              </w:rPr>
              <w:t xml:space="preserve"> with Pearson eText Student Access Code Card for Management Information Systems Package</w:t>
            </w:r>
          </w:p>
          <w:p w:rsidR="009B48E1" w:rsidRPr="00742857" w:rsidRDefault="009B48E1" w:rsidP="00742857">
            <w:pPr>
              <w:shd w:val="clear" w:color="auto" w:fill="FFFFFF"/>
              <w:spacing w:after="0" w:line="245" w:lineRule="atLeast"/>
              <w:jc w:val="both"/>
              <w:rPr>
                <w:rFonts w:eastAsia="Times New Roman" w:cs="Calibri"/>
                <w:color w:val="000000"/>
                <w:sz w:val="24"/>
                <w:szCs w:val="24"/>
              </w:rPr>
            </w:pPr>
            <w:r w:rsidRPr="007A139B">
              <w:rPr>
                <w:rFonts w:eastAsia="Times New Roman" w:cs="Calibri"/>
                <w:color w:val="000000"/>
                <w:sz w:val="24"/>
                <w:szCs w:val="24"/>
              </w:rPr>
              <w:t> </w:t>
            </w:r>
            <w:r w:rsidR="001C5A82">
              <w:rPr>
                <w:rFonts w:ascii="Verdana" w:hAnsi="Verdana"/>
                <w:noProof/>
                <w:color w:val="0044AA"/>
                <w:sz w:val="17"/>
                <w:szCs w:val="17"/>
                <w:bdr w:val="none" w:sz="0" w:space="0" w:color="auto" w:frame="1"/>
              </w:rPr>
              <w:drawing>
                <wp:anchor distT="0" distB="0" distL="114300" distR="114300" simplePos="0" relativeHeight="251659264" behindDoc="0" locked="0" layoutInCell="1" allowOverlap="1" wp14:anchorId="0E3FF2C1" wp14:editId="46507BA7">
                  <wp:simplePos x="0" y="0"/>
                  <wp:positionH relativeFrom="margin">
                    <wp:align>left</wp:align>
                  </wp:positionH>
                  <wp:positionV relativeFrom="margin">
                    <wp:align>top</wp:align>
                  </wp:positionV>
                  <wp:extent cx="1371600" cy="1776095"/>
                  <wp:effectExtent l="0" t="0" r="0" b="0"/>
                  <wp:wrapSquare wrapText="bothSides"/>
                  <wp:docPr id="3" name="Picture 3" descr="Book cover">
                    <a:hlinkClick xmlns:a="http://schemas.openxmlformats.org/drawingml/2006/main" r:id="rId11" tooltip="&quot;View larger cov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cover" descr="Book cover">
                            <a:hlinkClick r:id="rId11" tooltip="&quot;View larger cover&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776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9B48E1" w:rsidRPr="001F525E" w:rsidRDefault="009B48E1" w:rsidP="0021185B">
      <w:pPr>
        <w:spacing w:after="0" w:line="240" w:lineRule="auto"/>
        <w:ind w:left="1080"/>
        <w:contextualSpacing/>
        <w:jc w:val="both"/>
        <w:rPr>
          <w:sz w:val="20"/>
          <w:szCs w:val="20"/>
        </w:rPr>
      </w:pPr>
    </w:p>
    <w:p w:rsidR="001F525E" w:rsidRDefault="00742857" w:rsidP="00742857">
      <w:pPr>
        <w:spacing w:after="0" w:line="240" w:lineRule="auto"/>
        <w:contextualSpacing/>
        <w:jc w:val="both"/>
        <w:rPr>
          <w:color w:val="000000"/>
          <w:sz w:val="24"/>
          <w:szCs w:val="24"/>
        </w:rPr>
      </w:pPr>
      <w:r w:rsidRPr="00EB3CB6">
        <w:rPr>
          <w:b/>
          <w:color w:val="FF0000"/>
          <w:sz w:val="24"/>
          <w:szCs w:val="24"/>
        </w:rPr>
        <w:t>Note:</w:t>
      </w:r>
      <w:r>
        <w:rPr>
          <w:b/>
          <w:sz w:val="24"/>
          <w:szCs w:val="24"/>
        </w:rPr>
        <w:t xml:space="preserve"> </w:t>
      </w:r>
      <w:r w:rsidR="0021185B" w:rsidRPr="0021185B">
        <w:rPr>
          <w:sz w:val="24"/>
          <w:szCs w:val="24"/>
          <w:u w:val="single"/>
        </w:rPr>
        <w:t>Keep in mind</w:t>
      </w:r>
      <w:r w:rsidR="0021185B" w:rsidRPr="0021185B">
        <w:rPr>
          <w:sz w:val="24"/>
          <w:szCs w:val="24"/>
        </w:rPr>
        <w:t xml:space="preserve"> that ISBN</w:t>
      </w:r>
      <w:r w:rsidR="0021185B">
        <w:rPr>
          <w:sz w:val="24"/>
          <w:szCs w:val="24"/>
        </w:rPr>
        <w:t xml:space="preserve">, </w:t>
      </w:r>
      <w:r w:rsidR="0021185B" w:rsidRPr="0021185B">
        <w:rPr>
          <w:sz w:val="24"/>
          <w:szCs w:val="24"/>
        </w:rPr>
        <w:t xml:space="preserve">author, title and </w:t>
      </w:r>
      <w:r w:rsidR="00CD78F2">
        <w:rPr>
          <w:i/>
          <w:color w:val="000000"/>
          <w:sz w:val="24"/>
          <w:szCs w:val="24"/>
        </w:rPr>
        <w:t>e</w:t>
      </w:r>
      <w:r w:rsidR="0021185B" w:rsidRPr="0021185B">
        <w:rPr>
          <w:i/>
          <w:color w:val="000000"/>
          <w:sz w:val="24"/>
          <w:szCs w:val="24"/>
        </w:rPr>
        <w:t xml:space="preserve">dition </w:t>
      </w:r>
      <w:r w:rsidR="0021185B" w:rsidRPr="0021185B">
        <w:rPr>
          <w:color w:val="000000"/>
          <w:sz w:val="24"/>
          <w:szCs w:val="24"/>
        </w:rPr>
        <w:t xml:space="preserve">is your </w:t>
      </w:r>
      <w:r w:rsidR="00CD78F2">
        <w:rPr>
          <w:color w:val="000000"/>
          <w:sz w:val="24"/>
          <w:szCs w:val="24"/>
        </w:rPr>
        <w:t xml:space="preserve">guide to purchase </w:t>
      </w:r>
      <w:r w:rsidR="009B48E1">
        <w:rPr>
          <w:color w:val="000000"/>
          <w:sz w:val="24"/>
          <w:szCs w:val="24"/>
        </w:rPr>
        <w:t>a correct textbook</w:t>
      </w:r>
      <w:r w:rsidR="00CD78F2">
        <w:rPr>
          <w:color w:val="000000"/>
          <w:sz w:val="24"/>
          <w:szCs w:val="24"/>
        </w:rPr>
        <w:t xml:space="preserve">.  </w:t>
      </w:r>
    </w:p>
    <w:p w:rsidR="0021185B" w:rsidRDefault="0021185B" w:rsidP="00556738">
      <w:pPr>
        <w:pStyle w:val="Title1"/>
        <w:shd w:val="clear" w:color="auto" w:fill="FFFFFF"/>
        <w:spacing w:before="0" w:beforeAutospacing="0" w:after="0" w:afterAutospacing="0" w:line="191" w:lineRule="atLeast"/>
        <w:ind w:left="1080"/>
        <w:rPr>
          <w:color w:val="FF0000"/>
        </w:rPr>
      </w:pPr>
    </w:p>
    <w:p w:rsidR="0021185B" w:rsidRDefault="009056B6" w:rsidP="00745584">
      <w:pPr>
        <w:spacing w:after="0" w:line="240" w:lineRule="auto"/>
        <w:jc w:val="both"/>
        <w:rPr>
          <w:b/>
          <w:sz w:val="24"/>
          <w:szCs w:val="24"/>
        </w:rPr>
      </w:pPr>
      <w:r>
        <w:rPr>
          <w:sz w:val="24"/>
          <w:szCs w:val="24"/>
        </w:rPr>
        <w:t xml:space="preserve">When you will </w:t>
      </w:r>
      <w:r w:rsidR="00556738">
        <w:rPr>
          <w:sz w:val="24"/>
          <w:szCs w:val="24"/>
        </w:rPr>
        <w:t xml:space="preserve">have </w:t>
      </w:r>
      <w:r>
        <w:rPr>
          <w:sz w:val="24"/>
          <w:szCs w:val="24"/>
        </w:rPr>
        <w:t>an access code</w:t>
      </w:r>
      <w:r w:rsidR="00556738">
        <w:rPr>
          <w:sz w:val="24"/>
          <w:szCs w:val="24"/>
        </w:rPr>
        <w:t xml:space="preserve"> you need to register</w:t>
      </w:r>
      <w:r>
        <w:rPr>
          <w:sz w:val="24"/>
          <w:szCs w:val="24"/>
        </w:rPr>
        <w:t xml:space="preserve"> </w:t>
      </w:r>
      <w:r w:rsidR="00556738">
        <w:rPr>
          <w:sz w:val="24"/>
          <w:szCs w:val="24"/>
        </w:rPr>
        <w:t xml:space="preserve">to </w:t>
      </w:r>
      <w:r w:rsidR="007865FB" w:rsidRPr="00745584">
        <w:rPr>
          <w:b/>
          <w:color w:val="00B050"/>
          <w:sz w:val="24"/>
          <w:szCs w:val="24"/>
        </w:rPr>
        <w:t>my</w:t>
      </w:r>
      <w:r w:rsidR="007865FB">
        <w:rPr>
          <w:b/>
          <w:color w:val="00B050"/>
          <w:sz w:val="24"/>
          <w:szCs w:val="24"/>
        </w:rPr>
        <w:t>MIS</w:t>
      </w:r>
      <w:r w:rsidR="007865FB" w:rsidRPr="00745584">
        <w:rPr>
          <w:b/>
          <w:color w:val="00B050"/>
          <w:sz w:val="24"/>
          <w:szCs w:val="24"/>
        </w:rPr>
        <w:t>lab</w:t>
      </w:r>
      <w:r w:rsidR="00556738">
        <w:rPr>
          <w:b/>
          <w:color w:val="00B050"/>
          <w:sz w:val="24"/>
          <w:szCs w:val="24"/>
        </w:rPr>
        <w:t xml:space="preserve">.  </w:t>
      </w:r>
      <w:r w:rsidR="00556738">
        <w:rPr>
          <w:sz w:val="24"/>
          <w:szCs w:val="24"/>
        </w:rPr>
        <w:t>You</w:t>
      </w:r>
      <w:r>
        <w:rPr>
          <w:sz w:val="24"/>
          <w:szCs w:val="24"/>
        </w:rPr>
        <w:t xml:space="preserve"> will be asked to </w:t>
      </w:r>
      <w:r w:rsidR="00E436CC">
        <w:rPr>
          <w:sz w:val="24"/>
          <w:szCs w:val="24"/>
        </w:rPr>
        <w:t xml:space="preserve">enter </w:t>
      </w:r>
      <w:r w:rsidR="00E436CC" w:rsidRPr="00E436CC">
        <w:rPr>
          <w:color w:val="FF0000"/>
          <w:sz w:val="24"/>
          <w:szCs w:val="24"/>
        </w:rPr>
        <w:t>course number =</w:t>
      </w:r>
      <w:r w:rsidR="00E436CC">
        <w:rPr>
          <w:sz w:val="24"/>
          <w:szCs w:val="24"/>
        </w:rPr>
        <w:t xml:space="preserve"> </w:t>
      </w:r>
      <w:r w:rsidR="009C0E61">
        <w:rPr>
          <w:b/>
          <w:color w:val="0000FF"/>
          <w:sz w:val="24"/>
          <w:szCs w:val="24"/>
        </w:rPr>
        <w:t>brownlow90908</w:t>
      </w:r>
      <w:r w:rsidR="00E436CC">
        <w:rPr>
          <w:sz w:val="24"/>
          <w:szCs w:val="24"/>
        </w:rPr>
        <w:t xml:space="preserve"> and Chaminade </w:t>
      </w:r>
      <w:r w:rsidR="00E436CC" w:rsidRPr="00E436CC">
        <w:rPr>
          <w:color w:val="FF0000"/>
          <w:sz w:val="24"/>
          <w:szCs w:val="24"/>
        </w:rPr>
        <w:t>zip code</w:t>
      </w:r>
      <w:r w:rsidR="00E436CC">
        <w:rPr>
          <w:sz w:val="24"/>
          <w:szCs w:val="24"/>
        </w:rPr>
        <w:t xml:space="preserve"> </w:t>
      </w:r>
      <w:r w:rsidR="00E436CC" w:rsidRPr="00E436CC">
        <w:rPr>
          <w:color w:val="FF0000"/>
          <w:sz w:val="24"/>
          <w:szCs w:val="24"/>
        </w:rPr>
        <w:t>=</w:t>
      </w:r>
      <w:r w:rsidR="00E436CC">
        <w:rPr>
          <w:sz w:val="24"/>
          <w:szCs w:val="24"/>
        </w:rPr>
        <w:t xml:space="preserve"> </w:t>
      </w:r>
      <w:r w:rsidR="00E436CC" w:rsidRPr="00E436CC">
        <w:rPr>
          <w:color w:val="0000FF"/>
          <w:sz w:val="24"/>
          <w:szCs w:val="24"/>
        </w:rPr>
        <w:t>96816-1578</w:t>
      </w:r>
      <w:r w:rsidR="00E436CC">
        <w:rPr>
          <w:sz w:val="24"/>
          <w:szCs w:val="24"/>
        </w:rPr>
        <w:t xml:space="preserve"> to identify your MBA772 course</w:t>
      </w:r>
      <w:r w:rsidR="00CD78F2">
        <w:rPr>
          <w:sz w:val="24"/>
          <w:szCs w:val="24"/>
        </w:rPr>
        <w:t xml:space="preserve"> for this fall semester</w:t>
      </w:r>
      <w:r w:rsidR="00E436CC">
        <w:rPr>
          <w:sz w:val="24"/>
          <w:szCs w:val="24"/>
        </w:rPr>
        <w:t>.  Make sure that instructor is Maria Brownlow.</w:t>
      </w:r>
    </w:p>
    <w:p w:rsidR="004E7757" w:rsidRDefault="004E7757" w:rsidP="008C398C">
      <w:pPr>
        <w:spacing w:after="0" w:line="240" w:lineRule="auto"/>
        <w:rPr>
          <w:rFonts w:cs="Arial"/>
          <w:sz w:val="24"/>
          <w:szCs w:val="24"/>
        </w:rPr>
      </w:pPr>
    </w:p>
    <w:p w:rsidR="004E7757" w:rsidRDefault="004E7757" w:rsidP="004E7757">
      <w:pPr>
        <w:pStyle w:val="ColorfulList-Accent11"/>
        <w:numPr>
          <w:ilvl w:val="0"/>
          <w:numId w:val="2"/>
        </w:numPr>
        <w:spacing w:after="0" w:line="240" w:lineRule="auto"/>
        <w:rPr>
          <w:b/>
          <w:smallCaps/>
          <w:color w:val="0000FF"/>
          <w:sz w:val="28"/>
          <w:szCs w:val="28"/>
        </w:rPr>
      </w:pPr>
      <w:r>
        <w:rPr>
          <w:b/>
          <w:smallCaps/>
          <w:color w:val="0000FF"/>
          <w:sz w:val="28"/>
          <w:szCs w:val="28"/>
        </w:rPr>
        <w:t>Assessment and Participation</w:t>
      </w:r>
    </w:p>
    <w:p w:rsidR="004E7757" w:rsidRDefault="004E7757" w:rsidP="004E7757">
      <w:pPr>
        <w:pStyle w:val="ListParagraph"/>
        <w:spacing w:after="0" w:line="240" w:lineRule="auto"/>
        <w:ind w:left="0"/>
        <w:rPr>
          <w:sz w:val="24"/>
          <w:szCs w:val="24"/>
        </w:rPr>
      </w:pPr>
      <w:r w:rsidRPr="004E7757">
        <w:rPr>
          <w:b/>
          <w:smallCaps/>
          <w:color w:val="FF0000"/>
          <w:sz w:val="28"/>
          <w:szCs w:val="28"/>
        </w:rPr>
        <w:t xml:space="preserve">Note: </w:t>
      </w:r>
      <w:r w:rsidRPr="00236A99">
        <w:rPr>
          <w:color w:val="0000FF"/>
          <w:sz w:val="24"/>
          <w:szCs w:val="24"/>
        </w:rPr>
        <w:t>Student Resources:</w:t>
      </w:r>
      <w:r w:rsidRPr="00236A99">
        <w:rPr>
          <w:sz w:val="24"/>
          <w:szCs w:val="24"/>
        </w:rPr>
        <w:t xml:space="preserve"> This course </w:t>
      </w:r>
      <w:r>
        <w:rPr>
          <w:sz w:val="24"/>
          <w:szCs w:val="24"/>
        </w:rPr>
        <w:t xml:space="preserve">is </w:t>
      </w:r>
      <w:r w:rsidRPr="00236A99">
        <w:rPr>
          <w:sz w:val="24"/>
          <w:szCs w:val="24"/>
        </w:rPr>
        <w:t xml:space="preserve">using </w:t>
      </w:r>
      <w:r w:rsidRPr="00236A99">
        <w:rPr>
          <w:b/>
          <w:color w:val="0000FF"/>
          <w:sz w:val="24"/>
          <w:szCs w:val="24"/>
        </w:rPr>
        <w:t>myMISlab</w:t>
      </w:r>
      <w:r w:rsidRPr="00236A99">
        <w:rPr>
          <w:sz w:val="24"/>
          <w:szCs w:val="24"/>
        </w:rPr>
        <w:t xml:space="preserve"> portal </w:t>
      </w:r>
      <w:r>
        <w:rPr>
          <w:sz w:val="24"/>
          <w:szCs w:val="24"/>
        </w:rPr>
        <w:t xml:space="preserve">and </w:t>
      </w:r>
      <w:hyperlink r:id="rId13" w:history="1">
        <w:r w:rsidRPr="00416FAF">
          <w:rPr>
            <w:rStyle w:val="Hyperlink"/>
            <w:b/>
          </w:rPr>
          <w:t>http://www.mymislab.com/</w:t>
        </w:r>
      </w:hyperlink>
      <w:r w:rsidRPr="00416FAF">
        <w:rPr>
          <w:color w:val="0000FF"/>
        </w:rPr>
        <w:t xml:space="preserve"> </w:t>
      </w:r>
      <w:r>
        <w:rPr>
          <w:sz w:val="24"/>
          <w:szCs w:val="24"/>
        </w:rPr>
        <w:t xml:space="preserve">is the place where we meet in cyberspace.  Schedule of all assignments using calendar is in on-line in </w:t>
      </w:r>
      <w:hyperlink r:id="rId14" w:history="1">
        <w:r w:rsidRPr="00416FAF">
          <w:rPr>
            <w:rStyle w:val="Hyperlink"/>
            <w:b/>
          </w:rPr>
          <w:t>http://www.mymislab.com/</w:t>
        </w:r>
      </w:hyperlink>
      <w:r>
        <w:rPr>
          <w:sz w:val="24"/>
          <w:szCs w:val="24"/>
        </w:rPr>
        <w:t>.</w:t>
      </w:r>
    </w:p>
    <w:p w:rsidR="004E7757" w:rsidRDefault="004E7757" w:rsidP="004E7757">
      <w:pPr>
        <w:pStyle w:val="ListParagraph"/>
        <w:spacing w:after="0" w:line="240" w:lineRule="auto"/>
        <w:ind w:left="0"/>
        <w:rPr>
          <w:sz w:val="24"/>
          <w:szCs w:val="24"/>
        </w:rPr>
      </w:pPr>
    </w:p>
    <w:p w:rsidR="00040AE5" w:rsidRPr="00040AE5" w:rsidRDefault="00040AE5" w:rsidP="004E7757">
      <w:pPr>
        <w:pStyle w:val="ListParagraph"/>
        <w:spacing w:after="0" w:line="240" w:lineRule="auto"/>
        <w:ind w:left="0"/>
        <w:rPr>
          <w:b/>
          <w:color w:val="00B050"/>
          <w:sz w:val="24"/>
          <w:szCs w:val="24"/>
        </w:rPr>
      </w:pPr>
      <w:r w:rsidRPr="00040AE5">
        <w:rPr>
          <w:b/>
          <w:color w:val="00B050"/>
          <w:sz w:val="24"/>
          <w:szCs w:val="24"/>
        </w:rPr>
        <w:t xml:space="preserve">Please provide me your </w:t>
      </w:r>
      <w:r>
        <w:rPr>
          <w:b/>
          <w:color w:val="00B050"/>
          <w:sz w:val="24"/>
          <w:szCs w:val="24"/>
        </w:rPr>
        <w:t>contact info: preferred</w:t>
      </w:r>
      <w:r w:rsidRPr="00040AE5">
        <w:rPr>
          <w:b/>
          <w:color w:val="00B050"/>
          <w:sz w:val="24"/>
          <w:szCs w:val="24"/>
        </w:rPr>
        <w:t xml:space="preserve"> email for communication</w:t>
      </w:r>
      <w:r>
        <w:rPr>
          <w:b/>
          <w:color w:val="00B050"/>
          <w:sz w:val="24"/>
          <w:szCs w:val="24"/>
        </w:rPr>
        <w:t xml:space="preserve"> and your phone contact</w:t>
      </w:r>
      <w:r w:rsidRPr="00040AE5">
        <w:rPr>
          <w:b/>
          <w:color w:val="00B050"/>
          <w:sz w:val="24"/>
          <w:szCs w:val="24"/>
        </w:rPr>
        <w:t>.</w:t>
      </w:r>
    </w:p>
    <w:p w:rsidR="004E7757" w:rsidRPr="004E7757" w:rsidRDefault="004E7757" w:rsidP="004E7757">
      <w:pPr>
        <w:spacing w:after="0" w:line="240" w:lineRule="auto"/>
        <w:rPr>
          <w:sz w:val="24"/>
          <w:szCs w:val="24"/>
        </w:rPr>
      </w:pPr>
      <w:r w:rsidRPr="004E7757">
        <w:rPr>
          <w:sz w:val="24"/>
          <w:szCs w:val="24"/>
        </w:rPr>
        <w:lastRenderedPageBreak/>
        <w:t>The following types of assignments (on-line</w:t>
      </w:r>
      <w:r w:rsidR="003F6CF9">
        <w:rPr>
          <w:sz w:val="24"/>
          <w:szCs w:val="24"/>
        </w:rPr>
        <w:t xml:space="preserve"> and in the classroom</w:t>
      </w:r>
      <w:r w:rsidRPr="004E7757">
        <w:rPr>
          <w:sz w:val="24"/>
          <w:szCs w:val="24"/>
        </w:rPr>
        <w:t>) will be used during the course:</w:t>
      </w:r>
    </w:p>
    <w:p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 opening </w:t>
      </w:r>
      <w:r>
        <w:rPr>
          <w:sz w:val="24"/>
          <w:szCs w:val="24"/>
        </w:rPr>
        <w:t>cases</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rsidR="004E7757" w:rsidRDefault="004E7757" w:rsidP="004E7757">
      <w:pPr>
        <w:pStyle w:val="ListParagraph"/>
        <w:numPr>
          <w:ilvl w:val="0"/>
          <w:numId w:val="29"/>
        </w:numPr>
        <w:spacing w:after="0" w:line="240" w:lineRule="auto"/>
        <w:rPr>
          <w:sz w:val="24"/>
          <w:szCs w:val="24"/>
        </w:rPr>
      </w:pPr>
      <w:r>
        <w:rPr>
          <w:sz w:val="24"/>
          <w:szCs w:val="24"/>
        </w:rPr>
        <w:t>How much does it matter?</w:t>
      </w:r>
    </w:p>
    <w:p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rsidR="004E7757" w:rsidRDefault="004E7757" w:rsidP="004E7757">
      <w:pPr>
        <w:pStyle w:val="ListParagraph"/>
        <w:numPr>
          <w:ilvl w:val="0"/>
          <w:numId w:val="28"/>
        </w:numPr>
        <w:spacing w:after="0" w:line="240" w:lineRule="auto"/>
        <w:ind w:left="720"/>
        <w:rPr>
          <w:sz w:val="24"/>
          <w:szCs w:val="24"/>
        </w:rPr>
      </w:pPr>
      <w:r>
        <w:rPr>
          <w:sz w:val="24"/>
          <w:szCs w:val="24"/>
        </w:rPr>
        <w:t>Case study.</w:t>
      </w:r>
    </w:p>
    <w:p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rsidR="004E7757" w:rsidRDefault="004E7757" w:rsidP="004E7757">
      <w:pPr>
        <w:pStyle w:val="ListParagraph"/>
        <w:numPr>
          <w:ilvl w:val="0"/>
          <w:numId w:val="28"/>
        </w:numPr>
        <w:spacing w:after="0" w:line="240" w:lineRule="auto"/>
        <w:ind w:left="720"/>
        <w:rPr>
          <w:sz w:val="24"/>
          <w:szCs w:val="24"/>
        </w:rPr>
      </w:pPr>
      <w:r>
        <w:rPr>
          <w:sz w:val="24"/>
          <w:szCs w:val="24"/>
        </w:rPr>
        <w:t>Video cases illustrating some of the concepts in the chapter.</w:t>
      </w:r>
    </w:p>
    <w:p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rsidR="004E7757" w:rsidRPr="004E7757" w:rsidRDefault="004E7757" w:rsidP="003F6CF9">
      <w:pPr>
        <w:spacing w:after="0" w:line="240" w:lineRule="auto"/>
      </w:pPr>
    </w:p>
    <w:p w:rsidR="004E7757" w:rsidRPr="007367AC" w:rsidRDefault="004E7757" w:rsidP="003F6CF9">
      <w:pPr>
        <w:pStyle w:val="ColorfulList-Accent11"/>
        <w:numPr>
          <w:ilvl w:val="0"/>
          <w:numId w:val="2"/>
        </w:numPr>
        <w:spacing w:after="0" w:line="240" w:lineRule="auto"/>
        <w:rPr>
          <w:b/>
          <w:smallCaps/>
          <w:color w:val="0000FF"/>
          <w:sz w:val="28"/>
          <w:szCs w:val="28"/>
        </w:rPr>
      </w:pPr>
      <w:r>
        <w:rPr>
          <w:b/>
          <w:smallCaps/>
          <w:color w:val="0000FF"/>
          <w:sz w:val="28"/>
          <w:szCs w:val="28"/>
        </w:rPr>
        <w:t>Assessment and Grading</w:t>
      </w:r>
    </w:p>
    <w:p w:rsidR="004E7757" w:rsidRPr="004E7757" w:rsidRDefault="004E7757" w:rsidP="004E7757">
      <w:pPr>
        <w:spacing w:after="0" w:line="240" w:lineRule="auto"/>
        <w:rPr>
          <w:rFonts w:cs="Arial"/>
          <w:sz w:val="24"/>
          <w:szCs w:val="24"/>
        </w:rPr>
      </w:pPr>
      <w:r w:rsidRPr="004E7757">
        <w:rPr>
          <w:b/>
          <w:smallCaps/>
          <w:color w:val="FF0000"/>
          <w:sz w:val="28"/>
          <w:szCs w:val="28"/>
        </w:rPr>
        <w:t>Note:</w:t>
      </w:r>
      <w:r>
        <w:rPr>
          <w:b/>
          <w:smallCaps/>
          <w:color w:val="0000FF"/>
          <w:sz w:val="28"/>
          <w:szCs w:val="28"/>
        </w:rPr>
        <w:t xml:space="preserve"> </w:t>
      </w:r>
      <w:r w:rsidRPr="004E7757">
        <w:rPr>
          <w:b/>
          <w:smallCaps/>
          <w:color w:val="0000FF"/>
          <w:sz w:val="28"/>
          <w:szCs w:val="28"/>
        </w:rPr>
        <w:t>Course Tentative Schedule and Topics</w:t>
      </w:r>
    </w:p>
    <w:p w:rsidR="004E7757" w:rsidRPr="004E7757" w:rsidRDefault="004E7757" w:rsidP="004E7757">
      <w:pPr>
        <w:spacing w:after="0" w:line="240" w:lineRule="auto"/>
        <w:jc w:val="both"/>
        <w:rPr>
          <w:rFonts w:cs="Arial"/>
          <w:sz w:val="24"/>
          <w:szCs w:val="24"/>
        </w:rPr>
      </w:pPr>
      <w:r w:rsidRPr="004E7757">
        <w:rPr>
          <w:rFonts w:cs="Arial"/>
          <w:color w:val="FF0000"/>
          <w:sz w:val="24"/>
          <w:szCs w:val="24"/>
        </w:rPr>
        <w:t>*</w:t>
      </w:r>
      <w:r w:rsidRPr="004E7757">
        <w:rPr>
          <w:rFonts w:cs="Arial"/>
          <w:sz w:val="24"/>
          <w:szCs w:val="24"/>
        </w:rPr>
        <w:t>Lecture schedule subject to change at the discretion of the instructor.  Schedule is defined in the separate document “MBA722_2012_Fall Schedule &amp; Assignments” that will be posted in the folder on myMISlab.</w:t>
      </w:r>
    </w:p>
    <w:p w:rsidR="00156159" w:rsidRPr="00970CE7" w:rsidRDefault="00156159" w:rsidP="00156159">
      <w:pPr>
        <w:pStyle w:val="ColorfulList-Accent11"/>
        <w:spacing w:after="0" w:line="240" w:lineRule="auto"/>
        <w:ind w:left="360"/>
        <w:rPr>
          <w:sz w:val="20"/>
          <w:szCs w:val="20"/>
        </w:rPr>
      </w:pPr>
    </w:p>
    <w:p w:rsidR="00C76B03" w:rsidRDefault="00C76B03" w:rsidP="00326F48">
      <w:pPr>
        <w:spacing w:after="0" w:line="240" w:lineRule="auto"/>
        <w:ind w:left="360"/>
        <w:rPr>
          <w:sz w:val="24"/>
          <w:szCs w:val="24"/>
        </w:rPr>
      </w:pPr>
      <w:r w:rsidRPr="00C76B03">
        <w:rPr>
          <w:sz w:val="24"/>
          <w:szCs w:val="24"/>
        </w:rPr>
        <w:t>Gr</w:t>
      </w:r>
      <w:r>
        <w:rPr>
          <w:sz w:val="24"/>
          <w:szCs w:val="24"/>
        </w:rPr>
        <w:t>ading will be based on the following table:</w:t>
      </w:r>
    </w:p>
    <w:p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7A3C8F" w:rsidRPr="000A3E2C" w:rsidTr="007A3C8F">
        <w:trPr>
          <w:trHeight w:val="2288"/>
        </w:trPr>
        <w:tc>
          <w:tcPr>
            <w:tcW w:w="4902" w:type="dxa"/>
          </w:tcPr>
          <w:p w:rsidR="007A3C8F" w:rsidRPr="000A3E2C" w:rsidRDefault="007A3C8F" w:rsidP="007A139B">
            <w:pPr>
              <w:tabs>
                <w:tab w:val="left" w:pos="0"/>
              </w:tabs>
              <w:rPr>
                <w:b/>
                <w:smallCaps/>
                <w:color w:val="0000FF"/>
              </w:rPr>
            </w:pPr>
            <w:r w:rsidRPr="000A3E2C">
              <w:rPr>
                <w:b/>
                <w:smallCaps/>
                <w:color w:val="0000FF"/>
              </w:rPr>
              <w:t>Grading your accomplishments:</w:t>
            </w:r>
          </w:p>
          <w:p w:rsidR="007A3C8F" w:rsidRPr="000A3E2C" w:rsidRDefault="007A3C8F" w:rsidP="007A139B">
            <w:pPr>
              <w:spacing w:after="0" w:line="360" w:lineRule="auto"/>
              <w:ind w:left="180"/>
            </w:pPr>
            <w:r w:rsidRPr="000A3E2C">
              <w:t>Homework assignments</w:t>
            </w:r>
            <w:r>
              <w:t xml:space="preserve">                       </w:t>
            </w:r>
            <w:r w:rsidR="00742857">
              <w:t>4</w:t>
            </w:r>
            <w:r>
              <w:t>0 points</w:t>
            </w:r>
          </w:p>
          <w:p w:rsidR="007A3C8F" w:rsidRDefault="007A3C8F" w:rsidP="007A139B">
            <w:pPr>
              <w:spacing w:after="0" w:line="360" w:lineRule="auto"/>
            </w:pPr>
            <w:r>
              <w:t xml:space="preserve">    </w:t>
            </w:r>
            <w:r w:rsidRPr="000A3E2C">
              <w:t>Exams</w:t>
            </w:r>
            <w:r>
              <w:t xml:space="preserve">                                                       </w:t>
            </w:r>
            <w:r w:rsidR="00742857">
              <w:t>6</w:t>
            </w:r>
            <w:r>
              <w:t>0 points</w:t>
            </w:r>
          </w:p>
          <w:p w:rsidR="00153085" w:rsidRPr="00153085" w:rsidRDefault="00153085" w:rsidP="007A139B">
            <w:pPr>
              <w:spacing w:after="0" w:line="360" w:lineRule="auto"/>
              <w:rPr>
                <w:color w:val="FF0000"/>
              </w:rPr>
            </w:pPr>
            <w:r>
              <w:t xml:space="preserve">    Attendance &amp; class participation        </w:t>
            </w:r>
            <w:r>
              <w:rPr>
                <w:color w:val="FF0000"/>
              </w:rPr>
              <w:t>Priceless</w:t>
            </w:r>
          </w:p>
          <w:p w:rsidR="007A3C8F" w:rsidRPr="000A3E2C" w:rsidRDefault="007A3C8F" w:rsidP="00C32313">
            <w:pPr>
              <w:spacing w:after="0" w:line="360" w:lineRule="auto"/>
            </w:pPr>
            <w:r>
              <w:t xml:space="preserve">    </w:t>
            </w:r>
          </w:p>
        </w:tc>
        <w:tc>
          <w:tcPr>
            <w:tcW w:w="4854" w:type="dxa"/>
          </w:tcPr>
          <w:p w:rsidR="007A3C8F" w:rsidRPr="000A3E2C" w:rsidRDefault="007A3C8F" w:rsidP="007A139B">
            <w:pPr>
              <w:rPr>
                <w:b/>
                <w:smallCaps/>
                <w:color w:val="0000FF"/>
              </w:rPr>
            </w:pPr>
            <w:r w:rsidRPr="000A3E2C">
              <w:rPr>
                <w:b/>
                <w:smallCaps/>
                <w:color w:val="0000FF"/>
              </w:rPr>
              <w:t xml:space="preserve">Grade scale:   </w:t>
            </w:r>
          </w:p>
          <w:p w:rsidR="007A3C8F" w:rsidRPr="000A3E2C" w:rsidRDefault="007A3C8F" w:rsidP="00416FAF">
            <w:pPr>
              <w:spacing w:after="0" w:line="360" w:lineRule="auto"/>
              <w:jc w:val="center"/>
            </w:pPr>
            <w:r w:rsidRPr="000A3E2C">
              <w:t>A = 100% – 90%</w:t>
            </w:r>
          </w:p>
          <w:p w:rsidR="007A3C8F" w:rsidRPr="000A3E2C" w:rsidRDefault="007A3C8F" w:rsidP="007A139B">
            <w:pPr>
              <w:spacing w:after="0" w:line="360" w:lineRule="auto"/>
              <w:jc w:val="center"/>
            </w:pPr>
            <w:r w:rsidRPr="000A3E2C">
              <w:t>B =   89% – 80%</w:t>
            </w:r>
          </w:p>
          <w:p w:rsidR="007A3C8F" w:rsidRPr="000A3E2C" w:rsidRDefault="007A3C8F" w:rsidP="007A139B">
            <w:pPr>
              <w:spacing w:after="0" w:line="360" w:lineRule="auto"/>
              <w:jc w:val="center"/>
            </w:pPr>
            <w:r w:rsidRPr="000A3E2C">
              <w:t>C =   79% – 70%</w:t>
            </w:r>
          </w:p>
          <w:p w:rsidR="007A3C8F" w:rsidRPr="000A3E2C" w:rsidRDefault="007A3C8F" w:rsidP="00416FAF">
            <w:pPr>
              <w:spacing w:after="0" w:line="360" w:lineRule="auto"/>
              <w:ind w:left="948"/>
              <w:jc w:val="center"/>
            </w:pPr>
            <w:r w:rsidRPr="000A3E2C">
              <w:t>D =   69% – 60%</w:t>
            </w:r>
            <w:r w:rsidR="00416FAF">
              <w:t xml:space="preserve"> </w:t>
            </w:r>
            <w:r w:rsidR="00416FAF" w:rsidRPr="00416FAF">
              <w:rPr>
                <w:sz w:val="18"/>
                <w:szCs w:val="18"/>
              </w:rPr>
              <w:t>not passing</w:t>
            </w:r>
            <w:r w:rsidR="00416FAF">
              <w:t xml:space="preserve"> </w:t>
            </w:r>
          </w:p>
        </w:tc>
      </w:tr>
    </w:tbl>
    <w:p w:rsidR="005C1B55" w:rsidRDefault="005C1B55" w:rsidP="005C1B55">
      <w:pPr>
        <w:pStyle w:val="ColorfulList-Accent11"/>
        <w:spacing w:after="0" w:line="240" w:lineRule="auto"/>
        <w:ind w:left="360"/>
        <w:rPr>
          <w:b/>
          <w:smallCaps/>
          <w:sz w:val="24"/>
          <w:szCs w:val="24"/>
        </w:rPr>
      </w:pPr>
    </w:p>
    <w:p w:rsidR="003F6CF9" w:rsidRPr="007367AC" w:rsidRDefault="003F6CF9" w:rsidP="003F6CF9">
      <w:pPr>
        <w:pStyle w:val="ColorfulList-Accent11"/>
        <w:numPr>
          <w:ilvl w:val="0"/>
          <w:numId w:val="2"/>
        </w:numPr>
        <w:spacing w:after="0" w:line="240" w:lineRule="auto"/>
        <w:rPr>
          <w:b/>
          <w:smallCaps/>
          <w:color w:val="0000FF"/>
          <w:sz w:val="28"/>
          <w:szCs w:val="28"/>
        </w:rPr>
      </w:pPr>
      <w:r>
        <w:rPr>
          <w:b/>
          <w:smallCaps/>
          <w:color w:val="0000FF"/>
          <w:sz w:val="28"/>
          <w:szCs w:val="28"/>
        </w:rPr>
        <w:t>Course Ground Rules</w:t>
      </w:r>
    </w:p>
    <w:p w:rsidR="003F6CF9" w:rsidRDefault="003F6CF9" w:rsidP="00FA741C">
      <w:pPr>
        <w:spacing w:after="0" w:line="240" w:lineRule="auto"/>
        <w:rPr>
          <w:b/>
          <w:i/>
          <w:sz w:val="24"/>
          <w:szCs w:val="24"/>
        </w:rPr>
      </w:pPr>
    </w:p>
    <w:p w:rsidR="00FA741C" w:rsidRPr="00FA741C" w:rsidRDefault="00FA741C" w:rsidP="00FA741C">
      <w:pPr>
        <w:spacing w:after="0" w:line="240" w:lineRule="auto"/>
        <w:rPr>
          <w:b/>
          <w:i/>
          <w:sz w:val="24"/>
          <w:szCs w:val="24"/>
        </w:rPr>
      </w:pPr>
      <w:r w:rsidRPr="00FA741C">
        <w:rPr>
          <w:b/>
          <w:i/>
          <w:sz w:val="24"/>
          <w:szCs w:val="24"/>
        </w:rPr>
        <w:t>Attendance policy</w:t>
      </w:r>
    </w:p>
    <w:p w:rsidR="00FA741C" w:rsidRPr="00C32313" w:rsidRDefault="00CD78F2" w:rsidP="00C32313">
      <w:pPr>
        <w:rPr>
          <w:sz w:val="24"/>
          <w:szCs w:val="24"/>
        </w:rPr>
      </w:pPr>
      <w:r>
        <w:rPr>
          <w:sz w:val="24"/>
          <w:szCs w:val="24"/>
        </w:rPr>
        <w:t xml:space="preserve">Class attendance is expected.  </w:t>
      </w:r>
    </w:p>
    <w:p w:rsidR="00A12B01" w:rsidRDefault="00326F48" w:rsidP="00326F48">
      <w:pPr>
        <w:spacing w:after="0" w:line="240" w:lineRule="auto"/>
        <w:jc w:val="both"/>
        <w:rPr>
          <w:b/>
          <w:bCs/>
          <w:i/>
          <w:color w:val="000000"/>
          <w:sz w:val="24"/>
          <w:szCs w:val="24"/>
        </w:rPr>
      </w:pPr>
      <w:r w:rsidRPr="005C1B55">
        <w:rPr>
          <w:b/>
          <w:bCs/>
          <w:i/>
          <w:color w:val="000000"/>
          <w:sz w:val="24"/>
          <w:szCs w:val="24"/>
        </w:rPr>
        <w:t>Late assignment</w:t>
      </w:r>
      <w:r w:rsidR="00A12B01">
        <w:rPr>
          <w:b/>
          <w:bCs/>
          <w:i/>
          <w:color w:val="000000"/>
          <w:sz w:val="24"/>
          <w:szCs w:val="24"/>
        </w:rPr>
        <w:t>s</w:t>
      </w:r>
    </w:p>
    <w:p w:rsidR="00326F48" w:rsidRDefault="00326F48" w:rsidP="00326F48">
      <w:pPr>
        <w:spacing w:after="0" w:line="240" w:lineRule="auto"/>
        <w:jc w:val="both"/>
        <w:rPr>
          <w:rFonts w:cs="Arial"/>
          <w:sz w:val="24"/>
          <w:szCs w:val="24"/>
        </w:rPr>
      </w:pPr>
      <w:r w:rsidRPr="005C1B55">
        <w:rPr>
          <w:bCs/>
          <w:color w:val="000000"/>
          <w:sz w:val="24"/>
          <w:szCs w:val="24"/>
        </w:rPr>
        <w:t xml:space="preserve">Any </w:t>
      </w:r>
      <w:r>
        <w:rPr>
          <w:bCs/>
          <w:color w:val="000000"/>
          <w:sz w:val="24"/>
          <w:szCs w:val="24"/>
        </w:rPr>
        <w:t>assignment</w:t>
      </w:r>
      <w:r w:rsidRPr="005C1B55">
        <w:rPr>
          <w:bCs/>
          <w:color w:val="000000"/>
          <w:sz w:val="24"/>
          <w:szCs w:val="24"/>
        </w:rPr>
        <w:t xml:space="preserve"> turned in after the due date deadline is considered</w:t>
      </w:r>
      <w:r>
        <w:rPr>
          <w:bCs/>
          <w:color w:val="000000"/>
          <w:sz w:val="24"/>
          <w:szCs w:val="24"/>
        </w:rPr>
        <w:t xml:space="preserve"> late and will be graded accordingly.  </w:t>
      </w:r>
    </w:p>
    <w:p w:rsidR="00AC26CD" w:rsidRDefault="00AC26CD" w:rsidP="00326F48">
      <w:pPr>
        <w:spacing w:after="0" w:line="240" w:lineRule="auto"/>
        <w:jc w:val="both"/>
        <w:rPr>
          <w:sz w:val="24"/>
          <w:szCs w:val="24"/>
        </w:rPr>
      </w:pPr>
    </w:p>
    <w:p w:rsidR="00CD78F2" w:rsidRDefault="00CD78F2" w:rsidP="00390C44">
      <w:pPr>
        <w:spacing w:after="0" w:line="240" w:lineRule="auto"/>
        <w:rPr>
          <w:b/>
          <w:i/>
          <w:sz w:val="24"/>
          <w:szCs w:val="24"/>
        </w:rPr>
      </w:pPr>
    </w:p>
    <w:p w:rsidR="00390C44" w:rsidRPr="00725BBC" w:rsidRDefault="00390C44" w:rsidP="00390C44">
      <w:pPr>
        <w:spacing w:after="0" w:line="240" w:lineRule="auto"/>
        <w:rPr>
          <w:b/>
          <w:i/>
          <w:sz w:val="24"/>
          <w:szCs w:val="24"/>
        </w:rPr>
      </w:pPr>
      <w:r w:rsidRPr="00725BBC">
        <w:rPr>
          <w:b/>
          <w:i/>
          <w:sz w:val="24"/>
          <w:szCs w:val="24"/>
        </w:rPr>
        <w:lastRenderedPageBreak/>
        <w:t>Academic Honesty</w:t>
      </w:r>
    </w:p>
    <w:p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AC26CD" w:rsidRPr="00730CD6" w:rsidRDefault="00AC26CD" w:rsidP="00580924">
      <w:pPr>
        <w:autoSpaceDE w:val="0"/>
        <w:autoSpaceDN w:val="0"/>
        <w:spacing w:after="0" w:line="240" w:lineRule="auto"/>
        <w:jc w:val="both"/>
        <w:rPr>
          <w:rFonts w:cs="Calibri"/>
          <w:sz w:val="24"/>
          <w:szCs w:val="24"/>
        </w:rPr>
      </w:pPr>
    </w:p>
    <w:p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rsidR="005C1B55" w:rsidRDefault="002034CB" w:rsidP="00390C44">
      <w:pPr>
        <w:autoSpaceDE w:val="0"/>
        <w:autoSpaceDN w:val="0"/>
        <w:spacing w:after="0" w:line="240" w:lineRule="auto"/>
        <w:jc w:val="both"/>
        <w:rPr>
          <w:rFonts w:cs="Calibri"/>
          <w:color w:val="000000"/>
          <w:sz w:val="24"/>
          <w:szCs w:val="24"/>
        </w:rPr>
      </w:pPr>
      <w:r w:rsidRPr="00730CD6">
        <w:rPr>
          <w:rFonts w:cs="Calibri"/>
          <w:iCs/>
          <w:sz w:val="24"/>
          <w:szCs w:val="24"/>
        </w:rPr>
        <w:t xml:space="preserve">ADA </w:t>
      </w:r>
      <w:r w:rsidR="00250784" w:rsidRPr="00730CD6">
        <w:rPr>
          <w:rFonts w:cs="Calibri"/>
          <w:iCs/>
          <w:sz w:val="24"/>
          <w:szCs w:val="24"/>
        </w:rPr>
        <w:t>Accommodations</w:t>
      </w:r>
      <w:r w:rsidRPr="00730CD6">
        <w:rPr>
          <w:rFonts w:cs="Calibri"/>
          <w:iCs/>
          <w:sz w:val="24"/>
          <w:szCs w:val="24"/>
        </w:rPr>
        <w:t xml:space="preserve">:  </w:t>
      </w:r>
      <w:r w:rsidRPr="00730CD6">
        <w:rPr>
          <w:rFonts w:cs="Calibri"/>
          <w:sz w:val="24"/>
          <w:szCs w:val="24"/>
        </w:rPr>
        <w:t xml:space="preserve">Students with special needs who meet criteria for the Americans with Disabilities Act (ADA) provisions must provide written documentation of the need for accommodations from </w:t>
      </w:r>
      <w:r w:rsidR="00362174">
        <w:rPr>
          <w:rFonts w:cs="Calibri"/>
          <w:sz w:val="24"/>
          <w:szCs w:val="24"/>
        </w:rPr>
        <w:t xml:space="preserve">the </w:t>
      </w:r>
      <w:r w:rsidRPr="00730CD6">
        <w:rPr>
          <w:rFonts w:cs="Calibri"/>
          <w:sz w:val="24"/>
          <w:szCs w:val="24"/>
        </w:rPr>
        <w:t xml:space="preserve">CUH </w:t>
      </w:r>
      <w:r w:rsidR="00250784" w:rsidRPr="00730CD6">
        <w:rPr>
          <w:rFonts w:cs="Calibri"/>
          <w:sz w:val="24"/>
          <w:szCs w:val="24"/>
        </w:rPr>
        <w:t>Counseling</w:t>
      </w:r>
      <w:r w:rsidRPr="00730CD6">
        <w:rPr>
          <w:rFonts w:cs="Calibri"/>
          <w:sz w:val="24"/>
          <w:szCs w:val="24"/>
        </w:rPr>
        <w:t xml:space="preserve"> Center (Dr. June Yasuhara, 735-4845) 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5" w:history="1">
        <w:r w:rsidRPr="00730CD6">
          <w:rPr>
            <w:rStyle w:val="Hyperlink"/>
            <w:rFonts w:cs="Calibri"/>
            <w:sz w:val="24"/>
            <w:szCs w:val="24"/>
          </w:rPr>
          <w:t>www.chaminade.edu/student_life/sss/counseling_services.php</w:t>
        </w:r>
      </w:hyperlink>
    </w:p>
    <w:p w:rsidR="00685894" w:rsidRDefault="00685894" w:rsidP="00390C44">
      <w:pPr>
        <w:autoSpaceDE w:val="0"/>
        <w:autoSpaceDN w:val="0"/>
        <w:spacing w:after="0" w:line="240" w:lineRule="auto"/>
        <w:jc w:val="both"/>
        <w:rPr>
          <w:rFonts w:cs="Calibri"/>
          <w:color w:val="000000"/>
          <w:sz w:val="24"/>
          <w:szCs w:val="24"/>
        </w:rPr>
      </w:pPr>
    </w:p>
    <w:p w:rsidR="00685894" w:rsidRPr="00685894" w:rsidRDefault="00685894" w:rsidP="00685894">
      <w:pPr>
        <w:spacing w:after="0" w:line="240" w:lineRule="auto"/>
        <w:rPr>
          <w:b/>
          <w:i/>
          <w:sz w:val="24"/>
          <w:szCs w:val="24"/>
        </w:rPr>
      </w:pPr>
      <w:r w:rsidRPr="00685894">
        <w:rPr>
          <w:b/>
          <w:i/>
          <w:sz w:val="24"/>
          <w:szCs w:val="24"/>
        </w:rPr>
        <w:t>Characteristics of a Marianist Education</w:t>
      </w:r>
    </w:p>
    <w:p w:rsidR="00685894" w:rsidRPr="00685894" w:rsidRDefault="00685894" w:rsidP="00685894">
      <w:pPr>
        <w:spacing w:after="0" w:line="240" w:lineRule="auto"/>
        <w:rPr>
          <w:sz w:val="24"/>
          <w:szCs w:val="24"/>
        </w:rPr>
      </w:pPr>
      <w:r w:rsidRPr="00685894">
        <w:rPr>
          <w:sz w:val="24"/>
          <w:szCs w:val="24"/>
        </w:rPr>
        <w:t>The following are characteristics of the approach to education engaged at Marianist schools, including Chaminade University:</w:t>
      </w:r>
    </w:p>
    <w:p w:rsidR="00685894" w:rsidRPr="00685894" w:rsidRDefault="00685894" w:rsidP="00685894">
      <w:pPr>
        <w:numPr>
          <w:ilvl w:val="0"/>
          <w:numId w:val="27"/>
        </w:numPr>
        <w:spacing w:after="0" w:line="240" w:lineRule="auto"/>
        <w:rPr>
          <w:sz w:val="24"/>
          <w:szCs w:val="24"/>
        </w:rPr>
      </w:pPr>
      <w:r w:rsidRPr="00685894">
        <w:rPr>
          <w:sz w:val="24"/>
          <w:szCs w:val="24"/>
        </w:rPr>
        <w:t>Educate for formation in faith</w:t>
      </w:r>
    </w:p>
    <w:p w:rsidR="00685894" w:rsidRPr="00685894" w:rsidRDefault="00685894" w:rsidP="00685894">
      <w:pPr>
        <w:numPr>
          <w:ilvl w:val="0"/>
          <w:numId w:val="27"/>
        </w:numPr>
        <w:spacing w:after="0" w:line="240" w:lineRule="auto"/>
        <w:rPr>
          <w:sz w:val="24"/>
          <w:szCs w:val="24"/>
        </w:rPr>
      </w:pPr>
      <w:r w:rsidRPr="00685894">
        <w:rPr>
          <w:sz w:val="24"/>
          <w:szCs w:val="24"/>
        </w:rPr>
        <w:t>Provide an integral quality education</w:t>
      </w:r>
    </w:p>
    <w:p w:rsidR="00685894" w:rsidRPr="00685894" w:rsidRDefault="00685894" w:rsidP="00685894">
      <w:pPr>
        <w:numPr>
          <w:ilvl w:val="0"/>
          <w:numId w:val="27"/>
        </w:numPr>
        <w:spacing w:after="0" w:line="240" w:lineRule="auto"/>
        <w:rPr>
          <w:sz w:val="24"/>
          <w:szCs w:val="24"/>
        </w:rPr>
      </w:pPr>
      <w:r w:rsidRPr="00685894">
        <w:rPr>
          <w:sz w:val="24"/>
          <w:szCs w:val="24"/>
        </w:rPr>
        <w:t>Educate in family spirit</w:t>
      </w:r>
    </w:p>
    <w:p w:rsidR="00685894" w:rsidRPr="00685894" w:rsidRDefault="00685894" w:rsidP="00685894">
      <w:pPr>
        <w:numPr>
          <w:ilvl w:val="0"/>
          <w:numId w:val="27"/>
        </w:numPr>
        <w:spacing w:after="0" w:line="240" w:lineRule="auto"/>
        <w:rPr>
          <w:sz w:val="24"/>
          <w:szCs w:val="24"/>
        </w:rPr>
      </w:pPr>
      <w:r w:rsidRPr="00685894">
        <w:rPr>
          <w:sz w:val="24"/>
          <w:szCs w:val="24"/>
        </w:rPr>
        <w:t>Educate for service, justice and peace</w:t>
      </w:r>
    </w:p>
    <w:p w:rsidR="00685894" w:rsidRPr="00685894" w:rsidRDefault="00685894" w:rsidP="00685894">
      <w:pPr>
        <w:numPr>
          <w:ilvl w:val="0"/>
          <w:numId w:val="27"/>
        </w:numPr>
        <w:spacing w:after="0" w:line="240" w:lineRule="auto"/>
        <w:rPr>
          <w:sz w:val="24"/>
          <w:szCs w:val="24"/>
        </w:rPr>
      </w:pPr>
      <w:r w:rsidRPr="00685894">
        <w:rPr>
          <w:sz w:val="24"/>
          <w:szCs w:val="24"/>
        </w:rPr>
        <w:t>Educate for adaptation and change</w:t>
      </w:r>
    </w:p>
    <w:p w:rsidR="00685894" w:rsidRDefault="00685894" w:rsidP="00390C44">
      <w:pPr>
        <w:autoSpaceDE w:val="0"/>
        <w:autoSpaceDN w:val="0"/>
        <w:spacing w:after="0" w:line="240" w:lineRule="auto"/>
        <w:jc w:val="both"/>
        <w:rPr>
          <w:b/>
          <w:smallCaps/>
          <w:sz w:val="24"/>
          <w:szCs w:val="24"/>
        </w:rPr>
      </w:pPr>
    </w:p>
    <w:p w:rsidR="003F6CF9" w:rsidRPr="00F52A54" w:rsidRDefault="003F6CF9" w:rsidP="003F6CF9">
      <w:pPr>
        <w:spacing w:after="0" w:line="240" w:lineRule="auto"/>
        <w:rPr>
          <w:b/>
          <w:i/>
          <w:sz w:val="24"/>
          <w:szCs w:val="24"/>
        </w:rPr>
      </w:pPr>
      <w:r w:rsidRPr="00F52A54">
        <w:rPr>
          <w:b/>
          <w:i/>
          <w:sz w:val="24"/>
          <w:szCs w:val="24"/>
        </w:rPr>
        <w:t>Instructor Background information</w:t>
      </w:r>
    </w:p>
    <w:p w:rsidR="00F52A54" w:rsidRPr="00F46CE9" w:rsidRDefault="00F52A54" w:rsidP="00F52A54">
      <w:pPr>
        <w:spacing w:after="0" w:line="240" w:lineRule="auto"/>
        <w:jc w:val="both"/>
        <w:rPr>
          <w:rFonts w:ascii="Arial" w:hAnsi="Arial" w:cs="Arial"/>
          <w:b/>
        </w:rPr>
      </w:pPr>
      <w:r w:rsidRPr="00F46CE9">
        <w:rPr>
          <w:rFonts w:ascii="Arial" w:hAnsi="Arial" w:cs="Arial"/>
          <w:b/>
        </w:rPr>
        <w:t>EDUCATION</w:t>
      </w:r>
    </w:p>
    <w:p w:rsidR="00F52A54" w:rsidRPr="00F46CE9" w:rsidRDefault="00F52A54" w:rsidP="00F52A54">
      <w:pPr>
        <w:spacing w:after="0" w:line="240" w:lineRule="auto"/>
        <w:jc w:val="both"/>
        <w:rPr>
          <w:rFonts w:ascii="Arial" w:hAnsi="Arial" w:cs="Arial"/>
        </w:rPr>
      </w:pPr>
      <w:r w:rsidRPr="00F46CE9">
        <w:rPr>
          <w:rFonts w:ascii="Arial" w:hAnsi="Arial" w:cs="Arial"/>
          <w:b/>
        </w:rPr>
        <w:t>The Polytechnic University,</w:t>
      </w:r>
      <w:r w:rsidRPr="00F46CE9">
        <w:rPr>
          <w:rFonts w:ascii="Arial" w:hAnsi="Arial" w:cs="Arial"/>
          <w:b/>
          <w:i/>
        </w:rPr>
        <w:t xml:space="preserve"> </w:t>
      </w:r>
      <w:r w:rsidRPr="00F46CE9">
        <w:rPr>
          <w:rFonts w:ascii="Arial" w:hAnsi="Arial" w:cs="Arial"/>
        </w:rPr>
        <w:t>Szczecin, Poland</w:t>
      </w:r>
    </w:p>
    <w:p w:rsidR="00F52A54" w:rsidRPr="00F46CE9" w:rsidRDefault="00F52A54" w:rsidP="00F52A54">
      <w:pPr>
        <w:spacing w:after="0" w:line="240" w:lineRule="auto"/>
        <w:jc w:val="both"/>
        <w:rPr>
          <w:rFonts w:ascii="Arial" w:hAnsi="Arial" w:cs="Arial"/>
        </w:rPr>
      </w:pPr>
      <w:r w:rsidRPr="00F46CE9">
        <w:rPr>
          <w:rFonts w:ascii="Arial" w:hAnsi="Arial" w:cs="Arial"/>
        </w:rPr>
        <w:t xml:space="preserve">MBA in </w:t>
      </w:r>
      <w:r>
        <w:rPr>
          <w:rFonts w:ascii="Arial" w:hAnsi="Arial" w:cs="Arial"/>
        </w:rPr>
        <w:t xml:space="preserve">Business Administration, Minor in </w:t>
      </w:r>
      <w:r w:rsidRPr="00F46CE9">
        <w:rPr>
          <w:rFonts w:ascii="Arial" w:hAnsi="Arial" w:cs="Arial"/>
        </w:rPr>
        <w:t>Finance and Economics</w:t>
      </w:r>
    </w:p>
    <w:p w:rsidR="00F52A54" w:rsidRPr="00F46CE9" w:rsidRDefault="00F52A54" w:rsidP="00F52A54">
      <w:pPr>
        <w:spacing w:after="0" w:line="240" w:lineRule="auto"/>
        <w:jc w:val="both"/>
        <w:rPr>
          <w:rFonts w:ascii="Arial" w:hAnsi="Arial" w:cs="Arial"/>
        </w:rPr>
      </w:pPr>
      <w:r w:rsidRPr="00F46CE9">
        <w:rPr>
          <w:rFonts w:ascii="Arial" w:hAnsi="Arial" w:cs="Arial"/>
        </w:rPr>
        <w:t xml:space="preserve">PhD in Econometrics </w:t>
      </w:r>
    </w:p>
    <w:p w:rsidR="00F52A54" w:rsidRDefault="00F52A54" w:rsidP="00F52A54">
      <w:pPr>
        <w:spacing w:after="0" w:line="240" w:lineRule="auto"/>
        <w:rPr>
          <w:sz w:val="24"/>
          <w:szCs w:val="24"/>
        </w:rPr>
      </w:pPr>
      <w:r>
        <w:rPr>
          <w:sz w:val="24"/>
          <w:szCs w:val="24"/>
        </w:rPr>
        <w:t>Teaching: 10</w:t>
      </w:r>
      <w:r w:rsidRPr="00F52A54">
        <w:rPr>
          <w:sz w:val="24"/>
          <w:szCs w:val="24"/>
          <w:vertAlign w:val="superscript"/>
        </w:rPr>
        <w:t>th</w:t>
      </w:r>
      <w:r>
        <w:rPr>
          <w:sz w:val="24"/>
          <w:szCs w:val="24"/>
          <w:vertAlign w:val="superscript"/>
        </w:rPr>
        <w:t xml:space="preserve"> </w:t>
      </w:r>
      <w:r>
        <w:rPr>
          <w:sz w:val="24"/>
          <w:szCs w:val="24"/>
        </w:rPr>
        <w:t>undergraduate and graduate</w:t>
      </w:r>
    </w:p>
    <w:p w:rsidR="003F6CF9" w:rsidRPr="00F52A54" w:rsidRDefault="00F52A54" w:rsidP="00F52A54">
      <w:pPr>
        <w:spacing w:after="0" w:line="240" w:lineRule="auto"/>
        <w:rPr>
          <w:sz w:val="24"/>
          <w:szCs w:val="24"/>
        </w:rPr>
      </w:pPr>
      <w:r>
        <w:rPr>
          <w:sz w:val="24"/>
          <w:szCs w:val="24"/>
        </w:rPr>
        <w:t xml:space="preserve">Business experience: Various management and young executive positions in technology organizations; hands-on experience in utilities, banking and health care. </w:t>
      </w:r>
      <w:r w:rsidR="003F6CF9" w:rsidRPr="00F52A54">
        <w:rPr>
          <w:sz w:val="24"/>
          <w:szCs w:val="24"/>
        </w:rPr>
        <w:t xml:space="preserve"> </w:t>
      </w:r>
    </w:p>
    <w:p w:rsidR="003F6CF9" w:rsidRDefault="003F6CF9" w:rsidP="00390C44">
      <w:pPr>
        <w:autoSpaceDE w:val="0"/>
        <w:autoSpaceDN w:val="0"/>
        <w:spacing w:after="0" w:line="240" w:lineRule="auto"/>
        <w:jc w:val="both"/>
        <w:rPr>
          <w:b/>
          <w:smallCaps/>
          <w:sz w:val="24"/>
          <w:szCs w:val="24"/>
        </w:rPr>
      </w:pPr>
    </w:p>
    <w:p w:rsidR="00685894" w:rsidRPr="00F52A54" w:rsidRDefault="00685894" w:rsidP="00685894">
      <w:pPr>
        <w:spacing w:after="0" w:line="240" w:lineRule="auto"/>
        <w:rPr>
          <w:b/>
          <w:i/>
          <w:sz w:val="24"/>
          <w:szCs w:val="24"/>
        </w:rPr>
      </w:pPr>
      <w:r w:rsidRPr="00F52A54">
        <w:rPr>
          <w:b/>
          <w:i/>
          <w:sz w:val="24"/>
          <w:szCs w:val="24"/>
        </w:rPr>
        <w:t>Syllabus Modification</w:t>
      </w:r>
    </w:p>
    <w:p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85894" w:rsidRDefault="00685894" w:rsidP="00390C44">
      <w:pPr>
        <w:autoSpaceDE w:val="0"/>
        <w:autoSpaceDN w:val="0"/>
        <w:spacing w:after="0" w:line="240" w:lineRule="auto"/>
        <w:jc w:val="both"/>
        <w:rPr>
          <w:b/>
          <w:smallCaps/>
          <w:sz w:val="24"/>
          <w:szCs w:val="24"/>
        </w:rPr>
      </w:pPr>
    </w:p>
    <w:p w:rsidR="00685894" w:rsidRPr="00F52A54" w:rsidRDefault="00685894" w:rsidP="00685894">
      <w:pPr>
        <w:spacing w:after="0" w:line="240" w:lineRule="auto"/>
        <w:rPr>
          <w:b/>
          <w:i/>
          <w:sz w:val="24"/>
          <w:szCs w:val="24"/>
        </w:rPr>
      </w:pPr>
      <w:r w:rsidRPr="00F52A54">
        <w:rPr>
          <w:b/>
          <w:i/>
          <w:sz w:val="24"/>
          <w:szCs w:val="24"/>
        </w:rPr>
        <w:t>Library</w:t>
      </w:r>
    </w:p>
    <w:p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6" w:history="1">
        <w:r w:rsidRPr="00685894">
          <w:rPr>
            <w:rStyle w:val="Hyperlink"/>
            <w:sz w:val="24"/>
            <w:szCs w:val="24"/>
          </w:rPr>
          <w:t>www.chaminade.edu/library</w:t>
        </w:r>
      </w:hyperlink>
      <w:r>
        <w:rPr>
          <w:sz w:val="24"/>
          <w:szCs w:val="24"/>
        </w:rPr>
        <w:t>.</w:t>
      </w:r>
    </w:p>
    <w:p w:rsidR="00685894" w:rsidRPr="00685894" w:rsidRDefault="00685894" w:rsidP="00685894">
      <w:pPr>
        <w:spacing w:after="0" w:line="240" w:lineRule="auto"/>
        <w:rPr>
          <w:sz w:val="24"/>
          <w:szCs w:val="24"/>
        </w:rPr>
      </w:pPr>
    </w:p>
    <w:p w:rsidR="00685894" w:rsidRPr="00F52A54" w:rsidRDefault="00685894" w:rsidP="00685894">
      <w:pPr>
        <w:spacing w:after="0" w:line="240" w:lineRule="auto"/>
        <w:rPr>
          <w:b/>
          <w:i/>
          <w:sz w:val="24"/>
          <w:szCs w:val="24"/>
        </w:rPr>
      </w:pPr>
      <w:r w:rsidRPr="00F52A54">
        <w:rPr>
          <w:b/>
          <w:i/>
          <w:sz w:val="24"/>
          <w:szCs w:val="24"/>
        </w:rPr>
        <w:t>Technical Support</w:t>
      </w:r>
    </w:p>
    <w:p w:rsidR="00F52A54" w:rsidRPr="00685894" w:rsidRDefault="00F52A54" w:rsidP="00685894">
      <w:pPr>
        <w:spacing w:after="0" w:line="240" w:lineRule="auto"/>
        <w:rPr>
          <w:b/>
          <w:sz w:val="24"/>
          <w:szCs w:val="24"/>
        </w:rPr>
      </w:pPr>
    </w:p>
    <w:p w:rsidR="00685894" w:rsidRPr="00685894" w:rsidRDefault="00685894" w:rsidP="00685894">
      <w:pPr>
        <w:spacing w:after="0" w:line="240" w:lineRule="auto"/>
        <w:rPr>
          <w:sz w:val="24"/>
          <w:szCs w:val="24"/>
        </w:rPr>
      </w:pPr>
      <w:r w:rsidRPr="00685894">
        <w:rPr>
          <w:sz w:val="24"/>
          <w:szCs w:val="24"/>
        </w:rPr>
        <w:t xml:space="preserve">For technical questions contact the </w:t>
      </w:r>
      <w:hyperlink r:id="rId17" w:history="1">
        <w:r w:rsidRPr="005522A3">
          <w:rPr>
            <w:rStyle w:val="Hyperlink"/>
          </w:rPr>
          <w:t>http://www.mymislab.com/Student_Support</w:t>
        </w:r>
      </w:hyperlink>
    </w:p>
    <w:p w:rsidR="00685894" w:rsidRDefault="00685894" w:rsidP="00685894"/>
    <w:p w:rsidR="00685894" w:rsidRDefault="00BA296B" w:rsidP="00685894">
      <w:r>
        <w:rPr>
          <w:noProof/>
        </w:rPr>
        <w:drawing>
          <wp:inline distT="0" distB="0" distL="0" distR="0">
            <wp:extent cx="4634230" cy="3616325"/>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4230" cy="3616325"/>
                    </a:xfrm>
                    <a:prstGeom prst="rect">
                      <a:avLst/>
                    </a:prstGeom>
                    <a:noFill/>
                    <a:ln>
                      <a:noFill/>
                    </a:ln>
                  </pic:spPr>
                </pic:pic>
              </a:graphicData>
            </a:graphic>
          </wp:inline>
        </w:drawing>
      </w:r>
    </w:p>
    <w:p w:rsidR="00685894" w:rsidRPr="005C1B55" w:rsidRDefault="00685894" w:rsidP="00DE5167">
      <w:pPr>
        <w:spacing w:after="0" w:line="360" w:lineRule="auto"/>
        <w:rPr>
          <w:b/>
          <w:smallCaps/>
          <w:sz w:val="24"/>
          <w:szCs w:val="24"/>
        </w:rPr>
      </w:pPr>
      <w:r w:rsidRPr="005522A3">
        <w:rPr>
          <w:b/>
          <w:i/>
          <w:sz w:val="24"/>
          <w:szCs w:val="24"/>
        </w:rPr>
        <w:t>Course Website Address</w:t>
      </w:r>
      <w:r w:rsidR="00DE5167">
        <w:rPr>
          <w:b/>
          <w:i/>
          <w:sz w:val="24"/>
          <w:szCs w:val="24"/>
        </w:rPr>
        <w:t xml:space="preserve"> is </w:t>
      </w:r>
      <w:hyperlink r:id="rId19" w:history="1">
        <w:r w:rsidR="005522A3" w:rsidRPr="005232E0">
          <w:rPr>
            <w:rStyle w:val="Hyperlink"/>
            <w:rFonts w:cs="Calibri"/>
            <w:shd w:val="clear" w:color="auto" w:fill="FFFFFF"/>
          </w:rPr>
          <w:t>www.myMISlab.com</w:t>
        </w:r>
      </w:hyperlink>
    </w:p>
    <w:sectPr w:rsidR="00685894" w:rsidRPr="005C1B55" w:rsidSect="000A33C9">
      <w:headerReference w:type="default" r:id="rId20"/>
      <w:footerReference w:type="default" r:id="rId21"/>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475" w:rsidRDefault="00463475" w:rsidP="005B13D8">
      <w:pPr>
        <w:spacing w:after="0" w:line="240" w:lineRule="auto"/>
      </w:pPr>
      <w:r>
        <w:separator/>
      </w:r>
    </w:p>
  </w:endnote>
  <w:endnote w:type="continuationSeparator" w:id="0">
    <w:p w:rsidR="00463475" w:rsidRDefault="00463475"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rsidP="00BE1534">
    <w:pPr>
      <w:pStyle w:val="Footer"/>
    </w:pPr>
  </w:p>
  <w:p w:rsidR="002D13A5" w:rsidRPr="00D779E5" w:rsidRDefault="00C16279" w:rsidP="00BE1534">
    <w:pPr>
      <w:pStyle w:val="Footer"/>
    </w:pPr>
    <w:r>
      <w:t>MBA722 IT for Managers</w:t>
    </w:r>
    <w:r w:rsidR="002D13A5">
      <w:tab/>
      <w:t xml:space="preserve">Page </w:t>
    </w:r>
    <w:r w:rsidR="002D13A5">
      <w:rPr>
        <w:b/>
        <w:bCs/>
        <w:sz w:val="24"/>
        <w:szCs w:val="24"/>
      </w:rPr>
      <w:fldChar w:fldCharType="begin"/>
    </w:r>
    <w:r w:rsidR="002D13A5">
      <w:rPr>
        <w:b/>
        <w:bCs/>
      </w:rPr>
      <w:instrText xml:space="preserve"> PAGE </w:instrText>
    </w:r>
    <w:r w:rsidR="002D13A5">
      <w:rPr>
        <w:b/>
        <w:bCs/>
        <w:sz w:val="24"/>
        <w:szCs w:val="24"/>
      </w:rPr>
      <w:fldChar w:fldCharType="separate"/>
    </w:r>
    <w:r w:rsidR="00416B4E">
      <w:rPr>
        <w:b/>
        <w:bCs/>
        <w:noProof/>
      </w:rPr>
      <w:t>1</w:t>
    </w:r>
    <w:r w:rsidR="002D13A5">
      <w:rPr>
        <w:b/>
        <w:bCs/>
        <w:sz w:val="24"/>
        <w:szCs w:val="24"/>
      </w:rPr>
      <w:fldChar w:fldCharType="end"/>
    </w:r>
    <w:r w:rsidR="002D13A5">
      <w:t xml:space="preserve"> of </w:t>
    </w:r>
    <w:r w:rsidR="002D13A5">
      <w:rPr>
        <w:b/>
        <w:bCs/>
        <w:sz w:val="24"/>
        <w:szCs w:val="24"/>
      </w:rPr>
      <w:fldChar w:fldCharType="begin"/>
    </w:r>
    <w:r w:rsidR="002D13A5">
      <w:rPr>
        <w:b/>
        <w:bCs/>
      </w:rPr>
      <w:instrText xml:space="preserve"> NUMPAGES  </w:instrText>
    </w:r>
    <w:r w:rsidR="002D13A5">
      <w:rPr>
        <w:b/>
        <w:bCs/>
        <w:sz w:val="24"/>
        <w:szCs w:val="24"/>
      </w:rPr>
      <w:fldChar w:fldCharType="separate"/>
    </w:r>
    <w:r w:rsidR="00416B4E">
      <w:rPr>
        <w:b/>
        <w:bCs/>
        <w:noProof/>
      </w:rPr>
      <w:t>6</w:t>
    </w:r>
    <w:r w:rsidR="002D13A5">
      <w:rPr>
        <w:b/>
        <w:bCs/>
        <w:sz w:val="24"/>
        <w:szCs w:val="24"/>
      </w:rPr>
      <w:fldChar w:fldCharType="end"/>
    </w:r>
    <w:r w:rsidR="002D13A5">
      <w:rPr>
        <w:b/>
        <w:bCs/>
        <w:sz w:val="24"/>
        <w:szCs w:val="24"/>
      </w:rPr>
      <w:tab/>
    </w:r>
    <w:r w:rsidR="004E7757">
      <w:rPr>
        <w:bCs/>
        <w:sz w:val="24"/>
        <w:szCs w:val="24"/>
      </w:rPr>
      <w:t>September</w:t>
    </w:r>
    <w:r w:rsidR="00930313">
      <w:rPr>
        <w:bCs/>
        <w:sz w:val="24"/>
        <w:szCs w:val="24"/>
      </w:rPr>
      <w:t xml:space="preserve"> </w:t>
    </w:r>
    <w:r w:rsidR="002D13A5" w:rsidRPr="00D779E5">
      <w:rPr>
        <w:bCs/>
      </w:rPr>
      <w:t>201</w:t>
    </w:r>
    <w:r w:rsidR="00930313">
      <w:rPr>
        <w:bCs/>
      </w:rPr>
      <w:t>3</w:t>
    </w:r>
  </w:p>
  <w:p w:rsidR="002D13A5" w:rsidRDefault="002D13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475" w:rsidRDefault="00463475" w:rsidP="005B13D8">
      <w:pPr>
        <w:spacing w:after="0" w:line="240" w:lineRule="auto"/>
      </w:pPr>
      <w:r>
        <w:separator/>
      </w:r>
    </w:p>
  </w:footnote>
  <w:footnote w:type="continuationSeparator" w:id="0">
    <w:p w:rsidR="00463475" w:rsidRDefault="00463475" w:rsidP="005B13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3A5" w:rsidRDefault="002D13A5">
    <w:pPr>
      <w:pStyle w:val="Header"/>
      <w:rPr>
        <w:noProof/>
      </w:rPr>
    </w:pPr>
  </w:p>
  <w:p w:rsidR="002D13A5" w:rsidRDefault="00BA296B">
    <w:pPr>
      <w:pStyle w:val="Header"/>
      <w:rPr>
        <w:b/>
        <w:sz w:val="32"/>
        <w:szCs w:val="32"/>
      </w:rPr>
    </w:pPr>
    <w:r>
      <w:rPr>
        <w:noProof/>
      </w:rPr>
      <w:drawing>
        <wp:inline distT="0" distB="0" distL="0" distR="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p>
  <w:p w:rsidR="008F482B" w:rsidRDefault="008F482B" w:rsidP="008F482B">
    <w:pPr>
      <w:pStyle w:val="Header"/>
      <w:jc w:val="center"/>
      <w:rPr>
        <w:b/>
        <w:sz w:val="28"/>
        <w:szCs w:val="28"/>
      </w:rPr>
    </w:pPr>
    <w:r>
      <w:rPr>
        <w:b/>
        <w:sz w:val="32"/>
        <w:szCs w:val="32"/>
      </w:rPr>
      <w:t>MBA Program</w:t>
    </w:r>
  </w:p>
  <w:p w:rsidR="002D13A5" w:rsidRPr="003C3EB3" w:rsidRDefault="002D13A5">
    <w:pPr>
      <w:pStyle w:val="Header"/>
      <w:rPr>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28"/>
  </w:num>
  <w:num w:numId="5">
    <w:abstractNumId w:val="18"/>
  </w:num>
  <w:num w:numId="6">
    <w:abstractNumId w:val="7"/>
  </w:num>
  <w:num w:numId="7">
    <w:abstractNumId w:val="22"/>
  </w:num>
  <w:num w:numId="8">
    <w:abstractNumId w:val="31"/>
  </w:num>
  <w:num w:numId="9">
    <w:abstractNumId w:val="23"/>
  </w:num>
  <w:num w:numId="10">
    <w:abstractNumId w:val="21"/>
  </w:num>
  <w:num w:numId="11">
    <w:abstractNumId w:val="5"/>
  </w:num>
  <w:num w:numId="12">
    <w:abstractNumId w:val="6"/>
  </w:num>
  <w:num w:numId="13">
    <w:abstractNumId w:val="14"/>
  </w:num>
  <w:num w:numId="14">
    <w:abstractNumId w:val="0"/>
  </w:num>
  <w:num w:numId="15">
    <w:abstractNumId w:val="26"/>
  </w:num>
  <w:num w:numId="16">
    <w:abstractNumId w:val="25"/>
  </w:num>
  <w:num w:numId="17">
    <w:abstractNumId w:val="2"/>
  </w:num>
  <w:num w:numId="18">
    <w:abstractNumId w:val="30"/>
  </w:num>
  <w:num w:numId="19">
    <w:abstractNumId w:val="24"/>
  </w:num>
  <w:num w:numId="20">
    <w:abstractNumId w:val="13"/>
  </w:num>
  <w:num w:numId="21">
    <w:abstractNumId w:val="11"/>
  </w:num>
  <w:num w:numId="22">
    <w:abstractNumId w:val="1"/>
  </w:num>
  <w:num w:numId="23">
    <w:abstractNumId w:val="9"/>
  </w:num>
  <w:num w:numId="24">
    <w:abstractNumId w:val="29"/>
  </w:num>
  <w:num w:numId="25">
    <w:abstractNumId w:val="20"/>
  </w:num>
  <w:num w:numId="26">
    <w:abstractNumId w:val="12"/>
  </w:num>
  <w:num w:numId="27">
    <w:abstractNumId w:val="16"/>
  </w:num>
  <w:num w:numId="28">
    <w:abstractNumId w:val="17"/>
  </w:num>
  <w:num w:numId="29">
    <w:abstractNumId w:val="27"/>
  </w:num>
  <w:num w:numId="30">
    <w:abstractNumId w:val="15"/>
  </w:num>
  <w:num w:numId="31">
    <w:abstractNumId w:val="1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99"/>
    <w:rsid w:val="000021DF"/>
    <w:rsid w:val="00007A81"/>
    <w:rsid w:val="000212F4"/>
    <w:rsid w:val="00032886"/>
    <w:rsid w:val="00034711"/>
    <w:rsid w:val="00040AE5"/>
    <w:rsid w:val="00042584"/>
    <w:rsid w:val="000571DD"/>
    <w:rsid w:val="0006022A"/>
    <w:rsid w:val="00093A6D"/>
    <w:rsid w:val="00095BD5"/>
    <w:rsid w:val="000A33C9"/>
    <w:rsid w:val="000A3E2C"/>
    <w:rsid w:val="000B1476"/>
    <w:rsid w:val="000C36BA"/>
    <w:rsid w:val="00100947"/>
    <w:rsid w:val="00113F13"/>
    <w:rsid w:val="001270BF"/>
    <w:rsid w:val="00134709"/>
    <w:rsid w:val="00141D64"/>
    <w:rsid w:val="001522D9"/>
    <w:rsid w:val="00153085"/>
    <w:rsid w:val="00156159"/>
    <w:rsid w:val="00160BC0"/>
    <w:rsid w:val="00181066"/>
    <w:rsid w:val="001959FE"/>
    <w:rsid w:val="001C5A82"/>
    <w:rsid w:val="001E6A00"/>
    <w:rsid w:val="001F525E"/>
    <w:rsid w:val="002034CB"/>
    <w:rsid w:val="0021185B"/>
    <w:rsid w:val="002239A1"/>
    <w:rsid w:val="00236A99"/>
    <w:rsid w:val="00237994"/>
    <w:rsid w:val="00250784"/>
    <w:rsid w:val="00286050"/>
    <w:rsid w:val="002A4546"/>
    <w:rsid w:val="002A7718"/>
    <w:rsid w:val="002D13A5"/>
    <w:rsid w:val="002D5A16"/>
    <w:rsid w:val="002E1ADC"/>
    <w:rsid w:val="002E6138"/>
    <w:rsid w:val="002F6B31"/>
    <w:rsid w:val="0030485F"/>
    <w:rsid w:val="00321BCE"/>
    <w:rsid w:val="003242F9"/>
    <w:rsid w:val="00326F48"/>
    <w:rsid w:val="00330843"/>
    <w:rsid w:val="00336941"/>
    <w:rsid w:val="003527A9"/>
    <w:rsid w:val="003576CB"/>
    <w:rsid w:val="00362174"/>
    <w:rsid w:val="00390C44"/>
    <w:rsid w:val="003B2B4D"/>
    <w:rsid w:val="003C3EB3"/>
    <w:rsid w:val="003C5B79"/>
    <w:rsid w:val="003D71A7"/>
    <w:rsid w:val="003E31FA"/>
    <w:rsid w:val="003F56DA"/>
    <w:rsid w:val="003F6CF9"/>
    <w:rsid w:val="00400CE3"/>
    <w:rsid w:val="00402323"/>
    <w:rsid w:val="004024DC"/>
    <w:rsid w:val="00416B4E"/>
    <w:rsid w:val="00416FAF"/>
    <w:rsid w:val="004229FC"/>
    <w:rsid w:val="00452CD2"/>
    <w:rsid w:val="00463475"/>
    <w:rsid w:val="004A0080"/>
    <w:rsid w:val="004C19E6"/>
    <w:rsid w:val="004D1A87"/>
    <w:rsid w:val="004E7757"/>
    <w:rsid w:val="004F1FFA"/>
    <w:rsid w:val="004F5974"/>
    <w:rsid w:val="005310DE"/>
    <w:rsid w:val="00543A7F"/>
    <w:rsid w:val="00546061"/>
    <w:rsid w:val="005522A3"/>
    <w:rsid w:val="00556738"/>
    <w:rsid w:val="00566A0F"/>
    <w:rsid w:val="00580924"/>
    <w:rsid w:val="005B13D8"/>
    <w:rsid w:val="005C1B55"/>
    <w:rsid w:val="005C532D"/>
    <w:rsid w:val="005D27BE"/>
    <w:rsid w:val="005D4DB0"/>
    <w:rsid w:val="005F0C68"/>
    <w:rsid w:val="005F2737"/>
    <w:rsid w:val="00601F83"/>
    <w:rsid w:val="006137B0"/>
    <w:rsid w:val="00657B32"/>
    <w:rsid w:val="00681A58"/>
    <w:rsid w:val="00685894"/>
    <w:rsid w:val="006D1812"/>
    <w:rsid w:val="006D7D58"/>
    <w:rsid w:val="006E0466"/>
    <w:rsid w:val="006F48B2"/>
    <w:rsid w:val="00725BBC"/>
    <w:rsid w:val="00730CD6"/>
    <w:rsid w:val="007367AC"/>
    <w:rsid w:val="00742857"/>
    <w:rsid w:val="00745584"/>
    <w:rsid w:val="00751291"/>
    <w:rsid w:val="007541CE"/>
    <w:rsid w:val="00762B79"/>
    <w:rsid w:val="00767676"/>
    <w:rsid w:val="00767F4F"/>
    <w:rsid w:val="00774F61"/>
    <w:rsid w:val="007865FB"/>
    <w:rsid w:val="007A139B"/>
    <w:rsid w:val="007A3C8F"/>
    <w:rsid w:val="007B0B61"/>
    <w:rsid w:val="007B2F97"/>
    <w:rsid w:val="007C2152"/>
    <w:rsid w:val="007C6085"/>
    <w:rsid w:val="007C6C1B"/>
    <w:rsid w:val="007C7466"/>
    <w:rsid w:val="007E120A"/>
    <w:rsid w:val="007E161F"/>
    <w:rsid w:val="007E2248"/>
    <w:rsid w:val="007F7D1E"/>
    <w:rsid w:val="008016A5"/>
    <w:rsid w:val="00830C9E"/>
    <w:rsid w:val="00840CB9"/>
    <w:rsid w:val="00847F88"/>
    <w:rsid w:val="00853318"/>
    <w:rsid w:val="00873314"/>
    <w:rsid w:val="0088387D"/>
    <w:rsid w:val="008909BA"/>
    <w:rsid w:val="00893B7F"/>
    <w:rsid w:val="008A25A6"/>
    <w:rsid w:val="008A2F32"/>
    <w:rsid w:val="008C398C"/>
    <w:rsid w:val="008C608F"/>
    <w:rsid w:val="008F482B"/>
    <w:rsid w:val="008F72D0"/>
    <w:rsid w:val="009056B6"/>
    <w:rsid w:val="00930313"/>
    <w:rsid w:val="00932715"/>
    <w:rsid w:val="009354B4"/>
    <w:rsid w:val="009374DA"/>
    <w:rsid w:val="009658C9"/>
    <w:rsid w:val="00970CE7"/>
    <w:rsid w:val="0097273A"/>
    <w:rsid w:val="00972BA2"/>
    <w:rsid w:val="00977CC6"/>
    <w:rsid w:val="009A3007"/>
    <w:rsid w:val="009B48E1"/>
    <w:rsid w:val="009C0E61"/>
    <w:rsid w:val="009D01E9"/>
    <w:rsid w:val="009F7A69"/>
    <w:rsid w:val="00A11173"/>
    <w:rsid w:val="00A12B01"/>
    <w:rsid w:val="00A248F3"/>
    <w:rsid w:val="00A26274"/>
    <w:rsid w:val="00A50D99"/>
    <w:rsid w:val="00A52178"/>
    <w:rsid w:val="00A62FB8"/>
    <w:rsid w:val="00A71760"/>
    <w:rsid w:val="00A7326A"/>
    <w:rsid w:val="00A73C55"/>
    <w:rsid w:val="00AB412E"/>
    <w:rsid w:val="00AB7A29"/>
    <w:rsid w:val="00AC26CD"/>
    <w:rsid w:val="00AD06AA"/>
    <w:rsid w:val="00AE6013"/>
    <w:rsid w:val="00B325A5"/>
    <w:rsid w:val="00B34464"/>
    <w:rsid w:val="00B46B7E"/>
    <w:rsid w:val="00B4714F"/>
    <w:rsid w:val="00B70EA7"/>
    <w:rsid w:val="00B71601"/>
    <w:rsid w:val="00B801DD"/>
    <w:rsid w:val="00B95AF2"/>
    <w:rsid w:val="00BA296B"/>
    <w:rsid w:val="00BC3C9D"/>
    <w:rsid w:val="00BD7951"/>
    <w:rsid w:val="00BE1534"/>
    <w:rsid w:val="00C01F3F"/>
    <w:rsid w:val="00C11261"/>
    <w:rsid w:val="00C16279"/>
    <w:rsid w:val="00C16F9B"/>
    <w:rsid w:val="00C32313"/>
    <w:rsid w:val="00C75992"/>
    <w:rsid w:val="00C76B03"/>
    <w:rsid w:val="00C773B5"/>
    <w:rsid w:val="00C832E2"/>
    <w:rsid w:val="00C916BC"/>
    <w:rsid w:val="00CB154E"/>
    <w:rsid w:val="00CD6876"/>
    <w:rsid w:val="00CD78F2"/>
    <w:rsid w:val="00CE04CF"/>
    <w:rsid w:val="00CE6153"/>
    <w:rsid w:val="00CF3FCD"/>
    <w:rsid w:val="00D0666F"/>
    <w:rsid w:val="00D22673"/>
    <w:rsid w:val="00D22A09"/>
    <w:rsid w:val="00D25A23"/>
    <w:rsid w:val="00D42F21"/>
    <w:rsid w:val="00D779E5"/>
    <w:rsid w:val="00D968E8"/>
    <w:rsid w:val="00DA7981"/>
    <w:rsid w:val="00DB21C1"/>
    <w:rsid w:val="00DB7D02"/>
    <w:rsid w:val="00DD0FBD"/>
    <w:rsid w:val="00DE5167"/>
    <w:rsid w:val="00DF045C"/>
    <w:rsid w:val="00E0382F"/>
    <w:rsid w:val="00E17BC9"/>
    <w:rsid w:val="00E24E02"/>
    <w:rsid w:val="00E436CC"/>
    <w:rsid w:val="00E91B2C"/>
    <w:rsid w:val="00EA413E"/>
    <w:rsid w:val="00EF6073"/>
    <w:rsid w:val="00F0018A"/>
    <w:rsid w:val="00F30AB7"/>
    <w:rsid w:val="00F3439D"/>
    <w:rsid w:val="00F374D1"/>
    <w:rsid w:val="00F40500"/>
    <w:rsid w:val="00F52A54"/>
    <w:rsid w:val="00F718DA"/>
    <w:rsid w:val="00F863E8"/>
    <w:rsid w:val="00FA741C"/>
    <w:rsid w:val="00FB455C"/>
    <w:rsid w:val="00FE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ymislab.com/"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hyperlink" Target="http://www.mymislab.com/Student_Support"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p.pearsonhighered.com/bigcovers/0133130789.jpg"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23" Type="http://schemas.openxmlformats.org/officeDocument/2006/relationships/theme" Target="theme/theme1.xml"/><Relationship Id="rId10" Type="http://schemas.openxmlformats.org/officeDocument/2006/relationships/hyperlink" Target="mailto:maria.brownlow@" TargetMode="External"/><Relationship Id="rId19" Type="http://schemas.openxmlformats.org/officeDocument/2006/relationships/hyperlink" Target="http://www.myMISlab.com" TargetMode="External"/><Relationship Id="rId4" Type="http://schemas.microsoft.com/office/2007/relationships/stylesWithEffects" Target="stylesWithEffects.xml"/><Relationship Id="rId9" Type="http://schemas.openxmlformats.org/officeDocument/2006/relationships/hyperlink" Target="mailto:mariabrownlow@hawaiiantel.net" TargetMode="External"/><Relationship Id="rId14" Type="http://schemas.openxmlformats.org/officeDocument/2006/relationships/hyperlink" Target="http://www.mymislab.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22291D9B-0C45-4CD6-B51C-101AC9557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11388</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17</cp:revision>
  <dcterms:created xsi:type="dcterms:W3CDTF">2013-08-28T15:35:00Z</dcterms:created>
  <dcterms:modified xsi:type="dcterms:W3CDTF">2013-09-15T21:49:00Z</dcterms:modified>
</cp:coreProperties>
</file>