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042C5" w:rsidRDefault="00B627DC">
      <w:pPr>
        <w:pStyle w:val="Title"/>
        <w:contextualSpacing w:val="0"/>
      </w:pPr>
      <w:bookmarkStart w:id="0" w:name="h.3jmnkt6h2ba3" w:colFirst="0" w:colLast="0"/>
      <w:bookmarkEnd w:id="0"/>
      <w:r>
        <w:rPr>
          <w:sz w:val="28"/>
        </w:rPr>
        <w:t>Crime Scene Investigation Laboratory</w:t>
      </w:r>
    </w:p>
    <w:p w:rsidR="008042C5" w:rsidRDefault="00B627DC">
      <w:pPr>
        <w:contextualSpacing w:val="0"/>
        <w:jc w:val="center"/>
      </w:pPr>
      <w:r>
        <w:rPr>
          <w:b/>
          <w:sz w:val="28"/>
        </w:rPr>
        <w:t>FS 340L/540L</w:t>
      </w:r>
    </w:p>
    <w:p w:rsidR="008042C5" w:rsidRDefault="00B627DC">
      <w:pPr>
        <w:contextualSpacing w:val="0"/>
        <w:jc w:val="center"/>
      </w:pPr>
      <w:r>
        <w:rPr>
          <w:b/>
          <w:sz w:val="28"/>
        </w:rPr>
        <w:t>Fall 2013</w:t>
      </w:r>
    </w:p>
    <w:p w:rsidR="008042C5" w:rsidRDefault="008042C5">
      <w:pPr>
        <w:contextualSpacing w:val="0"/>
        <w:jc w:val="center"/>
      </w:pPr>
    </w:p>
    <w:p w:rsidR="008042C5" w:rsidRDefault="00B627DC">
      <w:pPr>
        <w:pStyle w:val="Heading1"/>
        <w:contextualSpacing w:val="0"/>
      </w:pPr>
      <w:bookmarkStart w:id="1" w:name="h.gjdgxs" w:colFirst="0" w:colLast="0"/>
      <w:bookmarkEnd w:id="1"/>
      <w:r>
        <w:t xml:space="preserve">Instructor: </w:t>
      </w:r>
      <w:r>
        <w:tab/>
      </w:r>
      <w:r>
        <w:rPr>
          <w:b w:val="0"/>
        </w:rPr>
        <w:t>Nick Harrison</w:t>
      </w:r>
      <w:r>
        <w:rPr>
          <w:b w:val="0"/>
        </w:rPr>
        <w:tab/>
      </w:r>
      <w:r>
        <w:rPr>
          <w:b w:val="0"/>
        </w:rPr>
        <w:tab/>
      </w:r>
      <w:r>
        <w:rPr>
          <w:b w:val="0"/>
        </w:rPr>
        <w:tab/>
      </w:r>
      <w:r>
        <w:rPr>
          <w:b w:val="0"/>
        </w:rPr>
        <w:tab/>
      </w:r>
      <w:r>
        <w:rPr>
          <w:b w:val="0"/>
        </w:rPr>
        <w:tab/>
      </w:r>
      <w:r>
        <w:rPr>
          <w:b w:val="0"/>
        </w:rPr>
        <w:tab/>
      </w:r>
      <w:r>
        <w:t>Time:</w:t>
      </w:r>
      <w:r>
        <w:rPr>
          <w:b w:val="0"/>
        </w:rPr>
        <w:t xml:space="preserve">  1330-1550</w:t>
      </w:r>
    </w:p>
    <w:p w:rsidR="008042C5" w:rsidRDefault="00B627DC">
      <w:pPr>
        <w:contextualSpacing w:val="0"/>
      </w:pPr>
      <w:r>
        <w:rPr>
          <w:b/>
        </w:rPr>
        <w:t>Contact</w:t>
      </w:r>
      <w:r>
        <w:t>:</w:t>
      </w:r>
      <w:r>
        <w:tab/>
        <w:t xml:space="preserve">nicholas.harrison@chaminade.edu </w:t>
      </w:r>
      <w:r>
        <w:tab/>
      </w:r>
      <w:r>
        <w:tab/>
      </w:r>
      <w:r>
        <w:tab/>
      </w:r>
      <w:r>
        <w:rPr>
          <w:b/>
        </w:rPr>
        <w:t>Days:</w:t>
      </w:r>
      <w:r>
        <w:rPr>
          <w:b/>
        </w:rPr>
        <w:tab/>
      </w:r>
      <w:r>
        <w:t>Wednesday</w:t>
      </w:r>
    </w:p>
    <w:p w:rsidR="008042C5" w:rsidRDefault="00B627DC">
      <w:pPr>
        <w:contextualSpacing w:val="0"/>
      </w:pPr>
      <w:r>
        <w:rPr>
          <w:b/>
        </w:rPr>
        <w:t xml:space="preserve">Office:  </w:t>
      </w:r>
      <w:r>
        <w:rPr>
          <w:b/>
        </w:rPr>
        <w:tab/>
      </w:r>
      <w:r>
        <w:t>Henry Hall 3</w:t>
      </w:r>
      <w:r>
        <w:rPr>
          <w:b/>
        </w:rPr>
        <w:tab/>
      </w:r>
      <w:r>
        <w:rPr>
          <w:b/>
        </w:rPr>
        <w:tab/>
      </w:r>
      <w:r>
        <w:rPr>
          <w:b/>
        </w:rPr>
        <w:tab/>
      </w:r>
      <w:r>
        <w:rPr>
          <w:b/>
        </w:rPr>
        <w:tab/>
      </w:r>
      <w:r>
        <w:rPr>
          <w:b/>
        </w:rPr>
        <w:tab/>
      </w:r>
      <w:r>
        <w:rPr>
          <w:b/>
        </w:rPr>
        <w:tab/>
        <w:t xml:space="preserve">Room: </w:t>
      </w:r>
      <w:r>
        <w:t>Henry Lab 6</w:t>
      </w:r>
    </w:p>
    <w:p w:rsidR="008042C5" w:rsidRDefault="00B627DC">
      <w:pPr>
        <w:contextualSpacing w:val="0"/>
      </w:pPr>
      <w:r>
        <w:rPr>
          <w:b/>
        </w:rPr>
        <w:t>Office Hours:</w:t>
      </w:r>
      <w:r>
        <w:rPr>
          <w:b/>
        </w:rPr>
        <w:tab/>
      </w:r>
      <w:r>
        <w:t>MWF</w:t>
      </w:r>
      <w:r>
        <w:rPr>
          <w:b/>
        </w:rPr>
        <w:t xml:space="preserve"> </w:t>
      </w:r>
      <w:r>
        <w:t xml:space="preserve">0900-1000, </w:t>
      </w:r>
      <w:proofErr w:type="spellStart"/>
      <w:r>
        <w:t>Th</w:t>
      </w:r>
      <w:proofErr w:type="spellEnd"/>
      <w:r>
        <w:t xml:space="preserve"> 0900-1200, or by appointment</w:t>
      </w:r>
    </w:p>
    <w:p w:rsidR="008042C5" w:rsidRDefault="008042C5">
      <w:pPr>
        <w:contextualSpacing w:val="0"/>
      </w:pPr>
    </w:p>
    <w:p w:rsidR="008042C5" w:rsidRDefault="00B627DC">
      <w:pPr>
        <w:contextualSpacing w:val="0"/>
      </w:pPr>
      <w:r>
        <w:t>This is an undergraduate/graduate-level laboratory course designed to accompany FS 340/540, the Crime Scene Investigation lecture course.  During this course, students will receive practical experience in the var</w:t>
      </w:r>
      <w:r>
        <w:t>ious techniques used in processing a crime scene in a series of laboratory exercises and mock crime scenes.</w:t>
      </w:r>
    </w:p>
    <w:p w:rsidR="008042C5" w:rsidRDefault="008042C5">
      <w:pPr>
        <w:contextualSpacing w:val="0"/>
      </w:pPr>
    </w:p>
    <w:p w:rsidR="008042C5" w:rsidRDefault="00B627DC">
      <w:pPr>
        <w:contextualSpacing w:val="0"/>
      </w:pPr>
      <w:r>
        <w:rPr>
          <w:b/>
        </w:rPr>
        <w:t>OBJECTIVES:</w:t>
      </w:r>
    </w:p>
    <w:p w:rsidR="008042C5" w:rsidRDefault="008042C5">
      <w:pPr>
        <w:contextualSpacing w:val="0"/>
      </w:pPr>
    </w:p>
    <w:p w:rsidR="008042C5" w:rsidRDefault="00B627DC">
      <w:pPr>
        <w:contextualSpacing w:val="0"/>
      </w:pPr>
      <w:r>
        <w:t>Upon completion of this course and the accompanying laboratory, students will be able to:</w:t>
      </w:r>
    </w:p>
    <w:p w:rsidR="008042C5" w:rsidRDefault="008042C5">
      <w:pPr>
        <w:contextualSpacing w:val="0"/>
      </w:pPr>
    </w:p>
    <w:p w:rsidR="008042C5" w:rsidRDefault="00B627DC">
      <w:pPr>
        <w:numPr>
          <w:ilvl w:val="0"/>
          <w:numId w:val="3"/>
        </w:numPr>
        <w:ind w:left="720" w:hanging="358"/>
      </w:pPr>
      <w:r>
        <w:t>Approach a crime scene safely and methodica</w:t>
      </w:r>
      <w:r>
        <w:t xml:space="preserve">lly </w:t>
      </w:r>
    </w:p>
    <w:p w:rsidR="008042C5" w:rsidRDefault="00B627DC">
      <w:pPr>
        <w:numPr>
          <w:ilvl w:val="0"/>
          <w:numId w:val="3"/>
        </w:numPr>
        <w:ind w:left="720" w:hanging="358"/>
      </w:pPr>
      <w:r>
        <w:t>Recognize, collect, and preserve different types of evidence</w:t>
      </w:r>
    </w:p>
    <w:p w:rsidR="008042C5" w:rsidRDefault="00B627DC">
      <w:pPr>
        <w:numPr>
          <w:ilvl w:val="0"/>
          <w:numId w:val="3"/>
        </w:numPr>
        <w:ind w:left="720" w:hanging="358"/>
      </w:pPr>
      <w:r>
        <w:t>Document crime scenes completely and accurately</w:t>
      </w:r>
    </w:p>
    <w:p w:rsidR="008042C5" w:rsidRDefault="00B627DC">
      <w:pPr>
        <w:numPr>
          <w:ilvl w:val="0"/>
          <w:numId w:val="3"/>
        </w:numPr>
        <w:ind w:left="720" w:hanging="358"/>
      </w:pPr>
      <w:r>
        <w:t>Understand the entire sequence of protocols involved in an investigation, from entry to the crime scene until the case is completed</w:t>
      </w:r>
    </w:p>
    <w:p w:rsidR="008042C5" w:rsidRDefault="008042C5">
      <w:pPr>
        <w:contextualSpacing w:val="0"/>
      </w:pPr>
    </w:p>
    <w:p w:rsidR="008042C5" w:rsidRDefault="00B627DC">
      <w:pPr>
        <w:contextualSpacing w:val="0"/>
      </w:pPr>
      <w:r>
        <w:rPr>
          <w:b/>
        </w:rPr>
        <w:t>TEXT:</w:t>
      </w:r>
      <w:r>
        <w:rPr>
          <w:b/>
        </w:rPr>
        <w:tab/>
      </w:r>
    </w:p>
    <w:p w:rsidR="008042C5" w:rsidRDefault="008042C5">
      <w:pPr>
        <w:contextualSpacing w:val="0"/>
      </w:pPr>
    </w:p>
    <w:p w:rsidR="008042C5" w:rsidRDefault="00B627DC">
      <w:pPr>
        <w:contextualSpacing w:val="0"/>
      </w:pPr>
      <w:proofErr w:type="gramStart"/>
      <w:r>
        <w:t>G</w:t>
      </w:r>
      <w:r>
        <w:t>ardner, RM. Practical crime scene processing and investigation.</w:t>
      </w:r>
      <w:proofErr w:type="gramEnd"/>
      <w:r>
        <w:t xml:space="preserve"> 2nd ed. Boca Raton: CRC Press; 2012. </w:t>
      </w:r>
      <w:proofErr w:type="gramStart"/>
      <w:r>
        <w:t>498 p.</w:t>
      </w:r>
      <w:proofErr w:type="gramEnd"/>
    </w:p>
    <w:p w:rsidR="008042C5" w:rsidRDefault="00B627DC">
      <w:pPr>
        <w:contextualSpacing w:val="0"/>
      </w:pPr>
      <w:r>
        <w:t>ISBN: 9781439853023</w:t>
      </w:r>
    </w:p>
    <w:p w:rsidR="008042C5" w:rsidRDefault="008042C5">
      <w:pPr>
        <w:contextualSpacing w:val="0"/>
      </w:pPr>
    </w:p>
    <w:p w:rsidR="008042C5" w:rsidRDefault="00B627DC">
      <w:pPr>
        <w:contextualSpacing w:val="0"/>
      </w:pPr>
      <w:r>
        <w:t>This book is required for the course and reading it is your responsibility.  Material from this text will be used for both lect</w:t>
      </w:r>
      <w:r>
        <w:t xml:space="preserve">ure examination and laboratory purposes. </w:t>
      </w:r>
    </w:p>
    <w:p w:rsidR="008042C5" w:rsidRDefault="008042C5">
      <w:pPr>
        <w:contextualSpacing w:val="0"/>
      </w:pPr>
    </w:p>
    <w:p w:rsidR="008042C5" w:rsidRDefault="00B627DC">
      <w:pPr>
        <w:contextualSpacing w:val="0"/>
      </w:pPr>
      <w:r>
        <w:t>Optional Text:</w:t>
      </w:r>
    </w:p>
    <w:p w:rsidR="008042C5" w:rsidRDefault="008042C5">
      <w:pPr>
        <w:contextualSpacing w:val="0"/>
      </w:pPr>
    </w:p>
    <w:p w:rsidR="008042C5" w:rsidRDefault="00B627DC">
      <w:pPr>
        <w:contextualSpacing w:val="0"/>
      </w:pPr>
      <w:r>
        <w:t xml:space="preserve">Sullivan, WT. Crime scene analysis: practical procedures and techniques. Upper Saddle River: Pearson Prentice Hall; 2007. </w:t>
      </w:r>
      <w:proofErr w:type="gramStart"/>
      <w:r>
        <w:t>327 p.</w:t>
      </w:r>
      <w:proofErr w:type="gramEnd"/>
    </w:p>
    <w:p w:rsidR="008042C5" w:rsidRDefault="00B627DC">
      <w:pPr>
        <w:contextualSpacing w:val="0"/>
      </w:pPr>
      <w:r>
        <w:t>ISBN: 0-13-119131-4</w:t>
      </w:r>
    </w:p>
    <w:p w:rsidR="008042C5" w:rsidRDefault="008042C5">
      <w:pPr>
        <w:contextualSpacing w:val="0"/>
      </w:pPr>
    </w:p>
    <w:p w:rsidR="008042C5" w:rsidRDefault="00B627DC">
      <w:pPr>
        <w:contextualSpacing w:val="0"/>
      </w:pPr>
      <w:r>
        <w:rPr>
          <w:b/>
        </w:rPr>
        <w:t>ATTENDANCE:</w:t>
      </w:r>
    </w:p>
    <w:p w:rsidR="008042C5" w:rsidRDefault="008042C5">
      <w:pPr>
        <w:contextualSpacing w:val="0"/>
      </w:pPr>
    </w:p>
    <w:p w:rsidR="008042C5" w:rsidRDefault="00B627DC">
      <w:pPr>
        <w:contextualSpacing w:val="0"/>
      </w:pPr>
      <w:r>
        <w:t xml:space="preserve">Since you will be submitting assignments at the end of each laboratory session for credit towards your final grade, attending class is highly advised. No points will be awarded for </w:t>
      </w:r>
      <w:proofErr w:type="spellStart"/>
      <w:r>
        <w:t>unsubmitted</w:t>
      </w:r>
      <w:proofErr w:type="spellEnd"/>
      <w:r>
        <w:t xml:space="preserve"> assignments, obviously, and you will not be able to complete th</w:t>
      </w:r>
      <w:r>
        <w:t xml:space="preserve">e </w:t>
      </w:r>
      <w:r>
        <w:lastRenderedPageBreak/>
        <w:t>assignments if you are not in class. Under extenuating/emergency circumstances, absences may be excused if documentation is provided or if approved prior to the class period. In such cases, I will do my best to accommodate alternate arrangements for comp</w:t>
      </w:r>
      <w:r>
        <w:t xml:space="preserve">leting assignments, but I can make NO GUARANTEES. Repeated absences will be reported to counseling and will result in possible removal from the course as per the CUH Student Handbook. </w:t>
      </w:r>
    </w:p>
    <w:p w:rsidR="008042C5" w:rsidRDefault="008042C5">
      <w:pPr>
        <w:contextualSpacing w:val="0"/>
      </w:pPr>
    </w:p>
    <w:p w:rsidR="008042C5" w:rsidRDefault="00B627DC">
      <w:pPr>
        <w:contextualSpacing w:val="0"/>
      </w:pPr>
      <w:r>
        <w:rPr>
          <w:b/>
        </w:rPr>
        <w:t>MUSIC DEVICES AND CELL PHONES:</w:t>
      </w:r>
    </w:p>
    <w:p w:rsidR="008042C5" w:rsidRDefault="008042C5">
      <w:pPr>
        <w:contextualSpacing w:val="0"/>
      </w:pPr>
    </w:p>
    <w:p w:rsidR="008042C5" w:rsidRDefault="00B627DC">
      <w:pPr>
        <w:contextualSpacing w:val="0"/>
      </w:pPr>
      <w:r>
        <w:t xml:space="preserve">Unless specifically permitted by your </w:t>
      </w:r>
      <w:r>
        <w:t xml:space="preserve">instructor, use of music devices and cell phones is prohibited during all Natural Science and Mathematics classes at </w:t>
      </w:r>
      <w:proofErr w:type="spellStart"/>
      <w:r>
        <w:t>Chaminade</w:t>
      </w:r>
      <w:proofErr w:type="spellEnd"/>
      <w:r>
        <w:t>, as it is discourteous and may lead to suspicion of academic misconduct. I would ask that cell phones be either turned off or put</w:t>
      </w:r>
      <w:r>
        <w:t xml:space="preserve"> on silent mode while in the classroom. I am not necessarily opposed to you periodically checking your phone as long as it is not disruptive to your fellow classmates or me. If it becomes disruptive, I will ask you to turn off your phone. Students unable t</w:t>
      </w:r>
      <w:r>
        <w:t>o comply with the instructor’s requests will be asked to leave class. Use of cell phones is strictly prohibited during examinations.</w:t>
      </w:r>
    </w:p>
    <w:p w:rsidR="008042C5" w:rsidRDefault="008042C5">
      <w:pPr>
        <w:contextualSpacing w:val="0"/>
      </w:pPr>
    </w:p>
    <w:p w:rsidR="008042C5" w:rsidRDefault="00B627DC">
      <w:pPr>
        <w:contextualSpacing w:val="0"/>
      </w:pPr>
      <w:r>
        <w:rPr>
          <w:b/>
        </w:rPr>
        <w:t>ADA ACCOMMODATIONS:</w:t>
      </w:r>
    </w:p>
    <w:p w:rsidR="008042C5" w:rsidRDefault="008042C5">
      <w:pPr>
        <w:contextualSpacing w:val="0"/>
      </w:pPr>
    </w:p>
    <w:p w:rsidR="008042C5" w:rsidRDefault="00B627DC">
      <w:pPr>
        <w:contextualSpacing w:val="0"/>
      </w:pPr>
      <w:r>
        <w:t>Students with special needs who meet the criteria for the Americans with Disabilities Act (ADA) provi</w:t>
      </w:r>
      <w:r>
        <w:t xml:space="preserve">sions must provide written documentation of the need for accommodations from CUH Counseling Center (Dr. June </w:t>
      </w:r>
      <w:proofErr w:type="spellStart"/>
      <w:r>
        <w:t>Yasuhara</w:t>
      </w:r>
      <w:proofErr w:type="spellEnd"/>
      <w:r>
        <w:t>, 735-4845) by the end of the third week of classes.  Failure to provide written documentation will prevent your instructor from making nec</w:t>
      </w:r>
      <w:r>
        <w:t xml:space="preserve">essary accommodations.  Please refer any questions to the Dean of Students and review procedures at </w:t>
      </w:r>
      <w:hyperlink r:id="rId8">
        <w:r>
          <w:rPr>
            <w:color w:val="1155CC"/>
            <w:u w:val="single"/>
          </w:rPr>
          <w:t>www.chaminade.edu/student_life/sss/counseling_services.php</w:t>
        </w:r>
      </w:hyperlink>
    </w:p>
    <w:p w:rsidR="008042C5" w:rsidRDefault="00B627DC">
      <w:pPr>
        <w:contextualSpacing w:val="0"/>
      </w:pPr>
      <w:hyperlink r:id="rId9"/>
    </w:p>
    <w:p w:rsidR="008042C5" w:rsidRDefault="00B627DC">
      <w:pPr>
        <w:contextualSpacing w:val="0"/>
      </w:pPr>
      <w:r>
        <w:rPr>
          <w:b/>
        </w:rPr>
        <w:t>COMPUTERS:</w:t>
      </w:r>
    </w:p>
    <w:p w:rsidR="008042C5" w:rsidRDefault="008042C5">
      <w:pPr>
        <w:contextualSpacing w:val="0"/>
      </w:pPr>
    </w:p>
    <w:p w:rsidR="008042C5" w:rsidRDefault="00B627DC">
      <w:pPr>
        <w:contextualSpacing w:val="0"/>
      </w:pPr>
      <w:r>
        <w:t>The use of computers in this class is encouraged, provided they are used for the class.  Doing other things on the computer such as other class work or surfing the intern</w:t>
      </w:r>
      <w:r>
        <w:t>et is not acceptable</w:t>
      </w:r>
      <w:r>
        <w:t xml:space="preserve">  </w:t>
      </w:r>
    </w:p>
    <w:p w:rsidR="008042C5" w:rsidRDefault="008042C5">
      <w:pPr>
        <w:contextualSpacing w:val="0"/>
      </w:pPr>
    </w:p>
    <w:p w:rsidR="008042C5" w:rsidRDefault="00B627DC">
      <w:pPr>
        <w:contextualSpacing w:val="0"/>
      </w:pPr>
      <w:r>
        <w:rPr>
          <w:b/>
        </w:rPr>
        <w:t>DRESS CODE:</w:t>
      </w:r>
    </w:p>
    <w:p w:rsidR="008042C5" w:rsidRDefault="008042C5">
      <w:pPr>
        <w:contextualSpacing w:val="0"/>
      </w:pPr>
    </w:p>
    <w:p w:rsidR="008042C5" w:rsidRDefault="00B627DC">
      <w:pPr>
        <w:contextualSpacing w:val="0"/>
      </w:pPr>
      <w:r>
        <w:t>This course is conducted in a laboratory. The foll</w:t>
      </w:r>
      <w:r>
        <w:t>owing dress code and rules apply while in the lab:</w:t>
      </w:r>
    </w:p>
    <w:p w:rsidR="008042C5" w:rsidRDefault="00B627DC">
      <w:pPr>
        <w:numPr>
          <w:ilvl w:val="0"/>
          <w:numId w:val="2"/>
        </w:numPr>
        <w:ind w:hanging="359"/>
      </w:pPr>
      <w:r>
        <w:t>Closed-toe shoes</w:t>
      </w:r>
    </w:p>
    <w:p w:rsidR="008042C5" w:rsidRDefault="00B627DC">
      <w:pPr>
        <w:numPr>
          <w:ilvl w:val="0"/>
          <w:numId w:val="2"/>
        </w:numPr>
        <w:ind w:hanging="359"/>
      </w:pPr>
      <w:r>
        <w:t>Lab coat</w:t>
      </w:r>
    </w:p>
    <w:p w:rsidR="008042C5" w:rsidRDefault="00B627DC">
      <w:pPr>
        <w:numPr>
          <w:ilvl w:val="0"/>
          <w:numId w:val="2"/>
        </w:numPr>
        <w:ind w:hanging="359"/>
      </w:pPr>
      <w:r>
        <w:t>Safety glasses/gloves when instructed</w:t>
      </w:r>
    </w:p>
    <w:p w:rsidR="008042C5" w:rsidRDefault="00B627DC">
      <w:pPr>
        <w:numPr>
          <w:ilvl w:val="0"/>
          <w:numId w:val="2"/>
        </w:numPr>
        <w:ind w:hanging="359"/>
      </w:pPr>
      <w:r>
        <w:t>No eating, drinking, or gum chewing.</w:t>
      </w:r>
    </w:p>
    <w:p w:rsidR="008042C5" w:rsidRDefault="008042C5">
      <w:pPr>
        <w:contextualSpacing w:val="0"/>
      </w:pPr>
    </w:p>
    <w:p w:rsidR="008042C5" w:rsidRDefault="008042C5">
      <w:pPr>
        <w:contextualSpacing w:val="0"/>
      </w:pPr>
    </w:p>
    <w:p w:rsidR="008042C5" w:rsidRDefault="00B627DC">
      <w:pPr>
        <w:contextualSpacing w:val="0"/>
      </w:pPr>
      <w:r>
        <w:lastRenderedPageBreak/>
        <w:t>During outdoor and Crime Sc</w:t>
      </w:r>
      <w:r>
        <w:t xml:space="preserve">ene House </w:t>
      </w:r>
      <w:r>
        <w:t>laboratory exercises, students must abide by the following:</w:t>
      </w:r>
    </w:p>
    <w:p w:rsidR="008042C5" w:rsidRDefault="00B627DC">
      <w:pPr>
        <w:numPr>
          <w:ilvl w:val="0"/>
          <w:numId w:val="1"/>
        </w:numPr>
        <w:ind w:hanging="359"/>
      </w:pPr>
      <w:r>
        <w:t>Wear close-toed shoes</w:t>
      </w:r>
    </w:p>
    <w:p w:rsidR="008042C5" w:rsidRDefault="00B627DC">
      <w:pPr>
        <w:numPr>
          <w:ilvl w:val="0"/>
          <w:numId w:val="1"/>
        </w:numPr>
        <w:ind w:hanging="359"/>
      </w:pPr>
      <w:r>
        <w:t>Wear clothing appropriate for actual crime</w:t>
      </w:r>
      <w:r>
        <w:t xml:space="preserve"> </w:t>
      </w:r>
      <w:r>
        <w:t>scene processing.  No bare shoulders</w:t>
      </w:r>
      <w:r>
        <w:t xml:space="preserve"> or</w:t>
      </w:r>
      <w:r>
        <w:t xml:space="preserve"> midriff, or clothing that falls/ends above the knee</w:t>
      </w:r>
    </w:p>
    <w:p w:rsidR="008042C5" w:rsidRDefault="00B627DC">
      <w:pPr>
        <w:numPr>
          <w:ilvl w:val="0"/>
          <w:numId w:val="1"/>
        </w:numPr>
        <w:ind w:hanging="359"/>
      </w:pPr>
      <w:r>
        <w:t>Ha</w:t>
      </w:r>
      <w:r>
        <w:t>ts, sunscreen, and water are suggested for working in the sun</w:t>
      </w:r>
    </w:p>
    <w:p w:rsidR="008042C5" w:rsidRDefault="00B627DC">
      <w:pPr>
        <w:numPr>
          <w:ilvl w:val="0"/>
          <w:numId w:val="1"/>
        </w:numPr>
        <w:ind w:hanging="359"/>
      </w:pPr>
      <w:r>
        <w:t>There is no eating or drinking within crime scene boundaries, but you may have something to drink outside those boundaries.</w:t>
      </w:r>
    </w:p>
    <w:p w:rsidR="008042C5" w:rsidRDefault="008042C5">
      <w:pPr>
        <w:contextualSpacing w:val="0"/>
      </w:pPr>
    </w:p>
    <w:p w:rsidR="008042C5" w:rsidRDefault="00B627DC">
      <w:pPr>
        <w:contextualSpacing w:val="0"/>
      </w:pPr>
      <w:r>
        <w:t>Any additional requisite safety gear for a particular process or piec</w:t>
      </w:r>
      <w:r>
        <w:t>e of equipment must be worn at all times during the process or while operating the equipment.</w:t>
      </w:r>
    </w:p>
    <w:p w:rsidR="008042C5" w:rsidRDefault="008042C5">
      <w:pPr>
        <w:contextualSpacing w:val="0"/>
      </w:pPr>
    </w:p>
    <w:p w:rsidR="008042C5" w:rsidRDefault="00B627DC">
      <w:pPr>
        <w:contextualSpacing w:val="0"/>
      </w:pPr>
      <w:r>
        <w:rPr>
          <w:b/>
        </w:rPr>
        <w:t>FOOD:</w:t>
      </w:r>
    </w:p>
    <w:p w:rsidR="008042C5" w:rsidRDefault="008042C5">
      <w:pPr>
        <w:contextualSpacing w:val="0"/>
      </w:pPr>
    </w:p>
    <w:p w:rsidR="008042C5" w:rsidRDefault="00B627DC">
      <w:pPr>
        <w:contextualSpacing w:val="0"/>
      </w:pPr>
      <w:r>
        <w:rPr>
          <w:b/>
        </w:rPr>
        <w:t>No food or beverages</w:t>
      </w:r>
      <w:r>
        <w:t xml:space="preserve"> are allowed in the laboratory or within the boundaries of the mock crime scenes.</w:t>
      </w:r>
    </w:p>
    <w:p w:rsidR="008042C5" w:rsidRDefault="008042C5">
      <w:pPr>
        <w:contextualSpacing w:val="0"/>
      </w:pPr>
    </w:p>
    <w:p w:rsidR="008042C5" w:rsidRDefault="00B627DC">
      <w:pPr>
        <w:contextualSpacing w:val="0"/>
      </w:pPr>
      <w:r>
        <w:rPr>
          <w:b/>
        </w:rPr>
        <w:t>GRADING:</w:t>
      </w:r>
    </w:p>
    <w:p w:rsidR="008042C5" w:rsidRDefault="008042C5">
      <w:pPr>
        <w:contextualSpacing w:val="0"/>
      </w:pPr>
    </w:p>
    <w:p w:rsidR="008042C5" w:rsidRDefault="00B627DC">
      <w:pPr>
        <w:contextualSpacing w:val="0"/>
      </w:pPr>
      <w:r>
        <w:t>Final grades for the laboratory course wi</w:t>
      </w:r>
      <w:r>
        <w:t>ll be determined as follows:</w:t>
      </w:r>
    </w:p>
    <w:p w:rsidR="008042C5" w:rsidRDefault="008042C5">
      <w:pPr>
        <w:contextualSpacing w:val="0"/>
      </w:pPr>
    </w:p>
    <w:p w:rsidR="008042C5" w:rsidRDefault="00B627DC">
      <w:pPr>
        <w:contextualSpacing w:val="0"/>
      </w:pPr>
      <w:r>
        <w:t>Laboratory Assignments: 25%</w:t>
      </w:r>
    </w:p>
    <w:p w:rsidR="008042C5" w:rsidRDefault="00B627DC">
      <w:pPr>
        <w:contextualSpacing w:val="0"/>
      </w:pPr>
      <w:r>
        <w:t>Practical Exam #1 = 25%</w:t>
      </w:r>
    </w:p>
    <w:p w:rsidR="008042C5" w:rsidRDefault="00B627DC">
      <w:pPr>
        <w:contextualSpacing w:val="0"/>
      </w:pPr>
      <w:r>
        <w:t>Practical Exam #2 = 25%</w:t>
      </w:r>
    </w:p>
    <w:p w:rsidR="008042C5" w:rsidRDefault="00B627DC">
      <w:pPr>
        <w:contextualSpacing w:val="0"/>
      </w:pPr>
      <w:r>
        <w:t>Final Practical Exam = 25%</w:t>
      </w:r>
    </w:p>
    <w:p w:rsidR="008042C5" w:rsidRDefault="008042C5">
      <w:pPr>
        <w:contextualSpacing w:val="0"/>
      </w:pPr>
    </w:p>
    <w:p w:rsidR="008042C5" w:rsidRDefault="00B627DC">
      <w:pPr>
        <w:contextualSpacing w:val="0"/>
      </w:pPr>
      <w:r>
        <w:t>GRADING SCALE:</w:t>
      </w:r>
    </w:p>
    <w:p w:rsidR="008042C5" w:rsidRDefault="008042C5">
      <w:pPr>
        <w:contextualSpacing w:val="0"/>
      </w:pPr>
    </w:p>
    <w:p w:rsidR="008042C5" w:rsidRDefault="00B627DC">
      <w:pPr>
        <w:contextualSpacing w:val="0"/>
      </w:pPr>
      <w:r>
        <w:t>90-100</w:t>
      </w:r>
      <w:proofErr w:type="gramStart"/>
      <w:r>
        <w:t>%  A</w:t>
      </w:r>
      <w:proofErr w:type="gramEnd"/>
    </w:p>
    <w:p w:rsidR="008042C5" w:rsidRDefault="00B627DC">
      <w:pPr>
        <w:contextualSpacing w:val="0"/>
      </w:pPr>
      <w:r>
        <w:t>80-89%    B</w:t>
      </w:r>
    </w:p>
    <w:p w:rsidR="008042C5" w:rsidRDefault="00B627DC">
      <w:pPr>
        <w:contextualSpacing w:val="0"/>
      </w:pPr>
      <w:r>
        <w:t>70-79%    C</w:t>
      </w:r>
    </w:p>
    <w:p w:rsidR="008042C5" w:rsidRDefault="00B627DC">
      <w:pPr>
        <w:contextualSpacing w:val="0"/>
      </w:pPr>
      <w:r>
        <w:t>60-69%    D</w:t>
      </w:r>
    </w:p>
    <w:p w:rsidR="008042C5" w:rsidRDefault="00B627DC">
      <w:pPr>
        <w:contextualSpacing w:val="0"/>
      </w:pPr>
      <w:r>
        <w:t>&lt;60%</w:t>
      </w:r>
      <w:r>
        <w:tab/>
        <w:t xml:space="preserve">     F</w:t>
      </w:r>
    </w:p>
    <w:p w:rsidR="008042C5" w:rsidRDefault="008042C5">
      <w:pPr>
        <w:contextualSpacing w:val="0"/>
      </w:pPr>
    </w:p>
    <w:p w:rsidR="008042C5" w:rsidRDefault="00B627DC">
      <w:pPr>
        <w:contextualSpacing w:val="0"/>
      </w:pPr>
      <w:r>
        <w:rPr>
          <w:b/>
        </w:rPr>
        <w:t>SCHEDULE:</w:t>
      </w:r>
    </w:p>
    <w:p w:rsidR="008042C5" w:rsidRDefault="008042C5">
      <w:pPr>
        <w:contextualSpacing w:val="0"/>
      </w:pPr>
    </w:p>
    <w:p w:rsidR="008042C5" w:rsidRDefault="00B627DC">
      <w:pPr>
        <w:contextualSpacing w:val="0"/>
      </w:pPr>
      <w:r>
        <w:t>Aug 28:</w:t>
      </w:r>
      <w:r>
        <w:tab/>
      </w:r>
      <w:r>
        <w:t>Syllabus, Laboratory Safety, &amp; Tour of Crime Scene House</w:t>
      </w:r>
    </w:p>
    <w:p w:rsidR="008042C5" w:rsidRDefault="008042C5">
      <w:pPr>
        <w:contextualSpacing w:val="0"/>
      </w:pPr>
    </w:p>
    <w:p w:rsidR="008042C5" w:rsidRDefault="00B627DC">
      <w:pPr>
        <w:contextualSpacing w:val="0"/>
      </w:pPr>
      <w:r>
        <w:t>Sept 4:</w:t>
      </w:r>
      <w:r>
        <w:tab/>
      </w:r>
      <w:r>
        <w:tab/>
        <w:t>Characterization of Evidence</w:t>
      </w:r>
    </w:p>
    <w:p w:rsidR="008042C5" w:rsidRDefault="008042C5">
      <w:pPr>
        <w:contextualSpacing w:val="0"/>
      </w:pPr>
    </w:p>
    <w:p w:rsidR="008042C5" w:rsidRDefault="00B627DC">
      <w:pPr>
        <w:contextualSpacing w:val="0"/>
      </w:pPr>
      <w:r>
        <w:t>Sept 11:</w:t>
      </w:r>
      <w:r>
        <w:tab/>
        <w:t>Search Techniques / Notes</w:t>
      </w:r>
    </w:p>
    <w:p w:rsidR="008042C5" w:rsidRDefault="008042C5">
      <w:pPr>
        <w:contextualSpacing w:val="0"/>
      </w:pPr>
    </w:p>
    <w:p w:rsidR="008042C5" w:rsidRDefault="00B627DC">
      <w:pPr>
        <w:contextualSpacing w:val="0"/>
      </w:pPr>
      <w:bookmarkStart w:id="2" w:name="_GoBack"/>
      <w:bookmarkEnd w:id="2"/>
      <w:r>
        <w:t>Sept 18:</w:t>
      </w:r>
      <w:r>
        <w:tab/>
        <w:t>Photography</w:t>
      </w:r>
    </w:p>
    <w:p w:rsidR="008042C5" w:rsidRDefault="008042C5">
      <w:pPr>
        <w:contextualSpacing w:val="0"/>
      </w:pPr>
    </w:p>
    <w:p w:rsidR="008042C5" w:rsidRDefault="00B627DC">
      <w:pPr>
        <w:contextualSpacing w:val="0"/>
      </w:pPr>
      <w:r>
        <w:t>Sept 25:</w:t>
      </w:r>
      <w:r>
        <w:tab/>
        <w:t>Sketching</w:t>
      </w:r>
    </w:p>
    <w:p w:rsidR="008042C5" w:rsidRDefault="008042C5">
      <w:pPr>
        <w:contextualSpacing w:val="0"/>
      </w:pPr>
    </w:p>
    <w:p w:rsidR="008042C5" w:rsidRDefault="00B627DC">
      <w:pPr>
        <w:contextualSpacing w:val="0"/>
      </w:pPr>
      <w:r>
        <w:t>Oct 2:</w:t>
      </w:r>
      <w:r>
        <w:tab/>
      </w:r>
      <w:r>
        <w:tab/>
        <w:t>Search/Notes/Photo/Sketch</w:t>
      </w:r>
    </w:p>
    <w:p w:rsidR="008042C5" w:rsidRDefault="008042C5">
      <w:pPr>
        <w:contextualSpacing w:val="0"/>
      </w:pPr>
    </w:p>
    <w:p w:rsidR="008042C5" w:rsidRDefault="00B627DC">
      <w:pPr>
        <w:contextualSpacing w:val="0"/>
      </w:pPr>
      <w:r>
        <w:t>Oct 9:</w:t>
      </w:r>
      <w:r>
        <w:tab/>
      </w:r>
      <w:r>
        <w:tab/>
      </w:r>
      <w:r>
        <w:rPr>
          <w:b/>
        </w:rPr>
        <w:t>PRACTICAL EXAM #1   [Search, Notes, P</w:t>
      </w:r>
      <w:r>
        <w:rPr>
          <w:b/>
        </w:rPr>
        <w:t>hoto, Sketch]</w:t>
      </w:r>
    </w:p>
    <w:p w:rsidR="008042C5" w:rsidRDefault="008042C5">
      <w:pPr>
        <w:contextualSpacing w:val="0"/>
      </w:pPr>
    </w:p>
    <w:p w:rsidR="008042C5" w:rsidRDefault="00B627DC">
      <w:pPr>
        <w:contextualSpacing w:val="0"/>
      </w:pPr>
      <w:r>
        <w:t>Oct 16:</w:t>
      </w:r>
      <w:r>
        <w:tab/>
      </w:r>
      <w:r>
        <w:tab/>
        <w:t>Fingerprinting / Latent Print Processing</w:t>
      </w:r>
    </w:p>
    <w:p w:rsidR="008042C5" w:rsidRDefault="008042C5">
      <w:pPr>
        <w:contextualSpacing w:val="0"/>
      </w:pPr>
    </w:p>
    <w:p w:rsidR="008042C5" w:rsidRDefault="00B627DC">
      <w:pPr>
        <w:contextualSpacing w:val="0"/>
      </w:pPr>
      <w:r>
        <w:t>Oct 23:</w:t>
      </w:r>
      <w:r>
        <w:tab/>
      </w:r>
      <w:r>
        <w:tab/>
        <w:t>Latent Print Processing</w:t>
      </w:r>
    </w:p>
    <w:p w:rsidR="008042C5" w:rsidRDefault="008042C5">
      <w:pPr>
        <w:contextualSpacing w:val="0"/>
      </w:pPr>
    </w:p>
    <w:p w:rsidR="008042C5" w:rsidRDefault="00B627DC">
      <w:pPr>
        <w:ind w:left="1440" w:hanging="1438"/>
        <w:contextualSpacing w:val="0"/>
      </w:pPr>
      <w:r>
        <w:t>Oct 30:</w:t>
      </w:r>
      <w:r>
        <w:tab/>
        <w:t>Impression / Pattern Evidence</w:t>
      </w:r>
    </w:p>
    <w:p w:rsidR="008042C5" w:rsidRDefault="008042C5">
      <w:pPr>
        <w:ind w:left="1440" w:hanging="1438"/>
        <w:contextualSpacing w:val="0"/>
      </w:pPr>
    </w:p>
    <w:p w:rsidR="008042C5" w:rsidRDefault="00B627DC">
      <w:pPr>
        <w:ind w:left="1440" w:hanging="1438"/>
        <w:contextualSpacing w:val="0"/>
      </w:pPr>
      <w:r>
        <w:t>Nov 6:</w:t>
      </w:r>
      <w:r>
        <w:tab/>
      </w:r>
      <w:r>
        <w:rPr>
          <w:b/>
        </w:rPr>
        <w:t>PRACTICAL EXAM #2 [Fingerprint, Latent Print, Pattern Evidence]</w:t>
      </w:r>
    </w:p>
    <w:p w:rsidR="008042C5" w:rsidRDefault="008042C5">
      <w:pPr>
        <w:ind w:left="1440" w:hanging="1438"/>
        <w:contextualSpacing w:val="0"/>
      </w:pPr>
    </w:p>
    <w:p w:rsidR="008042C5" w:rsidRDefault="00B627DC">
      <w:pPr>
        <w:ind w:left="1440" w:hanging="1438"/>
        <w:contextualSpacing w:val="0"/>
      </w:pPr>
      <w:r>
        <w:t>Nov 13:</w:t>
      </w:r>
      <w:r>
        <w:tab/>
      </w:r>
      <w:r>
        <w:t>Blood Evidence / Bloodstain Pattern Analysis</w:t>
      </w:r>
    </w:p>
    <w:p w:rsidR="008042C5" w:rsidRDefault="008042C5">
      <w:pPr>
        <w:ind w:left="1440" w:hanging="1438"/>
        <w:contextualSpacing w:val="0"/>
      </w:pPr>
    </w:p>
    <w:p w:rsidR="008042C5" w:rsidRDefault="00B627DC">
      <w:pPr>
        <w:contextualSpacing w:val="0"/>
      </w:pPr>
      <w:r>
        <w:rPr>
          <w:i/>
        </w:rPr>
        <w:t>At some point near the 12th week of classes, the School of Nursing conducts a simulation exercise (meth lab explosion) on a Friday in which Crime Scene Investigation students are invited and encouraged to volun</w:t>
      </w:r>
      <w:r>
        <w:rPr>
          <w:i/>
        </w:rPr>
        <w:t xml:space="preserve">teer to process the scene in coordination with the Nursing students. </w:t>
      </w:r>
      <w:proofErr w:type="gramStart"/>
      <w:r>
        <w:rPr>
          <w:i/>
        </w:rPr>
        <w:t>Further details to follow.</w:t>
      </w:r>
      <w:proofErr w:type="gramEnd"/>
    </w:p>
    <w:p w:rsidR="008042C5" w:rsidRDefault="008042C5">
      <w:pPr>
        <w:ind w:left="1440" w:hanging="1438"/>
        <w:contextualSpacing w:val="0"/>
      </w:pPr>
    </w:p>
    <w:p w:rsidR="008042C5" w:rsidRDefault="00B627DC">
      <w:pPr>
        <w:ind w:left="1440" w:hanging="1438"/>
        <w:contextualSpacing w:val="0"/>
      </w:pPr>
      <w:r>
        <w:t>Nov 20:</w:t>
      </w:r>
      <w:r>
        <w:tab/>
        <w:t>Bloodstain Pattern Analysis / Shooting Scene Reconstruction</w:t>
      </w:r>
    </w:p>
    <w:p w:rsidR="008042C5" w:rsidRDefault="008042C5">
      <w:pPr>
        <w:contextualSpacing w:val="0"/>
      </w:pPr>
    </w:p>
    <w:p w:rsidR="008042C5" w:rsidRDefault="00B627DC">
      <w:pPr>
        <w:ind w:left="1440" w:hanging="1438"/>
        <w:contextualSpacing w:val="0"/>
      </w:pPr>
      <w:r>
        <w:t>Nov 27:</w:t>
      </w:r>
      <w:r>
        <w:tab/>
        <w:t>(Trace) Evidence Collection / Entomology</w:t>
      </w:r>
    </w:p>
    <w:p w:rsidR="008042C5" w:rsidRDefault="008042C5">
      <w:pPr>
        <w:ind w:left="1440" w:hanging="1438"/>
        <w:contextualSpacing w:val="0"/>
      </w:pPr>
    </w:p>
    <w:p w:rsidR="008042C5" w:rsidRDefault="00B627DC">
      <w:pPr>
        <w:ind w:left="1440" w:hanging="1438"/>
        <w:contextualSpacing w:val="0"/>
      </w:pPr>
      <w:r>
        <w:t>Dec 4:</w:t>
      </w:r>
      <w:r>
        <w:tab/>
      </w:r>
      <w:r>
        <w:rPr>
          <w:b/>
        </w:rPr>
        <w:t>FINAL PRACTICAL EXAM [Blood, Shoo</w:t>
      </w:r>
      <w:r>
        <w:rPr>
          <w:b/>
        </w:rPr>
        <w:t>ting, Collection]</w:t>
      </w:r>
    </w:p>
    <w:sectPr w:rsidR="008042C5">
      <w:footerReference w:type="default" r:id="rId10"/>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7DC" w:rsidRDefault="00B627DC">
      <w:r>
        <w:separator/>
      </w:r>
    </w:p>
  </w:endnote>
  <w:endnote w:type="continuationSeparator" w:id="0">
    <w:p w:rsidR="00B627DC" w:rsidRDefault="00B62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2C5" w:rsidRDefault="00B627DC">
    <w:pPr>
      <w:tabs>
        <w:tab w:val="center" w:pos="4680"/>
        <w:tab w:val="right" w:pos="9360"/>
      </w:tabs>
      <w:contextualSpacing w:val="0"/>
      <w:jc w:val="center"/>
    </w:pPr>
    <w:r>
      <w:t>***Syllabus is subject to change at the instructor’s discretion***</w:t>
    </w:r>
  </w:p>
  <w:p w:rsidR="008042C5" w:rsidRDefault="008042C5">
    <w:pPr>
      <w:tabs>
        <w:tab w:val="center" w:pos="4680"/>
        <w:tab w:val="right" w:pos="9360"/>
      </w:tabs>
      <w:contextualSpacing w:val="0"/>
      <w:jc w:val="center"/>
    </w:pPr>
  </w:p>
  <w:p w:rsidR="008042C5" w:rsidRDefault="00B627DC">
    <w:pPr>
      <w:tabs>
        <w:tab w:val="center" w:pos="4680"/>
        <w:tab w:val="right" w:pos="9360"/>
      </w:tabs>
      <w:contextualSpacing w:val="0"/>
      <w:jc w:val="center"/>
    </w:pPr>
    <w:r>
      <w:t xml:space="preserve">- </w:t>
    </w:r>
    <w:r>
      <w:fldChar w:fldCharType="begin"/>
    </w:r>
    <w:r>
      <w:instrText>PAGE</w:instrText>
    </w:r>
    <w:r>
      <w:fldChar w:fldCharType="separate"/>
    </w:r>
    <w:r w:rsidR="00333585">
      <w:rPr>
        <w:noProof/>
      </w:rPr>
      <w:t>1</w:t>
    </w:r>
    <w:r>
      <w:fldChar w:fldCharType="end"/>
    </w:r>
    <w:r>
      <w:t xml:space="preserve"> -</w:t>
    </w:r>
  </w:p>
  <w:p w:rsidR="008042C5" w:rsidRDefault="008042C5">
    <w:pPr>
      <w:tabs>
        <w:tab w:val="center" w:pos="4680"/>
        <w:tab w:val="right" w:pos="9360"/>
      </w:tabs>
      <w:contextualSpacing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7DC" w:rsidRDefault="00B627DC">
      <w:r>
        <w:separator/>
      </w:r>
    </w:p>
  </w:footnote>
  <w:footnote w:type="continuationSeparator" w:id="0">
    <w:p w:rsidR="00B627DC" w:rsidRDefault="00B627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0B68DB"/>
    <w:multiLevelType w:val="multilevel"/>
    <w:tmpl w:val="D862D64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
    <w:nsid w:val="743A2B0C"/>
    <w:multiLevelType w:val="multilevel"/>
    <w:tmpl w:val="6EB0EDA0"/>
    <w:lvl w:ilvl="0">
      <w:start w:val="1"/>
      <w:numFmt w:val="decimal"/>
      <w:lvlText w:val="%1."/>
      <w:lvlJc w:val="left"/>
      <w:pPr>
        <w:ind w:left="1440" w:firstLine="2160"/>
      </w:pPr>
      <w:rPr>
        <w:rFonts w:ascii="Arial" w:eastAsia="Arial" w:hAnsi="Arial" w:cs="Arial"/>
        <w:vertAlign w:val="baseline"/>
      </w:rPr>
    </w:lvl>
    <w:lvl w:ilvl="1">
      <w:start w:val="1"/>
      <w:numFmt w:val="lowerLetter"/>
      <w:lvlText w:val="%2."/>
      <w:lvlJc w:val="left"/>
      <w:pPr>
        <w:ind w:left="1800" w:firstLine="3240"/>
      </w:pPr>
      <w:rPr>
        <w:rFonts w:ascii="Arial" w:eastAsia="Arial" w:hAnsi="Arial" w:cs="Arial"/>
        <w:vertAlign w:val="baseline"/>
      </w:rPr>
    </w:lvl>
    <w:lvl w:ilvl="2">
      <w:start w:val="1"/>
      <w:numFmt w:val="lowerRoman"/>
      <w:lvlText w:val="%3."/>
      <w:lvlJc w:val="left"/>
      <w:pPr>
        <w:ind w:left="2520" w:firstLine="4860"/>
      </w:pPr>
      <w:rPr>
        <w:rFonts w:ascii="Arial" w:eastAsia="Arial" w:hAnsi="Arial" w:cs="Arial"/>
        <w:vertAlign w:val="baseline"/>
      </w:rPr>
    </w:lvl>
    <w:lvl w:ilvl="3">
      <w:start w:val="1"/>
      <w:numFmt w:val="decimal"/>
      <w:lvlText w:val="%4."/>
      <w:lvlJc w:val="left"/>
      <w:pPr>
        <w:ind w:left="3240" w:firstLine="6120"/>
      </w:pPr>
      <w:rPr>
        <w:rFonts w:ascii="Arial" w:eastAsia="Arial" w:hAnsi="Arial" w:cs="Arial"/>
        <w:vertAlign w:val="baseline"/>
      </w:rPr>
    </w:lvl>
    <w:lvl w:ilvl="4">
      <w:start w:val="1"/>
      <w:numFmt w:val="lowerLetter"/>
      <w:lvlText w:val="%5."/>
      <w:lvlJc w:val="left"/>
      <w:pPr>
        <w:ind w:left="3960" w:firstLine="7560"/>
      </w:pPr>
      <w:rPr>
        <w:rFonts w:ascii="Arial" w:eastAsia="Arial" w:hAnsi="Arial" w:cs="Arial"/>
        <w:vertAlign w:val="baseline"/>
      </w:rPr>
    </w:lvl>
    <w:lvl w:ilvl="5">
      <w:start w:val="1"/>
      <w:numFmt w:val="lowerRoman"/>
      <w:lvlText w:val="%6."/>
      <w:lvlJc w:val="left"/>
      <w:pPr>
        <w:ind w:left="4680" w:firstLine="9180"/>
      </w:pPr>
      <w:rPr>
        <w:rFonts w:ascii="Arial" w:eastAsia="Arial" w:hAnsi="Arial" w:cs="Arial"/>
        <w:vertAlign w:val="baseline"/>
      </w:rPr>
    </w:lvl>
    <w:lvl w:ilvl="6">
      <w:start w:val="1"/>
      <w:numFmt w:val="decimal"/>
      <w:lvlText w:val="%7."/>
      <w:lvlJc w:val="left"/>
      <w:pPr>
        <w:ind w:left="5400" w:firstLine="10440"/>
      </w:pPr>
      <w:rPr>
        <w:rFonts w:ascii="Arial" w:eastAsia="Arial" w:hAnsi="Arial" w:cs="Arial"/>
        <w:vertAlign w:val="baseline"/>
      </w:rPr>
    </w:lvl>
    <w:lvl w:ilvl="7">
      <w:start w:val="1"/>
      <w:numFmt w:val="lowerLetter"/>
      <w:lvlText w:val="%8."/>
      <w:lvlJc w:val="left"/>
      <w:pPr>
        <w:ind w:left="6120" w:firstLine="11880"/>
      </w:pPr>
      <w:rPr>
        <w:rFonts w:ascii="Arial" w:eastAsia="Arial" w:hAnsi="Arial" w:cs="Arial"/>
        <w:vertAlign w:val="baseline"/>
      </w:rPr>
    </w:lvl>
    <w:lvl w:ilvl="8">
      <w:start w:val="1"/>
      <w:numFmt w:val="lowerRoman"/>
      <w:lvlText w:val="%9."/>
      <w:lvlJc w:val="left"/>
      <w:pPr>
        <w:ind w:left="6840" w:firstLine="13500"/>
      </w:pPr>
      <w:rPr>
        <w:rFonts w:ascii="Arial" w:eastAsia="Arial" w:hAnsi="Arial" w:cs="Arial"/>
        <w:vertAlign w:val="baseline"/>
      </w:rPr>
    </w:lvl>
  </w:abstractNum>
  <w:abstractNum w:abstractNumId="2">
    <w:nsid w:val="7F790767"/>
    <w:multiLevelType w:val="multilevel"/>
    <w:tmpl w:val="4E88193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8042C5"/>
    <w:rsid w:val="00333585"/>
    <w:rsid w:val="008042C5"/>
    <w:rsid w:val="00B62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contextualSpacing/>
    </w:pPr>
    <w:rPr>
      <w:rFonts w:ascii="Times New Roman" w:eastAsia="Times New Roman" w:hAnsi="Times New Roman" w:cs="Times New Roman"/>
      <w:color w:val="000000"/>
      <w:sz w:val="24"/>
    </w:rPr>
  </w:style>
  <w:style w:type="paragraph" w:styleId="Heading1">
    <w:name w:val="heading 1"/>
    <w:basedOn w:val="Normal"/>
    <w:next w:val="Normal"/>
    <w:pPr>
      <w:outlineLvl w:val="0"/>
    </w:pPr>
    <w:rPr>
      <w:b/>
    </w:rPr>
  </w:style>
  <w:style w:type="paragraph" w:styleId="Heading2">
    <w:name w:val="heading 2"/>
    <w:basedOn w:val="Normal"/>
    <w:next w:val="Normal"/>
    <w:pPr>
      <w:ind w:firstLine="720"/>
      <w:outlineLvl w:val="1"/>
    </w:pPr>
    <w:rPr>
      <w:b/>
    </w:rPr>
  </w:style>
  <w:style w:type="paragraph" w:styleId="Heading3">
    <w:name w:val="heading 3"/>
    <w:basedOn w:val="Normal"/>
    <w:next w:val="Normal"/>
    <w:pPr>
      <w:spacing w:before="280" w:after="80"/>
      <w:outlineLvl w:val="2"/>
    </w:pPr>
    <w:rPr>
      <w:b/>
      <w:sz w:val="28"/>
    </w:rPr>
  </w:style>
  <w:style w:type="paragraph" w:styleId="Heading4">
    <w:name w:val="heading 4"/>
    <w:basedOn w:val="Normal"/>
    <w:next w:val="Normal"/>
    <w:pPr>
      <w:spacing w:before="240" w:after="40"/>
      <w:outlineLvl w:val="3"/>
    </w:pPr>
    <w:rPr>
      <w:b/>
    </w:rPr>
  </w:style>
  <w:style w:type="paragraph" w:styleId="Heading5">
    <w:name w:val="heading 5"/>
    <w:basedOn w:val="Normal"/>
    <w:next w:val="Normal"/>
    <w:pPr>
      <w:spacing w:before="220" w:after="40"/>
      <w:outlineLvl w:val="4"/>
    </w:pPr>
    <w:rPr>
      <w:b/>
      <w:sz w:val="22"/>
    </w:rPr>
  </w:style>
  <w:style w:type="paragraph" w:styleId="Heading6">
    <w:name w:val="heading 6"/>
    <w:basedOn w:val="Normal"/>
    <w:next w:val="Normal"/>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rPr>
  </w:style>
  <w:style w:type="paragraph" w:styleId="Subtitle">
    <w:name w:val="Subtitle"/>
    <w:basedOn w:val="Normal"/>
    <w:next w:val="Normal"/>
    <w:pPr>
      <w:spacing w:before="360" w:after="80"/>
    </w:pPr>
    <w:rPr>
      <w:rFonts w:ascii="Georgia" w:eastAsia="Georgia" w:hAnsi="Georgia" w:cs="Georgia"/>
      <w:i/>
      <w:color w:val="666666"/>
      <w:sz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contextualSpacing/>
    </w:pPr>
    <w:rPr>
      <w:rFonts w:ascii="Times New Roman" w:eastAsia="Times New Roman" w:hAnsi="Times New Roman" w:cs="Times New Roman"/>
      <w:color w:val="000000"/>
      <w:sz w:val="24"/>
    </w:rPr>
  </w:style>
  <w:style w:type="paragraph" w:styleId="Heading1">
    <w:name w:val="heading 1"/>
    <w:basedOn w:val="Normal"/>
    <w:next w:val="Normal"/>
    <w:pPr>
      <w:outlineLvl w:val="0"/>
    </w:pPr>
    <w:rPr>
      <w:b/>
    </w:rPr>
  </w:style>
  <w:style w:type="paragraph" w:styleId="Heading2">
    <w:name w:val="heading 2"/>
    <w:basedOn w:val="Normal"/>
    <w:next w:val="Normal"/>
    <w:pPr>
      <w:ind w:firstLine="720"/>
      <w:outlineLvl w:val="1"/>
    </w:pPr>
    <w:rPr>
      <w:b/>
    </w:rPr>
  </w:style>
  <w:style w:type="paragraph" w:styleId="Heading3">
    <w:name w:val="heading 3"/>
    <w:basedOn w:val="Normal"/>
    <w:next w:val="Normal"/>
    <w:pPr>
      <w:spacing w:before="280" w:after="80"/>
      <w:outlineLvl w:val="2"/>
    </w:pPr>
    <w:rPr>
      <w:b/>
      <w:sz w:val="28"/>
    </w:rPr>
  </w:style>
  <w:style w:type="paragraph" w:styleId="Heading4">
    <w:name w:val="heading 4"/>
    <w:basedOn w:val="Normal"/>
    <w:next w:val="Normal"/>
    <w:pPr>
      <w:spacing w:before="240" w:after="40"/>
      <w:outlineLvl w:val="3"/>
    </w:pPr>
    <w:rPr>
      <w:b/>
    </w:rPr>
  </w:style>
  <w:style w:type="paragraph" w:styleId="Heading5">
    <w:name w:val="heading 5"/>
    <w:basedOn w:val="Normal"/>
    <w:next w:val="Normal"/>
    <w:pPr>
      <w:spacing w:before="220" w:after="40"/>
      <w:outlineLvl w:val="4"/>
    </w:pPr>
    <w:rPr>
      <w:b/>
      <w:sz w:val="22"/>
    </w:rPr>
  </w:style>
  <w:style w:type="paragraph" w:styleId="Heading6">
    <w:name w:val="heading 6"/>
    <w:basedOn w:val="Normal"/>
    <w:next w:val="Normal"/>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rPr>
  </w:style>
  <w:style w:type="paragraph" w:styleId="Subtitle">
    <w:name w:val="Subtitle"/>
    <w:basedOn w:val="Normal"/>
    <w:next w:val="Normal"/>
    <w:pPr>
      <w:spacing w:before="360" w:after="80"/>
    </w:pPr>
    <w:rPr>
      <w:rFonts w:ascii="Georgia" w:eastAsia="Georgia" w:hAnsi="Georgia" w:cs="Georgia"/>
      <w:i/>
      <w:color w:val="666666"/>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chaminade.edu/student_life/sss/counseling_services.php"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haminade.edu/student_life/sss/counseling_servi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899</Words>
  <Characters>5127</Characters>
  <Application>Microsoft Office Word</Application>
  <DocSecurity>0</DocSecurity>
  <Lines>42</Lines>
  <Paragraphs>12</Paragraphs>
  <ScaleCrop>false</ScaleCrop>
  <Company/>
  <LinksUpToDate>false</LinksUpToDate>
  <CharactersWithSpaces>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340L Syllabus.docx</dc:title>
  <cp:lastModifiedBy>Forensic Science</cp:lastModifiedBy>
  <cp:revision>2</cp:revision>
  <dcterms:created xsi:type="dcterms:W3CDTF">2013-09-05T18:52:00Z</dcterms:created>
  <dcterms:modified xsi:type="dcterms:W3CDTF">2013-09-05T18:53:00Z</dcterms:modified>
</cp:coreProperties>
</file>