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FDE96C" w14:textId="77777777" w:rsidR="00A221C9" w:rsidRDefault="008B76E4">
      <w:pPr>
        <w:pStyle w:val="Title"/>
      </w:pPr>
      <w:r>
        <w:t>MA 100 – SURVEY OF MATHEMATICS</w:t>
      </w:r>
    </w:p>
    <w:p w14:paraId="2AF0CE72" w14:textId="77777777" w:rsidR="00A221C9" w:rsidRDefault="008B76E4"/>
    <w:p w14:paraId="732CA8B4" w14:textId="77777777" w:rsidR="00A221C9" w:rsidRDefault="008B76E4">
      <w:pPr>
        <w:pStyle w:val="Subtitle"/>
      </w:pPr>
      <w:r>
        <w:t xml:space="preserve">Course Syllabus - </w:t>
      </w:r>
      <w:r w:rsidR="00E1768C">
        <w:t>SPRING</w:t>
      </w:r>
      <w:r>
        <w:t xml:space="preserve"> 2013</w:t>
      </w:r>
    </w:p>
    <w:p w14:paraId="1350F190" w14:textId="77777777" w:rsidR="00A221C9" w:rsidRDefault="008B76E4">
      <w:pPr>
        <w:pStyle w:val="Header"/>
        <w:tabs>
          <w:tab w:val="clear" w:pos="4320"/>
          <w:tab w:val="clear" w:pos="8640"/>
        </w:tabs>
      </w:pPr>
    </w:p>
    <w:p w14:paraId="234FD1A5" w14:textId="77777777" w:rsidR="00A221C9" w:rsidRDefault="008B76E4">
      <w:pPr>
        <w:rPr>
          <w:b/>
        </w:rPr>
      </w:pPr>
      <w:r>
        <w:rPr>
          <w:b/>
        </w:rPr>
        <w:t>Course Location:</w:t>
      </w:r>
    </w:p>
    <w:p w14:paraId="482A607C" w14:textId="77777777" w:rsidR="00A221C9" w:rsidRDefault="008B76E4">
      <w:pPr>
        <w:jc w:val="center"/>
        <w:rPr>
          <w:sz w:val="20"/>
        </w:rPr>
      </w:pPr>
      <w:r>
        <w:rPr>
          <w:sz w:val="20"/>
        </w:rPr>
        <w:t>Schofield Barracks</w:t>
      </w:r>
      <w:r>
        <w:rPr>
          <w:sz w:val="20"/>
        </w:rPr>
        <w:tab/>
      </w:r>
      <w:r>
        <w:rPr>
          <w:sz w:val="20"/>
        </w:rPr>
        <w:tab/>
        <w:t>Classroom: TBA</w:t>
      </w:r>
    </w:p>
    <w:p w14:paraId="1CC46212" w14:textId="77777777" w:rsidR="00A221C9" w:rsidRDefault="008B76E4">
      <w:pPr>
        <w:pBdr>
          <w:bottom w:val="single" w:sz="12" w:space="0" w:color="auto"/>
        </w:pBdr>
      </w:pPr>
    </w:p>
    <w:p w14:paraId="34F30B08" w14:textId="77777777" w:rsidR="00A221C9" w:rsidRDefault="008B76E4">
      <w:pPr>
        <w:pBdr>
          <w:bottom w:val="single" w:sz="12" w:space="0" w:color="auto"/>
        </w:pBdr>
      </w:pPr>
    </w:p>
    <w:p w14:paraId="6AFAF81D" w14:textId="77777777" w:rsidR="00A221C9" w:rsidRDefault="008B76E4">
      <w:pPr>
        <w:rPr>
          <w:b/>
        </w:rPr>
      </w:pPr>
      <w:r>
        <w:rPr>
          <w:b/>
        </w:rPr>
        <w:t>Instructor:</w:t>
      </w:r>
      <w:r>
        <w:rPr>
          <w:b/>
        </w:rPr>
        <w:tab/>
      </w:r>
      <w:r>
        <w:rPr>
          <w:b/>
        </w:rPr>
        <w:tab/>
      </w:r>
      <w:r>
        <w:rPr>
          <w:b/>
        </w:rPr>
        <w:tab/>
      </w:r>
      <w:r>
        <w:rPr>
          <w:b/>
        </w:rPr>
        <w:tab/>
        <w:t>Hours:</w:t>
      </w:r>
    </w:p>
    <w:p w14:paraId="390D51F1" w14:textId="77777777" w:rsidR="00A221C9" w:rsidRDefault="008B76E4">
      <w:pPr>
        <w:pBdr>
          <w:bottom w:val="single" w:sz="12" w:space="0" w:color="auto"/>
        </w:pBdr>
      </w:pPr>
      <w:r>
        <w:tab/>
        <w:t>Sean P. Moroney, PhD</w:t>
      </w:r>
      <w:r>
        <w:tab/>
      </w:r>
      <w:r>
        <w:tab/>
        <w:t>Lecture:  T</w:t>
      </w:r>
      <w:r w:rsidR="00E1768C">
        <w:t>hu</w:t>
      </w:r>
      <w:proofErr w:type="gramStart"/>
      <w:r>
        <w:t>,  5:30</w:t>
      </w:r>
      <w:proofErr w:type="gramEnd"/>
      <w:r>
        <w:t xml:space="preserve"> – 9:45 PM</w:t>
      </w:r>
    </w:p>
    <w:p w14:paraId="4F0D697C" w14:textId="77777777" w:rsidR="00A221C9" w:rsidRDefault="008B76E4">
      <w:pPr>
        <w:pBdr>
          <w:bottom w:val="single" w:sz="12" w:space="0" w:color="auto"/>
        </w:pBdr>
      </w:pPr>
      <w:r>
        <w:tab/>
      </w:r>
      <w:r>
        <w:tab/>
        <w:t>Telephone:  262-7206</w:t>
      </w:r>
      <w:r>
        <w:tab/>
      </w:r>
      <w:r>
        <w:tab/>
        <w:t>Email</w:t>
      </w:r>
      <w:proofErr w:type="gramStart"/>
      <w:r>
        <w:t xml:space="preserve">:  </w:t>
      </w:r>
      <w:proofErr w:type="gramEnd"/>
      <w:r>
        <w:fldChar w:fldCharType="begin"/>
      </w:r>
      <w:r>
        <w:instrText xml:space="preserve"> HYPERLINK "mailto:smoroney@ha</w:instrText>
      </w:r>
      <w:r>
        <w:instrText xml:space="preserve">waii.rr.com" </w:instrText>
      </w:r>
      <w:r>
        <w:fldChar w:fldCharType="separate"/>
      </w:r>
      <w:r>
        <w:rPr>
          <w:rStyle w:val="Hyperlink"/>
        </w:rPr>
        <w:t>smoroney@hawaii.rr.com</w:t>
      </w:r>
      <w:r>
        <w:fldChar w:fldCharType="end"/>
      </w:r>
    </w:p>
    <w:p w14:paraId="50949935" w14:textId="77777777" w:rsidR="00A221C9" w:rsidRDefault="008B76E4">
      <w:pPr>
        <w:pBdr>
          <w:bottom w:val="single" w:sz="12" w:space="0" w:color="auto"/>
        </w:pBdr>
      </w:pPr>
      <w:r>
        <w:tab/>
      </w:r>
      <w:r>
        <w:tab/>
        <w:t>Office Hours:  Before Class or After Class (or by Appointment)</w:t>
      </w:r>
    </w:p>
    <w:p w14:paraId="6FC653F4" w14:textId="77777777" w:rsidR="00A221C9" w:rsidRDefault="008B76E4">
      <w:pPr>
        <w:pStyle w:val="Header"/>
        <w:tabs>
          <w:tab w:val="clear" w:pos="4320"/>
          <w:tab w:val="clear" w:pos="8640"/>
        </w:tabs>
      </w:pPr>
    </w:p>
    <w:p w14:paraId="268F9F58" w14:textId="77777777" w:rsidR="00A221C9" w:rsidRDefault="008B76E4">
      <w:pPr>
        <w:rPr>
          <w:b/>
        </w:rPr>
      </w:pPr>
      <w:r>
        <w:rPr>
          <w:b/>
        </w:rPr>
        <w:t>Course Description:</w:t>
      </w:r>
    </w:p>
    <w:p w14:paraId="6EE0B56D" w14:textId="77777777" w:rsidR="00A221C9" w:rsidRDefault="008B76E4">
      <w:pPr>
        <w:ind w:left="360" w:firstLine="360"/>
        <w:rPr>
          <w:sz w:val="20"/>
        </w:rPr>
      </w:pPr>
      <w:r>
        <w:rPr>
          <w:sz w:val="20"/>
        </w:rPr>
        <w:t>Mathematical thought is studied through interactions between the foundations of knowledge and the study of the nature of both algeb</w:t>
      </w:r>
      <w:r>
        <w:rPr>
          <w:sz w:val="20"/>
        </w:rPr>
        <w:t>ra and geometry.  Issues of mathematical thought are addressed through selected studies of the nature of sets, logic, numbers and operations, algebra, geometry, measurement, financial management, probability, statistics, graphs and functions, and mathemati</w:t>
      </w:r>
      <w:r>
        <w:rPr>
          <w:sz w:val="20"/>
        </w:rPr>
        <w:t xml:space="preserve">cal systems.  This course fulfills the Track </w:t>
      </w:r>
      <w:proofErr w:type="gramStart"/>
      <w:r>
        <w:rPr>
          <w:sz w:val="20"/>
        </w:rPr>
        <w:t>A</w:t>
      </w:r>
      <w:proofErr w:type="gramEnd"/>
      <w:r>
        <w:rPr>
          <w:sz w:val="20"/>
        </w:rPr>
        <w:t xml:space="preserve"> general education requirement in mathematics.  This course is intended as a terminal course and is not a prerequisite to any other course in mathematics.</w:t>
      </w:r>
    </w:p>
    <w:p w14:paraId="3D9D1B39" w14:textId="77777777" w:rsidR="00A221C9" w:rsidRDefault="008B76E4">
      <w:pPr>
        <w:pStyle w:val="Header"/>
        <w:tabs>
          <w:tab w:val="clear" w:pos="4320"/>
          <w:tab w:val="clear" w:pos="8640"/>
        </w:tabs>
      </w:pPr>
    </w:p>
    <w:p w14:paraId="4F2A20AA" w14:textId="77777777" w:rsidR="00A221C9" w:rsidRDefault="008B76E4">
      <w:pPr>
        <w:rPr>
          <w:b/>
        </w:rPr>
      </w:pPr>
      <w:r>
        <w:rPr>
          <w:b/>
        </w:rPr>
        <w:t>Course Prerequisites:</w:t>
      </w:r>
    </w:p>
    <w:p w14:paraId="1E33F420" w14:textId="77777777" w:rsidR="00A221C9" w:rsidRDefault="008B76E4">
      <w:pPr>
        <w:ind w:left="360" w:firstLine="360"/>
        <w:rPr>
          <w:sz w:val="20"/>
        </w:rPr>
      </w:pPr>
      <w:r>
        <w:rPr>
          <w:sz w:val="20"/>
        </w:rPr>
        <w:t>The student should already be co</w:t>
      </w:r>
      <w:r>
        <w:rPr>
          <w:sz w:val="20"/>
        </w:rPr>
        <w:t>mpetent with basic arithmetic, fractions, percents, and very elementary algebra.</w:t>
      </w:r>
    </w:p>
    <w:p w14:paraId="4A292559" w14:textId="77777777" w:rsidR="00A221C9" w:rsidRDefault="008B76E4">
      <w:pPr>
        <w:pStyle w:val="Header"/>
        <w:tabs>
          <w:tab w:val="clear" w:pos="4320"/>
          <w:tab w:val="clear" w:pos="8640"/>
        </w:tabs>
      </w:pPr>
    </w:p>
    <w:p w14:paraId="278AAA3D" w14:textId="77777777" w:rsidR="00A221C9" w:rsidRDefault="008B76E4">
      <w:pPr>
        <w:rPr>
          <w:b/>
        </w:rPr>
      </w:pPr>
      <w:r>
        <w:rPr>
          <w:b/>
        </w:rPr>
        <w:t>Course Goals:</w:t>
      </w:r>
    </w:p>
    <w:p w14:paraId="0DB1B703" w14:textId="77777777" w:rsidR="00A221C9" w:rsidRDefault="008B76E4">
      <w:pPr>
        <w:ind w:left="360" w:firstLine="360"/>
        <w:rPr>
          <w:sz w:val="20"/>
        </w:rPr>
      </w:pPr>
      <w:r>
        <w:rPr>
          <w:sz w:val="20"/>
        </w:rPr>
        <w:t>This course will place an emphasis on increasing the student’s mathematical skills and knowledge using a variety of conceptual approaches.  Content may vary acc</w:t>
      </w:r>
      <w:r>
        <w:rPr>
          <w:sz w:val="20"/>
        </w:rPr>
        <w:t>ording to class abilities and interests.</w:t>
      </w:r>
    </w:p>
    <w:p w14:paraId="75C6A130" w14:textId="77777777" w:rsidR="00A221C9" w:rsidRDefault="008B76E4">
      <w:pPr>
        <w:pStyle w:val="Header"/>
        <w:tabs>
          <w:tab w:val="clear" w:pos="4320"/>
          <w:tab w:val="clear" w:pos="8640"/>
        </w:tabs>
      </w:pPr>
    </w:p>
    <w:p w14:paraId="6022A9FE" w14:textId="77777777" w:rsidR="00A221C9" w:rsidRDefault="008B76E4">
      <w:pPr>
        <w:rPr>
          <w:b/>
        </w:rPr>
      </w:pPr>
      <w:r>
        <w:rPr>
          <w:b/>
        </w:rPr>
        <w:t>Course Outline/Outcome Competencies:</w:t>
      </w:r>
    </w:p>
    <w:p w14:paraId="2CE06358" w14:textId="77777777" w:rsidR="00A221C9" w:rsidRDefault="008B76E4">
      <w:pPr>
        <w:ind w:left="360" w:firstLine="360"/>
        <w:rPr>
          <w:sz w:val="20"/>
        </w:rPr>
      </w:pPr>
      <w:r>
        <w:rPr>
          <w:sz w:val="20"/>
        </w:rPr>
        <w:t>At the completion of this course, the student should be familiar with and capable of demonstrating competency in, the following concepts and topics:</w:t>
      </w:r>
    </w:p>
    <w:p w14:paraId="374FFA4A" w14:textId="77777777" w:rsidR="00A221C9" w:rsidRDefault="008B76E4">
      <w:pPr>
        <w:numPr>
          <w:ilvl w:val="0"/>
          <w:numId w:val="1"/>
        </w:numPr>
        <w:tabs>
          <w:tab w:val="clear" w:pos="720"/>
          <w:tab w:val="num" w:pos="1080"/>
        </w:tabs>
        <w:ind w:left="1080"/>
        <w:rPr>
          <w:sz w:val="20"/>
        </w:rPr>
      </w:pPr>
      <w:r>
        <w:rPr>
          <w:sz w:val="20"/>
        </w:rPr>
        <w:t>Problem solving, mathematica</w:t>
      </w:r>
      <w:r>
        <w:rPr>
          <w:sz w:val="20"/>
        </w:rPr>
        <w:t>l style and modeling</w:t>
      </w:r>
    </w:p>
    <w:p w14:paraId="1241C220" w14:textId="77777777" w:rsidR="00A221C9" w:rsidRDefault="008B76E4">
      <w:pPr>
        <w:numPr>
          <w:ilvl w:val="0"/>
          <w:numId w:val="1"/>
        </w:numPr>
        <w:tabs>
          <w:tab w:val="clear" w:pos="720"/>
          <w:tab w:val="num" w:pos="1080"/>
        </w:tabs>
        <w:ind w:left="1080"/>
        <w:rPr>
          <w:sz w:val="20"/>
        </w:rPr>
      </w:pPr>
      <w:r>
        <w:rPr>
          <w:sz w:val="20"/>
        </w:rPr>
        <w:t>Scientific and exponential notation, order of operations, reasons, applications</w:t>
      </w:r>
    </w:p>
    <w:p w14:paraId="7FC105E9" w14:textId="77777777" w:rsidR="00A221C9" w:rsidRDefault="008B76E4">
      <w:pPr>
        <w:numPr>
          <w:ilvl w:val="0"/>
          <w:numId w:val="1"/>
        </w:numPr>
        <w:tabs>
          <w:tab w:val="clear" w:pos="720"/>
          <w:tab w:val="num" w:pos="1080"/>
        </w:tabs>
        <w:ind w:left="1080"/>
        <w:rPr>
          <w:sz w:val="20"/>
        </w:rPr>
      </w:pPr>
      <w:r>
        <w:rPr>
          <w:sz w:val="20"/>
        </w:rPr>
        <w:t>Sets, Venn/Euler diagrams, concepts and uses in problem solving</w:t>
      </w:r>
    </w:p>
    <w:p w14:paraId="2B0CB601" w14:textId="77777777" w:rsidR="00A221C9" w:rsidRDefault="008B76E4">
      <w:pPr>
        <w:numPr>
          <w:ilvl w:val="0"/>
          <w:numId w:val="1"/>
        </w:numPr>
        <w:tabs>
          <w:tab w:val="clear" w:pos="720"/>
          <w:tab w:val="num" w:pos="1080"/>
        </w:tabs>
        <w:ind w:left="1080"/>
        <w:rPr>
          <w:sz w:val="20"/>
        </w:rPr>
      </w:pPr>
      <w:r>
        <w:rPr>
          <w:sz w:val="20"/>
        </w:rPr>
        <w:t>Set operations, rules, applications, a way to solve some types of problems</w:t>
      </w:r>
    </w:p>
    <w:p w14:paraId="21AF0FAB" w14:textId="77777777" w:rsidR="00A221C9" w:rsidRDefault="008B76E4">
      <w:pPr>
        <w:numPr>
          <w:ilvl w:val="0"/>
          <w:numId w:val="1"/>
        </w:numPr>
        <w:tabs>
          <w:tab w:val="clear" w:pos="720"/>
          <w:tab w:val="num" w:pos="1080"/>
        </w:tabs>
        <w:ind w:left="1080"/>
        <w:rPr>
          <w:sz w:val="20"/>
        </w:rPr>
      </w:pPr>
      <w:r>
        <w:rPr>
          <w:sz w:val="20"/>
        </w:rPr>
        <w:t>Finance and inte</w:t>
      </w:r>
      <w:r>
        <w:rPr>
          <w:sz w:val="20"/>
        </w:rPr>
        <w:t>rest, types of loans, inflation, compound interest</w:t>
      </w:r>
    </w:p>
    <w:p w14:paraId="53F8DBA7" w14:textId="77777777" w:rsidR="00A221C9" w:rsidRDefault="008B76E4">
      <w:pPr>
        <w:numPr>
          <w:ilvl w:val="0"/>
          <w:numId w:val="1"/>
        </w:numPr>
        <w:tabs>
          <w:tab w:val="clear" w:pos="720"/>
          <w:tab w:val="num" w:pos="1080"/>
        </w:tabs>
        <w:ind w:left="1080"/>
        <w:rPr>
          <w:sz w:val="20"/>
        </w:rPr>
      </w:pPr>
      <w:r>
        <w:rPr>
          <w:sz w:val="20"/>
        </w:rPr>
        <w:t>Installment loans, add-on interest, credit card interest, APR</w:t>
      </w:r>
    </w:p>
    <w:p w14:paraId="0D0F68EB" w14:textId="77777777" w:rsidR="00A221C9" w:rsidRDefault="008B76E4">
      <w:pPr>
        <w:numPr>
          <w:ilvl w:val="0"/>
          <w:numId w:val="1"/>
        </w:numPr>
        <w:tabs>
          <w:tab w:val="clear" w:pos="720"/>
          <w:tab w:val="num" w:pos="1080"/>
        </w:tabs>
        <w:ind w:left="1080"/>
        <w:rPr>
          <w:sz w:val="20"/>
        </w:rPr>
      </w:pPr>
      <w:r>
        <w:rPr>
          <w:sz w:val="20"/>
        </w:rPr>
        <w:t>Frequency distribution, graphs, types, advantages, disadvantages, reading</w:t>
      </w:r>
    </w:p>
    <w:p w14:paraId="2338AB48" w14:textId="77777777" w:rsidR="00A221C9" w:rsidRDefault="008B76E4">
      <w:pPr>
        <w:numPr>
          <w:ilvl w:val="0"/>
          <w:numId w:val="1"/>
        </w:numPr>
        <w:tabs>
          <w:tab w:val="clear" w:pos="720"/>
          <w:tab w:val="num" w:pos="1080"/>
        </w:tabs>
        <w:ind w:left="1080"/>
        <w:rPr>
          <w:sz w:val="20"/>
        </w:rPr>
      </w:pPr>
      <w:r>
        <w:rPr>
          <w:sz w:val="20"/>
        </w:rPr>
        <w:t>Descriptive statistics, central tendency – measures, dispersion, appl</w:t>
      </w:r>
      <w:r>
        <w:rPr>
          <w:sz w:val="20"/>
        </w:rPr>
        <w:t>ications</w:t>
      </w:r>
    </w:p>
    <w:p w14:paraId="500FAD91" w14:textId="77777777" w:rsidR="00A221C9" w:rsidRDefault="008B76E4">
      <w:pPr>
        <w:numPr>
          <w:ilvl w:val="0"/>
          <w:numId w:val="1"/>
        </w:numPr>
        <w:tabs>
          <w:tab w:val="clear" w:pos="720"/>
          <w:tab w:val="num" w:pos="1080"/>
        </w:tabs>
        <w:ind w:left="1080"/>
        <w:rPr>
          <w:sz w:val="20"/>
        </w:rPr>
      </w:pPr>
      <w:r>
        <w:rPr>
          <w:sz w:val="20"/>
        </w:rPr>
        <w:t>Probability, terms, union, intersection, (and, or), spinners, card games, die/dice</w:t>
      </w:r>
    </w:p>
    <w:p w14:paraId="0482674D" w14:textId="77777777" w:rsidR="00A221C9" w:rsidRDefault="008B76E4">
      <w:pPr>
        <w:numPr>
          <w:ilvl w:val="0"/>
          <w:numId w:val="1"/>
        </w:numPr>
        <w:tabs>
          <w:tab w:val="clear" w:pos="720"/>
          <w:tab w:val="num" w:pos="1080"/>
        </w:tabs>
        <w:ind w:left="1080"/>
        <w:rPr>
          <w:sz w:val="20"/>
        </w:rPr>
      </w:pPr>
      <w:r>
        <w:rPr>
          <w:sz w:val="20"/>
        </w:rPr>
        <w:t>Expected value, is something worth the time or cost, games, contests</w:t>
      </w:r>
    </w:p>
    <w:p w14:paraId="19C19D5D" w14:textId="77777777" w:rsidR="00A221C9" w:rsidRDefault="008B76E4"/>
    <w:p w14:paraId="33BEA897" w14:textId="77777777" w:rsidR="00A221C9" w:rsidRDefault="008B76E4"/>
    <w:p w14:paraId="34567E5A" w14:textId="77777777" w:rsidR="00A221C9" w:rsidRDefault="008B76E4">
      <w:pPr>
        <w:rPr>
          <w:b/>
        </w:rPr>
      </w:pPr>
      <w:r>
        <w:rPr>
          <w:b/>
        </w:rPr>
        <w:lastRenderedPageBreak/>
        <w:t>Textbook:</w:t>
      </w:r>
    </w:p>
    <w:p w14:paraId="7539FFD5" w14:textId="77777777" w:rsidR="00A221C9" w:rsidRDefault="008B76E4">
      <w:pPr>
        <w:ind w:left="720"/>
        <w:rPr>
          <w:sz w:val="20"/>
        </w:rPr>
      </w:pPr>
      <w:r>
        <w:rPr>
          <w:sz w:val="20"/>
          <w:u w:val="single"/>
        </w:rPr>
        <w:t>Thinking Mathematically</w:t>
      </w:r>
      <w:r>
        <w:rPr>
          <w:sz w:val="20"/>
        </w:rPr>
        <w:t>, 5</w:t>
      </w:r>
      <w:r>
        <w:rPr>
          <w:sz w:val="20"/>
          <w:vertAlign w:val="superscript"/>
        </w:rPr>
        <w:t>th</w:t>
      </w:r>
      <w:r>
        <w:rPr>
          <w:sz w:val="20"/>
        </w:rPr>
        <w:t xml:space="preserve"> ed., by R. Blitzer; Prentice-Hall, 2011.</w:t>
      </w:r>
    </w:p>
    <w:p w14:paraId="4D1896F9" w14:textId="77777777" w:rsidR="00A221C9" w:rsidRDefault="008B76E4">
      <w:pPr>
        <w:ind w:left="720"/>
        <w:rPr>
          <w:sz w:val="20"/>
        </w:rPr>
      </w:pPr>
      <w:r>
        <w:rPr>
          <w:sz w:val="20"/>
        </w:rPr>
        <w:tab/>
        <w:t>ISBN-10: 032</w:t>
      </w:r>
      <w:r>
        <w:rPr>
          <w:sz w:val="20"/>
        </w:rPr>
        <w:t>1645855</w:t>
      </w:r>
      <w:r>
        <w:rPr>
          <w:sz w:val="20"/>
        </w:rPr>
        <w:tab/>
      </w:r>
      <w:r w:rsidRPr="00D8169E">
        <w:rPr>
          <w:sz w:val="20"/>
        </w:rPr>
        <w:t>ISBN-13: 9780321645852</w:t>
      </w:r>
    </w:p>
    <w:p w14:paraId="4364AD64" w14:textId="77777777" w:rsidR="00A221C9" w:rsidRDefault="008B76E4"/>
    <w:p w14:paraId="085CB47E" w14:textId="77777777" w:rsidR="00A221C9" w:rsidRDefault="008B76E4" w:rsidP="00D3699F">
      <w:pPr>
        <w:rPr>
          <w:b/>
        </w:rPr>
      </w:pPr>
      <w:proofErr w:type="spellStart"/>
      <w:r>
        <w:rPr>
          <w:b/>
        </w:rPr>
        <w:t>MyMathLab</w:t>
      </w:r>
      <w:proofErr w:type="spellEnd"/>
      <w:r>
        <w:rPr>
          <w:b/>
        </w:rPr>
        <w:t xml:space="preserve"> – Online Component of the Course:</w:t>
      </w:r>
    </w:p>
    <w:p w14:paraId="6784ED1C" w14:textId="77777777" w:rsidR="00D3699F" w:rsidRDefault="00D3699F" w:rsidP="00D3699F">
      <w:pPr>
        <w:ind w:left="360" w:firstLine="360"/>
        <w:rPr>
          <w:sz w:val="20"/>
        </w:rPr>
      </w:pPr>
      <w:proofErr w:type="spellStart"/>
      <w:r>
        <w:rPr>
          <w:sz w:val="20"/>
        </w:rPr>
        <w:t>MyMathLab</w:t>
      </w:r>
      <w:proofErr w:type="spellEnd"/>
      <w:r>
        <w:rPr>
          <w:sz w:val="20"/>
        </w:rPr>
        <w:t xml:space="preserve"> is an online course accompaniment to the textbook.  It provides a dynamic way to do Homework and take Quizzes in an interactive way that supports learning the subject.  The student will be required, at the beginning of the course, to log into the website, </w:t>
      </w:r>
      <w:hyperlink r:id="rId7" w:history="1">
        <w:r>
          <w:rPr>
            <w:rStyle w:val="Hyperlink"/>
            <w:sz w:val="20"/>
          </w:rPr>
          <w:t>www.coursecompass.com</w:t>
        </w:r>
      </w:hyperlink>
      <w:r>
        <w:rPr>
          <w:sz w:val="20"/>
        </w:rPr>
        <w:t xml:space="preserve">.  An Access </w:t>
      </w:r>
      <w:proofErr w:type="gramStart"/>
      <w:r>
        <w:rPr>
          <w:sz w:val="20"/>
        </w:rPr>
        <w:t>Code, that comes with the purchase of the textbook,</w:t>
      </w:r>
      <w:proofErr w:type="gramEnd"/>
      <w:r>
        <w:rPr>
          <w:sz w:val="20"/>
        </w:rPr>
        <w:t xml:space="preserve"> will be required.  On that site, </w:t>
      </w:r>
      <w:proofErr w:type="spellStart"/>
      <w:r>
        <w:rPr>
          <w:sz w:val="20"/>
        </w:rPr>
        <w:t>HomeWorks</w:t>
      </w:r>
      <w:proofErr w:type="spellEnd"/>
      <w:r>
        <w:rPr>
          <w:sz w:val="20"/>
        </w:rPr>
        <w:t xml:space="preserve">, Quizzes, and Tests, specific to the subject matter being </w:t>
      </w:r>
      <w:proofErr w:type="gramStart"/>
      <w:r>
        <w:rPr>
          <w:sz w:val="20"/>
        </w:rPr>
        <w:t>covered</w:t>
      </w:r>
      <w:proofErr w:type="gramEnd"/>
      <w:r>
        <w:rPr>
          <w:sz w:val="20"/>
        </w:rPr>
        <w:t xml:space="preserve"> in each class, will be available; each will have specified deadlines.</w:t>
      </w:r>
    </w:p>
    <w:p w14:paraId="718932DF" w14:textId="77777777" w:rsidR="00D3699F" w:rsidRDefault="00D3699F" w:rsidP="00D3699F">
      <w:pPr>
        <w:ind w:left="360" w:firstLine="360"/>
        <w:rPr>
          <w:sz w:val="20"/>
        </w:rPr>
      </w:pPr>
      <w:r>
        <w:rPr>
          <w:sz w:val="20"/>
        </w:rPr>
        <w:t>The online component of the course is a supplement to, not a replacement for, the in-class portion of the course.</w:t>
      </w:r>
    </w:p>
    <w:p w14:paraId="37717DD6" w14:textId="77777777" w:rsidR="00D3699F" w:rsidRDefault="00D3699F" w:rsidP="00D3699F"/>
    <w:p w14:paraId="17F55914" w14:textId="77777777" w:rsidR="00D3699F" w:rsidRDefault="00D3699F" w:rsidP="00D3699F">
      <w:pPr>
        <w:rPr>
          <w:b/>
        </w:rPr>
      </w:pPr>
      <w:r>
        <w:rPr>
          <w:b/>
        </w:rPr>
        <w:t>Assignments and Exams:</w:t>
      </w:r>
    </w:p>
    <w:p w14:paraId="3A67220B" w14:textId="77777777" w:rsidR="00D3699F" w:rsidRPr="004C3D48" w:rsidRDefault="00D3699F" w:rsidP="00D3699F">
      <w:pPr>
        <w:ind w:left="360" w:firstLine="360"/>
        <w:rPr>
          <w:sz w:val="20"/>
        </w:rPr>
      </w:pPr>
      <w:r w:rsidRPr="004C3D48">
        <w:rPr>
          <w:sz w:val="20"/>
        </w:rPr>
        <w:t>The course grade will be computed from homework, quizzes, tests and a final examination, as follows:</w:t>
      </w:r>
    </w:p>
    <w:tbl>
      <w:tblPr>
        <w:tblW w:w="0" w:type="auto"/>
        <w:jc w:val="center"/>
        <w:tblInd w:w="3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1393"/>
        <w:gridCol w:w="1847"/>
        <w:gridCol w:w="2754"/>
        <w:gridCol w:w="1229"/>
        <w:gridCol w:w="1429"/>
      </w:tblGrid>
      <w:tr w:rsidR="00D3699F" w14:paraId="339D0A0E" w14:textId="77777777">
        <w:tblPrEx>
          <w:tblCellMar>
            <w:top w:w="0" w:type="dxa"/>
            <w:bottom w:w="0" w:type="dxa"/>
          </w:tblCellMar>
        </w:tblPrEx>
        <w:trPr>
          <w:jc w:val="center"/>
        </w:trPr>
        <w:tc>
          <w:tcPr>
            <w:tcW w:w="0" w:type="auto"/>
          </w:tcPr>
          <w:p w14:paraId="2191C84E" w14:textId="77777777" w:rsidR="00D3699F" w:rsidRDefault="00D3699F">
            <w:pPr>
              <w:jc w:val="center"/>
              <w:rPr>
                <w:b/>
                <w:sz w:val="20"/>
              </w:rPr>
            </w:pPr>
          </w:p>
        </w:tc>
        <w:tc>
          <w:tcPr>
            <w:tcW w:w="1847" w:type="dxa"/>
          </w:tcPr>
          <w:p w14:paraId="70BE16AC" w14:textId="77777777" w:rsidR="00D3699F" w:rsidRDefault="00D3699F">
            <w:pPr>
              <w:jc w:val="center"/>
              <w:rPr>
                <w:b/>
                <w:sz w:val="20"/>
              </w:rPr>
            </w:pPr>
          </w:p>
        </w:tc>
        <w:tc>
          <w:tcPr>
            <w:tcW w:w="2754" w:type="dxa"/>
          </w:tcPr>
          <w:p w14:paraId="4778C97B" w14:textId="77777777" w:rsidR="00D3699F" w:rsidRDefault="00D3699F">
            <w:pPr>
              <w:jc w:val="center"/>
              <w:rPr>
                <w:b/>
                <w:sz w:val="20"/>
              </w:rPr>
            </w:pPr>
            <w:r>
              <w:rPr>
                <w:b/>
                <w:sz w:val="20"/>
              </w:rPr>
              <w:t>Number</w:t>
            </w:r>
          </w:p>
        </w:tc>
        <w:tc>
          <w:tcPr>
            <w:tcW w:w="1229" w:type="dxa"/>
          </w:tcPr>
          <w:p w14:paraId="7FD65D67" w14:textId="77777777" w:rsidR="00D3699F" w:rsidRDefault="00D3699F">
            <w:pPr>
              <w:jc w:val="center"/>
              <w:rPr>
                <w:b/>
                <w:sz w:val="20"/>
              </w:rPr>
            </w:pPr>
            <w:r>
              <w:rPr>
                <w:b/>
                <w:sz w:val="20"/>
              </w:rPr>
              <w:t>Value</w:t>
            </w:r>
          </w:p>
        </w:tc>
        <w:tc>
          <w:tcPr>
            <w:tcW w:w="0" w:type="auto"/>
          </w:tcPr>
          <w:p w14:paraId="5DCA43EF" w14:textId="77777777" w:rsidR="00D3699F" w:rsidRDefault="00D3699F">
            <w:pPr>
              <w:jc w:val="center"/>
              <w:rPr>
                <w:b/>
                <w:sz w:val="20"/>
              </w:rPr>
            </w:pPr>
            <w:r>
              <w:rPr>
                <w:b/>
                <w:sz w:val="20"/>
              </w:rPr>
              <w:t>Max. Score</w:t>
            </w:r>
          </w:p>
        </w:tc>
      </w:tr>
      <w:tr w:rsidR="00D3699F" w14:paraId="75E86325" w14:textId="77777777">
        <w:tblPrEx>
          <w:tblCellMar>
            <w:top w:w="0" w:type="dxa"/>
            <w:bottom w:w="0" w:type="dxa"/>
          </w:tblCellMar>
        </w:tblPrEx>
        <w:trPr>
          <w:jc w:val="center"/>
        </w:trPr>
        <w:tc>
          <w:tcPr>
            <w:tcW w:w="0" w:type="auto"/>
          </w:tcPr>
          <w:p w14:paraId="2A9799F2" w14:textId="77777777" w:rsidR="00D3699F" w:rsidRDefault="00D3699F">
            <w:pPr>
              <w:jc w:val="center"/>
              <w:rPr>
                <w:b/>
                <w:sz w:val="20"/>
              </w:rPr>
            </w:pPr>
            <w:r>
              <w:rPr>
                <w:b/>
                <w:sz w:val="20"/>
              </w:rPr>
              <w:t>Homework</w:t>
            </w:r>
          </w:p>
        </w:tc>
        <w:tc>
          <w:tcPr>
            <w:tcW w:w="1847" w:type="dxa"/>
          </w:tcPr>
          <w:p w14:paraId="14F9B11C" w14:textId="77777777" w:rsidR="00D3699F" w:rsidRDefault="00D3699F">
            <w:pPr>
              <w:jc w:val="center"/>
              <w:rPr>
                <w:sz w:val="20"/>
              </w:rPr>
            </w:pPr>
            <w:r>
              <w:rPr>
                <w:sz w:val="20"/>
              </w:rPr>
              <w:t>In Class</w:t>
            </w:r>
          </w:p>
        </w:tc>
        <w:tc>
          <w:tcPr>
            <w:tcW w:w="2754" w:type="dxa"/>
          </w:tcPr>
          <w:p w14:paraId="4A0C2AA1" w14:textId="77777777" w:rsidR="00D3699F" w:rsidRDefault="00D3699F">
            <w:pPr>
              <w:jc w:val="center"/>
              <w:rPr>
                <w:sz w:val="20"/>
              </w:rPr>
            </w:pPr>
            <w:r>
              <w:rPr>
                <w:sz w:val="20"/>
              </w:rPr>
              <w:t>Best 7 of 8</w:t>
            </w:r>
          </w:p>
        </w:tc>
        <w:tc>
          <w:tcPr>
            <w:tcW w:w="1229" w:type="dxa"/>
          </w:tcPr>
          <w:p w14:paraId="4FCC49D0" w14:textId="77777777" w:rsidR="00D3699F" w:rsidRDefault="00D3699F">
            <w:pPr>
              <w:jc w:val="center"/>
              <w:rPr>
                <w:sz w:val="20"/>
              </w:rPr>
            </w:pPr>
            <w:r>
              <w:rPr>
                <w:sz w:val="20"/>
              </w:rPr>
              <w:t>50</w:t>
            </w:r>
          </w:p>
        </w:tc>
        <w:tc>
          <w:tcPr>
            <w:tcW w:w="0" w:type="auto"/>
          </w:tcPr>
          <w:p w14:paraId="6B389CE8" w14:textId="77777777" w:rsidR="00D3699F" w:rsidRDefault="00D3699F" w:rsidP="00D3699F">
            <w:pPr>
              <w:jc w:val="center"/>
              <w:rPr>
                <w:sz w:val="20"/>
              </w:rPr>
            </w:pPr>
            <w:r>
              <w:rPr>
                <w:sz w:val="20"/>
              </w:rPr>
              <w:t>350</w:t>
            </w:r>
          </w:p>
        </w:tc>
      </w:tr>
      <w:tr w:rsidR="00D3699F" w14:paraId="093C9358" w14:textId="77777777">
        <w:tblPrEx>
          <w:tblCellMar>
            <w:top w:w="0" w:type="dxa"/>
            <w:bottom w:w="0" w:type="dxa"/>
          </w:tblCellMar>
        </w:tblPrEx>
        <w:trPr>
          <w:jc w:val="center"/>
        </w:trPr>
        <w:tc>
          <w:tcPr>
            <w:tcW w:w="0" w:type="auto"/>
          </w:tcPr>
          <w:p w14:paraId="6F306DD0" w14:textId="77777777" w:rsidR="00D3699F" w:rsidRDefault="00D3699F">
            <w:pPr>
              <w:jc w:val="center"/>
              <w:rPr>
                <w:b/>
                <w:sz w:val="20"/>
              </w:rPr>
            </w:pPr>
          </w:p>
        </w:tc>
        <w:tc>
          <w:tcPr>
            <w:tcW w:w="1847" w:type="dxa"/>
          </w:tcPr>
          <w:p w14:paraId="2FF1A9A4" w14:textId="77777777" w:rsidR="00D3699F" w:rsidRDefault="00D3699F">
            <w:pPr>
              <w:jc w:val="center"/>
              <w:rPr>
                <w:sz w:val="20"/>
              </w:rPr>
            </w:pPr>
            <w:r>
              <w:rPr>
                <w:sz w:val="20"/>
              </w:rPr>
              <w:t>Online</w:t>
            </w:r>
          </w:p>
        </w:tc>
        <w:tc>
          <w:tcPr>
            <w:tcW w:w="2754" w:type="dxa"/>
          </w:tcPr>
          <w:p w14:paraId="6505D3C4" w14:textId="77777777" w:rsidR="00D3699F" w:rsidRDefault="00D3699F">
            <w:pPr>
              <w:jc w:val="center"/>
              <w:rPr>
                <w:sz w:val="20"/>
              </w:rPr>
            </w:pPr>
            <w:r>
              <w:rPr>
                <w:sz w:val="20"/>
              </w:rPr>
              <w:t xml:space="preserve"># </w:t>
            </w:r>
            <w:proofErr w:type="gramStart"/>
            <w:r>
              <w:rPr>
                <w:sz w:val="20"/>
              </w:rPr>
              <w:t>of</w:t>
            </w:r>
            <w:proofErr w:type="gramEnd"/>
            <w:r>
              <w:rPr>
                <w:sz w:val="20"/>
              </w:rPr>
              <w:t xml:space="preserve"> sections</w:t>
            </w:r>
          </w:p>
        </w:tc>
        <w:tc>
          <w:tcPr>
            <w:tcW w:w="1229" w:type="dxa"/>
          </w:tcPr>
          <w:p w14:paraId="2B99E237" w14:textId="77777777" w:rsidR="00D3699F" w:rsidRDefault="00D3699F">
            <w:pPr>
              <w:jc w:val="center"/>
              <w:rPr>
                <w:sz w:val="20"/>
              </w:rPr>
            </w:pPr>
            <w:r>
              <w:rPr>
                <w:sz w:val="20"/>
              </w:rPr>
              <w:t>100%</w:t>
            </w:r>
          </w:p>
        </w:tc>
        <w:tc>
          <w:tcPr>
            <w:tcW w:w="0" w:type="auto"/>
          </w:tcPr>
          <w:p w14:paraId="498833EB" w14:textId="77777777" w:rsidR="00D3699F" w:rsidRDefault="00D3699F" w:rsidP="00D3699F">
            <w:pPr>
              <w:jc w:val="center"/>
              <w:rPr>
                <w:sz w:val="20"/>
              </w:rPr>
            </w:pPr>
            <w:r>
              <w:rPr>
                <w:sz w:val="20"/>
              </w:rPr>
              <w:t>350</w:t>
            </w:r>
          </w:p>
        </w:tc>
      </w:tr>
      <w:tr w:rsidR="00D3699F" w14:paraId="187970E0" w14:textId="77777777">
        <w:tblPrEx>
          <w:tblCellMar>
            <w:top w:w="0" w:type="dxa"/>
            <w:bottom w:w="0" w:type="dxa"/>
          </w:tblCellMar>
        </w:tblPrEx>
        <w:trPr>
          <w:jc w:val="center"/>
        </w:trPr>
        <w:tc>
          <w:tcPr>
            <w:tcW w:w="0" w:type="auto"/>
          </w:tcPr>
          <w:p w14:paraId="73ED49B1" w14:textId="77777777" w:rsidR="00D3699F" w:rsidRDefault="00D3699F">
            <w:pPr>
              <w:jc w:val="center"/>
              <w:rPr>
                <w:b/>
                <w:sz w:val="20"/>
              </w:rPr>
            </w:pPr>
            <w:r>
              <w:rPr>
                <w:b/>
                <w:sz w:val="20"/>
              </w:rPr>
              <w:t>Quizzes</w:t>
            </w:r>
          </w:p>
        </w:tc>
        <w:tc>
          <w:tcPr>
            <w:tcW w:w="1847" w:type="dxa"/>
          </w:tcPr>
          <w:p w14:paraId="71310A60" w14:textId="77777777" w:rsidR="00D3699F" w:rsidRDefault="00D3699F">
            <w:pPr>
              <w:jc w:val="center"/>
              <w:rPr>
                <w:sz w:val="20"/>
              </w:rPr>
            </w:pPr>
            <w:r>
              <w:rPr>
                <w:sz w:val="20"/>
              </w:rPr>
              <w:t>In Class</w:t>
            </w:r>
          </w:p>
        </w:tc>
        <w:tc>
          <w:tcPr>
            <w:tcW w:w="2754" w:type="dxa"/>
          </w:tcPr>
          <w:p w14:paraId="0168077B" w14:textId="77777777" w:rsidR="00D3699F" w:rsidRDefault="00D3699F">
            <w:pPr>
              <w:jc w:val="center"/>
              <w:rPr>
                <w:sz w:val="20"/>
              </w:rPr>
            </w:pPr>
            <w:r>
              <w:rPr>
                <w:sz w:val="20"/>
              </w:rPr>
              <w:t>Best 7 of 8</w:t>
            </w:r>
          </w:p>
        </w:tc>
        <w:tc>
          <w:tcPr>
            <w:tcW w:w="1229" w:type="dxa"/>
          </w:tcPr>
          <w:p w14:paraId="0EF39DE1" w14:textId="77777777" w:rsidR="00D3699F" w:rsidRDefault="00D3699F">
            <w:pPr>
              <w:jc w:val="center"/>
              <w:rPr>
                <w:sz w:val="20"/>
              </w:rPr>
            </w:pPr>
            <w:r>
              <w:rPr>
                <w:sz w:val="20"/>
              </w:rPr>
              <w:t>50</w:t>
            </w:r>
          </w:p>
        </w:tc>
        <w:tc>
          <w:tcPr>
            <w:tcW w:w="0" w:type="auto"/>
          </w:tcPr>
          <w:p w14:paraId="32FC69F3" w14:textId="77777777" w:rsidR="00D3699F" w:rsidRDefault="00D3699F">
            <w:pPr>
              <w:jc w:val="center"/>
              <w:rPr>
                <w:sz w:val="20"/>
              </w:rPr>
            </w:pPr>
            <w:r>
              <w:rPr>
                <w:sz w:val="20"/>
              </w:rPr>
              <w:t>350</w:t>
            </w:r>
          </w:p>
        </w:tc>
      </w:tr>
      <w:tr w:rsidR="00D3699F" w14:paraId="456D2737" w14:textId="77777777">
        <w:tblPrEx>
          <w:tblCellMar>
            <w:top w:w="0" w:type="dxa"/>
            <w:bottom w:w="0" w:type="dxa"/>
          </w:tblCellMar>
        </w:tblPrEx>
        <w:trPr>
          <w:jc w:val="center"/>
        </w:trPr>
        <w:tc>
          <w:tcPr>
            <w:tcW w:w="0" w:type="auto"/>
          </w:tcPr>
          <w:p w14:paraId="05EBF830" w14:textId="77777777" w:rsidR="00D3699F" w:rsidRDefault="00D3699F">
            <w:pPr>
              <w:jc w:val="center"/>
              <w:rPr>
                <w:b/>
                <w:sz w:val="20"/>
              </w:rPr>
            </w:pPr>
          </w:p>
        </w:tc>
        <w:tc>
          <w:tcPr>
            <w:tcW w:w="1847" w:type="dxa"/>
          </w:tcPr>
          <w:p w14:paraId="489D0B1D" w14:textId="77777777" w:rsidR="00D3699F" w:rsidRDefault="00D3699F">
            <w:pPr>
              <w:jc w:val="center"/>
              <w:rPr>
                <w:sz w:val="20"/>
              </w:rPr>
            </w:pPr>
            <w:r>
              <w:rPr>
                <w:sz w:val="20"/>
              </w:rPr>
              <w:t>Online</w:t>
            </w:r>
          </w:p>
        </w:tc>
        <w:tc>
          <w:tcPr>
            <w:tcW w:w="2754" w:type="dxa"/>
          </w:tcPr>
          <w:p w14:paraId="4BC0262C" w14:textId="77777777" w:rsidR="00D3699F" w:rsidRDefault="00D3699F">
            <w:pPr>
              <w:jc w:val="center"/>
              <w:rPr>
                <w:sz w:val="20"/>
              </w:rPr>
            </w:pPr>
            <w:r>
              <w:rPr>
                <w:sz w:val="20"/>
              </w:rPr>
              <w:t xml:space="preserve"># </w:t>
            </w:r>
            <w:proofErr w:type="gramStart"/>
            <w:r>
              <w:rPr>
                <w:sz w:val="20"/>
              </w:rPr>
              <w:t>of</w:t>
            </w:r>
            <w:proofErr w:type="gramEnd"/>
            <w:r>
              <w:rPr>
                <w:sz w:val="20"/>
              </w:rPr>
              <w:t xml:space="preserve"> sections</w:t>
            </w:r>
          </w:p>
        </w:tc>
        <w:tc>
          <w:tcPr>
            <w:tcW w:w="1229" w:type="dxa"/>
          </w:tcPr>
          <w:p w14:paraId="258544D8" w14:textId="77777777" w:rsidR="00D3699F" w:rsidRDefault="00D3699F">
            <w:pPr>
              <w:jc w:val="center"/>
              <w:rPr>
                <w:sz w:val="20"/>
              </w:rPr>
            </w:pPr>
            <w:r>
              <w:rPr>
                <w:sz w:val="20"/>
              </w:rPr>
              <w:t>100%</w:t>
            </w:r>
          </w:p>
        </w:tc>
        <w:tc>
          <w:tcPr>
            <w:tcW w:w="0" w:type="auto"/>
          </w:tcPr>
          <w:p w14:paraId="04AEEAAA" w14:textId="77777777" w:rsidR="00D3699F" w:rsidRDefault="00D3699F">
            <w:pPr>
              <w:jc w:val="center"/>
              <w:rPr>
                <w:sz w:val="20"/>
              </w:rPr>
            </w:pPr>
            <w:r>
              <w:rPr>
                <w:sz w:val="20"/>
              </w:rPr>
              <w:t>350</w:t>
            </w:r>
          </w:p>
        </w:tc>
      </w:tr>
      <w:tr w:rsidR="00D3699F" w14:paraId="125D1495" w14:textId="77777777">
        <w:tblPrEx>
          <w:tblCellMar>
            <w:top w:w="0" w:type="dxa"/>
            <w:bottom w:w="0" w:type="dxa"/>
          </w:tblCellMar>
        </w:tblPrEx>
        <w:trPr>
          <w:jc w:val="center"/>
        </w:trPr>
        <w:tc>
          <w:tcPr>
            <w:tcW w:w="0" w:type="auto"/>
          </w:tcPr>
          <w:p w14:paraId="0786504F" w14:textId="77777777" w:rsidR="00D3699F" w:rsidRDefault="00D3699F">
            <w:pPr>
              <w:jc w:val="center"/>
              <w:rPr>
                <w:b/>
                <w:sz w:val="20"/>
              </w:rPr>
            </w:pPr>
            <w:r>
              <w:rPr>
                <w:b/>
                <w:sz w:val="20"/>
              </w:rPr>
              <w:t>Tests</w:t>
            </w:r>
          </w:p>
        </w:tc>
        <w:tc>
          <w:tcPr>
            <w:tcW w:w="1847" w:type="dxa"/>
          </w:tcPr>
          <w:p w14:paraId="46C3ACAF" w14:textId="77777777" w:rsidR="00D3699F" w:rsidRDefault="00D3699F">
            <w:pPr>
              <w:jc w:val="center"/>
              <w:rPr>
                <w:sz w:val="20"/>
              </w:rPr>
            </w:pPr>
            <w:r>
              <w:rPr>
                <w:sz w:val="20"/>
              </w:rPr>
              <w:t>Online</w:t>
            </w:r>
          </w:p>
        </w:tc>
        <w:tc>
          <w:tcPr>
            <w:tcW w:w="2754" w:type="dxa"/>
          </w:tcPr>
          <w:p w14:paraId="5BC48213" w14:textId="77777777" w:rsidR="00D3699F" w:rsidRDefault="00D3699F">
            <w:pPr>
              <w:jc w:val="center"/>
              <w:rPr>
                <w:sz w:val="20"/>
              </w:rPr>
            </w:pPr>
            <w:r>
              <w:rPr>
                <w:sz w:val="20"/>
              </w:rPr>
              <w:t>3</w:t>
            </w:r>
          </w:p>
        </w:tc>
        <w:tc>
          <w:tcPr>
            <w:tcW w:w="1229" w:type="dxa"/>
          </w:tcPr>
          <w:p w14:paraId="1CBEFE34" w14:textId="77777777" w:rsidR="00D3699F" w:rsidRDefault="00D3699F">
            <w:pPr>
              <w:jc w:val="center"/>
              <w:rPr>
                <w:sz w:val="20"/>
              </w:rPr>
            </w:pPr>
            <w:r>
              <w:rPr>
                <w:sz w:val="20"/>
              </w:rPr>
              <w:t>100%</w:t>
            </w:r>
          </w:p>
        </w:tc>
        <w:tc>
          <w:tcPr>
            <w:tcW w:w="0" w:type="auto"/>
          </w:tcPr>
          <w:p w14:paraId="662AC88F" w14:textId="77777777" w:rsidR="00D3699F" w:rsidRDefault="00D3699F">
            <w:pPr>
              <w:jc w:val="center"/>
              <w:rPr>
                <w:sz w:val="20"/>
              </w:rPr>
            </w:pPr>
            <w:r>
              <w:rPr>
                <w:sz w:val="20"/>
              </w:rPr>
              <w:t>300</w:t>
            </w:r>
          </w:p>
        </w:tc>
      </w:tr>
      <w:tr w:rsidR="00D3699F" w14:paraId="16791ED0" w14:textId="77777777">
        <w:tblPrEx>
          <w:tblCellMar>
            <w:top w:w="0" w:type="dxa"/>
            <w:bottom w:w="0" w:type="dxa"/>
          </w:tblCellMar>
        </w:tblPrEx>
        <w:trPr>
          <w:jc w:val="center"/>
        </w:trPr>
        <w:tc>
          <w:tcPr>
            <w:tcW w:w="0" w:type="auto"/>
          </w:tcPr>
          <w:p w14:paraId="17EB4A8F" w14:textId="77777777" w:rsidR="00D3699F" w:rsidRDefault="00D3699F">
            <w:pPr>
              <w:jc w:val="center"/>
              <w:rPr>
                <w:b/>
                <w:sz w:val="20"/>
              </w:rPr>
            </w:pPr>
            <w:r>
              <w:rPr>
                <w:b/>
                <w:sz w:val="20"/>
              </w:rPr>
              <w:t>Final Exam</w:t>
            </w:r>
          </w:p>
        </w:tc>
        <w:tc>
          <w:tcPr>
            <w:tcW w:w="1847" w:type="dxa"/>
          </w:tcPr>
          <w:p w14:paraId="38980CCB" w14:textId="77777777" w:rsidR="00D3699F" w:rsidRDefault="00D3699F">
            <w:pPr>
              <w:jc w:val="center"/>
              <w:rPr>
                <w:sz w:val="20"/>
              </w:rPr>
            </w:pPr>
            <w:r>
              <w:rPr>
                <w:sz w:val="20"/>
              </w:rPr>
              <w:t>In Class</w:t>
            </w:r>
          </w:p>
        </w:tc>
        <w:tc>
          <w:tcPr>
            <w:tcW w:w="2754" w:type="dxa"/>
          </w:tcPr>
          <w:p w14:paraId="3C2F8E1B" w14:textId="77777777" w:rsidR="00D3699F" w:rsidRDefault="00D3699F">
            <w:pPr>
              <w:jc w:val="center"/>
              <w:rPr>
                <w:sz w:val="20"/>
              </w:rPr>
            </w:pPr>
            <w:r>
              <w:rPr>
                <w:sz w:val="20"/>
              </w:rPr>
              <w:t>1</w:t>
            </w:r>
          </w:p>
        </w:tc>
        <w:tc>
          <w:tcPr>
            <w:tcW w:w="1229" w:type="dxa"/>
            <w:tcBorders>
              <w:bottom w:val="double" w:sz="4" w:space="0" w:color="auto"/>
            </w:tcBorders>
          </w:tcPr>
          <w:p w14:paraId="076B6ACB" w14:textId="77777777" w:rsidR="00D3699F" w:rsidRDefault="00D3699F" w:rsidP="00D3699F">
            <w:pPr>
              <w:jc w:val="center"/>
              <w:rPr>
                <w:sz w:val="20"/>
              </w:rPr>
            </w:pPr>
            <w:r>
              <w:rPr>
                <w:sz w:val="20"/>
              </w:rPr>
              <w:t>300</w:t>
            </w:r>
          </w:p>
        </w:tc>
        <w:tc>
          <w:tcPr>
            <w:tcW w:w="0" w:type="auto"/>
            <w:tcBorders>
              <w:bottom w:val="double" w:sz="4" w:space="0" w:color="auto"/>
            </w:tcBorders>
          </w:tcPr>
          <w:p w14:paraId="3EEC9E13" w14:textId="77777777" w:rsidR="00D3699F" w:rsidRDefault="00D3699F">
            <w:pPr>
              <w:jc w:val="center"/>
              <w:rPr>
                <w:sz w:val="20"/>
              </w:rPr>
            </w:pPr>
            <w:r>
              <w:rPr>
                <w:sz w:val="20"/>
              </w:rPr>
              <w:t>300</w:t>
            </w:r>
          </w:p>
        </w:tc>
      </w:tr>
      <w:tr w:rsidR="00D3699F" w14:paraId="644E0933" w14:textId="77777777">
        <w:tblPrEx>
          <w:tblCellMar>
            <w:top w:w="0" w:type="dxa"/>
            <w:bottom w:w="0" w:type="dxa"/>
          </w:tblCellMar>
        </w:tblPrEx>
        <w:trPr>
          <w:jc w:val="center"/>
        </w:trPr>
        <w:tc>
          <w:tcPr>
            <w:tcW w:w="0" w:type="auto"/>
          </w:tcPr>
          <w:p w14:paraId="3F9FD838" w14:textId="77777777" w:rsidR="00D3699F" w:rsidRDefault="00D3699F">
            <w:pPr>
              <w:jc w:val="center"/>
              <w:rPr>
                <w:b/>
                <w:sz w:val="20"/>
              </w:rPr>
            </w:pPr>
          </w:p>
        </w:tc>
        <w:tc>
          <w:tcPr>
            <w:tcW w:w="1847" w:type="dxa"/>
          </w:tcPr>
          <w:p w14:paraId="7236C132" w14:textId="77777777" w:rsidR="00D3699F" w:rsidRDefault="00D3699F">
            <w:pPr>
              <w:jc w:val="center"/>
              <w:rPr>
                <w:b/>
                <w:sz w:val="20"/>
              </w:rPr>
            </w:pPr>
          </w:p>
        </w:tc>
        <w:tc>
          <w:tcPr>
            <w:tcW w:w="2754" w:type="dxa"/>
            <w:tcBorders>
              <w:right w:val="double" w:sz="4" w:space="0" w:color="auto"/>
            </w:tcBorders>
          </w:tcPr>
          <w:p w14:paraId="399E87BC" w14:textId="77777777" w:rsidR="00D3699F" w:rsidRDefault="00D3699F">
            <w:pPr>
              <w:jc w:val="center"/>
              <w:rPr>
                <w:b/>
                <w:sz w:val="20"/>
              </w:rPr>
            </w:pPr>
          </w:p>
        </w:tc>
        <w:tc>
          <w:tcPr>
            <w:tcW w:w="1229" w:type="dxa"/>
            <w:tcBorders>
              <w:top w:val="double" w:sz="4" w:space="0" w:color="auto"/>
              <w:left w:val="double" w:sz="4" w:space="0" w:color="auto"/>
              <w:bottom w:val="single" w:sz="18" w:space="0" w:color="auto"/>
            </w:tcBorders>
          </w:tcPr>
          <w:p w14:paraId="11CA18C8" w14:textId="77777777" w:rsidR="00D3699F" w:rsidRDefault="00D3699F">
            <w:pPr>
              <w:jc w:val="center"/>
              <w:rPr>
                <w:b/>
                <w:sz w:val="20"/>
              </w:rPr>
            </w:pPr>
            <w:r>
              <w:rPr>
                <w:b/>
                <w:sz w:val="20"/>
              </w:rPr>
              <w:t>Total =</w:t>
            </w:r>
          </w:p>
        </w:tc>
        <w:tc>
          <w:tcPr>
            <w:tcW w:w="0" w:type="auto"/>
            <w:tcBorders>
              <w:top w:val="double" w:sz="4" w:space="0" w:color="auto"/>
              <w:bottom w:val="single" w:sz="18" w:space="0" w:color="auto"/>
            </w:tcBorders>
          </w:tcPr>
          <w:p w14:paraId="11257033" w14:textId="77777777" w:rsidR="00D3699F" w:rsidRDefault="00D3699F" w:rsidP="00D3699F">
            <w:pPr>
              <w:jc w:val="center"/>
              <w:rPr>
                <w:b/>
                <w:sz w:val="20"/>
              </w:rPr>
            </w:pPr>
            <w:r>
              <w:rPr>
                <w:b/>
                <w:sz w:val="20"/>
              </w:rPr>
              <w:t>2000</w:t>
            </w:r>
          </w:p>
        </w:tc>
      </w:tr>
    </w:tbl>
    <w:p w14:paraId="20C3DDF8" w14:textId="77777777" w:rsidR="00D3699F" w:rsidRPr="00C841BB" w:rsidRDefault="00D3699F" w:rsidP="00D3699F">
      <w:pPr>
        <w:ind w:left="360" w:firstLine="360"/>
        <w:rPr>
          <w:sz w:val="20"/>
        </w:rPr>
      </w:pPr>
      <w:r w:rsidRPr="00C841BB">
        <w:rPr>
          <w:sz w:val="20"/>
        </w:rPr>
        <w:t>Examinations must be taken at the times they are scheduled.  Tests or quizzes missed for a legitimate reason can only be made up by special arrangement with the instructor and must be made up within the shortest reasonable time.</w:t>
      </w:r>
    </w:p>
    <w:p w14:paraId="152730EA" w14:textId="77777777" w:rsidR="00D3699F" w:rsidRDefault="00D3699F" w:rsidP="00D3699F"/>
    <w:p w14:paraId="1B8C2EDE" w14:textId="77777777" w:rsidR="00D3699F" w:rsidRPr="009F7F41" w:rsidRDefault="00D3699F" w:rsidP="00D3699F">
      <w:pPr>
        <w:rPr>
          <w:b/>
        </w:rPr>
      </w:pPr>
      <w:proofErr w:type="spellStart"/>
      <w:r w:rsidRPr="009F7F41">
        <w:rPr>
          <w:b/>
        </w:rPr>
        <w:t>CourseWork</w:t>
      </w:r>
      <w:proofErr w:type="spellEnd"/>
      <w:r w:rsidRPr="009F7F41">
        <w:rPr>
          <w:b/>
        </w:rPr>
        <w:t>:</w:t>
      </w:r>
    </w:p>
    <w:p w14:paraId="6BEEB46A" w14:textId="77777777" w:rsidR="00D3699F" w:rsidRPr="009F7F41" w:rsidRDefault="00D3699F" w:rsidP="00D3699F">
      <w:pPr>
        <w:ind w:left="360" w:firstLine="360"/>
        <w:rPr>
          <w:sz w:val="20"/>
        </w:rPr>
      </w:pPr>
      <w:r w:rsidRPr="009F7F41">
        <w:rPr>
          <w:sz w:val="20"/>
        </w:rPr>
        <w:t xml:space="preserve">It is expected that students will remain current with the coursework on a week-by-week basis.  Any deviation from the schedule is to be reported to the Instructor as soon as possible.  In general, the window for submitting coursework extends no more than 3 </w:t>
      </w:r>
      <w:r>
        <w:rPr>
          <w:sz w:val="20"/>
        </w:rPr>
        <w:t>classe</w:t>
      </w:r>
      <w:r w:rsidRPr="009F7F41">
        <w:rPr>
          <w:sz w:val="20"/>
        </w:rPr>
        <w:t>s from the date of assignment; the window will not extend beyond the ending date of the course.</w:t>
      </w:r>
    </w:p>
    <w:p w14:paraId="3F8C486F" w14:textId="77777777" w:rsidR="00D3699F" w:rsidRDefault="00D3699F" w:rsidP="00D3699F">
      <w:pPr>
        <w:pStyle w:val="Header"/>
        <w:tabs>
          <w:tab w:val="clear" w:pos="4320"/>
          <w:tab w:val="clear" w:pos="8640"/>
        </w:tabs>
      </w:pPr>
    </w:p>
    <w:p w14:paraId="03C3A2F8" w14:textId="77777777" w:rsidR="00D3699F" w:rsidRDefault="00D3699F" w:rsidP="00D3699F">
      <w:pPr>
        <w:rPr>
          <w:b/>
        </w:rPr>
      </w:pPr>
      <w:proofErr w:type="spellStart"/>
      <w:r>
        <w:rPr>
          <w:b/>
        </w:rPr>
        <w:t>HomeWork</w:t>
      </w:r>
      <w:proofErr w:type="spellEnd"/>
      <w:r>
        <w:rPr>
          <w:b/>
        </w:rPr>
        <w:t>:</w:t>
      </w:r>
    </w:p>
    <w:p w14:paraId="034FB301" w14:textId="77777777" w:rsidR="00D3699F" w:rsidRDefault="00D3699F" w:rsidP="00D3699F">
      <w:pPr>
        <w:pStyle w:val="BodyTextIndent"/>
      </w:pPr>
      <w:r>
        <w:t xml:space="preserve">In-class Homework will be assigned in each class that offers new content.  This Homework will be due at the beginning of the next class.  Late </w:t>
      </w:r>
      <w:proofErr w:type="spellStart"/>
      <w:r>
        <w:t>Homeworks</w:t>
      </w:r>
      <w:proofErr w:type="spellEnd"/>
      <w:r>
        <w:t xml:space="preserve"> can be accepted, but with a lateness deduction.  The best 8 of the 9 </w:t>
      </w:r>
      <w:proofErr w:type="spellStart"/>
      <w:r>
        <w:t>Homeworks</w:t>
      </w:r>
      <w:proofErr w:type="spellEnd"/>
      <w:r>
        <w:t xml:space="preserve"> will count toward the course grade.</w:t>
      </w:r>
    </w:p>
    <w:p w14:paraId="2392D59A" w14:textId="77777777" w:rsidR="00D3699F" w:rsidRDefault="00D3699F" w:rsidP="00D3699F">
      <w:pPr>
        <w:pStyle w:val="BodyTextIndent"/>
      </w:pPr>
      <w:r>
        <w:t xml:space="preserve">The scheduling of and the deadlines for the </w:t>
      </w:r>
      <w:proofErr w:type="spellStart"/>
      <w:r>
        <w:t>MathLab</w:t>
      </w:r>
      <w:proofErr w:type="spellEnd"/>
      <w:r>
        <w:t xml:space="preserve"> </w:t>
      </w:r>
      <w:proofErr w:type="spellStart"/>
      <w:r>
        <w:t>Homeworks</w:t>
      </w:r>
      <w:proofErr w:type="spellEnd"/>
      <w:r>
        <w:t>, as well as their nature, will be discussed in the first class.</w:t>
      </w:r>
    </w:p>
    <w:p w14:paraId="53193D2D" w14:textId="77777777" w:rsidR="00D3699F" w:rsidRDefault="00D3699F" w:rsidP="00D3699F">
      <w:pPr>
        <w:pStyle w:val="Header"/>
        <w:tabs>
          <w:tab w:val="clear" w:pos="4320"/>
          <w:tab w:val="clear" w:pos="8640"/>
        </w:tabs>
      </w:pPr>
    </w:p>
    <w:p w14:paraId="0A4CDC17" w14:textId="77777777" w:rsidR="00D3699F" w:rsidRDefault="00D3699F" w:rsidP="00D3699F">
      <w:pPr>
        <w:rPr>
          <w:b/>
        </w:rPr>
      </w:pPr>
      <w:r>
        <w:rPr>
          <w:b/>
        </w:rPr>
        <w:t>Quizzes:</w:t>
      </w:r>
    </w:p>
    <w:p w14:paraId="41A411AE" w14:textId="77777777" w:rsidR="00D3699F" w:rsidRDefault="00D3699F" w:rsidP="00D3699F">
      <w:pPr>
        <w:pStyle w:val="BodyTextIndent"/>
      </w:pPr>
      <w:r>
        <w:t>In-class Quizzes will occur according to the calendar below.  These Quizzes will cover the content of the previous class.  The best 7 of the 8 Quizzes will count toward the course grade.</w:t>
      </w:r>
    </w:p>
    <w:p w14:paraId="4E472A4F" w14:textId="77777777" w:rsidR="00D3699F" w:rsidRDefault="00D3699F" w:rsidP="00D3699F">
      <w:pPr>
        <w:pStyle w:val="BodyTextIndent"/>
      </w:pPr>
      <w:r>
        <w:t xml:space="preserve">The scheduling of and the deadlines for the </w:t>
      </w:r>
      <w:proofErr w:type="spellStart"/>
      <w:r>
        <w:t>MathLab</w:t>
      </w:r>
      <w:proofErr w:type="spellEnd"/>
      <w:r>
        <w:t xml:space="preserve"> Quizzes, as well as their nature, will be discussed in the first class.  Missed Quizzes can only be made up by special arrangement with the instructor; they must be made up within the shortest reasonable time, usually one week.</w:t>
      </w:r>
    </w:p>
    <w:p w14:paraId="1B2EFA55" w14:textId="77777777" w:rsidR="00D3699F" w:rsidRDefault="00D3699F" w:rsidP="00D3699F">
      <w:pPr>
        <w:rPr>
          <w:b/>
        </w:rPr>
      </w:pPr>
    </w:p>
    <w:p w14:paraId="74465C5A" w14:textId="77777777" w:rsidR="00D3699F" w:rsidRDefault="00D3699F" w:rsidP="00D3699F">
      <w:pPr>
        <w:rPr>
          <w:b/>
        </w:rPr>
      </w:pPr>
      <w:r>
        <w:rPr>
          <w:b/>
        </w:rPr>
        <w:t>Tests:</w:t>
      </w:r>
    </w:p>
    <w:p w14:paraId="4A51E1DB" w14:textId="77777777" w:rsidR="00D3699F" w:rsidRPr="004D39A2" w:rsidRDefault="00D3699F" w:rsidP="00D3699F">
      <w:pPr>
        <w:ind w:left="360" w:firstLine="360"/>
        <w:rPr>
          <w:sz w:val="20"/>
        </w:rPr>
      </w:pPr>
      <w:r w:rsidRPr="004D39A2">
        <w:rPr>
          <w:sz w:val="20"/>
        </w:rPr>
        <w:t xml:space="preserve">The </w:t>
      </w:r>
      <w:r>
        <w:rPr>
          <w:sz w:val="20"/>
        </w:rPr>
        <w:t xml:space="preserve">3 </w:t>
      </w:r>
      <w:r w:rsidRPr="004D39A2">
        <w:rPr>
          <w:sz w:val="20"/>
        </w:rPr>
        <w:t xml:space="preserve">Tests will be done in </w:t>
      </w:r>
      <w:proofErr w:type="spellStart"/>
      <w:r w:rsidRPr="004D39A2">
        <w:rPr>
          <w:sz w:val="20"/>
        </w:rPr>
        <w:t>MyMathLab</w:t>
      </w:r>
      <w:proofErr w:type="spellEnd"/>
      <w:r w:rsidRPr="004D39A2">
        <w:rPr>
          <w:sz w:val="20"/>
        </w:rPr>
        <w:t xml:space="preserve">.  </w:t>
      </w:r>
      <w:r>
        <w:rPr>
          <w:sz w:val="20"/>
        </w:rPr>
        <w:t>T</w:t>
      </w:r>
      <w:r w:rsidRPr="004D39A2">
        <w:rPr>
          <w:sz w:val="20"/>
        </w:rPr>
        <w:t>he Tests</w:t>
      </w:r>
      <w:r>
        <w:rPr>
          <w:sz w:val="20"/>
        </w:rPr>
        <w:t>, as a whole,</w:t>
      </w:r>
      <w:r w:rsidRPr="004D39A2">
        <w:rPr>
          <w:sz w:val="20"/>
        </w:rPr>
        <w:t xml:space="preserve"> will contribute a maximum of </w:t>
      </w:r>
      <w:r>
        <w:rPr>
          <w:sz w:val="20"/>
        </w:rPr>
        <w:t>30</w:t>
      </w:r>
      <w:r w:rsidRPr="004D39A2">
        <w:rPr>
          <w:sz w:val="20"/>
        </w:rPr>
        <w:t xml:space="preserve">0 points to the total grade.  </w:t>
      </w:r>
      <w:r>
        <w:rPr>
          <w:sz w:val="20"/>
        </w:rPr>
        <w:t>The online Test scores recorded</w:t>
      </w:r>
      <w:r w:rsidRPr="004D39A2">
        <w:rPr>
          <w:sz w:val="20"/>
        </w:rPr>
        <w:t xml:space="preserve"> will be determined by the percentage contributions of each Test, as recorded in </w:t>
      </w:r>
      <w:proofErr w:type="spellStart"/>
      <w:r w:rsidRPr="004D39A2">
        <w:rPr>
          <w:sz w:val="20"/>
        </w:rPr>
        <w:t>MyMathLab</w:t>
      </w:r>
      <w:proofErr w:type="spellEnd"/>
      <w:r w:rsidRPr="004D39A2">
        <w:rPr>
          <w:sz w:val="20"/>
        </w:rPr>
        <w:t>.</w:t>
      </w:r>
    </w:p>
    <w:p w14:paraId="42525D75" w14:textId="77777777" w:rsidR="00D3699F" w:rsidRPr="004D39A2" w:rsidRDefault="00D3699F" w:rsidP="00D3699F">
      <w:pPr>
        <w:ind w:left="360" w:firstLine="360"/>
        <w:rPr>
          <w:sz w:val="20"/>
        </w:rPr>
      </w:pPr>
      <w:r w:rsidRPr="004D39A2">
        <w:rPr>
          <w:sz w:val="20"/>
        </w:rPr>
        <w:t xml:space="preserve">The Final Exam will be </w:t>
      </w:r>
      <w:r>
        <w:rPr>
          <w:sz w:val="20"/>
        </w:rPr>
        <w:t>an in-class</w:t>
      </w:r>
      <w:r w:rsidRPr="004D39A2">
        <w:rPr>
          <w:sz w:val="20"/>
        </w:rPr>
        <w:t xml:space="preserve"> </w:t>
      </w:r>
      <w:r>
        <w:rPr>
          <w:sz w:val="20"/>
        </w:rPr>
        <w:t>Exam</w:t>
      </w:r>
      <w:r w:rsidRPr="004D39A2">
        <w:rPr>
          <w:sz w:val="20"/>
        </w:rPr>
        <w:t xml:space="preserve">. </w:t>
      </w:r>
      <w:r>
        <w:rPr>
          <w:sz w:val="20"/>
        </w:rPr>
        <w:t>It will contribute a maximum of 30</w:t>
      </w:r>
      <w:r w:rsidRPr="004D39A2">
        <w:rPr>
          <w:sz w:val="20"/>
        </w:rPr>
        <w:t>0 points to the total score.</w:t>
      </w:r>
    </w:p>
    <w:p w14:paraId="6CD8359B" w14:textId="77777777" w:rsidR="00D3699F" w:rsidRPr="00C841BB" w:rsidRDefault="00D3699F" w:rsidP="00D3699F">
      <w:pPr>
        <w:ind w:left="360" w:firstLine="360"/>
        <w:rPr>
          <w:sz w:val="20"/>
        </w:rPr>
      </w:pPr>
      <w:r w:rsidRPr="00C841BB">
        <w:rPr>
          <w:sz w:val="20"/>
        </w:rPr>
        <w:t xml:space="preserve">The scheduling of and the deadlines for the </w:t>
      </w:r>
      <w:proofErr w:type="spellStart"/>
      <w:r w:rsidRPr="00C841BB">
        <w:rPr>
          <w:sz w:val="20"/>
        </w:rPr>
        <w:t>MathLab</w:t>
      </w:r>
      <w:proofErr w:type="spellEnd"/>
      <w:r w:rsidRPr="00C841BB">
        <w:rPr>
          <w:sz w:val="20"/>
        </w:rPr>
        <w:t xml:space="preserve"> Tests, as well as their nature, will be discussed in the first class.</w:t>
      </w:r>
    </w:p>
    <w:p w14:paraId="3D8D6EEC" w14:textId="77777777" w:rsidR="00D3699F" w:rsidRDefault="00D3699F" w:rsidP="00D3699F">
      <w:pPr>
        <w:pStyle w:val="Header"/>
        <w:tabs>
          <w:tab w:val="clear" w:pos="4320"/>
          <w:tab w:val="clear" w:pos="8640"/>
        </w:tabs>
      </w:pPr>
    </w:p>
    <w:p w14:paraId="75E5380F" w14:textId="77777777" w:rsidR="00D3699F" w:rsidRDefault="00D3699F" w:rsidP="00D3699F">
      <w:pPr>
        <w:pStyle w:val="Header"/>
        <w:tabs>
          <w:tab w:val="clear" w:pos="4320"/>
          <w:tab w:val="clear" w:pos="8640"/>
        </w:tabs>
      </w:pPr>
    </w:p>
    <w:p w14:paraId="75A49FF7" w14:textId="77777777" w:rsidR="00D3699F" w:rsidRDefault="00D3699F" w:rsidP="00D3699F">
      <w:pPr>
        <w:rPr>
          <w:b/>
        </w:rPr>
      </w:pPr>
      <w:r>
        <w:rPr>
          <w:b/>
        </w:rPr>
        <w:t>Evaluation and Grading:</w:t>
      </w:r>
    </w:p>
    <w:p w14:paraId="4799C522" w14:textId="77777777" w:rsidR="00D3699F" w:rsidRPr="00303635" w:rsidRDefault="00D3699F" w:rsidP="00D3699F">
      <w:pPr>
        <w:ind w:left="360" w:firstLine="360"/>
        <w:rPr>
          <w:sz w:val="20"/>
        </w:rPr>
      </w:pPr>
      <w:r w:rsidRPr="00303635">
        <w:rPr>
          <w:sz w:val="20"/>
        </w:rPr>
        <w:t>Grades will be awarded on the following basis:</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987"/>
        <w:gridCol w:w="2175"/>
        <w:gridCol w:w="2453"/>
      </w:tblGrid>
      <w:tr w:rsidR="00D3699F" w14:paraId="2EB18531" w14:textId="77777777">
        <w:tblPrEx>
          <w:tblCellMar>
            <w:top w:w="0" w:type="dxa"/>
            <w:bottom w:w="0" w:type="dxa"/>
          </w:tblCellMar>
        </w:tblPrEx>
        <w:trPr>
          <w:jc w:val="center"/>
        </w:trPr>
        <w:tc>
          <w:tcPr>
            <w:tcW w:w="0" w:type="auto"/>
          </w:tcPr>
          <w:p w14:paraId="712C93AC" w14:textId="77777777" w:rsidR="00D3699F" w:rsidRPr="00303635" w:rsidRDefault="00D3699F">
            <w:pPr>
              <w:jc w:val="center"/>
              <w:rPr>
                <w:b/>
              </w:rPr>
            </w:pPr>
            <w:r w:rsidRPr="00303635">
              <w:rPr>
                <w:b/>
              </w:rPr>
              <w:t>Grade</w:t>
            </w:r>
          </w:p>
        </w:tc>
        <w:tc>
          <w:tcPr>
            <w:tcW w:w="0" w:type="auto"/>
          </w:tcPr>
          <w:p w14:paraId="562A2405" w14:textId="77777777" w:rsidR="00D3699F" w:rsidRPr="00303635" w:rsidRDefault="00D3699F">
            <w:pPr>
              <w:jc w:val="center"/>
              <w:rPr>
                <w:b/>
              </w:rPr>
            </w:pPr>
            <w:r w:rsidRPr="00303635">
              <w:rPr>
                <w:b/>
              </w:rPr>
              <w:t>Percentage</w:t>
            </w:r>
          </w:p>
          <w:p w14:paraId="29B4BB72" w14:textId="77777777" w:rsidR="00D3699F" w:rsidRPr="00303635" w:rsidRDefault="00D3699F">
            <w:pPr>
              <w:jc w:val="center"/>
              <w:rPr>
                <w:b/>
              </w:rPr>
            </w:pPr>
            <w:r w:rsidRPr="00303635">
              <w:rPr>
                <w:b/>
              </w:rPr>
              <w:t>Range</w:t>
            </w:r>
          </w:p>
        </w:tc>
        <w:tc>
          <w:tcPr>
            <w:tcW w:w="0" w:type="auto"/>
          </w:tcPr>
          <w:p w14:paraId="1587BFE9" w14:textId="77777777" w:rsidR="00D3699F" w:rsidRPr="00303635" w:rsidRDefault="00D3699F">
            <w:pPr>
              <w:jc w:val="center"/>
              <w:rPr>
                <w:b/>
              </w:rPr>
            </w:pPr>
            <w:r w:rsidRPr="00303635">
              <w:rPr>
                <w:b/>
              </w:rPr>
              <w:t>Range of</w:t>
            </w:r>
          </w:p>
          <w:p w14:paraId="13DA09AA" w14:textId="77777777" w:rsidR="00D3699F" w:rsidRPr="00303635" w:rsidRDefault="00D3699F">
            <w:pPr>
              <w:jc w:val="center"/>
              <w:rPr>
                <w:b/>
              </w:rPr>
            </w:pPr>
            <w:r w:rsidRPr="00303635">
              <w:rPr>
                <w:b/>
              </w:rPr>
              <w:t>Scores</w:t>
            </w:r>
          </w:p>
        </w:tc>
      </w:tr>
      <w:tr w:rsidR="00D3699F" w14:paraId="36A34DC8" w14:textId="77777777">
        <w:tblPrEx>
          <w:tblCellMar>
            <w:top w:w="0" w:type="dxa"/>
            <w:bottom w:w="0" w:type="dxa"/>
          </w:tblCellMar>
        </w:tblPrEx>
        <w:trPr>
          <w:jc w:val="center"/>
        </w:trPr>
        <w:tc>
          <w:tcPr>
            <w:tcW w:w="0" w:type="auto"/>
          </w:tcPr>
          <w:p w14:paraId="6B4F78BF" w14:textId="77777777" w:rsidR="00D3699F" w:rsidRPr="00303635" w:rsidRDefault="00D3699F" w:rsidP="00D3699F">
            <w:pPr>
              <w:jc w:val="center"/>
              <w:rPr>
                <w:b/>
              </w:rPr>
            </w:pPr>
            <w:r w:rsidRPr="00303635">
              <w:rPr>
                <w:b/>
              </w:rPr>
              <w:t>A</w:t>
            </w:r>
          </w:p>
        </w:tc>
        <w:tc>
          <w:tcPr>
            <w:tcW w:w="0" w:type="auto"/>
          </w:tcPr>
          <w:p w14:paraId="62D83052" w14:textId="77777777" w:rsidR="00D3699F" w:rsidRPr="00303635" w:rsidRDefault="00D3699F" w:rsidP="00D3699F">
            <w:pPr>
              <w:jc w:val="center"/>
              <w:rPr>
                <w:b/>
              </w:rPr>
            </w:pPr>
            <w:r w:rsidRPr="00303635">
              <w:rPr>
                <w:b/>
              </w:rPr>
              <w:t>90% - 100%</w:t>
            </w:r>
          </w:p>
        </w:tc>
        <w:tc>
          <w:tcPr>
            <w:tcW w:w="0" w:type="auto"/>
          </w:tcPr>
          <w:p w14:paraId="1AC29A39" w14:textId="77777777" w:rsidR="00D3699F" w:rsidRPr="00303635" w:rsidRDefault="00D3699F" w:rsidP="00D3699F">
            <w:pPr>
              <w:jc w:val="center"/>
              <w:rPr>
                <w:b/>
              </w:rPr>
            </w:pPr>
            <w:r>
              <w:rPr>
                <w:b/>
              </w:rPr>
              <w:t>1800 - 20</w:t>
            </w:r>
            <w:r w:rsidRPr="00303635">
              <w:rPr>
                <w:b/>
              </w:rPr>
              <w:t>00</w:t>
            </w:r>
          </w:p>
        </w:tc>
      </w:tr>
      <w:tr w:rsidR="00D3699F" w14:paraId="237DDCD3" w14:textId="77777777">
        <w:tblPrEx>
          <w:tblCellMar>
            <w:top w:w="0" w:type="dxa"/>
            <w:bottom w:w="0" w:type="dxa"/>
          </w:tblCellMar>
        </w:tblPrEx>
        <w:trPr>
          <w:jc w:val="center"/>
        </w:trPr>
        <w:tc>
          <w:tcPr>
            <w:tcW w:w="0" w:type="auto"/>
          </w:tcPr>
          <w:p w14:paraId="31EBB9AA" w14:textId="77777777" w:rsidR="00D3699F" w:rsidRPr="00303635" w:rsidRDefault="00D3699F">
            <w:pPr>
              <w:jc w:val="center"/>
              <w:rPr>
                <w:b/>
              </w:rPr>
            </w:pPr>
            <w:r w:rsidRPr="00303635">
              <w:rPr>
                <w:b/>
              </w:rPr>
              <w:t>B</w:t>
            </w:r>
          </w:p>
        </w:tc>
        <w:tc>
          <w:tcPr>
            <w:tcW w:w="0" w:type="auto"/>
          </w:tcPr>
          <w:p w14:paraId="3B3E7797" w14:textId="77777777" w:rsidR="00D3699F" w:rsidRPr="00303635" w:rsidRDefault="00D3699F">
            <w:pPr>
              <w:jc w:val="center"/>
              <w:rPr>
                <w:b/>
              </w:rPr>
            </w:pPr>
            <w:r w:rsidRPr="00303635">
              <w:rPr>
                <w:b/>
              </w:rPr>
              <w:t>80% - 89.99%</w:t>
            </w:r>
          </w:p>
        </w:tc>
        <w:tc>
          <w:tcPr>
            <w:tcW w:w="0" w:type="auto"/>
          </w:tcPr>
          <w:p w14:paraId="667EA49C" w14:textId="77777777" w:rsidR="00D3699F" w:rsidRPr="00303635" w:rsidRDefault="00D3699F" w:rsidP="00D3699F">
            <w:pPr>
              <w:jc w:val="center"/>
              <w:rPr>
                <w:b/>
              </w:rPr>
            </w:pPr>
            <w:r w:rsidRPr="00303635">
              <w:rPr>
                <w:b/>
              </w:rPr>
              <w:t>1</w:t>
            </w:r>
            <w:r>
              <w:rPr>
                <w:b/>
              </w:rPr>
              <w:t>60</w:t>
            </w:r>
            <w:r w:rsidRPr="00303635">
              <w:rPr>
                <w:b/>
              </w:rPr>
              <w:t xml:space="preserve">0 – </w:t>
            </w:r>
            <w:r>
              <w:rPr>
                <w:b/>
              </w:rPr>
              <w:t>179</w:t>
            </w:r>
            <w:r w:rsidRPr="00303635">
              <w:rPr>
                <w:b/>
              </w:rPr>
              <w:t>9.99</w:t>
            </w:r>
          </w:p>
        </w:tc>
      </w:tr>
      <w:tr w:rsidR="00D3699F" w14:paraId="04014C34" w14:textId="77777777">
        <w:tblPrEx>
          <w:tblCellMar>
            <w:top w:w="0" w:type="dxa"/>
            <w:bottom w:w="0" w:type="dxa"/>
          </w:tblCellMar>
        </w:tblPrEx>
        <w:trPr>
          <w:jc w:val="center"/>
        </w:trPr>
        <w:tc>
          <w:tcPr>
            <w:tcW w:w="0" w:type="auto"/>
          </w:tcPr>
          <w:p w14:paraId="2E8D5090" w14:textId="77777777" w:rsidR="00D3699F" w:rsidRPr="00303635" w:rsidRDefault="00D3699F">
            <w:pPr>
              <w:jc w:val="center"/>
              <w:rPr>
                <w:b/>
              </w:rPr>
            </w:pPr>
            <w:r w:rsidRPr="00303635">
              <w:rPr>
                <w:b/>
              </w:rPr>
              <w:t>C</w:t>
            </w:r>
          </w:p>
        </w:tc>
        <w:tc>
          <w:tcPr>
            <w:tcW w:w="0" w:type="auto"/>
          </w:tcPr>
          <w:p w14:paraId="7E5869D8" w14:textId="77777777" w:rsidR="00D3699F" w:rsidRPr="00303635" w:rsidRDefault="00D3699F">
            <w:pPr>
              <w:jc w:val="center"/>
              <w:rPr>
                <w:b/>
              </w:rPr>
            </w:pPr>
            <w:r w:rsidRPr="00303635">
              <w:rPr>
                <w:b/>
              </w:rPr>
              <w:t>65% - 79.99%</w:t>
            </w:r>
          </w:p>
        </w:tc>
        <w:tc>
          <w:tcPr>
            <w:tcW w:w="0" w:type="auto"/>
          </w:tcPr>
          <w:p w14:paraId="20E172E4" w14:textId="77777777" w:rsidR="00D3699F" w:rsidRPr="00303635" w:rsidRDefault="00D3699F" w:rsidP="00D3699F">
            <w:pPr>
              <w:jc w:val="center"/>
              <w:rPr>
                <w:b/>
              </w:rPr>
            </w:pPr>
            <w:r w:rsidRPr="00303635">
              <w:rPr>
                <w:b/>
              </w:rPr>
              <w:t>1</w:t>
            </w:r>
            <w:r>
              <w:rPr>
                <w:b/>
              </w:rPr>
              <w:t>30</w:t>
            </w:r>
            <w:r w:rsidRPr="00303635">
              <w:rPr>
                <w:b/>
              </w:rPr>
              <w:t>0 – 1</w:t>
            </w:r>
            <w:r>
              <w:rPr>
                <w:b/>
              </w:rPr>
              <w:t>59</w:t>
            </w:r>
            <w:r w:rsidRPr="00303635">
              <w:rPr>
                <w:b/>
              </w:rPr>
              <w:t>9.99</w:t>
            </w:r>
          </w:p>
        </w:tc>
      </w:tr>
      <w:tr w:rsidR="00D3699F" w14:paraId="42E37791" w14:textId="77777777">
        <w:tblPrEx>
          <w:tblCellMar>
            <w:top w:w="0" w:type="dxa"/>
            <w:bottom w:w="0" w:type="dxa"/>
          </w:tblCellMar>
        </w:tblPrEx>
        <w:trPr>
          <w:jc w:val="center"/>
        </w:trPr>
        <w:tc>
          <w:tcPr>
            <w:tcW w:w="0" w:type="auto"/>
          </w:tcPr>
          <w:p w14:paraId="40D52348" w14:textId="77777777" w:rsidR="00D3699F" w:rsidRPr="00303635" w:rsidRDefault="00D3699F">
            <w:pPr>
              <w:jc w:val="center"/>
              <w:rPr>
                <w:b/>
              </w:rPr>
            </w:pPr>
            <w:r w:rsidRPr="00303635">
              <w:rPr>
                <w:b/>
              </w:rPr>
              <w:t>D</w:t>
            </w:r>
          </w:p>
        </w:tc>
        <w:tc>
          <w:tcPr>
            <w:tcW w:w="0" w:type="auto"/>
          </w:tcPr>
          <w:p w14:paraId="4BB76A6E" w14:textId="77777777" w:rsidR="00D3699F" w:rsidRPr="00303635" w:rsidRDefault="00D3699F">
            <w:pPr>
              <w:jc w:val="center"/>
              <w:rPr>
                <w:b/>
              </w:rPr>
            </w:pPr>
            <w:r w:rsidRPr="00303635">
              <w:rPr>
                <w:b/>
              </w:rPr>
              <w:t>50% - 64.99%</w:t>
            </w:r>
          </w:p>
        </w:tc>
        <w:tc>
          <w:tcPr>
            <w:tcW w:w="0" w:type="auto"/>
          </w:tcPr>
          <w:p w14:paraId="567ADFAB" w14:textId="77777777" w:rsidR="00D3699F" w:rsidRPr="00303635" w:rsidRDefault="00D3699F" w:rsidP="00D3699F">
            <w:pPr>
              <w:jc w:val="center"/>
              <w:rPr>
                <w:b/>
              </w:rPr>
            </w:pPr>
            <w:r w:rsidRPr="00303635">
              <w:rPr>
                <w:b/>
              </w:rPr>
              <w:t>1</w:t>
            </w:r>
            <w:r>
              <w:rPr>
                <w:b/>
              </w:rPr>
              <w:t>0</w:t>
            </w:r>
            <w:r w:rsidRPr="00303635">
              <w:rPr>
                <w:b/>
              </w:rPr>
              <w:t>00 – 1</w:t>
            </w:r>
            <w:r>
              <w:rPr>
                <w:b/>
              </w:rPr>
              <w:t>29</w:t>
            </w:r>
            <w:r w:rsidRPr="00303635">
              <w:rPr>
                <w:b/>
              </w:rPr>
              <w:t>9.99</w:t>
            </w:r>
          </w:p>
        </w:tc>
      </w:tr>
      <w:tr w:rsidR="00D3699F" w14:paraId="0FD7BAF8" w14:textId="77777777">
        <w:tblPrEx>
          <w:tblCellMar>
            <w:top w:w="0" w:type="dxa"/>
            <w:bottom w:w="0" w:type="dxa"/>
          </w:tblCellMar>
        </w:tblPrEx>
        <w:trPr>
          <w:jc w:val="center"/>
        </w:trPr>
        <w:tc>
          <w:tcPr>
            <w:tcW w:w="0" w:type="auto"/>
          </w:tcPr>
          <w:p w14:paraId="2B6EC45A" w14:textId="77777777" w:rsidR="00D3699F" w:rsidRPr="00303635" w:rsidRDefault="00D3699F">
            <w:pPr>
              <w:jc w:val="center"/>
              <w:rPr>
                <w:b/>
              </w:rPr>
            </w:pPr>
            <w:r w:rsidRPr="00303635">
              <w:rPr>
                <w:b/>
              </w:rPr>
              <w:t>F</w:t>
            </w:r>
          </w:p>
        </w:tc>
        <w:tc>
          <w:tcPr>
            <w:tcW w:w="0" w:type="auto"/>
          </w:tcPr>
          <w:p w14:paraId="536F7FE5" w14:textId="77777777" w:rsidR="00D3699F" w:rsidRPr="00303635" w:rsidRDefault="00D3699F">
            <w:pPr>
              <w:jc w:val="center"/>
              <w:rPr>
                <w:b/>
              </w:rPr>
            </w:pPr>
            <w:r w:rsidRPr="00303635">
              <w:rPr>
                <w:b/>
              </w:rPr>
              <w:t>Below 50%</w:t>
            </w:r>
          </w:p>
        </w:tc>
        <w:tc>
          <w:tcPr>
            <w:tcW w:w="0" w:type="auto"/>
          </w:tcPr>
          <w:p w14:paraId="778A4DCD" w14:textId="77777777" w:rsidR="00D3699F" w:rsidRPr="00303635" w:rsidRDefault="00D3699F" w:rsidP="00D3699F">
            <w:pPr>
              <w:jc w:val="center"/>
              <w:rPr>
                <w:b/>
              </w:rPr>
            </w:pPr>
            <w:r w:rsidRPr="00303635">
              <w:rPr>
                <w:b/>
              </w:rPr>
              <w:t>Below 1</w:t>
            </w:r>
            <w:r>
              <w:rPr>
                <w:b/>
              </w:rPr>
              <w:t>0</w:t>
            </w:r>
            <w:r w:rsidRPr="00303635">
              <w:rPr>
                <w:b/>
              </w:rPr>
              <w:t>00</w:t>
            </w:r>
          </w:p>
        </w:tc>
      </w:tr>
    </w:tbl>
    <w:p w14:paraId="622C7B8E" w14:textId="77777777" w:rsidR="00D3699F" w:rsidRPr="00303635" w:rsidRDefault="00D3699F" w:rsidP="00D3699F">
      <w:pPr>
        <w:ind w:left="360" w:firstLine="360"/>
        <w:rPr>
          <w:sz w:val="20"/>
        </w:rPr>
      </w:pPr>
      <w:r w:rsidRPr="00303635">
        <w:rPr>
          <w:sz w:val="20"/>
        </w:rPr>
        <w:t>Grades will not be rounded up.</w:t>
      </w:r>
    </w:p>
    <w:p w14:paraId="5F8CF104" w14:textId="77777777" w:rsidR="00D3699F" w:rsidRDefault="00D3699F" w:rsidP="00D3699F">
      <w:pPr>
        <w:pStyle w:val="Header"/>
        <w:tabs>
          <w:tab w:val="clear" w:pos="4320"/>
          <w:tab w:val="clear" w:pos="8640"/>
        </w:tabs>
      </w:pPr>
    </w:p>
    <w:p w14:paraId="3D071F03" w14:textId="77777777" w:rsidR="00D3699F" w:rsidRDefault="00D3699F">
      <w:pPr>
        <w:rPr>
          <w:b/>
        </w:rPr>
      </w:pPr>
      <w:r>
        <w:rPr>
          <w:b/>
        </w:rPr>
        <w:t>Attendance and Participation:</w:t>
      </w:r>
    </w:p>
    <w:p w14:paraId="553D99E5" w14:textId="77777777" w:rsidR="00D3699F" w:rsidRDefault="00D3699F">
      <w:pPr>
        <w:ind w:left="360" w:firstLine="360"/>
        <w:rPr>
          <w:sz w:val="20"/>
        </w:rPr>
      </w:pPr>
      <w:r>
        <w:rPr>
          <w:sz w:val="20"/>
        </w:rPr>
        <w:t>Roll will be taken either orally or by roll sheet during each segment of each class meeting.  The roll will determine the recorded number of absences.  Names may not be added to the roll after the class period has ended.</w:t>
      </w:r>
    </w:p>
    <w:p w14:paraId="3745BDEF" w14:textId="77777777" w:rsidR="00D3699F" w:rsidRDefault="00D3699F"/>
    <w:p w14:paraId="09944834" w14:textId="77777777" w:rsidR="00D3699F" w:rsidRDefault="00D3699F">
      <w:pPr>
        <w:rPr>
          <w:b/>
        </w:rPr>
      </w:pPr>
      <w:r>
        <w:rPr>
          <w:b/>
        </w:rPr>
        <w:t>Academic Honesty:</w:t>
      </w:r>
    </w:p>
    <w:p w14:paraId="18A2A638" w14:textId="77777777" w:rsidR="00D3699F" w:rsidRDefault="00D3699F" w:rsidP="00D3699F">
      <w:pPr>
        <w:ind w:left="360" w:firstLine="360"/>
        <w:rPr>
          <w:sz w:val="20"/>
        </w:rPr>
      </w:pPr>
      <w:r>
        <w:rPr>
          <w:sz w:val="20"/>
        </w:rPr>
        <w:t>Cheating in any form constitutes a serious academic offense.  Cheating on quizzes, homework, or exams will not be tolerated and will result in a grade of zero.  Students are encouraged to seek the help of other students and/or the instructor, but are expected to turn in their own efforts.</w:t>
      </w:r>
    </w:p>
    <w:p w14:paraId="32CF7614" w14:textId="77777777" w:rsidR="00D3699F" w:rsidRDefault="00D3699F"/>
    <w:p w14:paraId="5BF1BEE5" w14:textId="77777777" w:rsidR="00D3699F" w:rsidRDefault="00D3699F">
      <w:pPr>
        <w:rPr>
          <w:b/>
        </w:rPr>
      </w:pPr>
      <w:r>
        <w:rPr>
          <w:b/>
        </w:rPr>
        <w:t>End of Course:</w:t>
      </w:r>
    </w:p>
    <w:p w14:paraId="64354B07" w14:textId="77777777" w:rsidR="00D3699F" w:rsidRDefault="00D3699F">
      <w:pPr>
        <w:ind w:left="360" w:firstLine="360"/>
        <w:rPr>
          <w:sz w:val="20"/>
        </w:rPr>
      </w:pPr>
      <w:r>
        <w:rPr>
          <w:sz w:val="20"/>
        </w:rPr>
        <w:t>The grade of I (Incomplete) will be given only in circumstances of unusual need, when it is not reasonably possible for the student to complete all course requirements by the last day of class.  The student seeking a grade of Incomplete must sign an agreement with the instructor specifying the task(s) to be completed and the date by which the work is to be completed.  If the tasks are not completed, the grade of Incomplete will be automatically changed to F.</w:t>
      </w:r>
    </w:p>
    <w:p w14:paraId="6B8C44B3" w14:textId="77777777" w:rsidR="00D3699F" w:rsidRDefault="00D3699F">
      <w:pPr>
        <w:ind w:left="360" w:firstLine="360"/>
        <w:rPr>
          <w:sz w:val="20"/>
        </w:rPr>
      </w:pPr>
      <w:r>
        <w:rPr>
          <w:sz w:val="20"/>
        </w:rPr>
        <w:t>Any course materials due for return, which are not mailed out, will be deposited at the CUH office; these will be held for pickup only until the first day of the next academic term.</w:t>
      </w:r>
    </w:p>
    <w:p w14:paraId="7F347C36" w14:textId="77777777" w:rsidR="00D3699F" w:rsidRDefault="00D3699F"/>
    <w:p w14:paraId="1B8E271E" w14:textId="77777777" w:rsidR="00D3699F" w:rsidRDefault="00D3699F">
      <w:pPr>
        <w:spacing w:line="360" w:lineRule="atLeast"/>
        <w:jc w:val="center"/>
        <w:rPr>
          <w:b/>
          <w:sz w:val="36"/>
          <w:u w:val="single"/>
        </w:rPr>
      </w:pPr>
      <w:r>
        <w:rPr>
          <w:b/>
          <w:sz w:val="36"/>
          <w:u w:val="single"/>
        </w:rPr>
        <w:br w:type="page"/>
      </w:r>
      <w:r>
        <w:rPr>
          <w:b/>
          <w:sz w:val="36"/>
          <w:u w:val="single"/>
        </w:rPr>
        <w:lastRenderedPageBreak/>
        <w:t>MA 100 Course Outline</w:t>
      </w:r>
    </w:p>
    <w:p w14:paraId="377F7B59" w14:textId="77777777" w:rsidR="00D3699F" w:rsidRDefault="00D3699F">
      <w:pPr>
        <w:spacing w:line="360" w:lineRule="atLeast"/>
        <w:jc w:val="center"/>
        <w:rPr>
          <w:b/>
          <w:u w:val="single"/>
        </w:rPr>
      </w:pPr>
    </w:p>
    <w:p w14:paraId="30ABC9D1" w14:textId="77777777" w:rsidR="00D3699F" w:rsidRDefault="00D3699F">
      <w:pPr>
        <w:spacing w:line="360" w:lineRule="atLeast"/>
        <w:jc w:val="center"/>
        <w:rPr>
          <w:b/>
          <w:u w:val="single"/>
        </w:rPr>
      </w:pPr>
    </w:p>
    <w:p w14:paraId="496A3184" w14:textId="77777777" w:rsidR="00D3699F" w:rsidRDefault="00E1768C">
      <w:pPr>
        <w:jc w:val="center"/>
        <w:rPr>
          <w:b/>
        </w:rPr>
      </w:pPr>
      <w:r>
        <w:rPr>
          <w:b/>
        </w:rPr>
        <w:t>SPRING</w:t>
      </w:r>
      <w:r w:rsidR="00D3699F">
        <w:rPr>
          <w:b/>
        </w:rPr>
        <w:t xml:space="preserve"> 2013</w:t>
      </w:r>
    </w:p>
    <w:p w14:paraId="09FA5F96" w14:textId="77777777" w:rsidR="00D3699F" w:rsidRDefault="00D3699F">
      <w:pPr>
        <w:spacing w:line="360" w:lineRule="atLeast"/>
        <w:jc w:val="center"/>
        <w:rPr>
          <w:b/>
          <w:u w:val="single"/>
        </w:rPr>
      </w:pPr>
    </w:p>
    <w:p w14:paraId="6531ADAB" w14:textId="77777777" w:rsidR="00D3699F" w:rsidRDefault="00D3699F">
      <w:pPr>
        <w:spacing w:line="360" w:lineRule="atLeast"/>
        <w:jc w:val="center"/>
        <w:rPr>
          <w:b/>
          <w:u w:val="single"/>
        </w:rPr>
      </w:pPr>
    </w:p>
    <w:p w14:paraId="3DE07175" w14:textId="77777777" w:rsidR="00D3699F" w:rsidRDefault="00D3699F">
      <w:pPr>
        <w:spacing w:line="360" w:lineRule="atLeast"/>
      </w:pPr>
    </w:p>
    <w:tbl>
      <w:tblPr>
        <w:tblW w:w="980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36"/>
        <w:gridCol w:w="2032"/>
        <w:gridCol w:w="2277"/>
        <w:gridCol w:w="4364"/>
      </w:tblGrid>
      <w:tr w:rsidR="00D3699F" w14:paraId="56BDC9D1" w14:textId="77777777">
        <w:tblPrEx>
          <w:tblCellMar>
            <w:top w:w="0" w:type="dxa"/>
            <w:bottom w:w="0" w:type="dxa"/>
          </w:tblCellMar>
        </w:tblPrEx>
        <w:trPr>
          <w:trHeight w:val="432"/>
          <w:jc w:val="center"/>
        </w:trPr>
        <w:tc>
          <w:tcPr>
            <w:tcW w:w="1136" w:type="dxa"/>
            <w:vAlign w:val="center"/>
          </w:tcPr>
          <w:p w14:paraId="666D6467" w14:textId="77777777" w:rsidR="00D3699F" w:rsidRDefault="00D3699F">
            <w:pPr>
              <w:jc w:val="center"/>
              <w:rPr>
                <w:b/>
              </w:rPr>
            </w:pPr>
            <w:r>
              <w:rPr>
                <w:b/>
              </w:rPr>
              <w:t>Class</w:t>
            </w:r>
          </w:p>
        </w:tc>
        <w:tc>
          <w:tcPr>
            <w:tcW w:w="2032" w:type="dxa"/>
            <w:vAlign w:val="center"/>
          </w:tcPr>
          <w:p w14:paraId="0DB1A787" w14:textId="77777777" w:rsidR="00D3699F" w:rsidRDefault="00D3699F">
            <w:pPr>
              <w:jc w:val="center"/>
              <w:rPr>
                <w:b/>
              </w:rPr>
            </w:pPr>
            <w:r>
              <w:rPr>
                <w:b/>
              </w:rPr>
              <w:t>Date</w:t>
            </w:r>
          </w:p>
        </w:tc>
        <w:tc>
          <w:tcPr>
            <w:tcW w:w="2277" w:type="dxa"/>
            <w:vAlign w:val="center"/>
          </w:tcPr>
          <w:p w14:paraId="73748CEE" w14:textId="77777777" w:rsidR="00D3699F" w:rsidRDefault="00D3699F">
            <w:pPr>
              <w:pStyle w:val="Heading1"/>
            </w:pPr>
            <w:r>
              <w:t>Quiz/Test</w:t>
            </w:r>
          </w:p>
        </w:tc>
        <w:tc>
          <w:tcPr>
            <w:tcW w:w="4364" w:type="dxa"/>
            <w:vAlign w:val="center"/>
          </w:tcPr>
          <w:p w14:paraId="594F6AB7" w14:textId="77777777" w:rsidR="00D3699F" w:rsidRDefault="00D3699F">
            <w:pPr>
              <w:pStyle w:val="Heading1"/>
            </w:pPr>
            <w:r>
              <w:t>Topics</w:t>
            </w:r>
          </w:p>
        </w:tc>
      </w:tr>
      <w:tr w:rsidR="00D3699F" w14:paraId="2BE3DB0D" w14:textId="77777777">
        <w:tblPrEx>
          <w:tblCellMar>
            <w:top w:w="0" w:type="dxa"/>
            <w:bottom w:w="0" w:type="dxa"/>
          </w:tblCellMar>
        </w:tblPrEx>
        <w:trPr>
          <w:trHeight w:val="432"/>
          <w:jc w:val="center"/>
        </w:trPr>
        <w:tc>
          <w:tcPr>
            <w:tcW w:w="1136" w:type="dxa"/>
            <w:vAlign w:val="center"/>
          </w:tcPr>
          <w:p w14:paraId="49F440E0" w14:textId="77777777" w:rsidR="00D3699F" w:rsidRDefault="00D3699F">
            <w:pPr>
              <w:jc w:val="center"/>
              <w:rPr>
                <w:b/>
              </w:rPr>
            </w:pPr>
            <w:r>
              <w:rPr>
                <w:b/>
              </w:rPr>
              <w:t>1</w:t>
            </w:r>
          </w:p>
        </w:tc>
        <w:tc>
          <w:tcPr>
            <w:tcW w:w="2032" w:type="dxa"/>
            <w:vAlign w:val="center"/>
          </w:tcPr>
          <w:p w14:paraId="3A69A512" w14:textId="77777777" w:rsidR="00D3699F" w:rsidRDefault="00E1768C" w:rsidP="00D3699F">
            <w:pPr>
              <w:jc w:val="center"/>
            </w:pPr>
            <w:r>
              <w:t xml:space="preserve">Thu  </w:t>
            </w:r>
            <w:proofErr w:type="gramStart"/>
            <w:r>
              <w:t>-   4</w:t>
            </w:r>
            <w:proofErr w:type="gramEnd"/>
            <w:r w:rsidR="00D3699F">
              <w:t xml:space="preserve"> </w:t>
            </w:r>
            <w:r>
              <w:t>Apr</w:t>
            </w:r>
          </w:p>
        </w:tc>
        <w:tc>
          <w:tcPr>
            <w:tcW w:w="2277" w:type="dxa"/>
            <w:vAlign w:val="center"/>
          </w:tcPr>
          <w:p w14:paraId="01EE7943" w14:textId="77777777" w:rsidR="00D3699F" w:rsidRDefault="00D3699F">
            <w:pPr>
              <w:ind w:right="86"/>
            </w:pPr>
          </w:p>
        </w:tc>
        <w:tc>
          <w:tcPr>
            <w:tcW w:w="4364" w:type="dxa"/>
            <w:vAlign w:val="center"/>
          </w:tcPr>
          <w:p w14:paraId="34AEAB06" w14:textId="77777777" w:rsidR="00D3699F" w:rsidRDefault="00D3699F" w:rsidP="00D3699F">
            <w:pPr>
              <w:ind w:right="86"/>
            </w:pPr>
            <w:r>
              <w:t>Introduction</w:t>
            </w:r>
            <w:proofErr w:type="gramStart"/>
            <w:r>
              <w:t>;  Ch</w:t>
            </w:r>
            <w:proofErr w:type="gramEnd"/>
            <w:r>
              <w:t>. 1 – Problem Solving and Critical Thinking</w:t>
            </w:r>
          </w:p>
        </w:tc>
      </w:tr>
      <w:tr w:rsidR="00D3699F" w14:paraId="273584E0" w14:textId="77777777">
        <w:tblPrEx>
          <w:tblCellMar>
            <w:top w:w="0" w:type="dxa"/>
            <w:bottom w:w="0" w:type="dxa"/>
          </w:tblCellMar>
        </w:tblPrEx>
        <w:trPr>
          <w:trHeight w:val="432"/>
          <w:jc w:val="center"/>
        </w:trPr>
        <w:tc>
          <w:tcPr>
            <w:tcW w:w="1136" w:type="dxa"/>
            <w:vAlign w:val="center"/>
          </w:tcPr>
          <w:p w14:paraId="5F575258" w14:textId="77777777" w:rsidR="00D3699F" w:rsidRDefault="00D3699F">
            <w:pPr>
              <w:jc w:val="center"/>
              <w:rPr>
                <w:b/>
              </w:rPr>
            </w:pPr>
            <w:r>
              <w:rPr>
                <w:b/>
              </w:rPr>
              <w:t>2</w:t>
            </w:r>
          </w:p>
        </w:tc>
        <w:tc>
          <w:tcPr>
            <w:tcW w:w="2032" w:type="dxa"/>
            <w:vAlign w:val="center"/>
          </w:tcPr>
          <w:p w14:paraId="33FEE4E4" w14:textId="77777777" w:rsidR="00D3699F" w:rsidRDefault="00E1768C" w:rsidP="00D3699F">
            <w:pPr>
              <w:jc w:val="center"/>
            </w:pPr>
            <w:r>
              <w:t>Thu  - 11</w:t>
            </w:r>
            <w:r w:rsidR="00D3699F">
              <w:t xml:space="preserve"> </w:t>
            </w:r>
            <w:r>
              <w:t>Apr</w:t>
            </w:r>
          </w:p>
        </w:tc>
        <w:tc>
          <w:tcPr>
            <w:tcW w:w="2277" w:type="dxa"/>
            <w:vAlign w:val="center"/>
          </w:tcPr>
          <w:p w14:paraId="549FE062" w14:textId="77777777" w:rsidR="00D3699F" w:rsidRDefault="00D3699F">
            <w:pPr>
              <w:ind w:right="86"/>
            </w:pPr>
            <w:r>
              <w:rPr>
                <w:b/>
              </w:rPr>
              <w:t>Quiz 1</w:t>
            </w:r>
          </w:p>
        </w:tc>
        <w:tc>
          <w:tcPr>
            <w:tcW w:w="4364" w:type="dxa"/>
            <w:vAlign w:val="center"/>
          </w:tcPr>
          <w:p w14:paraId="146FFC7A" w14:textId="77777777" w:rsidR="00D3699F" w:rsidRDefault="00D3699F" w:rsidP="00D3699F">
            <w:pPr>
              <w:ind w:right="86"/>
            </w:pPr>
            <w:r>
              <w:t>Ch. 2 – Set Theory</w:t>
            </w:r>
          </w:p>
        </w:tc>
      </w:tr>
      <w:tr w:rsidR="00D3699F" w14:paraId="0AB84B84" w14:textId="77777777">
        <w:tblPrEx>
          <w:tblCellMar>
            <w:top w:w="0" w:type="dxa"/>
            <w:bottom w:w="0" w:type="dxa"/>
          </w:tblCellMar>
        </w:tblPrEx>
        <w:trPr>
          <w:trHeight w:val="432"/>
          <w:jc w:val="center"/>
        </w:trPr>
        <w:tc>
          <w:tcPr>
            <w:tcW w:w="1136" w:type="dxa"/>
            <w:vAlign w:val="center"/>
          </w:tcPr>
          <w:p w14:paraId="4B3753D3" w14:textId="77777777" w:rsidR="00D3699F" w:rsidRDefault="00D3699F">
            <w:pPr>
              <w:jc w:val="center"/>
              <w:rPr>
                <w:b/>
              </w:rPr>
            </w:pPr>
            <w:r>
              <w:rPr>
                <w:b/>
              </w:rPr>
              <w:t>3</w:t>
            </w:r>
          </w:p>
        </w:tc>
        <w:tc>
          <w:tcPr>
            <w:tcW w:w="2032" w:type="dxa"/>
            <w:vAlign w:val="center"/>
          </w:tcPr>
          <w:p w14:paraId="2497A650" w14:textId="77777777" w:rsidR="00D3699F" w:rsidRDefault="00E1768C" w:rsidP="00D3699F">
            <w:pPr>
              <w:jc w:val="center"/>
            </w:pPr>
            <w:r>
              <w:t>Thu  - 18</w:t>
            </w:r>
            <w:r w:rsidR="00D3699F">
              <w:t xml:space="preserve"> </w:t>
            </w:r>
            <w:r>
              <w:t>Apr</w:t>
            </w:r>
          </w:p>
        </w:tc>
        <w:tc>
          <w:tcPr>
            <w:tcW w:w="2277" w:type="dxa"/>
            <w:vAlign w:val="center"/>
          </w:tcPr>
          <w:p w14:paraId="68D40AAD" w14:textId="77777777" w:rsidR="00D3699F" w:rsidRDefault="00D3699F">
            <w:pPr>
              <w:ind w:right="86"/>
            </w:pPr>
            <w:r>
              <w:rPr>
                <w:b/>
              </w:rPr>
              <w:t>Quiz 2</w:t>
            </w:r>
          </w:p>
        </w:tc>
        <w:tc>
          <w:tcPr>
            <w:tcW w:w="4364" w:type="dxa"/>
            <w:vAlign w:val="center"/>
          </w:tcPr>
          <w:p w14:paraId="29AA70DB" w14:textId="77777777" w:rsidR="00D3699F" w:rsidRDefault="00D3699F" w:rsidP="00D3699F">
            <w:pPr>
              <w:ind w:right="86"/>
            </w:pPr>
            <w:r>
              <w:t>Ch. 5 – Number Theory and the Real Number System</w:t>
            </w:r>
          </w:p>
        </w:tc>
      </w:tr>
      <w:tr w:rsidR="00D3699F" w14:paraId="3DCC1258" w14:textId="77777777">
        <w:tblPrEx>
          <w:tblCellMar>
            <w:top w:w="0" w:type="dxa"/>
            <w:bottom w:w="0" w:type="dxa"/>
          </w:tblCellMar>
        </w:tblPrEx>
        <w:trPr>
          <w:trHeight w:val="432"/>
          <w:jc w:val="center"/>
        </w:trPr>
        <w:tc>
          <w:tcPr>
            <w:tcW w:w="1136" w:type="dxa"/>
            <w:vAlign w:val="center"/>
          </w:tcPr>
          <w:p w14:paraId="5B35C524" w14:textId="77777777" w:rsidR="00D3699F" w:rsidRDefault="00D3699F">
            <w:pPr>
              <w:jc w:val="center"/>
              <w:rPr>
                <w:b/>
              </w:rPr>
            </w:pPr>
            <w:r>
              <w:rPr>
                <w:b/>
              </w:rPr>
              <w:t>4</w:t>
            </w:r>
          </w:p>
        </w:tc>
        <w:tc>
          <w:tcPr>
            <w:tcW w:w="2032" w:type="dxa"/>
            <w:vAlign w:val="center"/>
          </w:tcPr>
          <w:p w14:paraId="38D8ED24" w14:textId="77777777" w:rsidR="00D3699F" w:rsidRDefault="00E1768C" w:rsidP="00D3699F">
            <w:pPr>
              <w:jc w:val="center"/>
            </w:pPr>
            <w:r>
              <w:t>Thu  - 25</w:t>
            </w:r>
            <w:r w:rsidR="00D3699F">
              <w:t xml:space="preserve"> </w:t>
            </w:r>
            <w:r>
              <w:t>Apr</w:t>
            </w:r>
          </w:p>
        </w:tc>
        <w:tc>
          <w:tcPr>
            <w:tcW w:w="2277" w:type="dxa"/>
            <w:vAlign w:val="center"/>
          </w:tcPr>
          <w:p w14:paraId="750E499A" w14:textId="77777777" w:rsidR="00D3699F" w:rsidRDefault="00D3699F">
            <w:pPr>
              <w:ind w:right="86"/>
            </w:pPr>
            <w:r>
              <w:rPr>
                <w:b/>
              </w:rPr>
              <w:t>Quiz 3</w:t>
            </w:r>
          </w:p>
        </w:tc>
        <w:tc>
          <w:tcPr>
            <w:tcW w:w="4364" w:type="dxa"/>
            <w:vAlign w:val="center"/>
          </w:tcPr>
          <w:p w14:paraId="402A9CBF" w14:textId="77777777" w:rsidR="00D3699F" w:rsidRDefault="00D3699F" w:rsidP="00D3699F">
            <w:pPr>
              <w:ind w:right="86"/>
            </w:pPr>
            <w:r>
              <w:t>Ch. 8 – Consumer Mathematics and Financial Management</w:t>
            </w:r>
          </w:p>
        </w:tc>
      </w:tr>
      <w:tr w:rsidR="00D3699F" w14:paraId="41732747" w14:textId="77777777">
        <w:tblPrEx>
          <w:tblCellMar>
            <w:top w:w="0" w:type="dxa"/>
            <w:bottom w:w="0" w:type="dxa"/>
          </w:tblCellMar>
        </w:tblPrEx>
        <w:trPr>
          <w:trHeight w:val="432"/>
          <w:jc w:val="center"/>
        </w:trPr>
        <w:tc>
          <w:tcPr>
            <w:tcW w:w="1136" w:type="dxa"/>
            <w:vAlign w:val="center"/>
          </w:tcPr>
          <w:p w14:paraId="58E89455" w14:textId="77777777" w:rsidR="00D3699F" w:rsidRDefault="00D3699F">
            <w:pPr>
              <w:jc w:val="center"/>
              <w:rPr>
                <w:b/>
              </w:rPr>
            </w:pPr>
            <w:r>
              <w:rPr>
                <w:b/>
              </w:rPr>
              <w:t>5</w:t>
            </w:r>
          </w:p>
        </w:tc>
        <w:tc>
          <w:tcPr>
            <w:tcW w:w="2032" w:type="dxa"/>
            <w:vAlign w:val="center"/>
          </w:tcPr>
          <w:p w14:paraId="6D8F5CF7" w14:textId="77777777" w:rsidR="00D3699F" w:rsidRDefault="00E1768C" w:rsidP="00D3699F">
            <w:pPr>
              <w:jc w:val="center"/>
            </w:pPr>
            <w:r>
              <w:t xml:space="preserve">Thu  </w:t>
            </w:r>
            <w:proofErr w:type="gramStart"/>
            <w:r>
              <w:t>-   2</w:t>
            </w:r>
            <w:proofErr w:type="gramEnd"/>
            <w:r w:rsidR="00D3699F">
              <w:t xml:space="preserve"> </w:t>
            </w:r>
            <w:r>
              <w:t>May</w:t>
            </w:r>
          </w:p>
        </w:tc>
        <w:tc>
          <w:tcPr>
            <w:tcW w:w="2277" w:type="dxa"/>
            <w:vAlign w:val="center"/>
          </w:tcPr>
          <w:p w14:paraId="2FEE52A3" w14:textId="77777777" w:rsidR="00D3699F" w:rsidRDefault="00D3699F">
            <w:pPr>
              <w:ind w:right="86"/>
            </w:pPr>
            <w:r>
              <w:rPr>
                <w:b/>
              </w:rPr>
              <w:t>Quiz 4</w:t>
            </w:r>
          </w:p>
        </w:tc>
        <w:tc>
          <w:tcPr>
            <w:tcW w:w="4364" w:type="dxa"/>
            <w:vAlign w:val="center"/>
          </w:tcPr>
          <w:p w14:paraId="64E5080F" w14:textId="77777777" w:rsidR="00D3699F" w:rsidRDefault="00D3699F" w:rsidP="00D3699F">
            <w:pPr>
              <w:ind w:right="86"/>
            </w:pPr>
            <w:r>
              <w:t>Ch. 9 - Measurement</w:t>
            </w:r>
          </w:p>
        </w:tc>
      </w:tr>
      <w:tr w:rsidR="00D3699F" w14:paraId="769BDFF2" w14:textId="77777777">
        <w:tblPrEx>
          <w:tblCellMar>
            <w:top w:w="0" w:type="dxa"/>
            <w:bottom w:w="0" w:type="dxa"/>
          </w:tblCellMar>
        </w:tblPrEx>
        <w:trPr>
          <w:trHeight w:val="432"/>
          <w:jc w:val="center"/>
        </w:trPr>
        <w:tc>
          <w:tcPr>
            <w:tcW w:w="1136" w:type="dxa"/>
            <w:vAlign w:val="center"/>
          </w:tcPr>
          <w:p w14:paraId="79B6A3FC" w14:textId="77777777" w:rsidR="00D3699F" w:rsidRDefault="00D3699F">
            <w:pPr>
              <w:jc w:val="center"/>
              <w:rPr>
                <w:b/>
              </w:rPr>
            </w:pPr>
            <w:r>
              <w:rPr>
                <w:b/>
              </w:rPr>
              <w:t>6</w:t>
            </w:r>
          </w:p>
        </w:tc>
        <w:tc>
          <w:tcPr>
            <w:tcW w:w="2032" w:type="dxa"/>
            <w:vAlign w:val="center"/>
          </w:tcPr>
          <w:p w14:paraId="6EBDE88A" w14:textId="77777777" w:rsidR="00D3699F" w:rsidRDefault="00E1768C" w:rsidP="00D3699F">
            <w:pPr>
              <w:jc w:val="center"/>
            </w:pPr>
            <w:r>
              <w:t xml:space="preserve">Thu  </w:t>
            </w:r>
            <w:proofErr w:type="gramStart"/>
            <w:r>
              <w:t>-   9</w:t>
            </w:r>
            <w:proofErr w:type="gramEnd"/>
            <w:r w:rsidR="00D3699F">
              <w:t xml:space="preserve"> </w:t>
            </w:r>
            <w:r>
              <w:t>May</w:t>
            </w:r>
          </w:p>
        </w:tc>
        <w:tc>
          <w:tcPr>
            <w:tcW w:w="2277" w:type="dxa"/>
            <w:vAlign w:val="center"/>
          </w:tcPr>
          <w:p w14:paraId="068EE8DA" w14:textId="77777777" w:rsidR="00D3699F" w:rsidRDefault="00D3699F">
            <w:pPr>
              <w:ind w:right="86"/>
            </w:pPr>
            <w:r>
              <w:rPr>
                <w:b/>
              </w:rPr>
              <w:t>Quiz 5</w:t>
            </w:r>
          </w:p>
        </w:tc>
        <w:tc>
          <w:tcPr>
            <w:tcW w:w="4364" w:type="dxa"/>
            <w:vAlign w:val="center"/>
          </w:tcPr>
          <w:p w14:paraId="3387AA45" w14:textId="77777777" w:rsidR="00D3699F" w:rsidRDefault="00D3699F" w:rsidP="00D3699F">
            <w:pPr>
              <w:ind w:right="86"/>
            </w:pPr>
            <w:r>
              <w:t>Ch. 10 - Geometry</w:t>
            </w:r>
          </w:p>
        </w:tc>
      </w:tr>
      <w:tr w:rsidR="00D3699F" w14:paraId="2A0A66A9" w14:textId="77777777">
        <w:tblPrEx>
          <w:tblCellMar>
            <w:top w:w="0" w:type="dxa"/>
            <w:bottom w:w="0" w:type="dxa"/>
          </w:tblCellMar>
        </w:tblPrEx>
        <w:trPr>
          <w:trHeight w:val="432"/>
          <w:jc w:val="center"/>
        </w:trPr>
        <w:tc>
          <w:tcPr>
            <w:tcW w:w="1136" w:type="dxa"/>
            <w:vAlign w:val="center"/>
          </w:tcPr>
          <w:p w14:paraId="54EB40AC" w14:textId="77777777" w:rsidR="00D3699F" w:rsidRDefault="00D3699F">
            <w:pPr>
              <w:jc w:val="center"/>
              <w:rPr>
                <w:b/>
              </w:rPr>
            </w:pPr>
            <w:r>
              <w:rPr>
                <w:b/>
              </w:rPr>
              <w:t>7</w:t>
            </w:r>
          </w:p>
        </w:tc>
        <w:tc>
          <w:tcPr>
            <w:tcW w:w="2032" w:type="dxa"/>
            <w:vAlign w:val="center"/>
          </w:tcPr>
          <w:p w14:paraId="601CE6C4" w14:textId="77777777" w:rsidR="00D3699F" w:rsidRDefault="00E1768C" w:rsidP="00D3699F">
            <w:pPr>
              <w:jc w:val="center"/>
            </w:pPr>
            <w:r>
              <w:t>Thu  - 16</w:t>
            </w:r>
            <w:r w:rsidR="00D3699F">
              <w:t xml:space="preserve"> </w:t>
            </w:r>
            <w:r>
              <w:t>May</w:t>
            </w:r>
          </w:p>
        </w:tc>
        <w:tc>
          <w:tcPr>
            <w:tcW w:w="2277" w:type="dxa"/>
            <w:vAlign w:val="center"/>
          </w:tcPr>
          <w:p w14:paraId="4FCDD6B4" w14:textId="77777777" w:rsidR="00D3699F" w:rsidRDefault="00D3699F">
            <w:pPr>
              <w:ind w:right="86"/>
            </w:pPr>
            <w:r>
              <w:rPr>
                <w:b/>
              </w:rPr>
              <w:t>Quiz 6</w:t>
            </w:r>
          </w:p>
        </w:tc>
        <w:tc>
          <w:tcPr>
            <w:tcW w:w="4364" w:type="dxa"/>
            <w:vAlign w:val="center"/>
          </w:tcPr>
          <w:p w14:paraId="26B287A4" w14:textId="77777777" w:rsidR="00D3699F" w:rsidRDefault="00D3699F" w:rsidP="00D3699F">
            <w:pPr>
              <w:ind w:right="86"/>
            </w:pPr>
            <w:r>
              <w:t>Ch. 11 – Counting Methods and Probability Theory</w:t>
            </w:r>
          </w:p>
        </w:tc>
      </w:tr>
      <w:tr w:rsidR="00D3699F" w14:paraId="768A133C" w14:textId="77777777">
        <w:tblPrEx>
          <w:tblCellMar>
            <w:top w:w="0" w:type="dxa"/>
            <w:bottom w:w="0" w:type="dxa"/>
          </w:tblCellMar>
        </w:tblPrEx>
        <w:trPr>
          <w:trHeight w:val="432"/>
          <w:jc w:val="center"/>
        </w:trPr>
        <w:tc>
          <w:tcPr>
            <w:tcW w:w="1136" w:type="dxa"/>
            <w:vAlign w:val="center"/>
          </w:tcPr>
          <w:p w14:paraId="6C113131" w14:textId="77777777" w:rsidR="00D3699F" w:rsidRDefault="00D3699F">
            <w:pPr>
              <w:jc w:val="center"/>
              <w:rPr>
                <w:b/>
              </w:rPr>
            </w:pPr>
            <w:r>
              <w:rPr>
                <w:b/>
              </w:rPr>
              <w:t>8</w:t>
            </w:r>
          </w:p>
        </w:tc>
        <w:tc>
          <w:tcPr>
            <w:tcW w:w="2032" w:type="dxa"/>
            <w:vAlign w:val="center"/>
          </w:tcPr>
          <w:p w14:paraId="6A990FCC" w14:textId="77777777" w:rsidR="00D3699F" w:rsidRDefault="00E1768C" w:rsidP="00D3699F">
            <w:pPr>
              <w:jc w:val="center"/>
            </w:pPr>
            <w:r>
              <w:t>Thu  - 23</w:t>
            </w:r>
            <w:r w:rsidR="00D3699F">
              <w:t xml:space="preserve"> </w:t>
            </w:r>
            <w:r>
              <w:t>May</w:t>
            </w:r>
          </w:p>
        </w:tc>
        <w:tc>
          <w:tcPr>
            <w:tcW w:w="2277" w:type="dxa"/>
            <w:vAlign w:val="center"/>
          </w:tcPr>
          <w:p w14:paraId="0CFFEDA3" w14:textId="77777777" w:rsidR="00D3699F" w:rsidRDefault="00D3699F">
            <w:pPr>
              <w:ind w:right="86"/>
            </w:pPr>
            <w:r>
              <w:rPr>
                <w:b/>
              </w:rPr>
              <w:t>Quiz 7</w:t>
            </w:r>
          </w:p>
        </w:tc>
        <w:tc>
          <w:tcPr>
            <w:tcW w:w="4364" w:type="dxa"/>
            <w:vAlign w:val="center"/>
          </w:tcPr>
          <w:p w14:paraId="514C489A" w14:textId="77777777" w:rsidR="00D3699F" w:rsidRDefault="00D3699F" w:rsidP="00D3699F">
            <w:pPr>
              <w:ind w:right="86"/>
            </w:pPr>
            <w:r>
              <w:t>Ch. 12 –Statistics</w:t>
            </w:r>
          </w:p>
        </w:tc>
      </w:tr>
      <w:tr w:rsidR="00D3699F" w14:paraId="3D3AD958" w14:textId="77777777">
        <w:tblPrEx>
          <w:tblCellMar>
            <w:top w:w="0" w:type="dxa"/>
            <w:bottom w:w="0" w:type="dxa"/>
          </w:tblCellMar>
        </w:tblPrEx>
        <w:trPr>
          <w:trHeight w:val="432"/>
          <w:jc w:val="center"/>
        </w:trPr>
        <w:tc>
          <w:tcPr>
            <w:tcW w:w="1136" w:type="dxa"/>
            <w:vAlign w:val="center"/>
          </w:tcPr>
          <w:p w14:paraId="2A10D617" w14:textId="77777777" w:rsidR="00D3699F" w:rsidRDefault="00D3699F">
            <w:pPr>
              <w:jc w:val="center"/>
              <w:rPr>
                <w:b/>
              </w:rPr>
            </w:pPr>
            <w:r>
              <w:rPr>
                <w:b/>
              </w:rPr>
              <w:t>9</w:t>
            </w:r>
          </w:p>
        </w:tc>
        <w:tc>
          <w:tcPr>
            <w:tcW w:w="2032" w:type="dxa"/>
            <w:vAlign w:val="center"/>
          </w:tcPr>
          <w:p w14:paraId="62F1FC68" w14:textId="77777777" w:rsidR="00D3699F" w:rsidRDefault="00E1768C" w:rsidP="00D3699F">
            <w:pPr>
              <w:jc w:val="center"/>
            </w:pPr>
            <w:r>
              <w:t>Thu  - 30</w:t>
            </w:r>
            <w:r w:rsidR="00D3699F">
              <w:t xml:space="preserve"> </w:t>
            </w:r>
            <w:r>
              <w:t>May</w:t>
            </w:r>
            <w:bookmarkStart w:id="0" w:name="_GoBack"/>
            <w:bookmarkEnd w:id="0"/>
          </w:p>
        </w:tc>
        <w:tc>
          <w:tcPr>
            <w:tcW w:w="2277" w:type="dxa"/>
            <w:vAlign w:val="center"/>
          </w:tcPr>
          <w:p w14:paraId="786D09A1" w14:textId="77777777" w:rsidR="00D3699F" w:rsidRDefault="00D3699F">
            <w:pPr>
              <w:ind w:right="86"/>
            </w:pPr>
            <w:r>
              <w:rPr>
                <w:b/>
              </w:rPr>
              <w:t>Quiz 8</w:t>
            </w:r>
          </w:p>
        </w:tc>
        <w:tc>
          <w:tcPr>
            <w:tcW w:w="4364" w:type="dxa"/>
            <w:vAlign w:val="center"/>
          </w:tcPr>
          <w:p w14:paraId="0A175C41" w14:textId="77777777" w:rsidR="00D3699F" w:rsidRPr="004D5AF3" w:rsidRDefault="00D3699F" w:rsidP="00D3699F">
            <w:pPr>
              <w:ind w:right="86"/>
              <w:rPr>
                <w:b/>
              </w:rPr>
            </w:pPr>
            <w:r>
              <w:t>Last Topics and Review</w:t>
            </w:r>
            <w:r>
              <w:rPr>
                <w:b/>
              </w:rPr>
              <w:t xml:space="preserve"> </w:t>
            </w:r>
          </w:p>
        </w:tc>
      </w:tr>
      <w:tr w:rsidR="00D3699F" w14:paraId="3FE075FA" w14:textId="77777777">
        <w:tblPrEx>
          <w:tblCellMar>
            <w:top w:w="0" w:type="dxa"/>
            <w:bottom w:w="0" w:type="dxa"/>
          </w:tblCellMar>
        </w:tblPrEx>
        <w:trPr>
          <w:trHeight w:val="432"/>
          <w:jc w:val="center"/>
        </w:trPr>
        <w:tc>
          <w:tcPr>
            <w:tcW w:w="1136" w:type="dxa"/>
            <w:vAlign w:val="center"/>
          </w:tcPr>
          <w:p w14:paraId="15B0D37F" w14:textId="77777777" w:rsidR="00D3699F" w:rsidRDefault="00D3699F">
            <w:pPr>
              <w:jc w:val="center"/>
              <w:rPr>
                <w:b/>
              </w:rPr>
            </w:pPr>
            <w:r>
              <w:rPr>
                <w:b/>
              </w:rPr>
              <w:t>10</w:t>
            </w:r>
          </w:p>
        </w:tc>
        <w:tc>
          <w:tcPr>
            <w:tcW w:w="2032" w:type="dxa"/>
            <w:vAlign w:val="center"/>
          </w:tcPr>
          <w:p w14:paraId="3BAE7066" w14:textId="77777777" w:rsidR="00D3699F" w:rsidRDefault="00E1768C" w:rsidP="00D3699F">
            <w:pPr>
              <w:jc w:val="center"/>
            </w:pPr>
            <w:r>
              <w:t xml:space="preserve">Thu  </w:t>
            </w:r>
            <w:proofErr w:type="gramStart"/>
            <w:r>
              <w:t>-   6</w:t>
            </w:r>
            <w:proofErr w:type="gramEnd"/>
            <w:r w:rsidR="00D3699F">
              <w:t xml:space="preserve"> </w:t>
            </w:r>
            <w:r>
              <w:t>Jun</w:t>
            </w:r>
          </w:p>
        </w:tc>
        <w:tc>
          <w:tcPr>
            <w:tcW w:w="2277" w:type="dxa"/>
            <w:vAlign w:val="center"/>
          </w:tcPr>
          <w:p w14:paraId="2E1ADAEA" w14:textId="77777777" w:rsidR="00D3699F" w:rsidRPr="004D5AF3" w:rsidRDefault="00D3699F" w:rsidP="00D3699F">
            <w:pPr>
              <w:ind w:right="86"/>
              <w:rPr>
                <w:b/>
              </w:rPr>
            </w:pPr>
            <w:r w:rsidRPr="004D5AF3">
              <w:rPr>
                <w:b/>
              </w:rPr>
              <w:t>Final Exam</w:t>
            </w:r>
          </w:p>
        </w:tc>
        <w:tc>
          <w:tcPr>
            <w:tcW w:w="4364" w:type="dxa"/>
            <w:vAlign w:val="center"/>
          </w:tcPr>
          <w:p w14:paraId="574CFF06" w14:textId="77777777" w:rsidR="00D3699F" w:rsidRDefault="00D3699F">
            <w:pPr>
              <w:ind w:right="86"/>
            </w:pPr>
            <w:r>
              <w:rPr>
                <w:b/>
              </w:rPr>
              <w:t>End of Course</w:t>
            </w:r>
          </w:p>
        </w:tc>
      </w:tr>
    </w:tbl>
    <w:p w14:paraId="211AC7C5" w14:textId="77777777" w:rsidR="00D3699F" w:rsidRDefault="00D3699F">
      <w:pPr>
        <w:spacing w:line="360" w:lineRule="atLeast"/>
      </w:pPr>
    </w:p>
    <w:sectPr w:rsidR="00D3699F" w:rsidSect="00D3699F">
      <w:headerReference w:type="default" r:id="rId8"/>
      <w:headerReference w:type="first" r:id="rId9"/>
      <w:pgSz w:w="12240" w:h="15840"/>
      <w:pgMar w:top="1440" w:right="1080" w:bottom="1440" w:left="108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4BAAE3" w14:textId="77777777" w:rsidR="00000000" w:rsidRDefault="008B76E4">
      <w:r>
        <w:separator/>
      </w:r>
    </w:p>
  </w:endnote>
  <w:endnote w:type="continuationSeparator" w:id="0">
    <w:p w14:paraId="7787C74F" w14:textId="77777777" w:rsidR="00000000" w:rsidRDefault="008B7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New York">
    <w:altName w:val="Times New Roman"/>
    <w:panose1 w:val="00000000000000000000"/>
    <w:charset w:val="4D"/>
    <w:family w:val="roman"/>
    <w:notTrueType/>
    <w:pitch w:val="variable"/>
    <w:sig w:usb0="00000003" w:usb1="00000000" w:usb2="00000000" w:usb3="00000000" w:csb0="00000001" w:csb1="00000000"/>
  </w:font>
  <w:font w:name="Geneva">
    <w:panose1 w:val="020B0503030404040204"/>
    <w:charset w:val="00"/>
    <w:family w:val="auto"/>
    <w:pitch w:val="variable"/>
    <w:sig w:usb0="00000007" w:usb1="00000000" w:usb2="00000000" w:usb3="00000000" w:csb0="00000093" w:csb1="00000000"/>
  </w:font>
  <w:font w:name="Times">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6EA324" w14:textId="77777777" w:rsidR="00000000" w:rsidRDefault="008B76E4">
      <w:r>
        <w:separator/>
      </w:r>
    </w:p>
  </w:footnote>
  <w:footnote w:type="continuationSeparator" w:id="0">
    <w:p w14:paraId="76710122" w14:textId="77777777" w:rsidR="00000000" w:rsidRDefault="008B76E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174D0" w14:textId="77777777" w:rsidR="00D3699F" w:rsidRDefault="00D3699F">
    <w:pPr>
      <w:pStyle w:val="Header"/>
    </w:pPr>
    <w:r>
      <w:rPr>
        <w:b/>
        <w:caps/>
        <w:sz w:val="36"/>
      </w:rPr>
      <w:tab/>
    </w:r>
    <w:r>
      <w:rPr>
        <w:b/>
        <w:caps/>
        <w:sz w:val="36"/>
      </w:rPr>
      <w:tab/>
    </w:r>
    <w:r>
      <w:rPr>
        <w:rStyle w:val="PageNumber"/>
      </w:rPr>
      <w:fldChar w:fldCharType="begin"/>
    </w:r>
    <w:r>
      <w:rPr>
        <w:rStyle w:val="PageNumber"/>
      </w:rPr>
      <w:instrText xml:space="preserve"> PAGE </w:instrText>
    </w:r>
    <w:r>
      <w:rPr>
        <w:rStyle w:val="PageNumber"/>
      </w:rPr>
      <w:fldChar w:fldCharType="separate"/>
    </w:r>
    <w:r w:rsidR="008B76E4">
      <w:rPr>
        <w:rStyle w:val="PageNumber"/>
        <w:noProof/>
      </w:rPr>
      <w:t>4</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7EE0D" w14:textId="77777777" w:rsidR="00D3699F" w:rsidRDefault="00D3699F">
    <w:pPr>
      <w:jc w:val="center"/>
    </w:pPr>
    <w:r>
      <w:rPr>
        <w:b/>
        <w:caps/>
        <w:sz w:val="36"/>
      </w:rPr>
      <w:t>CHAMINADE University OF HONOLULU</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AB5092"/>
    <w:multiLevelType w:val="hybridMultilevel"/>
    <w:tmpl w:val="65B2BB20"/>
    <w:lvl w:ilvl="0" w:tplc="A5E8DE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50"/>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useSingleBorderforContiguousCells/>
    <w:noLeading/>
    <w:spacingInWholePoints/>
    <w:showBreaksInFrames/>
    <w:suppressTopSpacing/>
    <w:suppressSpacingAtTopOfPage/>
    <w:mwSmallCaps/>
    <w:usePrinterMetrics/>
    <w:doNotSuppressParagraphBorders/>
    <w:footnoteLayoutLikeWW8/>
    <w:shapeLayoutLikeWW8/>
    <w:alignTablesRowByRow/>
    <w:forgetLastTabAlignment/>
    <w:doNotUseHTMLParagraphAutoSpacing/>
    <w:layoutRawTableWidth/>
    <w:layoutTableRowsApart/>
    <w:useWord97Line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0400"/>
    <w:rsid w:val="00715702"/>
    <w:rsid w:val="008B76E4"/>
    <w:rsid w:val="00D3699F"/>
    <w:rsid w:val="00E1768C"/>
  </w:rsids>
  <m:mathPr>
    <m:mathFont m:val="Cambria Math"/>
    <m:brkBin m:val="before"/>
    <m:brkBinSub m:val="--"/>
    <m:smallFrac m:val="0"/>
    <m:dispDef m:val="0"/>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B0C2B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Geneva" w:eastAsia="Times" w:hAnsi="Geneva"/>
      <w:sz w:val="24"/>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coursecompas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1126</Words>
  <Characters>6423</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EMBRY-RIDDLE AERONAUTICAL UNIVERSITY</vt:lpstr>
    </vt:vector>
  </TitlesOfParts>
  <Company/>
  <LinksUpToDate>false</LinksUpToDate>
  <CharactersWithSpaces>7534</CharactersWithSpaces>
  <SharedDoc>false</SharedDoc>
  <HLinks>
    <vt:vector size="12" baseType="variant">
      <vt:variant>
        <vt:i4>6029317</vt:i4>
      </vt:variant>
      <vt:variant>
        <vt:i4>3</vt:i4>
      </vt:variant>
      <vt:variant>
        <vt:i4>0</vt:i4>
      </vt:variant>
      <vt:variant>
        <vt:i4>5</vt:i4>
      </vt:variant>
      <vt:variant>
        <vt:lpwstr>http://www.coursecompass.com</vt:lpwstr>
      </vt:variant>
      <vt:variant>
        <vt:lpwstr/>
      </vt:variant>
      <vt:variant>
        <vt:i4>7209062</vt:i4>
      </vt:variant>
      <vt:variant>
        <vt:i4>0</vt:i4>
      </vt:variant>
      <vt:variant>
        <vt:i4>0</vt:i4>
      </vt:variant>
      <vt:variant>
        <vt:i4>5</vt:i4>
      </vt:variant>
      <vt:variant>
        <vt:lpwstr>mailto:smoroney@hawaii.rr.com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EMBRY-RIDDLE AERONAUTICAL UNIVERSITY</dc:title>
  <dc:subject/>
  <dc:creator>Darakian</dc:creator>
  <cp:keywords/>
  <cp:lastModifiedBy>Sean Moroney</cp:lastModifiedBy>
  <cp:revision>4</cp:revision>
  <cp:lastPrinted>2009-10-04T21:04:00Z</cp:lastPrinted>
  <dcterms:created xsi:type="dcterms:W3CDTF">2013-03-20T15:51:00Z</dcterms:created>
  <dcterms:modified xsi:type="dcterms:W3CDTF">2013-03-20T15:56:00Z</dcterms:modified>
</cp:coreProperties>
</file>