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5E" w:rsidRPr="00382B68" w:rsidRDefault="00245E5E" w:rsidP="00245E5E">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245E5E" w:rsidRDefault="00245E5E" w:rsidP="00245E5E">
      <w:pPr>
        <w:spacing w:after="0"/>
        <w:jc w:val="center"/>
        <w:rPr>
          <w:rFonts w:ascii="Arial" w:hAnsi="Arial" w:cs="Arial"/>
          <w:b/>
          <w:sz w:val="28"/>
          <w:szCs w:val="28"/>
        </w:rPr>
      </w:pPr>
    </w:p>
    <w:p w:rsidR="00245E5E" w:rsidRPr="00142E44" w:rsidRDefault="00245E5E" w:rsidP="00245E5E">
      <w:pPr>
        <w:jc w:val="center"/>
        <w:rPr>
          <w:rFonts w:ascii="Arial" w:hAnsi="Arial" w:cs="Arial"/>
          <w:b/>
          <w:sz w:val="28"/>
          <w:szCs w:val="28"/>
        </w:rPr>
      </w:pPr>
      <w:r>
        <w:rPr>
          <w:rFonts w:ascii="Arial" w:hAnsi="Arial" w:cs="Arial"/>
          <w:b/>
          <w:sz w:val="28"/>
          <w:szCs w:val="28"/>
        </w:rPr>
        <w:t>EDUC 763/480 Montessori Observation &amp;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245E5E"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sidRPr="00C83052">
              <w:rPr>
                <w:rFonts w:ascii="Arial" w:hAnsi="Arial" w:cs="Arial"/>
                <w:b/>
                <w:sz w:val="22"/>
                <w:szCs w:val="22"/>
              </w:rPr>
              <w:t>Semester/Year</w:t>
            </w:r>
          </w:p>
          <w:p w:rsidR="00245E5E" w:rsidRPr="00C83052" w:rsidRDefault="00245E5E" w:rsidP="00F005F4">
            <w:pPr>
              <w:spacing w:after="0"/>
              <w:jc w:val="center"/>
              <w:rPr>
                <w:rFonts w:ascii="Arial" w:hAnsi="Arial" w:cs="Arial"/>
                <w:b/>
                <w:sz w:val="22"/>
                <w:szCs w:val="22"/>
              </w:rPr>
            </w:pPr>
            <w:r>
              <w:rPr>
                <w:rFonts w:ascii="Arial" w:hAnsi="Arial" w:cs="Arial"/>
                <w:sz w:val="22"/>
                <w:szCs w:val="22"/>
              </w:rPr>
              <w:t>Spring 2013</w:t>
            </w:r>
          </w:p>
        </w:tc>
        <w:tc>
          <w:tcPr>
            <w:tcW w:w="485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Instructor:</w:t>
            </w:r>
          </w:p>
          <w:p w:rsidR="00245E5E" w:rsidRPr="00C83052" w:rsidRDefault="00245E5E" w:rsidP="00F005F4">
            <w:pPr>
              <w:spacing w:after="0"/>
              <w:jc w:val="center"/>
              <w:rPr>
                <w:rFonts w:ascii="Arial" w:hAnsi="Arial" w:cs="Arial"/>
                <w:sz w:val="22"/>
                <w:szCs w:val="22"/>
              </w:rPr>
            </w:pPr>
            <w:r>
              <w:rPr>
                <w:rFonts w:ascii="Arial" w:hAnsi="Arial" w:cs="Arial"/>
                <w:sz w:val="22"/>
                <w:szCs w:val="22"/>
              </w:rPr>
              <w:t>Kathleen Evans</w:t>
            </w:r>
          </w:p>
        </w:tc>
      </w:tr>
      <w:tr w:rsidR="00245E5E"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Course# and Credits:</w:t>
            </w:r>
          </w:p>
          <w:p w:rsidR="00245E5E" w:rsidRDefault="00245E5E" w:rsidP="00F005F4">
            <w:pPr>
              <w:spacing w:after="0"/>
              <w:jc w:val="center"/>
              <w:rPr>
                <w:rFonts w:ascii="Arial" w:hAnsi="Arial" w:cs="Arial"/>
                <w:sz w:val="22"/>
                <w:szCs w:val="22"/>
              </w:rPr>
            </w:pPr>
            <w:r>
              <w:rPr>
                <w:rFonts w:ascii="Arial" w:hAnsi="Arial" w:cs="Arial"/>
                <w:sz w:val="22"/>
                <w:szCs w:val="22"/>
              </w:rPr>
              <w:t>EDUC 763/Ed480</w:t>
            </w:r>
            <w:r w:rsidRPr="00C83052">
              <w:rPr>
                <w:rFonts w:ascii="Arial" w:hAnsi="Arial" w:cs="Arial"/>
                <w:sz w:val="22"/>
                <w:szCs w:val="22"/>
              </w:rPr>
              <w:t xml:space="preserve">  </w:t>
            </w:r>
          </w:p>
          <w:p w:rsidR="00245E5E" w:rsidRPr="00C83052" w:rsidRDefault="00245E5E" w:rsidP="00F005F4">
            <w:pPr>
              <w:spacing w:after="0"/>
              <w:jc w:val="center"/>
              <w:rPr>
                <w:rFonts w:ascii="Arial" w:hAnsi="Arial" w:cs="Arial"/>
                <w:sz w:val="22"/>
                <w:szCs w:val="22"/>
              </w:rPr>
            </w:pPr>
            <w:r>
              <w:rPr>
                <w:rFonts w:ascii="Arial" w:hAnsi="Arial" w:cs="Arial"/>
                <w:sz w:val="22"/>
                <w:szCs w:val="22"/>
              </w:rPr>
              <w:t xml:space="preserve"> </w:t>
            </w:r>
            <w:r w:rsidRPr="00C83052">
              <w:rPr>
                <w:rFonts w:ascii="Arial" w:hAnsi="Arial" w:cs="Arial"/>
                <w:sz w:val="22"/>
                <w:szCs w:val="22"/>
              </w:rPr>
              <w:t>3 credits</w:t>
            </w:r>
          </w:p>
        </w:tc>
        <w:tc>
          <w:tcPr>
            <w:tcW w:w="485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Email:</w:t>
            </w:r>
          </w:p>
          <w:p w:rsidR="00245E5E" w:rsidRPr="00C83052" w:rsidRDefault="00245E5E" w:rsidP="00F005F4">
            <w:pPr>
              <w:spacing w:after="0"/>
              <w:jc w:val="center"/>
              <w:rPr>
                <w:rFonts w:ascii="Arial" w:hAnsi="Arial" w:cs="Arial"/>
                <w:sz w:val="22"/>
                <w:szCs w:val="22"/>
              </w:rPr>
            </w:pPr>
            <w:proofErr w:type="gramStart"/>
            <w:r>
              <w:rPr>
                <w:rFonts w:ascii="Arial" w:hAnsi="Arial" w:cs="Arial"/>
                <w:sz w:val="22"/>
                <w:szCs w:val="22"/>
              </w:rPr>
              <w:t>kathleen.evans@chaminade.edu</w:t>
            </w:r>
            <w:proofErr w:type="gramEnd"/>
          </w:p>
        </w:tc>
      </w:tr>
      <w:tr w:rsidR="00245E5E"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Class Title:</w:t>
            </w:r>
          </w:p>
          <w:p w:rsidR="00245E5E" w:rsidRPr="00C83052" w:rsidRDefault="00245E5E" w:rsidP="00F005F4">
            <w:pPr>
              <w:spacing w:after="0"/>
              <w:jc w:val="center"/>
              <w:rPr>
                <w:rFonts w:ascii="Arial" w:hAnsi="Arial" w:cs="Arial"/>
                <w:b/>
                <w:sz w:val="22"/>
                <w:szCs w:val="22"/>
              </w:rPr>
            </w:pPr>
            <w:r>
              <w:rPr>
                <w:rFonts w:ascii="Arial" w:hAnsi="Arial" w:cs="Arial"/>
                <w:sz w:val="22"/>
                <w:szCs w:val="22"/>
              </w:rPr>
              <w:t>Montessori Observation &amp; Management</w:t>
            </w:r>
          </w:p>
        </w:tc>
        <w:tc>
          <w:tcPr>
            <w:tcW w:w="485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sidRPr="009E4CBC">
              <w:rPr>
                <w:rFonts w:ascii="Arial" w:hAnsi="Arial" w:cs="Arial"/>
                <w:b/>
                <w:sz w:val="22"/>
                <w:szCs w:val="22"/>
              </w:rPr>
              <w:t>Phone:</w:t>
            </w:r>
          </w:p>
          <w:p w:rsidR="00245E5E" w:rsidRPr="00A45583" w:rsidRDefault="00245E5E" w:rsidP="00F005F4">
            <w:pPr>
              <w:spacing w:after="0"/>
              <w:jc w:val="center"/>
              <w:rPr>
                <w:rFonts w:ascii="Arial" w:hAnsi="Arial" w:cs="Arial"/>
                <w:b/>
                <w:sz w:val="22"/>
                <w:szCs w:val="22"/>
              </w:rPr>
            </w:pPr>
            <w:r>
              <w:rPr>
                <w:rFonts w:ascii="Arial" w:hAnsi="Arial" w:cs="Arial"/>
                <w:b/>
                <w:sz w:val="22"/>
                <w:szCs w:val="22"/>
              </w:rPr>
              <w:t>808-497-7505</w:t>
            </w:r>
          </w:p>
        </w:tc>
      </w:tr>
      <w:tr w:rsidR="00245E5E"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245E5E" w:rsidRDefault="00245E5E" w:rsidP="00F005F4">
            <w:pPr>
              <w:spacing w:after="0"/>
              <w:jc w:val="center"/>
              <w:rPr>
                <w:rFonts w:ascii="Arial" w:hAnsi="Arial" w:cs="Arial"/>
                <w:sz w:val="22"/>
                <w:szCs w:val="22"/>
              </w:rPr>
            </w:pPr>
            <w:r>
              <w:rPr>
                <w:rFonts w:ascii="Arial" w:hAnsi="Arial" w:cs="Arial"/>
                <w:sz w:val="22"/>
                <w:szCs w:val="22"/>
              </w:rPr>
              <w:t xml:space="preserve"> (Online)</w:t>
            </w:r>
          </w:p>
          <w:p w:rsidR="00245E5E" w:rsidRDefault="00245E5E" w:rsidP="00F005F4">
            <w:pPr>
              <w:spacing w:after="0"/>
              <w:jc w:val="center"/>
              <w:rPr>
                <w:rFonts w:ascii="Arial" w:hAnsi="Arial" w:cs="Arial"/>
                <w:sz w:val="22"/>
                <w:szCs w:val="22"/>
              </w:rPr>
            </w:pPr>
            <w:r>
              <w:rPr>
                <w:rFonts w:ascii="Arial" w:hAnsi="Arial" w:cs="Arial"/>
                <w:sz w:val="22"/>
                <w:szCs w:val="22"/>
              </w:rPr>
              <w:t>ACCESS: Go to</w:t>
            </w:r>
            <w:proofErr w:type="gramStart"/>
            <w:r>
              <w:rPr>
                <w:rFonts w:ascii="Arial" w:hAnsi="Arial" w:cs="Arial"/>
                <w:sz w:val="22"/>
                <w:szCs w:val="22"/>
              </w:rPr>
              <w:t>:http</w:t>
            </w:r>
            <w:proofErr w:type="gramEnd"/>
            <w:r>
              <w:rPr>
                <w:rFonts w:ascii="Arial" w:hAnsi="Arial" w:cs="Arial"/>
                <w:sz w:val="22"/>
                <w:szCs w:val="22"/>
              </w:rPr>
              <w:t>://www.chaminade.ecollege.com</w:t>
            </w:r>
          </w:p>
          <w:p w:rsidR="00245E5E" w:rsidRDefault="00245E5E" w:rsidP="00F005F4">
            <w:pPr>
              <w:spacing w:after="0"/>
              <w:jc w:val="center"/>
              <w:rPr>
                <w:rFonts w:ascii="Arial" w:hAnsi="Arial" w:cs="Arial"/>
                <w:sz w:val="22"/>
                <w:szCs w:val="22"/>
              </w:rPr>
            </w:pPr>
            <w:r>
              <w:rPr>
                <w:rFonts w:ascii="Arial" w:hAnsi="Arial" w:cs="Arial"/>
                <w:sz w:val="22"/>
                <w:szCs w:val="22"/>
              </w:rPr>
              <w:t>LOGIN: CUH ID (7 DIGIT NUMBER)</w:t>
            </w:r>
          </w:p>
          <w:p w:rsidR="00245E5E" w:rsidRPr="00C83052" w:rsidRDefault="00245E5E" w:rsidP="00F005F4">
            <w:pPr>
              <w:spacing w:after="0"/>
              <w:jc w:val="center"/>
              <w:rPr>
                <w:rFonts w:ascii="Arial" w:hAnsi="Arial" w:cs="Arial"/>
                <w:sz w:val="22"/>
                <w:szCs w:val="22"/>
              </w:rPr>
            </w:pPr>
            <w:r>
              <w:rPr>
                <w:rFonts w:ascii="Arial" w:hAnsi="Arial" w:cs="Arial"/>
                <w:sz w:val="22"/>
                <w:szCs w:val="22"/>
              </w:rPr>
              <w:t>PASSWORD: TBA</w:t>
            </w:r>
          </w:p>
        </w:tc>
        <w:tc>
          <w:tcPr>
            <w:tcW w:w="4859" w:type="dxa"/>
            <w:tcBorders>
              <w:top w:val="single" w:sz="4" w:space="0" w:color="auto"/>
              <w:left w:val="single" w:sz="4" w:space="0" w:color="auto"/>
              <w:bottom w:val="single" w:sz="4" w:space="0" w:color="auto"/>
              <w:right w:val="single" w:sz="4" w:space="0" w:color="auto"/>
            </w:tcBorders>
          </w:tcPr>
          <w:p w:rsidR="00245E5E" w:rsidRPr="00C83052" w:rsidRDefault="00245E5E" w:rsidP="00F005F4">
            <w:pPr>
              <w:spacing w:after="0"/>
              <w:jc w:val="center"/>
              <w:rPr>
                <w:rFonts w:ascii="Arial" w:hAnsi="Arial" w:cs="Arial"/>
                <w:b/>
                <w:sz w:val="22"/>
                <w:szCs w:val="22"/>
              </w:rPr>
            </w:pPr>
            <w:r w:rsidRPr="00C83052">
              <w:rPr>
                <w:rFonts w:ascii="Arial" w:hAnsi="Arial" w:cs="Arial"/>
                <w:b/>
                <w:sz w:val="22"/>
                <w:szCs w:val="22"/>
              </w:rPr>
              <w:t>Office Hours/When to Contact:</w:t>
            </w:r>
          </w:p>
          <w:p w:rsidR="00245E5E" w:rsidRPr="002968F8" w:rsidRDefault="00245E5E" w:rsidP="00F005F4">
            <w:pPr>
              <w:spacing w:after="0"/>
              <w:rPr>
                <w:rFonts w:ascii="Arial" w:hAnsi="Arial" w:cs="Arial"/>
                <w:sz w:val="22"/>
                <w:szCs w:val="22"/>
              </w:rPr>
            </w:pPr>
            <w:r>
              <w:rPr>
                <w:rFonts w:ascii="Arial" w:hAnsi="Arial" w:cs="Arial"/>
                <w:sz w:val="22"/>
                <w:szCs w:val="22"/>
              </w:rPr>
              <w:t xml:space="preserve">             By appointment and online (Elluminate sessions also available by appointment)</w:t>
            </w:r>
          </w:p>
        </w:tc>
      </w:tr>
      <w:tr w:rsidR="00245E5E"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sidRPr="00C83052">
              <w:rPr>
                <w:rFonts w:ascii="Arial" w:hAnsi="Arial" w:cs="Arial"/>
                <w:b/>
                <w:sz w:val="22"/>
                <w:szCs w:val="22"/>
              </w:rPr>
              <w:t>Class Time/Day:</w:t>
            </w:r>
          </w:p>
          <w:p w:rsidR="00245E5E" w:rsidRPr="00C83052" w:rsidRDefault="00245E5E" w:rsidP="00F005F4">
            <w:pPr>
              <w:spacing w:after="0"/>
              <w:jc w:val="center"/>
              <w:rPr>
                <w:rFonts w:ascii="Arial" w:hAnsi="Arial" w:cs="Arial"/>
                <w:b/>
                <w:sz w:val="22"/>
                <w:szCs w:val="22"/>
              </w:rPr>
            </w:pPr>
            <w:r>
              <w:rPr>
                <w:rFonts w:ascii="Arial" w:hAnsi="Arial" w:cs="Arial"/>
                <w:b/>
                <w:sz w:val="22"/>
                <w:szCs w:val="22"/>
              </w:rPr>
              <w:t>Online</w:t>
            </w:r>
          </w:p>
          <w:p w:rsidR="00245E5E" w:rsidRPr="00C83052" w:rsidRDefault="00245E5E" w:rsidP="00F005F4">
            <w:pPr>
              <w:spacing w:after="0"/>
              <w:jc w:val="center"/>
              <w:rPr>
                <w:rFonts w:ascii="Arial" w:hAnsi="Arial" w:cs="Arial"/>
                <w:sz w:val="22"/>
                <w:szCs w:val="22"/>
              </w:rPr>
            </w:pPr>
            <w:r>
              <w:rPr>
                <w:rFonts w:ascii="Arial" w:hAnsi="Arial" w:cs="Arial"/>
                <w:sz w:val="22"/>
                <w:szCs w:val="22"/>
              </w:rPr>
              <w:t>Synchronous Online Sessions TBA</w:t>
            </w:r>
          </w:p>
        </w:tc>
        <w:tc>
          <w:tcPr>
            <w:tcW w:w="485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sidRPr="00C83052">
              <w:rPr>
                <w:rFonts w:ascii="Arial" w:hAnsi="Arial" w:cs="Arial"/>
                <w:b/>
                <w:sz w:val="22"/>
                <w:szCs w:val="22"/>
              </w:rPr>
              <w:t>O&amp;P/Service Requirement:</w:t>
            </w:r>
          </w:p>
          <w:p w:rsidR="00245E5E" w:rsidRDefault="00245E5E" w:rsidP="00F005F4">
            <w:pPr>
              <w:spacing w:after="0"/>
              <w:jc w:val="center"/>
              <w:rPr>
                <w:rFonts w:ascii="Arial" w:hAnsi="Arial" w:cs="Arial"/>
                <w:b/>
                <w:sz w:val="22"/>
                <w:szCs w:val="22"/>
              </w:rPr>
            </w:pPr>
            <w:r>
              <w:rPr>
                <w:rFonts w:ascii="Arial" w:hAnsi="Arial" w:cs="Arial"/>
                <w:b/>
                <w:sz w:val="22"/>
                <w:szCs w:val="22"/>
              </w:rPr>
              <w:t>Yes</w:t>
            </w:r>
          </w:p>
          <w:p w:rsidR="00245E5E" w:rsidRPr="00C83052" w:rsidRDefault="00245E5E" w:rsidP="00F005F4">
            <w:pPr>
              <w:spacing w:after="0"/>
              <w:jc w:val="center"/>
              <w:rPr>
                <w:rFonts w:ascii="Arial" w:hAnsi="Arial" w:cs="Arial"/>
                <w:b/>
                <w:sz w:val="22"/>
                <w:szCs w:val="22"/>
              </w:rPr>
            </w:pPr>
          </w:p>
        </w:tc>
      </w:tr>
      <w:tr w:rsidR="00245E5E"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Pr>
                <w:rFonts w:ascii="Arial" w:hAnsi="Arial" w:cs="Arial"/>
                <w:b/>
                <w:sz w:val="22"/>
                <w:szCs w:val="22"/>
              </w:rPr>
              <w:t>Text 1:</w:t>
            </w:r>
          </w:p>
          <w:p w:rsidR="00245E5E" w:rsidRDefault="00245E5E" w:rsidP="00F005F4">
            <w:pPr>
              <w:spacing w:after="0"/>
              <w:jc w:val="center"/>
              <w:rPr>
                <w:rFonts w:ascii="Arial" w:hAnsi="Arial" w:cs="Arial"/>
                <w:b/>
                <w:sz w:val="22"/>
                <w:szCs w:val="22"/>
              </w:rPr>
            </w:pPr>
            <w:r>
              <w:rPr>
                <w:rFonts w:ascii="Arial" w:hAnsi="Arial" w:cs="Arial"/>
                <w:b/>
                <w:sz w:val="22"/>
                <w:szCs w:val="22"/>
              </w:rPr>
              <w:t>Nelson, J. (2006). Positive Discipline: The Classic Guide to Helping Chlldren Develop self-discipline, responsibility, cooperation, and problem-solving skills.  New York: Random House Publishing Group.</w:t>
            </w:r>
          </w:p>
          <w:p w:rsidR="00245E5E" w:rsidRPr="00444387" w:rsidRDefault="00245E5E" w:rsidP="00444387">
            <w:pPr>
              <w:spacing w:after="0"/>
              <w:jc w:val="center"/>
              <w:rPr>
                <w:rFonts w:ascii="Times New Roman Bold" w:hAnsi="Times New Roman Bold" w:cs="Arial"/>
                <w:b/>
                <w:sz w:val="22"/>
                <w:szCs w:val="22"/>
              </w:rPr>
            </w:pPr>
            <w:r>
              <w:rPr>
                <w:rFonts w:ascii="Arial" w:hAnsi="Arial" w:cs="Arial"/>
                <w:b/>
                <w:sz w:val="22"/>
                <w:szCs w:val="22"/>
              </w:rPr>
              <w:t xml:space="preserve">ISBN: </w:t>
            </w:r>
            <w:r w:rsidRPr="00902A3F">
              <w:rPr>
                <w:rFonts w:ascii="Times New Roman Bold" w:eastAsiaTheme="minorHAnsi" w:hAnsi="Times New Roman Bold" w:cs="Arial"/>
                <w:b/>
                <w:color w:val="434343"/>
                <w:sz w:val="26"/>
                <w:szCs w:val="26"/>
              </w:rPr>
              <w:t>0345487672</w:t>
            </w:r>
          </w:p>
        </w:tc>
        <w:tc>
          <w:tcPr>
            <w:tcW w:w="485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Pr>
                <w:rFonts w:ascii="Arial" w:hAnsi="Arial" w:cs="Arial"/>
                <w:b/>
                <w:sz w:val="22"/>
                <w:szCs w:val="22"/>
              </w:rPr>
              <w:t>Text 2:</w:t>
            </w:r>
          </w:p>
          <w:p w:rsidR="00245E5E" w:rsidRDefault="00245E5E" w:rsidP="00F005F4">
            <w:pPr>
              <w:spacing w:after="0"/>
              <w:jc w:val="center"/>
              <w:rPr>
                <w:rFonts w:ascii="Arial" w:hAnsi="Arial" w:cs="Arial"/>
                <w:b/>
                <w:sz w:val="22"/>
                <w:szCs w:val="22"/>
              </w:rPr>
            </w:pPr>
            <w:r>
              <w:rPr>
                <w:rFonts w:ascii="Arial" w:hAnsi="Arial" w:cs="Arial"/>
                <w:b/>
                <w:sz w:val="22"/>
                <w:szCs w:val="22"/>
              </w:rPr>
              <w:t xml:space="preserve">Lillard, A.S. (2005). Montessori: The science behind the genius. New York: NY: Oxford University Press. </w:t>
            </w:r>
          </w:p>
          <w:p w:rsidR="00245E5E" w:rsidRDefault="00245E5E" w:rsidP="00F005F4">
            <w:pPr>
              <w:spacing w:after="0"/>
              <w:jc w:val="center"/>
              <w:rPr>
                <w:rFonts w:ascii="Arial" w:hAnsi="Arial" w:cs="Arial"/>
                <w:b/>
                <w:sz w:val="22"/>
                <w:szCs w:val="22"/>
              </w:rPr>
            </w:pPr>
            <w:r>
              <w:rPr>
                <w:rFonts w:ascii="Arial" w:hAnsi="Arial" w:cs="Arial"/>
                <w:b/>
                <w:sz w:val="22"/>
                <w:szCs w:val="22"/>
              </w:rPr>
              <w:t>ISBN: 13 978-0-19-516868-6</w:t>
            </w:r>
          </w:p>
          <w:p w:rsidR="00245E5E" w:rsidRDefault="00245E5E" w:rsidP="00F005F4">
            <w:pPr>
              <w:spacing w:after="0"/>
              <w:jc w:val="center"/>
              <w:rPr>
                <w:rFonts w:ascii="Arial" w:hAnsi="Arial" w:cs="Arial"/>
                <w:b/>
                <w:sz w:val="22"/>
                <w:szCs w:val="22"/>
              </w:rPr>
            </w:pPr>
          </w:p>
          <w:p w:rsidR="00245E5E" w:rsidRPr="00C83052" w:rsidRDefault="00245E5E" w:rsidP="00F005F4">
            <w:pPr>
              <w:spacing w:after="0"/>
              <w:jc w:val="center"/>
              <w:rPr>
                <w:rFonts w:ascii="Arial" w:hAnsi="Arial" w:cs="Arial"/>
                <w:b/>
                <w:sz w:val="22"/>
                <w:szCs w:val="22"/>
              </w:rPr>
            </w:pPr>
          </w:p>
        </w:tc>
      </w:tr>
      <w:tr w:rsidR="00245E5E"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245E5E" w:rsidRDefault="00245E5E" w:rsidP="00F005F4">
            <w:pPr>
              <w:spacing w:after="0"/>
              <w:jc w:val="center"/>
              <w:rPr>
                <w:rFonts w:ascii="Arial" w:hAnsi="Arial" w:cs="Arial"/>
                <w:b/>
                <w:sz w:val="22"/>
                <w:szCs w:val="22"/>
              </w:rPr>
            </w:pPr>
            <w:r>
              <w:rPr>
                <w:rFonts w:ascii="Arial" w:hAnsi="Arial" w:cs="Arial"/>
                <w:b/>
                <w:sz w:val="22"/>
                <w:szCs w:val="22"/>
              </w:rPr>
              <w:t>Text 3:</w:t>
            </w:r>
          </w:p>
          <w:p w:rsidR="00245E5E" w:rsidRPr="00E01AAB" w:rsidRDefault="00245E5E" w:rsidP="00E01AAB">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 xml:space="preserve">Montessori, M. (1989). </w:t>
            </w:r>
            <w:r>
              <w:rPr>
                <w:rFonts w:ascii="Arial Bold" w:hAnsi="Arial Bold" w:cs="Tahoma"/>
                <w:sz w:val="22"/>
                <w:szCs w:val="26"/>
              </w:rPr>
              <w:t>The Child, society, and the world: unpublished speeches and writings. Oxford, England: Clio Press.  ISBN</w:t>
            </w:r>
            <w:proofErr w:type="gramStart"/>
            <w:r>
              <w:rPr>
                <w:rFonts w:ascii="Arial Bold" w:hAnsi="Arial Bold" w:cs="Tahoma"/>
                <w:sz w:val="22"/>
                <w:szCs w:val="26"/>
              </w:rPr>
              <w:t>:</w:t>
            </w:r>
            <w:r w:rsidRPr="00444387">
              <w:rPr>
                <w:rFonts w:ascii="Arial Bold" w:eastAsiaTheme="minorHAnsi" w:hAnsi="Arial Bold" w:cs="Arial"/>
                <w:b/>
                <w:sz w:val="20"/>
                <w:szCs w:val="26"/>
              </w:rPr>
              <w:t>1851091122</w:t>
            </w:r>
            <w:proofErr w:type="gramEnd"/>
            <w:r w:rsidRPr="00444387">
              <w:rPr>
                <w:rFonts w:ascii="Arial Bold" w:eastAsiaTheme="minorHAnsi" w:hAnsi="Arial Bold" w:cs="Arial"/>
                <w:b/>
                <w:sz w:val="20"/>
                <w:szCs w:val="26"/>
              </w:rPr>
              <w:t>, 9781851091126</w:t>
            </w:r>
          </w:p>
        </w:tc>
        <w:tc>
          <w:tcPr>
            <w:tcW w:w="4859" w:type="dxa"/>
            <w:tcBorders>
              <w:top w:val="single" w:sz="4" w:space="0" w:color="auto"/>
              <w:left w:val="single" w:sz="4" w:space="0" w:color="auto"/>
              <w:bottom w:val="single" w:sz="4" w:space="0" w:color="auto"/>
              <w:right w:val="single" w:sz="4" w:space="0" w:color="auto"/>
            </w:tcBorders>
          </w:tcPr>
          <w:p w:rsidR="00245E5E" w:rsidRDefault="00245E5E" w:rsidP="00F005F4">
            <w:pPr>
              <w:widowControl w:val="0"/>
              <w:autoSpaceDE w:val="0"/>
              <w:autoSpaceDN w:val="0"/>
              <w:adjustRightInd w:val="0"/>
              <w:rPr>
                <w:rFonts w:ascii="Arial" w:hAnsi="Arial" w:cs="Arial"/>
                <w:b/>
                <w:sz w:val="22"/>
                <w:szCs w:val="22"/>
              </w:rPr>
            </w:pPr>
            <w:r>
              <w:rPr>
                <w:rFonts w:ascii="Arial" w:hAnsi="Arial" w:cs="Arial"/>
                <w:b/>
                <w:sz w:val="22"/>
                <w:szCs w:val="22"/>
              </w:rPr>
              <w:t>Recommended Not Required:</w:t>
            </w:r>
          </w:p>
          <w:p w:rsidR="00245E5E" w:rsidRPr="00870DE6" w:rsidRDefault="00245E5E" w:rsidP="00F005F4">
            <w:pPr>
              <w:widowControl w:val="0"/>
              <w:autoSpaceDE w:val="0"/>
              <w:autoSpaceDN w:val="0"/>
              <w:adjustRightInd w:val="0"/>
              <w:rPr>
                <w:rFonts w:ascii="Arial Bold" w:hAnsi="Arial Bold"/>
                <w:sz w:val="22"/>
                <w:szCs w:val="26"/>
              </w:rPr>
            </w:pPr>
            <w:r w:rsidRPr="00E83CD5">
              <w:rPr>
                <w:rFonts w:ascii="Arial Bold" w:hAnsi="Arial Bold" w:cs="Tahoma"/>
                <w:sz w:val="22"/>
                <w:szCs w:val="26"/>
              </w:rPr>
              <w:t>Montessori, M. (1956). The child in the family. New York: Avon Books</w:t>
            </w:r>
          </w:p>
          <w:p w:rsidR="00245E5E" w:rsidRPr="0030429E" w:rsidRDefault="00245E5E" w:rsidP="00F005F4">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ISBN 0-350-0109608 </w:t>
            </w:r>
          </w:p>
        </w:tc>
      </w:tr>
    </w:tbl>
    <w:p w:rsidR="00245E5E" w:rsidRPr="00142E44" w:rsidRDefault="00245E5E" w:rsidP="00245E5E">
      <w:pPr>
        <w:spacing w:after="0"/>
        <w:rPr>
          <w:rFonts w:ascii="Arial" w:hAnsi="Arial" w:cs="Arial"/>
          <w:b/>
          <w:sz w:val="22"/>
          <w:szCs w:val="22"/>
        </w:rPr>
      </w:pPr>
    </w:p>
    <w:p w:rsidR="00245E5E" w:rsidRDefault="00245E5E" w:rsidP="00245E5E">
      <w:pPr>
        <w:spacing w:after="0"/>
        <w:rPr>
          <w:b/>
          <w:sz w:val="22"/>
          <w:szCs w:val="22"/>
          <w:u w:val="single"/>
        </w:rPr>
      </w:pPr>
    </w:p>
    <w:p w:rsidR="00245E5E" w:rsidRPr="00C7580F" w:rsidRDefault="00245E5E" w:rsidP="00245E5E">
      <w:pPr>
        <w:spacing w:after="0"/>
        <w:rPr>
          <w:b/>
          <w:szCs w:val="22"/>
          <w:u w:val="single"/>
        </w:rPr>
      </w:pPr>
      <w:r w:rsidRPr="00C7580F">
        <w:rPr>
          <w:b/>
          <w:szCs w:val="22"/>
          <w:u w:val="single"/>
        </w:rPr>
        <w:t>Catalog Description:</w:t>
      </w:r>
    </w:p>
    <w:p w:rsidR="00245E5E" w:rsidRPr="005D6D63" w:rsidRDefault="00245E5E" w:rsidP="00245E5E">
      <w:pPr>
        <w:spacing w:after="0"/>
        <w:rPr>
          <w:sz w:val="22"/>
          <w:szCs w:val="22"/>
        </w:rPr>
      </w:pPr>
      <w:r w:rsidRPr="00C7580F">
        <w:t xml:space="preserve">This course focuses on observation and management strategies based upon the philosophy of Dr. Maria Montessori and others for use in a learning environment, and on how to design and manage those environments for student success. Observation in a Montessori early childhood environment is required along with the completion of </w:t>
      </w:r>
      <w:r w:rsidRPr="00C7580F">
        <w:rPr>
          <w:szCs w:val="22"/>
        </w:rPr>
        <w:t>learning tasks and assignments to increase knowledge, skills, and dispositions of the Montessori teacher candidate in observation and record keeping, self-reflection and applying classroom management</w:t>
      </w:r>
      <w:r w:rsidRPr="005D6D63">
        <w:rPr>
          <w:szCs w:val="22"/>
        </w:rPr>
        <w:t xml:space="preserve"> theories and strategies that support positive discipline</w:t>
      </w:r>
      <w:r>
        <w:rPr>
          <w:szCs w:val="22"/>
        </w:rPr>
        <w:t xml:space="preserve"> and observation</w:t>
      </w:r>
      <w:r w:rsidRPr="005D6D63">
        <w:rPr>
          <w:szCs w:val="22"/>
        </w:rPr>
        <w:t xml:space="preserve"> in praxis.</w:t>
      </w:r>
    </w:p>
    <w:p w:rsidR="00245E5E" w:rsidRDefault="00245E5E" w:rsidP="00245E5E">
      <w:pPr>
        <w:pStyle w:val="NoSpacing"/>
        <w:rPr>
          <w:rFonts w:ascii="Times New Roman" w:hAnsi="Times New Roman"/>
          <w:b/>
          <w:u w:val="single"/>
        </w:rPr>
      </w:pPr>
    </w:p>
    <w:p w:rsidR="00245E5E" w:rsidRPr="00372B61" w:rsidRDefault="00245E5E" w:rsidP="00245E5E">
      <w:pPr>
        <w:pStyle w:val="NoSpacing"/>
        <w:rPr>
          <w:rFonts w:ascii="Times New Roman" w:hAnsi="Times New Roman"/>
          <w:b/>
          <w:sz w:val="24"/>
          <w:u w:val="single"/>
        </w:rPr>
      </w:pPr>
      <w:r w:rsidRPr="00372B61">
        <w:rPr>
          <w:rFonts w:ascii="Times New Roman" w:hAnsi="Times New Roman"/>
          <w:b/>
          <w:sz w:val="24"/>
          <w:u w:val="single"/>
        </w:rPr>
        <w:t>Conceptual Framework:</w:t>
      </w:r>
    </w:p>
    <w:p w:rsidR="00245E5E" w:rsidRPr="00372B61" w:rsidRDefault="00245E5E" w:rsidP="00245E5E">
      <w:pPr>
        <w:pStyle w:val="NoSpacing"/>
        <w:rPr>
          <w:rFonts w:ascii="Times New Roman" w:hAnsi="Times New Roman"/>
          <w:sz w:val="24"/>
        </w:rPr>
      </w:pPr>
    </w:p>
    <w:p w:rsidR="00245E5E" w:rsidRPr="00C7580F" w:rsidRDefault="00245E5E" w:rsidP="00245E5E">
      <w:pPr>
        <w:pStyle w:val="NoSpacing"/>
        <w:rPr>
          <w:rFonts w:ascii="Times New Roman" w:hAnsi="Times New Roman"/>
          <w:sz w:val="24"/>
        </w:rPr>
      </w:pPr>
      <w:r w:rsidRPr="00C7580F">
        <w:rPr>
          <w:rFonts w:ascii="Times New Roman" w:hAnsi="Times New Roman"/>
          <w:sz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245E5E" w:rsidRPr="00C7580F" w:rsidRDefault="00245E5E" w:rsidP="00245E5E">
      <w:pPr>
        <w:pStyle w:val="NoSpacing"/>
        <w:rPr>
          <w:rFonts w:ascii="Times New Roman" w:hAnsi="Times New Roman"/>
          <w:sz w:val="24"/>
        </w:rPr>
      </w:pPr>
    </w:p>
    <w:p w:rsidR="00245E5E" w:rsidRPr="005B763A" w:rsidRDefault="00245E5E" w:rsidP="00245E5E">
      <w:pPr>
        <w:pStyle w:val="NoSpacing"/>
        <w:rPr>
          <w:rFonts w:ascii="Times New Roman" w:hAnsi="Times New Roman"/>
          <w:b/>
          <w:sz w:val="24"/>
          <w:u w:val="words"/>
        </w:rPr>
      </w:pPr>
      <w:r w:rsidRPr="005B763A">
        <w:rPr>
          <w:rFonts w:ascii="Times New Roman" w:hAnsi="Times New Roman"/>
          <w:b/>
          <w:sz w:val="24"/>
          <w:u w:val="words"/>
        </w:rPr>
        <w:t>Major Course Topics:</w:t>
      </w:r>
    </w:p>
    <w:p w:rsidR="00245E5E" w:rsidRPr="00C7580F" w:rsidRDefault="00245E5E" w:rsidP="00245E5E">
      <w:pPr>
        <w:pStyle w:val="NoSpacing"/>
        <w:jc w:val="both"/>
        <w:rPr>
          <w:rFonts w:ascii="Times New Roman" w:hAnsi="Times New Roman"/>
          <w:sz w:val="24"/>
          <w:szCs w:val="24"/>
        </w:rPr>
      </w:pPr>
      <w:proofErr w:type="gramStart"/>
      <w:r>
        <w:rPr>
          <w:rFonts w:ascii="Times New Roman" w:hAnsi="Times New Roman"/>
          <w:sz w:val="24"/>
          <w:szCs w:val="24"/>
        </w:rPr>
        <w:t>Montessori philosophy, observation and classroom management strategies; leadership, guidance, and positive discipline strategies, e</w:t>
      </w:r>
      <w:r w:rsidRPr="00C7580F">
        <w:rPr>
          <w:rFonts w:ascii="Times New Roman" w:hAnsi="Times New Roman"/>
          <w:sz w:val="24"/>
          <w:szCs w:val="24"/>
        </w:rPr>
        <w:t>nvironment</w:t>
      </w:r>
      <w:r>
        <w:rPr>
          <w:rFonts w:ascii="Times New Roman" w:hAnsi="Times New Roman"/>
          <w:sz w:val="24"/>
          <w:szCs w:val="24"/>
        </w:rPr>
        <w:t>al design, teaching and learning with collaborative culturally appropriate strategies</w:t>
      </w:r>
      <w:r w:rsidRPr="00C7580F">
        <w:rPr>
          <w:rFonts w:ascii="Times New Roman" w:hAnsi="Times New Roman"/>
          <w:sz w:val="24"/>
          <w:szCs w:val="24"/>
        </w:rPr>
        <w:t>.</w:t>
      </w:r>
      <w:proofErr w:type="gramEnd"/>
    </w:p>
    <w:p w:rsidR="00245E5E" w:rsidRPr="00C7580F" w:rsidRDefault="00245E5E" w:rsidP="00245E5E">
      <w:pPr>
        <w:pStyle w:val="NoSpacing"/>
        <w:jc w:val="both"/>
        <w:rPr>
          <w:rFonts w:ascii="Times New Roman" w:hAnsi="Times New Roman"/>
          <w:sz w:val="24"/>
          <w:szCs w:val="24"/>
        </w:rPr>
      </w:pPr>
    </w:p>
    <w:p w:rsidR="00245E5E" w:rsidRPr="005B763A" w:rsidRDefault="00245E5E" w:rsidP="00245E5E">
      <w:pPr>
        <w:pStyle w:val="NoSpacing"/>
        <w:jc w:val="both"/>
        <w:rPr>
          <w:rFonts w:ascii="Times New Roman" w:hAnsi="Times New Roman"/>
          <w:sz w:val="24"/>
        </w:rPr>
      </w:pPr>
      <w:r w:rsidRPr="005B763A">
        <w:rPr>
          <w:rFonts w:ascii="Times New Roman" w:hAnsi="Times New Roman"/>
          <w:b/>
          <w:sz w:val="24"/>
          <w:u w:val="single"/>
        </w:rPr>
        <w:t>Program Learning Outcomes (PLOs):</w:t>
      </w:r>
    </w:p>
    <w:p w:rsidR="00245E5E" w:rsidRDefault="00245E5E" w:rsidP="00245E5E">
      <w:pPr>
        <w:pStyle w:val="NoSpacing1"/>
        <w:tabs>
          <w:tab w:val="left" w:pos="540"/>
        </w:tabs>
        <w:rPr>
          <w:rFonts w:ascii="Times New Roman" w:hAnsi="Times New Roman"/>
        </w:rPr>
      </w:pPr>
    </w:p>
    <w:p w:rsidR="00245E5E" w:rsidRPr="005B763A" w:rsidRDefault="00245E5E" w:rsidP="00245E5E">
      <w:pPr>
        <w:pStyle w:val="NoSpacing1"/>
        <w:tabs>
          <w:tab w:val="left" w:pos="540"/>
        </w:tabs>
        <w:rPr>
          <w:rFonts w:ascii="Times New Roman" w:hAnsi="Times New Roman"/>
          <w:sz w:val="24"/>
        </w:rPr>
      </w:pPr>
      <w:r w:rsidRPr="005B763A">
        <w:rPr>
          <w:rFonts w:ascii="Times New Roman" w:hAnsi="Times New Roman"/>
          <w:sz w:val="24"/>
        </w:rPr>
        <w:t>Successful teacher candidates in Chaminade University of Honolulu’s initial teacher licensure programs will demonstrate knowledge, skills, and dispositions in the following areas:</w:t>
      </w:r>
    </w:p>
    <w:p w:rsidR="00245E5E" w:rsidRPr="005B763A" w:rsidRDefault="00245E5E" w:rsidP="00245E5E">
      <w:pPr>
        <w:pStyle w:val="NoSpacing1"/>
        <w:tabs>
          <w:tab w:val="left" w:pos="540"/>
        </w:tabs>
        <w:rPr>
          <w:rFonts w:ascii="Times New Roman" w:hAnsi="Times New Roman"/>
          <w:sz w:val="24"/>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245E5E" w:rsidRPr="00E51799">
        <w:tc>
          <w:tcPr>
            <w:tcW w:w="810"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245E5E" w:rsidRPr="00E51799" w:rsidRDefault="00245E5E" w:rsidP="00F005F4">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245E5E" w:rsidRDefault="00245E5E" w:rsidP="00245E5E">
      <w:pPr>
        <w:pStyle w:val="NoSpacing"/>
        <w:jc w:val="both"/>
        <w:rPr>
          <w:rFonts w:ascii="Times New Roman" w:hAnsi="Times New Roman"/>
          <w:sz w:val="24"/>
          <w:szCs w:val="24"/>
        </w:rPr>
      </w:pPr>
    </w:p>
    <w:p w:rsidR="00245E5E" w:rsidRDefault="00245E5E" w:rsidP="00245E5E">
      <w:pPr>
        <w:rPr>
          <w:b/>
          <w:sz w:val="22"/>
          <w:szCs w:val="22"/>
          <w:u w:val="single"/>
        </w:rPr>
      </w:pPr>
    </w:p>
    <w:p w:rsidR="00245E5E" w:rsidRDefault="00245E5E" w:rsidP="00245E5E">
      <w:pPr>
        <w:rPr>
          <w:b/>
          <w:sz w:val="22"/>
          <w:szCs w:val="22"/>
          <w:u w:val="single"/>
        </w:rPr>
      </w:pPr>
    </w:p>
    <w:p w:rsidR="00245E5E" w:rsidRDefault="00245E5E" w:rsidP="00245E5E">
      <w:pPr>
        <w:rPr>
          <w:b/>
          <w:sz w:val="22"/>
          <w:szCs w:val="22"/>
          <w:u w:val="single"/>
        </w:rPr>
      </w:pPr>
      <w:r>
        <w:rPr>
          <w:b/>
          <w:sz w:val="22"/>
          <w:szCs w:val="22"/>
          <w:u w:val="single"/>
        </w:rPr>
        <w:t>Montessori Accreditation Council for Teacher Education Competencies</w:t>
      </w:r>
    </w:p>
    <w:p w:rsidR="00245E5E" w:rsidRDefault="00245E5E" w:rsidP="00245E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245E5E" w:rsidRPr="007F49F2" w:rsidRDefault="00245E5E" w:rsidP="00245E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245E5E" w:rsidRPr="002D16F9"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245E5E" w:rsidRPr="00555F41"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245E5E">
        <w:tc>
          <w:tcPr>
            <w:tcW w:w="1374"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245E5E" w:rsidRDefault="00245E5E" w:rsidP="00F005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245E5E" w:rsidRPr="00555F41" w:rsidRDefault="00245E5E" w:rsidP="00245E5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245E5E" w:rsidRPr="004471A7" w:rsidRDefault="00245E5E" w:rsidP="00245E5E">
      <w:pPr>
        <w:rPr>
          <w:szCs w:val="22"/>
          <w:u w:val="single"/>
        </w:rPr>
      </w:pPr>
      <w:r w:rsidRPr="004471A7">
        <w:rPr>
          <w:b/>
          <w:szCs w:val="22"/>
          <w:u w:val="single"/>
        </w:rPr>
        <w:t>Course Learning Objectives:</w:t>
      </w:r>
    </w:p>
    <w:p w:rsidR="00245E5E" w:rsidRPr="004471A7" w:rsidRDefault="00245E5E" w:rsidP="00245E5E">
      <w:pPr>
        <w:rPr>
          <w:szCs w:val="22"/>
        </w:rPr>
      </w:pPr>
      <w:r w:rsidRPr="004471A7">
        <w:rPr>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245E5E" w:rsidRPr="00E51799">
        <w:trPr>
          <w:trHeight w:val="215"/>
        </w:trPr>
        <w:tc>
          <w:tcPr>
            <w:tcW w:w="1908" w:type="dxa"/>
          </w:tcPr>
          <w:p w:rsidR="00245E5E" w:rsidRPr="00FC7490" w:rsidRDefault="00245E5E" w:rsidP="00F005F4">
            <w:pPr>
              <w:spacing w:after="0" w:line="240" w:lineRule="auto"/>
              <w:rPr>
                <w:b/>
                <w:sz w:val="20"/>
                <w:szCs w:val="20"/>
              </w:rPr>
            </w:pPr>
            <w:r w:rsidRPr="00FC7490">
              <w:rPr>
                <w:b/>
                <w:sz w:val="20"/>
                <w:szCs w:val="20"/>
              </w:rPr>
              <w:t>CLO 1</w:t>
            </w:r>
          </w:p>
          <w:p w:rsidR="00245E5E" w:rsidRDefault="00245E5E" w:rsidP="00F005F4">
            <w:pPr>
              <w:spacing w:after="0" w:line="240" w:lineRule="auto"/>
              <w:rPr>
                <w:i/>
                <w:sz w:val="20"/>
                <w:szCs w:val="20"/>
              </w:rPr>
            </w:pPr>
            <w:r>
              <w:rPr>
                <w:i/>
                <w:sz w:val="20"/>
                <w:szCs w:val="20"/>
              </w:rPr>
              <w:t>(HTSB 1,2,5</w:t>
            </w:r>
            <w:r w:rsidRPr="00FC7490">
              <w:rPr>
                <w:i/>
                <w:sz w:val="20"/>
                <w:szCs w:val="20"/>
              </w:rPr>
              <w:t>)</w:t>
            </w:r>
          </w:p>
          <w:p w:rsidR="00245E5E" w:rsidRPr="00FC7490" w:rsidRDefault="00245E5E" w:rsidP="00F005F4">
            <w:pPr>
              <w:spacing w:after="0" w:line="240" w:lineRule="auto"/>
              <w:rPr>
                <w:i/>
                <w:sz w:val="20"/>
                <w:szCs w:val="20"/>
              </w:rPr>
            </w:pPr>
            <w:r>
              <w:rPr>
                <w:i/>
                <w:sz w:val="20"/>
                <w:szCs w:val="20"/>
              </w:rPr>
              <w:t>(NAEYC 1,5)</w:t>
            </w:r>
          </w:p>
        </w:tc>
        <w:tc>
          <w:tcPr>
            <w:tcW w:w="8082" w:type="dxa"/>
          </w:tcPr>
          <w:p w:rsidR="00245E5E" w:rsidRPr="00AD1535" w:rsidRDefault="00245E5E" w:rsidP="00AD1535">
            <w:pPr>
              <w:widowControl w:val="0"/>
              <w:spacing w:after="0" w:line="240" w:lineRule="auto"/>
              <w:ind w:left="720"/>
            </w:pPr>
            <w:r>
              <w:t>Demonstrate an understanding of Montessori philosophy through the choice of management strategies that promote the development of self-discipline, self-motivation, respect for self, others and for the environment</w:t>
            </w:r>
          </w:p>
        </w:tc>
      </w:tr>
      <w:tr w:rsidR="00245E5E" w:rsidRPr="00E51799">
        <w:trPr>
          <w:trHeight w:val="1007"/>
        </w:trPr>
        <w:tc>
          <w:tcPr>
            <w:tcW w:w="1908" w:type="dxa"/>
          </w:tcPr>
          <w:p w:rsidR="00245E5E" w:rsidRPr="00FC7490" w:rsidRDefault="00245E5E" w:rsidP="00F005F4">
            <w:pPr>
              <w:spacing w:after="0" w:line="240" w:lineRule="auto"/>
              <w:rPr>
                <w:b/>
                <w:sz w:val="20"/>
                <w:szCs w:val="20"/>
              </w:rPr>
            </w:pPr>
            <w:r w:rsidRPr="00FC7490">
              <w:rPr>
                <w:b/>
                <w:sz w:val="20"/>
                <w:szCs w:val="20"/>
              </w:rPr>
              <w:t>CLO 2</w:t>
            </w:r>
          </w:p>
          <w:p w:rsidR="00245E5E" w:rsidRDefault="00245E5E" w:rsidP="00F005F4">
            <w:pPr>
              <w:spacing w:after="0" w:line="240" w:lineRule="auto"/>
              <w:rPr>
                <w:i/>
                <w:sz w:val="20"/>
                <w:szCs w:val="20"/>
              </w:rPr>
            </w:pPr>
            <w:r>
              <w:rPr>
                <w:i/>
                <w:sz w:val="20"/>
                <w:szCs w:val="20"/>
              </w:rPr>
              <w:t>(HTSB 9</w:t>
            </w:r>
            <w:r w:rsidRPr="00FC7490">
              <w:rPr>
                <w:i/>
                <w:sz w:val="20"/>
                <w:szCs w:val="20"/>
              </w:rPr>
              <w:t>)</w:t>
            </w:r>
          </w:p>
          <w:p w:rsidR="00245E5E" w:rsidRPr="00FC7490" w:rsidRDefault="00245E5E" w:rsidP="00F005F4">
            <w:pPr>
              <w:spacing w:after="0" w:line="240" w:lineRule="auto"/>
              <w:rPr>
                <w:i/>
                <w:sz w:val="20"/>
                <w:szCs w:val="20"/>
              </w:rPr>
            </w:pPr>
            <w:r>
              <w:rPr>
                <w:i/>
                <w:sz w:val="20"/>
                <w:szCs w:val="20"/>
              </w:rPr>
              <w:t>(NAEYC 1, 3)</w:t>
            </w:r>
          </w:p>
        </w:tc>
        <w:tc>
          <w:tcPr>
            <w:tcW w:w="8082" w:type="dxa"/>
          </w:tcPr>
          <w:p w:rsidR="00245E5E" w:rsidRDefault="00245E5E" w:rsidP="00B95C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Comprehends and utilizes an understanding of the stages of human      </w:t>
            </w:r>
          </w:p>
          <w:p w:rsidR="00245E5E" w:rsidRDefault="00245E5E" w:rsidP="00B95C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w:t>
            </w:r>
            <w:proofErr w:type="gramStart"/>
            <w:r>
              <w:rPr>
                <w:rFonts w:eastAsiaTheme="minorHAnsi"/>
                <w:color w:val="000000"/>
              </w:rPr>
              <w:t>growth</w:t>
            </w:r>
            <w:proofErr w:type="gramEnd"/>
            <w:r>
              <w:rPr>
                <w:rFonts w:eastAsiaTheme="minorHAnsi"/>
                <w:color w:val="000000"/>
              </w:rPr>
              <w:t xml:space="preserve">, development, and educational theories with an emphasis from      </w:t>
            </w:r>
          </w:p>
          <w:p w:rsidR="00245E5E" w:rsidRPr="00AD1535" w:rsidRDefault="00245E5E" w:rsidP="00B95C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w:t>
            </w:r>
            <w:proofErr w:type="gramStart"/>
            <w:r>
              <w:rPr>
                <w:rFonts w:eastAsiaTheme="minorHAnsi"/>
                <w:color w:val="000000"/>
              </w:rPr>
              <w:t>two</w:t>
            </w:r>
            <w:proofErr w:type="gramEnd"/>
            <w:r>
              <w:rPr>
                <w:rFonts w:eastAsiaTheme="minorHAnsi"/>
                <w:color w:val="000000"/>
              </w:rPr>
              <w:t xml:space="preserve"> and one-half (2 1⁄2) through six (6) years of age;</w:t>
            </w:r>
          </w:p>
        </w:tc>
      </w:tr>
      <w:tr w:rsidR="00245E5E" w:rsidRPr="00E51799">
        <w:tc>
          <w:tcPr>
            <w:tcW w:w="1908" w:type="dxa"/>
          </w:tcPr>
          <w:p w:rsidR="00245E5E" w:rsidRDefault="00245E5E" w:rsidP="00F005F4">
            <w:pPr>
              <w:spacing w:after="0" w:line="240" w:lineRule="auto"/>
              <w:rPr>
                <w:b/>
                <w:sz w:val="20"/>
                <w:szCs w:val="20"/>
              </w:rPr>
            </w:pPr>
            <w:r w:rsidRPr="00FC7490">
              <w:rPr>
                <w:b/>
                <w:sz w:val="20"/>
                <w:szCs w:val="20"/>
              </w:rPr>
              <w:t>CLO 3</w:t>
            </w:r>
          </w:p>
          <w:p w:rsidR="00245E5E" w:rsidRDefault="00245E5E" w:rsidP="00F005F4">
            <w:pPr>
              <w:spacing w:after="0" w:line="240" w:lineRule="auto"/>
              <w:rPr>
                <w:i/>
                <w:sz w:val="20"/>
                <w:szCs w:val="20"/>
              </w:rPr>
            </w:pPr>
            <w:r w:rsidRPr="00FC7490">
              <w:rPr>
                <w:i/>
                <w:sz w:val="20"/>
                <w:szCs w:val="20"/>
              </w:rPr>
              <w:t>(HTSB 1,2,3,4,5</w:t>
            </w:r>
            <w:r>
              <w:rPr>
                <w:i/>
                <w:sz w:val="20"/>
                <w:szCs w:val="20"/>
              </w:rPr>
              <w:t>, 9</w:t>
            </w:r>
            <w:r w:rsidRPr="00FC7490">
              <w:rPr>
                <w:i/>
                <w:sz w:val="20"/>
                <w:szCs w:val="20"/>
              </w:rPr>
              <w:t>)</w:t>
            </w:r>
          </w:p>
          <w:p w:rsidR="00245E5E" w:rsidRPr="00FC7490" w:rsidRDefault="00245E5E" w:rsidP="00F005F4">
            <w:pPr>
              <w:spacing w:after="0" w:line="240" w:lineRule="auto"/>
              <w:rPr>
                <w:i/>
                <w:sz w:val="20"/>
                <w:szCs w:val="20"/>
              </w:rPr>
            </w:pPr>
            <w:r>
              <w:rPr>
                <w:i/>
                <w:sz w:val="20"/>
                <w:szCs w:val="20"/>
              </w:rPr>
              <w:t>(NAEYC 1,5)</w:t>
            </w:r>
          </w:p>
        </w:tc>
        <w:tc>
          <w:tcPr>
            <w:tcW w:w="8082" w:type="dxa"/>
          </w:tcPr>
          <w:p w:rsidR="00245E5E" w:rsidRDefault="00245E5E" w:rsidP="00B95CE8">
            <w:pPr>
              <w:overflowPunct w:val="0"/>
              <w:autoSpaceDE w:val="0"/>
              <w:autoSpaceDN w:val="0"/>
              <w:spacing w:after="0"/>
              <w:rPr>
                <w:rFonts w:eastAsiaTheme="minorHAnsi"/>
                <w:color w:val="000000"/>
              </w:rPr>
            </w:pPr>
            <w:r>
              <w:rPr>
                <w:rFonts w:eastAsiaTheme="minorHAnsi"/>
                <w:color w:val="000000"/>
              </w:rPr>
              <w:t xml:space="preserve">            Demonstrates evidence of personal growth through self-evaluation and  </w:t>
            </w:r>
          </w:p>
          <w:p w:rsidR="00245E5E" w:rsidRPr="00FC7490" w:rsidRDefault="00245E5E" w:rsidP="00B95CE8">
            <w:pPr>
              <w:overflowPunct w:val="0"/>
              <w:autoSpaceDE w:val="0"/>
              <w:autoSpaceDN w:val="0"/>
              <w:spacing w:after="0"/>
              <w:rPr>
                <w:sz w:val="20"/>
                <w:szCs w:val="20"/>
              </w:rPr>
            </w:pPr>
            <w:r>
              <w:rPr>
                <w:rFonts w:eastAsiaTheme="minorHAnsi"/>
                <w:color w:val="000000"/>
              </w:rPr>
              <w:t xml:space="preserve">             Introspection;</w:t>
            </w:r>
          </w:p>
        </w:tc>
      </w:tr>
      <w:tr w:rsidR="00245E5E" w:rsidRPr="00E51799">
        <w:tc>
          <w:tcPr>
            <w:tcW w:w="1908" w:type="dxa"/>
          </w:tcPr>
          <w:p w:rsidR="00245E5E" w:rsidRPr="00FC7490" w:rsidRDefault="00245E5E" w:rsidP="00F005F4">
            <w:pPr>
              <w:spacing w:after="0" w:line="240" w:lineRule="auto"/>
              <w:rPr>
                <w:b/>
                <w:sz w:val="20"/>
                <w:szCs w:val="20"/>
              </w:rPr>
            </w:pPr>
            <w:r w:rsidRPr="00FC7490">
              <w:rPr>
                <w:b/>
                <w:sz w:val="20"/>
                <w:szCs w:val="20"/>
              </w:rPr>
              <w:t>CLO 4</w:t>
            </w:r>
          </w:p>
          <w:p w:rsidR="00245E5E" w:rsidRDefault="00245E5E" w:rsidP="00F005F4">
            <w:pPr>
              <w:spacing w:after="0" w:line="240" w:lineRule="auto"/>
              <w:rPr>
                <w:i/>
                <w:sz w:val="20"/>
                <w:szCs w:val="20"/>
              </w:rPr>
            </w:pPr>
            <w:r>
              <w:rPr>
                <w:i/>
                <w:sz w:val="20"/>
                <w:szCs w:val="20"/>
              </w:rPr>
              <w:t>(HTSB 1,2, 3, 4,5, 8</w:t>
            </w:r>
            <w:r w:rsidRPr="00FC7490">
              <w:rPr>
                <w:i/>
                <w:sz w:val="20"/>
                <w:szCs w:val="20"/>
              </w:rPr>
              <w:t>)</w:t>
            </w:r>
          </w:p>
          <w:p w:rsidR="00245E5E" w:rsidRPr="00FC7490" w:rsidRDefault="00245E5E" w:rsidP="00F005F4">
            <w:pPr>
              <w:spacing w:after="0" w:line="240" w:lineRule="auto"/>
              <w:rPr>
                <w:i/>
                <w:sz w:val="20"/>
                <w:szCs w:val="20"/>
              </w:rPr>
            </w:pPr>
            <w:r>
              <w:rPr>
                <w:i/>
                <w:sz w:val="20"/>
                <w:szCs w:val="20"/>
              </w:rPr>
              <w:t>(NAEYC 1,3)</w:t>
            </w:r>
          </w:p>
        </w:tc>
        <w:tc>
          <w:tcPr>
            <w:tcW w:w="8082" w:type="dxa"/>
          </w:tcPr>
          <w:p w:rsidR="00245E5E" w:rsidRDefault="00245E5E" w:rsidP="00B95C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b/>
                <w:bCs/>
                <w:color w:val="FF00FF"/>
                <w:sz w:val="20"/>
                <w:szCs w:val="20"/>
              </w:rPr>
              <w:t xml:space="preserve">            </w:t>
            </w:r>
            <w:r w:rsidRPr="00FC7490">
              <w:rPr>
                <w:b/>
                <w:bCs/>
                <w:color w:val="FF00FF"/>
                <w:sz w:val="20"/>
                <w:szCs w:val="20"/>
              </w:rPr>
              <w:t xml:space="preserve"> </w:t>
            </w:r>
            <w:r>
              <w:rPr>
                <w:rFonts w:eastAsiaTheme="minorHAnsi"/>
                <w:color w:val="000000"/>
              </w:rPr>
              <w:t xml:space="preserve">Demonstrates observation, documentation, and analytical skills necessary </w:t>
            </w:r>
          </w:p>
          <w:p w:rsidR="00245E5E" w:rsidRPr="00AD1535" w:rsidRDefault="00245E5E" w:rsidP="00AD15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           </w:t>
            </w:r>
            <w:proofErr w:type="gramStart"/>
            <w:r>
              <w:rPr>
                <w:rFonts w:eastAsiaTheme="minorHAnsi"/>
                <w:color w:val="000000"/>
              </w:rPr>
              <w:t>for</w:t>
            </w:r>
            <w:proofErr w:type="gramEnd"/>
            <w:r>
              <w:rPr>
                <w:rFonts w:eastAsiaTheme="minorHAnsi"/>
                <w:color w:val="000000"/>
              </w:rPr>
              <w:t xml:space="preserve"> planning and recording the progress of children;</w:t>
            </w:r>
          </w:p>
        </w:tc>
      </w:tr>
      <w:tr w:rsidR="00245E5E" w:rsidRPr="00E51799">
        <w:tc>
          <w:tcPr>
            <w:tcW w:w="1908" w:type="dxa"/>
          </w:tcPr>
          <w:p w:rsidR="00245E5E" w:rsidRDefault="00245E5E" w:rsidP="00F005F4">
            <w:pPr>
              <w:spacing w:after="0" w:line="240" w:lineRule="auto"/>
              <w:rPr>
                <w:b/>
                <w:sz w:val="20"/>
                <w:szCs w:val="20"/>
              </w:rPr>
            </w:pPr>
            <w:r>
              <w:rPr>
                <w:b/>
                <w:sz w:val="20"/>
                <w:szCs w:val="20"/>
              </w:rPr>
              <w:t>CLO 5</w:t>
            </w:r>
          </w:p>
          <w:p w:rsidR="00245E5E" w:rsidRDefault="00245E5E" w:rsidP="00F005F4">
            <w:pPr>
              <w:spacing w:after="0" w:line="240" w:lineRule="auto"/>
              <w:rPr>
                <w:b/>
                <w:sz w:val="20"/>
                <w:szCs w:val="20"/>
              </w:rPr>
            </w:pPr>
            <w:r>
              <w:rPr>
                <w:b/>
                <w:sz w:val="20"/>
                <w:szCs w:val="20"/>
              </w:rPr>
              <w:t>(HTSB 1, 2, 3, 4, 9)</w:t>
            </w:r>
          </w:p>
          <w:p w:rsidR="00245E5E" w:rsidRPr="00FC7490" w:rsidRDefault="00245E5E" w:rsidP="00F005F4">
            <w:pPr>
              <w:spacing w:after="0" w:line="240" w:lineRule="auto"/>
              <w:rPr>
                <w:b/>
                <w:sz w:val="20"/>
                <w:szCs w:val="20"/>
              </w:rPr>
            </w:pPr>
            <w:r>
              <w:rPr>
                <w:b/>
                <w:sz w:val="20"/>
                <w:szCs w:val="20"/>
              </w:rPr>
              <w:t>(NAEYC 4</w:t>
            </w:r>
          </w:p>
        </w:tc>
        <w:tc>
          <w:tcPr>
            <w:tcW w:w="8082" w:type="dxa"/>
          </w:tcPr>
          <w:p w:rsidR="00245E5E" w:rsidRPr="00FC7490" w:rsidRDefault="00245E5E" w:rsidP="00B95CE8">
            <w:pPr>
              <w:widowControl w:val="0"/>
              <w:spacing w:after="0" w:line="240" w:lineRule="auto"/>
              <w:ind w:left="720"/>
              <w:rPr>
                <w:b/>
                <w:bCs/>
                <w:color w:val="FF00FF"/>
                <w:sz w:val="20"/>
                <w:szCs w:val="20"/>
              </w:rPr>
            </w:pPr>
            <w:r>
              <w:rPr>
                <w:rFonts w:eastAsiaTheme="minorHAnsi"/>
                <w:color w:val="000000"/>
              </w:rPr>
              <w:t>Demonstrates an ability to implement effective classroom strategies;</w:t>
            </w:r>
          </w:p>
        </w:tc>
      </w:tr>
      <w:tr w:rsidR="00245E5E" w:rsidRPr="00E51799">
        <w:tc>
          <w:tcPr>
            <w:tcW w:w="1908" w:type="dxa"/>
          </w:tcPr>
          <w:p w:rsidR="00245E5E" w:rsidRDefault="00245E5E" w:rsidP="00F005F4">
            <w:pPr>
              <w:spacing w:after="0" w:line="240" w:lineRule="auto"/>
              <w:rPr>
                <w:b/>
                <w:sz w:val="20"/>
                <w:szCs w:val="20"/>
              </w:rPr>
            </w:pPr>
            <w:r>
              <w:rPr>
                <w:b/>
                <w:sz w:val="20"/>
                <w:szCs w:val="20"/>
              </w:rPr>
              <w:t>CLO 6</w:t>
            </w:r>
          </w:p>
          <w:p w:rsidR="00245E5E" w:rsidRDefault="00245E5E" w:rsidP="00F005F4">
            <w:pPr>
              <w:spacing w:after="0" w:line="240" w:lineRule="auto"/>
              <w:rPr>
                <w:rFonts w:ascii="Times New Roman Italic" w:hAnsi="Times New Roman Italic"/>
                <w:i/>
                <w:sz w:val="20"/>
                <w:szCs w:val="20"/>
              </w:rPr>
            </w:pPr>
            <w:r w:rsidRPr="008A5FFA">
              <w:rPr>
                <w:rFonts w:ascii="Times New Roman Italic" w:hAnsi="Times New Roman Italic"/>
                <w:i/>
                <w:sz w:val="20"/>
                <w:szCs w:val="20"/>
              </w:rPr>
              <w:t>(HTSB</w:t>
            </w:r>
            <w:r>
              <w:rPr>
                <w:rFonts w:ascii="Times New Roman Italic" w:hAnsi="Times New Roman Italic"/>
                <w:i/>
                <w:sz w:val="20"/>
                <w:szCs w:val="20"/>
              </w:rPr>
              <w:t xml:space="preserve"> 1, 2, 3, 9)</w:t>
            </w:r>
          </w:p>
          <w:p w:rsidR="00245E5E" w:rsidRPr="008A5FFA" w:rsidRDefault="00245E5E" w:rsidP="00F005F4">
            <w:pPr>
              <w:spacing w:after="0" w:line="240" w:lineRule="auto"/>
              <w:rPr>
                <w:rFonts w:ascii="Times New Roman Italic" w:hAnsi="Times New Roman Italic"/>
                <w:i/>
                <w:sz w:val="20"/>
                <w:szCs w:val="20"/>
              </w:rPr>
            </w:pPr>
            <w:r>
              <w:rPr>
                <w:rFonts w:ascii="Times New Roman Italic" w:hAnsi="Times New Roman Italic"/>
                <w:i/>
                <w:sz w:val="20"/>
                <w:szCs w:val="20"/>
              </w:rPr>
              <w:t>(NAEYC 4)</w:t>
            </w:r>
          </w:p>
        </w:tc>
        <w:tc>
          <w:tcPr>
            <w:tcW w:w="8082" w:type="dxa"/>
          </w:tcPr>
          <w:p w:rsidR="00245E5E" w:rsidRDefault="00245E5E" w:rsidP="00CB7B71">
            <w:pPr>
              <w:widowControl w:val="0"/>
              <w:spacing w:after="0" w:line="240" w:lineRule="auto"/>
              <w:ind w:left="720"/>
            </w:pPr>
            <w:r>
              <w:t>Demonstrate the ability to use a variety of teaching strategies; using small groups and/or cooperative learning techniques as classroom management tools;</w:t>
            </w:r>
          </w:p>
        </w:tc>
      </w:tr>
    </w:tbl>
    <w:p w:rsidR="00245E5E" w:rsidRPr="00E51799" w:rsidRDefault="00245E5E" w:rsidP="00245E5E">
      <w:pPr>
        <w:spacing w:after="0"/>
        <w:rPr>
          <w:sz w:val="22"/>
          <w:szCs w:val="22"/>
        </w:rPr>
      </w:pPr>
    </w:p>
    <w:p w:rsidR="00245E5E" w:rsidRPr="00EC32F6" w:rsidRDefault="00245E5E" w:rsidP="00245E5E">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245E5E" w:rsidRPr="00EC32F6">
        <w:tc>
          <w:tcPr>
            <w:tcW w:w="1080" w:type="dxa"/>
          </w:tcPr>
          <w:p w:rsidR="00245E5E" w:rsidRPr="00EC32F6" w:rsidRDefault="00245E5E" w:rsidP="00F005F4">
            <w:pPr>
              <w:spacing w:after="0" w:line="240" w:lineRule="auto"/>
              <w:rPr>
                <w:sz w:val="22"/>
                <w:szCs w:val="22"/>
              </w:rPr>
            </w:pPr>
          </w:p>
        </w:tc>
        <w:tc>
          <w:tcPr>
            <w:tcW w:w="1075" w:type="dxa"/>
          </w:tcPr>
          <w:p w:rsidR="00245E5E" w:rsidRPr="00EC32F6" w:rsidRDefault="00245E5E" w:rsidP="00F005F4">
            <w:pPr>
              <w:spacing w:after="0" w:line="240" w:lineRule="auto"/>
              <w:rPr>
                <w:sz w:val="22"/>
                <w:szCs w:val="22"/>
              </w:rPr>
            </w:pPr>
            <w:r w:rsidRPr="00EC32F6">
              <w:rPr>
                <w:sz w:val="22"/>
                <w:szCs w:val="22"/>
              </w:rPr>
              <w:t>PLO 1</w:t>
            </w:r>
          </w:p>
        </w:tc>
        <w:tc>
          <w:tcPr>
            <w:tcW w:w="1075" w:type="dxa"/>
          </w:tcPr>
          <w:p w:rsidR="00245E5E" w:rsidRPr="00EC32F6" w:rsidRDefault="00245E5E" w:rsidP="00F005F4">
            <w:pPr>
              <w:spacing w:after="0" w:line="240" w:lineRule="auto"/>
              <w:rPr>
                <w:sz w:val="22"/>
                <w:szCs w:val="22"/>
              </w:rPr>
            </w:pPr>
            <w:r w:rsidRPr="00EC32F6">
              <w:rPr>
                <w:sz w:val="22"/>
                <w:szCs w:val="22"/>
              </w:rPr>
              <w:t>PLO 2</w:t>
            </w:r>
          </w:p>
        </w:tc>
        <w:tc>
          <w:tcPr>
            <w:tcW w:w="1075" w:type="dxa"/>
          </w:tcPr>
          <w:p w:rsidR="00245E5E" w:rsidRPr="00EC32F6" w:rsidRDefault="00245E5E" w:rsidP="00F005F4">
            <w:pPr>
              <w:spacing w:after="0" w:line="240" w:lineRule="auto"/>
              <w:rPr>
                <w:sz w:val="22"/>
                <w:szCs w:val="22"/>
              </w:rPr>
            </w:pPr>
            <w:r w:rsidRPr="00EC32F6">
              <w:rPr>
                <w:sz w:val="22"/>
                <w:szCs w:val="22"/>
              </w:rPr>
              <w:t>PLO 3</w:t>
            </w:r>
          </w:p>
        </w:tc>
        <w:tc>
          <w:tcPr>
            <w:tcW w:w="1075" w:type="dxa"/>
          </w:tcPr>
          <w:p w:rsidR="00245E5E" w:rsidRPr="00EC32F6" w:rsidRDefault="00245E5E" w:rsidP="00F005F4">
            <w:pPr>
              <w:spacing w:after="0" w:line="240" w:lineRule="auto"/>
              <w:rPr>
                <w:sz w:val="22"/>
                <w:szCs w:val="22"/>
              </w:rPr>
            </w:pPr>
            <w:r w:rsidRPr="00EC32F6">
              <w:rPr>
                <w:sz w:val="22"/>
                <w:szCs w:val="22"/>
              </w:rPr>
              <w:t>PLO 4</w:t>
            </w:r>
          </w:p>
        </w:tc>
        <w:tc>
          <w:tcPr>
            <w:tcW w:w="1075" w:type="dxa"/>
          </w:tcPr>
          <w:p w:rsidR="00245E5E" w:rsidRPr="00EC32F6" w:rsidRDefault="00245E5E" w:rsidP="00F005F4">
            <w:pPr>
              <w:spacing w:after="0" w:line="240" w:lineRule="auto"/>
              <w:rPr>
                <w:sz w:val="22"/>
                <w:szCs w:val="22"/>
              </w:rPr>
            </w:pPr>
            <w:r w:rsidRPr="00EC32F6">
              <w:rPr>
                <w:sz w:val="22"/>
                <w:szCs w:val="22"/>
              </w:rPr>
              <w:t>PLO 5</w:t>
            </w:r>
          </w:p>
        </w:tc>
        <w:tc>
          <w:tcPr>
            <w:tcW w:w="1075" w:type="dxa"/>
          </w:tcPr>
          <w:p w:rsidR="00245E5E" w:rsidRPr="00EC32F6" w:rsidRDefault="00245E5E" w:rsidP="00F005F4">
            <w:pPr>
              <w:spacing w:after="0" w:line="240" w:lineRule="auto"/>
              <w:rPr>
                <w:sz w:val="22"/>
                <w:szCs w:val="22"/>
              </w:rPr>
            </w:pPr>
            <w:r w:rsidRPr="00EC32F6">
              <w:rPr>
                <w:sz w:val="22"/>
                <w:szCs w:val="22"/>
              </w:rPr>
              <w:t>PLO 6</w:t>
            </w:r>
          </w:p>
        </w:tc>
        <w:tc>
          <w:tcPr>
            <w:tcW w:w="1075" w:type="dxa"/>
          </w:tcPr>
          <w:p w:rsidR="00245E5E" w:rsidRPr="00EC32F6" w:rsidRDefault="00245E5E" w:rsidP="00F005F4">
            <w:pPr>
              <w:spacing w:after="0" w:line="240" w:lineRule="auto"/>
              <w:rPr>
                <w:sz w:val="22"/>
                <w:szCs w:val="22"/>
              </w:rPr>
            </w:pPr>
            <w:r w:rsidRPr="00EC32F6">
              <w:rPr>
                <w:sz w:val="22"/>
                <w:szCs w:val="22"/>
              </w:rPr>
              <w:t>PLO 7</w:t>
            </w:r>
          </w:p>
        </w:tc>
        <w:tc>
          <w:tcPr>
            <w:tcW w:w="971" w:type="dxa"/>
          </w:tcPr>
          <w:p w:rsidR="00245E5E" w:rsidRPr="00EC32F6" w:rsidRDefault="00245E5E" w:rsidP="00F005F4">
            <w:pPr>
              <w:spacing w:after="0" w:line="240" w:lineRule="auto"/>
              <w:rPr>
                <w:sz w:val="22"/>
                <w:szCs w:val="22"/>
              </w:rPr>
            </w:pPr>
            <w:r w:rsidRPr="00EC32F6">
              <w:rPr>
                <w:sz w:val="22"/>
                <w:szCs w:val="22"/>
              </w:rPr>
              <w:t>PLO 8</w:t>
            </w:r>
          </w:p>
        </w:tc>
      </w:tr>
      <w:tr w:rsidR="00245E5E" w:rsidRPr="00EC32F6">
        <w:tc>
          <w:tcPr>
            <w:tcW w:w="1080" w:type="dxa"/>
          </w:tcPr>
          <w:p w:rsidR="00245E5E" w:rsidRPr="00057667" w:rsidRDefault="00245E5E" w:rsidP="00F005F4">
            <w:pPr>
              <w:spacing w:after="0" w:line="240" w:lineRule="auto"/>
              <w:rPr>
                <w:sz w:val="22"/>
                <w:szCs w:val="22"/>
                <w:highlight w:val="lightGray"/>
              </w:rPr>
            </w:pPr>
            <w:r w:rsidRPr="00057667">
              <w:rPr>
                <w:sz w:val="22"/>
                <w:szCs w:val="22"/>
                <w:highlight w:val="lightGray"/>
              </w:rPr>
              <w:t>CLO 1</w:t>
            </w:r>
          </w:p>
        </w:tc>
        <w:tc>
          <w:tcPr>
            <w:tcW w:w="1075"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971" w:type="dxa"/>
          </w:tcPr>
          <w:p w:rsidR="00245E5E" w:rsidRPr="00EC32F6" w:rsidRDefault="00245E5E" w:rsidP="00F005F4">
            <w:pPr>
              <w:pStyle w:val="NoSpacing1"/>
              <w:jc w:val="center"/>
              <w:rPr>
                <w:rFonts w:ascii="Times New Roman" w:hAnsi="Times New Roman"/>
                <w:b/>
              </w:rPr>
            </w:pPr>
          </w:p>
        </w:tc>
      </w:tr>
      <w:tr w:rsidR="00245E5E" w:rsidRPr="00EC32F6">
        <w:tc>
          <w:tcPr>
            <w:tcW w:w="1080" w:type="dxa"/>
          </w:tcPr>
          <w:p w:rsidR="00245E5E" w:rsidRPr="00057667" w:rsidRDefault="00245E5E" w:rsidP="00F005F4">
            <w:pPr>
              <w:spacing w:after="0" w:line="240" w:lineRule="auto"/>
              <w:rPr>
                <w:sz w:val="22"/>
                <w:szCs w:val="22"/>
                <w:highlight w:val="lightGray"/>
              </w:rPr>
            </w:pPr>
            <w:r w:rsidRPr="00057667">
              <w:rPr>
                <w:sz w:val="22"/>
                <w:szCs w:val="22"/>
                <w:highlight w:val="lightGray"/>
              </w:rPr>
              <w:t>CLO 2</w:t>
            </w:r>
          </w:p>
        </w:tc>
        <w:tc>
          <w:tcPr>
            <w:tcW w:w="1075"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971"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r>
      <w:tr w:rsidR="00245E5E" w:rsidRPr="00EC32F6">
        <w:tc>
          <w:tcPr>
            <w:tcW w:w="1080" w:type="dxa"/>
          </w:tcPr>
          <w:p w:rsidR="00245E5E" w:rsidRPr="00057667" w:rsidRDefault="00245E5E" w:rsidP="00F005F4">
            <w:pPr>
              <w:spacing w:after="0" w:line="240" w:lineRule="auto"/>
              <w:rPr>
                <w:sz w:val="22"/>
                <w:szCs w:val="22"/>
                <w:highlight w:val="lightGray"/>
              </w:rPr>
            </w:pPr>
            <w:r w:rsidRPr="00057667">
              <w:rPr>
                <w:sz w:val="22"/>
                <w:szCs w:val="22"/>
                <w:highlight w:val="lightGray"/>
              </w:rPr>
              <w:t>CLO 3</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971" w:type="dxa"/>
          </w:tcPr>
          <w:p w:rsidR="00245E5E" w:rsidRPr="00EC32F6" w:rsidRDefault="00245E5E" w:rsidP="00F005F4">
            <w:pPr>
              <w:pStyle w:val="NoSpacing1"/>
              <w:jc w:val="center"/>
              <w:rPr>
                <w:rFonts w:ascii="Times New Roman" w:hAnsi="Times New Roman"/>
                <w:b/>
              </w:rPr>
            </w:pPr>
          </w:p>
        </w:tc>
      </w:tr>
      <w:tr w:rsidR="00245E5E" w:rsidRPr="00EC32F6">
        <w:tc>
          <w:tcPr>
            <w:tcW w:w="1080" w:type="dxa"/>
          </w:tcPr>
          <w:p w:rsidR="00245E5E" w:rsidRPr="00057667" w:rsidRDefault="00245E5E" w:rsidP="00F005F4">
            <w:pPr>
              <w:spacing w:after="0" w:line="240" w:lineRule="auto"/>
              <w:rPr>
                <w:sz w:val="22"/>
                <w:szCs w:val="22"/>
                <w:highlight w:val="lightGray"/>
              </w:rPr>
            </w:pPr>
            <w:r w:rsidRPr="00057667">
              <w:rPr>
                <w:sz w:val="22"/>
                <w:szCs w:val="22"/>
                <w:highlight w:val="lightGray"/>
              </w:rPr>
              <w:t>CLO 4</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p>
        </w:tc>
        <w:tc>
          <w:tcPr>
            <w:tcW w:w="1075"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p>
        </w:tc>
        <w:tc>
          <w:tcPr>
            <w:tcW w:w="971" w:type="dxa"/>
          </w:tcPr>
          <w:p w:rsidR="00245E5E" w:rsidRPr="00EC32F6" w:rsidRDefault="00245E5E" w:rsidP="00F005F4">
            <w:pPr>
              <w:pStyle w:val="NoSpacing1"/>
              <w:jc w:val="center"/>
              <w:rPr>
                <w:rFonts w:ascii="Times New Roman" w:hAnsi="Times New Roman"/>
                <w:b/>
              </w:rPr>
            </w:pPr>
          </w:p>
        </w:tc>
      </w:tr>
      <w:tr w:rsidR="00245E5E" w:rsidRPr="00EC32F6">
        <w:tc>
          <w:tcPr>
            <w:tcW w:w="1080" w:type="dxa"/>
          </w:tcPr>
          <w:p w:rsidR="00245E5E" w:rsidRPr="00057667" w:rsidRDefault="00245E5E" w:rsidP="00F005F4">
            <w:pPr>
              <w:spacing w:after="0" w:line="240" w:lineRule="auto"/>
              <w:rPr>
                <w:sz w:val="22"/>
                <w:szCs w:val="22"/>
                <w:highlight w:val="lightGray"/>
              </w:rPr>
            </w:pPr>
            <w:r>
              <w:rPr>
                <w:sz w:val="22"/>
                <w:szCs w:val="22"/>
                <w:highlight w:val="lightGray"/>
              </w:rPr>
              <w:t>CLO 5</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971"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r>
      <w:tr w:rsidR="00245E5E" w:rsidRPr="00EC32F6">
        <w:tc>
          <w:tcPr>
            <w:tcW w:w="1080" w:type="dxa"/>
          </w:tcPr>
          <w:p w:rsidR="00245E5E" w:rsidRPr="00057667" w:rsidRDefault="00245E5E" w:rsidP="00F005F4">
            <w:pPr>
              <w:spacing w:after="0" w:line="240" w:lineRule="auto"/>
              <w:rPr>
                <w:sz w:val="22"/>
                <w:szCs w:val="22"/>
                <w:highlight w:val="lightGray"/>
              </w:rPr>
            </w:pPr>
            <w:r>
              <w:rPr>
                <w:sz w:val="22"/>
                <w:szCs w:val="22"/>
                <w:highlight w:val="lightGray"/>
              </w:rPr>
              <w:t>CLO 6</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Default="00245E5E" w:rsidP="00F005F4">
            <w:pPr>
              <w:pStyle w:val="NoSpacing1"/>
              <w:jc w:val="center"/>
              <w:rPr>
                <w:rFonts w:ascii="Times New Roman" w:hAnsi="Times New Roman"/>
                <w:b/>
              </w:rPr>
            </w:pPr>
            <w:r>
              <w:rPr>
                <w:rFonts w:ascii="Times New Roman" w:hAnsi="Times New Roman"/>
                <w:b/>
              </w:rPr>
              <w:t>X</w:t>
            </w:r>
          </w:p>
        </w:tc>
        <w:tc>
          <w:tcPr>
            <w:tcW w:w="1075"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c>
          <w:tcPr>
            <w:tcW w:w="971" w:type="dxa"/>
          </w:tcPr>
          <w:p w:rsidR="00245E5E" w:rsidRPr="00EC32F6" w:rsidRDefault="00245E5E" w:rsidP="00F005F4">
            <w:pPr>
              <w:pStyle w:val="NoSpacing1"/>
              <w:jc w:val="center"/>
              <w:rPr>
                <w:rFonts w:ascii="Times New Roman" w:hAnsi="Times New Roman"/>
                <w:b/>
              </w:rPr>
            </w:pPr>
            <w:r>
              <w:rPr>
                <w:rFonts w:ascii="Times New Roman" w:hAnsi="Times New Roman"/>
                <w:b/>
              </w:rPr>
              <w:t>X</w:t>
            </w:r>
          </w:p>
        </w:tc>
      </w:tr>
    </w:tbl>
    <w:p w:rsidR="00245E5E" w:rsidRPr="00EC32F6" w:rsidRDefault="00245E5E" w:rsidP="00245E5E">
      <w:pPr>
        <w:pStyle w:val="NoSpacing1"/>
        <w:rPr>
          <w:rFonts w:ascii="Times New Roman" w:hAnsi="Times New Roman"/>
        </w:rPr>
      </w:pPr>
    </w:p>
    <w:p w:rsidR="00245E5E" w:rsidRPr="00EC32F6" w:rsidRDefault="00245E5E" w:rsidP="00245E5E">
      <w:pPr>
        <w:pStyle w:val="NoSpacing1"/>
        <w:rPr>
          <w:rFonts w:ascii="Times New Roman" w:hAnsi="Times New Roman"/>
        </w:rPr>
      </w:pPr>
    </w:p>
    <w:p w:rsidR="00245E5E" w:rsidRPr="00EC32F6" w:rsidRDefault="00245E5E" w:rsidP="00245E5E">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245E5E" w:rsidRPr="00EC32F6">
        <w:tc>
          <w:tcPr>
            <w:tcW w:w="6318"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Essential Questions</w:t>
            </w:r>
          </w:p>
          <w:p w:rsidR="00245E5E" w:rsidRPr="00EC32F6" w:rsidRDefault="00245E5E" w:rsidP="00F005F4">
            <w:pPr>
              <w:pStyle w:val="NoSpacing1"/>
              <w:jc w:val="center"/>
              <w:rPr>
                <w:rFonts w:ascii="Times New Roman" w:hAnsi="Times New Roman"/>
                <w:b/>
              </w:rPr>
            </w:pPr>
          </w:p>
        </w:tc>
        <w:tc>
          <w:tcPr>
            <w:tcW w:w="1620"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Related CLOs</w:t>
            </w:r>
          </w:p>
        </w:tc>
        <w:tc>
          <w:tcPr>
            <w:tcW w:w="1638" w:type="dxa"/>
          </w:tcPr>
          <w:p w:rsidR="00245E5E" w:rsidRPr="00EC32F6" w:rsidRDefault="00245E5E" w:rsidP="00F005F4">
            <w:pPr>
              <w:pStyle w:val="NoSpacing1"/>
              <w:jc w:val="center"/>
              <w:rPr>
                <w:rFonts w:ascii="Times New Roman" w:hAnsi="Times New Roman"/>
                <w:b/>
              </w:rPr>
            </w:pPr>
            <w:r w:rsidRPr="00EC32F6">
              <w:rPr>
                <w:rFonts w:ascii="Times New Roman" w:hAnsi="Times New Roman"/>
                <w:b/>
              </w:rPr>
              <w:t>Related PLOs</w:t>
            </w:r>
          </w:p>
        </w:tc>
      </w:tr>
      <w:tr w:rsidR="00245E5E" w:rsidRPr="00EC32F6">
        <w:tc>
          <w:tcPr>
            <w:tcW w:w="6318" w:type="dxa"/>
          </w:tcPr>
          <w:p w:rsidR="00245E5E" w:rsidRPr="00EC32F6" w:rsidRDefault="00245E5E" w:rsidP="000D0932">
            <w:pPr>
              <w:pStyle w:val="NoSpacing1"/>
              <w:rPr>
                <w:rFonts w:ascii="Times New Roman" w:hAnsi="Times New Roman"/>
              </w:rPr>
            </w:pPr>
            <w:r>
              <w:rPr>
                <w:rFonts w:ascii="Times New Roman" w:hAnsi="Times New Roman"/>
              </w:rPr>
              <w:t>What are the key components of Montessori’s philosophy with respect to observation and classroom management strategies and methods?</w:t>
            </w:r>
          </w:p>
        </w:tc>
        <w:tc>
          <w:tcPr>
            <w:tcW w:w="1620" w:type="dxa"/>
          </w:tcPr>
          <w:p w:rsidR="00245E5E" w:rsidRPr="00EC32F6" w:rsidRDefault="00245E5E" w:rsidP="00F005F4">
            <w:pPr>
              <w:pStyle w:val="NoSpacing1"/>
              <w:jc w:val="center"/>
              <w:rPr>
                <w:rFonts w:ascii="Times New Roman" w:hAnsi="Times New Roman"/>
              </w:rPr>
            </w:pPr>
            <w:r w:rsidRPr="00EC32F6">
              <w:rPr>
                <w:rFonts w:ascii="Times New Roman" w:hAnsi="Times New Roman"/>
              </w:rPr>
              <w:t>1</w:t>
            </w:r>
            <w:r>
              <w:rPr>
                <w:rFonts w:ascii="Times New Roman" w:hAnsi="Times New Roman"/>
              </w:rPr>
              <w:t>, 2, 3, 4, 5, 6</w:t>
            </w:r>
          </w:p>
        </w:tc>
        <w:tc>
          <w:tcPr>
            <w:tcW w:w="1638" w:type="dxa"/>
          </w:tcPr>
          <w:p w:rsidR="00245E5E" w:rsidRPr="00EC32F6" w:rsidRDefault="00245E5E" w:rsidP="00F005F4">
            <w:pPr>
              <w:pStyle w:val="NoSpacing1"/>
              <w:jc w:val="center"/>
              <w:rPr>
                <w:rFonts w:ascii="Times New Roman" w:hAnsi="Times New Roman"/>
              </w:rPr>
            </w:pPr>
            <w:r>
              <w:rPr>
                <w:rFonts w:ascii="Times New Roman" w:hAnsi="Times New Roman"/>
              </w:rPr>
              <w:t xml:space="preserve">1,2, 3, 4, </w:t>
            </w:r>
          </w:p>
        </w:tc>
      </w:tr>
      <w:tr w:rsidR="00245E5E" w:rsidRPr="00EC32F6">
        <w:tc>
          <w:tcPr>
            <w:tcW w:w="6318" w:type="dxa"/>
          </w:tcPr>
          <w:p w:rsidR="00245E5E" w:rsidRPr="00EC32F6" w:rsidRDefault="00245E5E" w:rsidP="00F005F4">
            <w:pPr>
              <w:pStyle w:val="NoSpacing1"/>
              <w:rPr>
                <w:rFonts w:ascii="Times New Roman" w:hAnsi="Times New Roman"/>
              </w:rPr>
            </w:pPr>
          </w:p>
          <w:p w:rsidR="00245E5E" w:rsidRPr="00EC32F6" w:rsidRDefault="00245E5E" w:rsidP="00F005F4">
            <w:pPr>
              <w:pStyle w:val="NoSpacing1"/>
              <w:rPr>
                <w:rFonts w:ascii="Times New Roman" w:hAnsi="Times New Roman"/>
              </w:rPr>
            </w:pPr>
            <w:r>
              <w:rPr>
                <w:rFonts w:ascii="Times New Roman" w:hAnsi="Times New Roman"/>
              </w:rPr>
              <w:t>How does the Montessori philosophy of classroom management and observation strategies promote the development of positive discipline self-discipline, self-motivation, respect for self, respect for others and respect for the environment?</w:t>
            </w:r>
          </w:p>
          <w:p w:rsidR="00245E5E" w:rsidRPr="00EC32F6" w:rsidRDefault="00245E5E" w:rsidP="00F005F4">
            <w:pPr>
              <w:pStyle w:val="NoSpacing1"/>
              <w:rPr>
                <w:rFonts w:ascii="Times New Roman" w:hAnsi="Times New Roman"/>
              </w:rPr>
            </w:pPr>
          </w:p>
        </w:tc>
        <w:tc>
          <w:tcPr>
            <w:tcW w:w="1620" w:type="dxa"/>
          </w:tcPr>
          <w:p w:rsidR="00245E5E" w:rsidRPr="00EC32F6" w:rsidRDefault="00245E5E" w:rsidP="00F005F4">
            <w:pPr>
              <w:pStyle w:val="NoSpacing1"/>
              <w:jc w:val="center"/>
              <w:rPr>
                <w:rFonts w:ascii="Times New Roman" w:hAnsi="Times New Roman"/>
              </w:rPr>
            </w:pPr>
          </w:p>
          <w:p w:rsidR="00245E5E" w:rsidRPr="00EC32F6" w:rsidRDefault="00245E5E" w:rsidP="00F005F4">
            <w:pPr>
              <w:pStyle w:val="NoSpacing1"/>
              <w:jc w:val="center"/>
              <w:rPr>
                <w:rFonts w:ascii="Times New Roman" w:hAnsi="Times New Roman"/>
              </w:rPr>
            </w:pPr>
            <w:r>
              <w:rPr>
                <w:rFonts w:ascii="Times New Roman" w:hAnsi="Times New Roman"/>
              </w:rPr>
              <w:t>1, 2, 3, 4, 5, 6</w:t>
            </w:r>
          </w:p>
        </w:tc>
        <w:tc>
          <w:tcPr>
            <w:tcW w:w="1638" w:type="dxa"/>
          </w:tcPr>
          <w:p w:rsidR="00245E5E" w:rsidRPr="00EC32F6" w:rsidRDefault="00245E5E" w:rsidP="00F005F4">
            <w:pPr>
              <w:pStyle w:val="NoSpacing1"/>
              <w:jc w:val="center"/>
              <w:rPr>
                <w:rFonts w:ascii="Times New Roman" w:hAnsi="Times New Roman"/>
              </w:rPr>
            </w:pPr>
          </w:p>
          <w:p w:rsidR="00245E5E" w:rsidRPr="00EC32F6" w:rsidRDefault="00245E5E" w:rsidP="00F005F4">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245E5E" w:rsidRPr="00EC32F6">
        <w:tc>
          <w:tcPr>
            <w:tcW w:w="6318" w:type="dxa"/>
          </w:tcPr>
          <w:p w:rsidR="00245E5E" w:rsidRPr="00EC32F6" w:rsidRDefault="00245E5E" w:rsidP="00F005F4">
            <w:pPr>
              <w:pStyle w:val="NoSpacing1"/>
              <w:rPr>
                <w:rFonts w:ascii="Times New Roman" w:hAnsi="Times New Roman"/>
              </w:rPr>
            </w:pPr>
            <w:r w:rsidRPr="00EC32F6">
              <w:rPr>
                <w:rFonts w:ascii="Times New Roman" w:hAnsi="Times New Roman"/>
              </w:rPr>
              <w:t xml:space="preserve">How </w:t>
            </w:r>
            <w:proofErr w:type="gramStart"/>
            <w:r w:rsidRPr="00EC32F6">
              <w:rPr>
                <w:rFonts w:ascii="Times New Roman" w:hAnsi="Times New Roman"/>
              </w:rPr>
              <w:t>doe</w:t>
            </w:r>
            <w:r>
              <w:rPr>
                <w:rFonts w:ascii="Times New Roman" w:hAnsi="Times New Roman"/>
              </w:rPr>
              <w:t>s</w:t>
            </w:r>
            <w:proofErr w:type="gramEnd"/>
            <w:r>
              <w:rPr>
                <w:rFonts w:ascii="Times New Roman" w:hAnsi="Times New Roman"/>
              </w:rPr>
              <w:t xml:space="preserve"> Montessori’s philosophy of observation and classroom management in</w:t>
            </w:r>
            <w:r w:rsidRPr="00EC32F6">
              <w:rPr>
                <w:rFonts w:ascii="Times New Roman" w:hAnsi="Times New Roman"/>
              </w:rPr>
              <w:t>fluence teaching and learning</w:t>
            </w:r>
            <w:r>
              <w:rPr>
                <w:rFonts w:ascii="Times New Roman" w:hAnsi="Times New Roman"/>
              </w:rPr>
              <w:t>; identity development of teachers and learners and the behavior of teachers and learners</w:t>
            </w:r>
            <w:r w:rsidRPr="00EC32F6">
              <w:rPr>
                <w:rFonts w:ascii="Times New Roman" w:hAnsi="Times New Roman"/>
              </w:rPr>
              <w:t>?</w:t>
            </w:r>
          </w:p>
          <w:p w:rsidR="00245E5E" w:rsidRPr="00EC32F6" w:rsidRDefault="00245E5E" w:rsidP="00F005F4">
            <w:pPr>
              <w:pStyle w:val="NoSpacing1"/>
              <w:rPr>
                <w:rFonts w:ascii="Times New Roman" w:hAnsi="Times New Roman"/>
              </w:rPr>
            </w:pPr>
          </w:p>
        </w:tc>
        <w:tc>
          <w:tcPr>
            <w:tcW w:w="1620" w:type="dxa"/>
          </w:tcPr>
          <w:p w:rsidR="00245E5E" w:rsidRPr="00EC32F6" w:rsidRDefault="00245E5E" w:rsidP="00F005F4">
            <w:pPr>
              <w:pStyle w:val="NoSpacing1"/>
              <w:jc w:val="center"/>
              <w:rPr>
                <w:rFonts w:ascii="Times New Roman" w:hAnsi="Times New Roman"/>
              </w:rPr>
            </w:pPr>
            <w:r w:rsidRPr="00EC32F6">
              <w:rPr>
                <w:rFonts w:ascii="Times New Roman" w:hAnsi="Times New Roman"/>
              </w:rPr>
              <w:t>1, 2, 3, 4</w:t>
            </w:r>
            <w:r>
              <w:rPr>
                <w:rFonts w:ascii="Times New Roman" w:hAnsi="Times New Roman"/>
              </w:rPr>
              <w:t>, 5, 6</w:t>
            </w:r>
          </w:p>
        </w:tc>
        <w:tc>
          <w:tcPr>
            <w:tcW w:w="1638" w:type="dxa"/>
          </w:tcPr>
          <w:p w:rsidR="00245E5E" w:rsidRPr="00EC32F6" w:rsidRDefault="00245E5E" w:rsidP="00F005F4">
            <w:pPr>
              <w:pStyle w:val="NoSpacing1"/>
              <w:jc w:val="center"/>
              <w:rPr>
                <w:rFonts w:ascii="Times New Roman" w:hAnsi="Times New Roman"/>
              </w:rPr>
            </w:pPr>
          </w:p>
          <w:p w:rsidR="00245E5E" w:rsidRPr="00EC32F6" w:rsidRDefault="00245E5E" w:rsidP="00F005F4">
            <w:pPr>
              <w:pStyle w:val="NoSpacing1"/>
              <w:jc w:val="center"/>
              <w:rPr>
                <w:rFonts w:ascii="Times New Roman" w:hAnsi="Times New Roman"/>
              </w:rPr>
            </w:pPr>
            <w:r>
              <w:rPr>
                <w:rFonts w:ascii="Times New Roman" w:hAnsi="Times New Roman"/>
              </w:rPr>
              <w:t>1, 2, 3, 4, 5, 6, 7, 8</w:t>
            </w:r>
          </w:p>
        </w:tc>
      </w:tr>
    </w:tbl>
    <w:p w:rsidR="00245E5E" w:rsidRPr="00EC32F6" w:rsidRDefault="00245E5E" w:rsidP="00245E5E">
      <w:pPr>
        <w:rPr>
          <w:b/>
          <w:sz w:val="22"/>
          <w:szCs w:val="22"/>
          <w:u w:val="single"/>
        </w:rPr>
      </w:pPr>
    </w:p>
    <w:p w:rsidR="00245E5E" w:rsidRDefault="00245E5E" w:rsidP="00245E5E">
      <w:pPr>
        <w:rPr>
          <w:b/>
          <w:sz w:val="22"/>
          <w:szCs w:val="22"/>
          <w:u w:val="single"/>
        </w:rPr>
      </w:pPr>
      <w:r w:rsidRPr="00EC32F6">
        <w:rPr>
          <w:b/>
          <w:sz w:val="22"/>
          <w:szCs w:val="22"/>
          <w:u w:val="single"/>
        </w:rPr>
        <w:t xml:space="preserve">Key Teaching-Learning Strategies </w:t>
      </w:r>
    </w:p>
    <w:p w:rsidR="00245E5E" w:rsidRPr="00EC32F6" w:rsidRDefault="00245E5E" w:rsidP="00245E5E">
      <w:pPr>
        <w:rPr>
          <w:b/>
          <w:sz w:val="22"/>
          <w:szCs w:val="22"/>
          <w:u w:val="single"/>
        </w:rPr>
      </w:pP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245E5E" w:rsidRDefault="00245E5E" w:rsidP="00245E5E">
      <w:pPr>
        <w:numPr>
          <w:ilvl w:val="0"/>
          <w:numId w:val="19"/>
        </w:numPr>
        <w:rPr>
          <w:sz w:val="22"/>
          <w:szCs w:val="22"/>
        </w:rPr>
      </w:pPr>
      <w:r>
        <w:rPr>
          <w:sz w:val="22"/>
          <w:szCs w:val="22"/>
        </w:rPr>
        <w:t>Readings</w:t>
      </w:r>
    </w:p>
    <w:p w:rsidR="00245E5E" w:rsidRDefault="00245E5E" w:rsidP="00245E5E">
      <w:pPr>
        <w:numPr>
          <w:ilvl w:val="0"/>
          <w:numId w:val="19"/>
        </w:numPr>
        <w:rPr>
          <w:sz w:val="22"/>
          <w:szCs w:val="22"/>
        </w:rPr>
      </w:pPr>
      <w:r>
        <w:rPr>
          <w:sz w:val="22"/>
          <w:szCs w:val="22"/>
        </w:rPr>
        <w:t>Online Lessons</w:t>
      </w:r>
    </w:p>
    <w:p w:rsidR="00245E5E" w:rsidRPr="00EC32F6" w:rsidRDefault="00245E5E" w:rsidP="00245E5E">
      <w:pPr>
        <w:numPr>
          <w:ilvl w:val="0"/>
          <w:numId w:val="19"/>
        </w:numPr>
        <w:rPr>
          <w:sz w:val="22"/>
          <w:szCs w:val="22"/>
        </w:rPr>
      </w:pPr>
      <w:r w:rsidRPr="00EC32F6">
        <w:rPr>
          <w:sz w:val="22"/>
          <w:szCs w:val="22"/>
        </w:rPr>
        <w:t>Online discussion</w:t>
      </w:r>
      <w:r>
        <w:rPr>
          <w:sz w:val="22"/>
          <w:szCs w:val="22"/>
        </w:rPr>
        <w:t>s</w:t>
      </w:r>
    </w:p>
    <w:p w:rsidR="00245E5E" w:rsidRDefault="00245E5E" w:rsidP="00245E5E">
      <w:pPr>
        <w:numPr>
          <w:ilvl w:val="0"/>
          <w:numId w:val="19"/>
        </w:numPr>
        <w:rPr>
          <w:sz w:val="22"/>
          <w:szCs w:val="22"/>
        </w:rPr>
      </w:pPr>
      <w:r>
        <w:rPr>
          <w:sz w:val="22"/>
          <w:szCs w:val="22"/>
        </w:rPr>
        <w:t>Written</w:t>
      </w:r>
      <w:r w:rsidRPr="00EC32F6">
        <w:rPr>
          <w:sz w:val="22"/>
          <w:szCs w:val="22"/>
        </w:rPr>
        <w:t xml:space="preserve"> assignments</w:t>
      </w:r>
    </w:p>
    <w:p w:rsidR="00245E5E" w:rsidRDefault="00245E5E" w:rsidP="00245E5E">
      <w:pPr>
        <w:numPr>
          <w:ilvl w:val="0"/>
          <w:numId w:val="19"/>
        </w:numPr>
        <w:rPr>
          <w:sz w:val="22"/>
          <w:szCs w:val="22"/>
        </w:rPr>
      </w:pPr>
      <w:r>
        <w:rPr>
          <w:sz w:val="22"/>
          <w:szCs w:val="22"/>
        </w:rPr>
        <w:t>Electronic Portfolios</w:t>
      </w:r>
    </w:p>
    <w:p w:rsidR="00245E5E" w:rsidRPr="00EC32F6" w:rsidRDefault="00245E5E" w:rsidP="00245E5E">
      <w:pPr>
        <w:numPr>
          <w:ilvl w:val="0"/>
          <w:numId w:val="19"/>
        </w:numPr>
        <w:rPr>
          <w:sz w:val="22"/>
          <w:szCs w:val="22"/>
        </w:rPr>
      </w:pPr>
      <w:r>
        <w:rPr>
          <w:sz w:val="22"/>
          <w:szCs w:val="22"/>
        </w:rPr>
        <w:t>Journal Article Reviews</w:t>
      </w:r>
    </w:p>
    <w:p w:rsidR="00245E5E" w:rsidRDefault="00245E5E" w:rsidP="00245E5E">
      <w:pPr>
        <w:numPr>
          <w:ilvl w:val="0"/>
          <w:numId w:val="19"/>
        </w:numPr>
        <w:rPr>
          <w:sz w:val="22"/>
          <w:szCs w:val="22"/>
        </w:rPr>
      </w:pPr>
      <w:r>
        <w:rPr>
          <w:sz w:val="22"/>
          <w:szCs w:val="22"/>
        </w:rPr>
        <w:t>Field Observations and Observation Reports</w:t>
      </w:r>
    </w:p>
    <w:p w:rsidR="00245E5E" w:rsidRDefault="00245E5E" w:rsidP="00245E5E">
      <w:pPr>
        <w:numPr>
          <w:ilvl w:val="0"/>
          <w:numId w:val="19"/>
        </w:numPr>
        <w:rPr>
          <w:sz w:val="22"/>
          <w:szCs w:val="22"/>
        </w:rPr>
      </w:pPr>
      <w:r>
        <w:rPr>
          <w:sz w:val="22"/>
          <w:szCs w:val="22"/>
        </w:rPr>
        <w:t>Anecdotal Recording/Writing</w:t>
      </w:r>
    </w:p>
    <w:p w:rsidR="00245E5E" w:rsidRPr="00EC32F6" w:rsidRDefault="00245E5E" w:rsidP="00245E5E">
      <w:pPr>
        <w:numPr>
          <w:ilvl w:val="0"/>
          <w:numId w:val="19"/>
        </w:numPr>
        <w:rPr>
          <w:sz w:val="22"/>
          <w:szCs w:val="22"/>
        </w:rPr>
      </w:pPr>
      <w:r w:rsidRPr="00EC32F6">
        <w:rPr>
          <w:sz w:val="22"/>
          <w:szCs w:val="22"/>
        </w:rPr>
        <w:t>Visual presentations</w:t>
      </w:r>
    </w:p>
    <w:p w:rsidR="00245E5E" w:rsidRPr="00B8042C" w:rsidRDefault="00245E5E" w:rsidP="00245E5E">
      <w:pPr>
        <w:numPr>
          <w:ilvl w:val="0"/>
          <w:numId w:val="19"/>
        </w:numPr>
        <w:rPr>
          <w:sz w:val="22"/>
          <w:szCs w:val="22"/>
        </w:rPr>
      </w:pPr>
      <w:r w:rsidRPr="00B8042C">
        <w:rPr>
          <w:sz w:val="22"/>
          <w:szCs w:val="22"/>
        </w:rPr>
        <w:t>Individual research</w:t>
      </w:r>
    </w:p>
    <w:p w:rsidR="00245E5E" w:rsidRDefault="00245E5E" w:rsidP="00245E5E">
      <w:pPr>
        <w:numPr>
          <w:ilvl w:val="0"/>
          <w:numId w:val="19"/>
        </w:numPr>
        <w:rPr>
          <w:sz w:val="22"/>
          <w:szCs w:val="22"/>
        </w:rPr>
      </w:pPr>
      <w:r w:rsidRPr="00D61084">
        <w:rPr>
          <w:sz w:val="22"/>
          <w:szCs w:val="22"/>
        </w:rPr>
        <w:t>Self-Reflection</w:t>
      </w:r>
      <w:r>
        <w:rPr>
          <w:sz w:val="22"/>
          <w:szCs w:val="22"/>
        </w:rPr>
        <w:t xml:space="preserve"> Journals and Inventories</w:t>
      </w:r>
    </w:p>
    <w:p w:rsidR="00245E5E" w:rsidRDefault="00245E5E" w:rsidP="00245E5E">
      <w:pPr>
        <w:numPr>
          <w:ilvl w:val="0"/>
          <w:numId w:val="19"/>
        </w:numPr>
        <w:rPr>
          <w:sz w:val="22"/>
          <w:szCs w:val="22"/>
        </w:rPr>
      </w:pPr>
      <w:r>
        <w:rPr>
          <w:sz w:val="22"/>
          <w:szCs w:val="22"/>
        </w:rPr>
        <w:t>Philosophy of Classroom Management Research and Reflection Paper</w:t>
      </w:r>
    </w:p>
    <w:p w:rsidR="00245E5E" w:rsidRDefault="00245E5E" w:rsidP="00245E5E">
      <w:pPr>
        <w:numPr>
          <w:ilvl w:val="0"/>
          <w:numId w:val="19"/>
        </w:numPr>
        <w:rPr>
          <w:sz w:val="22"/>
          <w:szCs w:val="22"/>
        </w:rPr>
      </w:pPr>
      <w:r>
        <w:rPr>
          <w:sz w:val="22"/>
          <w:szCs w:val="22"/>
        </w:rPr>
        <w:t>Mini-Quizzes</w:t>
      </w:r>
    </w:p>
    <w:p w:rsidR="00245E5E" w:rsidRPr="004E5632" w:rsidRDefault="00245E5E" w:rsidP="00245E5E">
      <w:pPr>
        <w:numPr>
          <w:ilvl w:val="0"/>
          <w:numId w:val="19"/>
        </w:numPr>
        <w:rPr>
          <w:sz w:val="22"/>
          <w:szCs w:val="22"/>
        </w:rPr>
      </w:pPr>
      <w:r w:rsidRPr="004E5632">
        <w:rPr>
          <w:sz w:val="22"/>
          <w:szCs w:val="22"/>
        </w:rPr>
        <w:t>Rubrics</w:t>
      </w:r>
    </w:p>
    <w:p w:rsidR="00245E5E" w:rsidRPr="00D61084" w:rsidRDefault="00245E5E" w:rsidP="00245E5E">
      <w:pPr>
        <w:ind w:left="720"/>
        <w:rPr>
          <w:sz w:val="22"/>
          <w:szCs w:val="22"/>
        </w:rPr>
      </w:pPr>
    </w:p>
    <w:p w:rsidR="00245E5E" w:rsidRPr="00057667" w:rsidRDefault="00245E5E" w:rsidP="00245E5E">
      <w:pPr>
        <w:rPr>
          <w:b/>
        </w:rPr>
      </w:pPr>
      <w:r>
        <w:rPr>
          <w:b/>
          <w:u w:val="single"/>
        </w:rPr>
        <w:br w:type="page"/>
      </w:r>
    </w:p>
    <w:tbl>
      <w:tblPr>
        <w:tblStyle w:val="TableGrid"/>
        <w:tblW w:w="5000" w:type="pct"/>
        <w:tblLook w:val="00BF"/>
      </w:tblPr>
      <w:tblGrid>
        <w:gridCol w:w="3192"/>
        <w:gridCol w:w="3193"/>
        <w:gridCol w:w="3191"/>
      </w:tblGrid>
      <w:tr w:rsidR="00245E5E" w:rsidRPr="00057667">
        <w:tc>
          <w:tcPr>
            <w:tcW w:w="1667" w:type="pct"/>
          </w:tcPr>
          <w:p w:rsidR="00245E5E" w:rsidRPr="00057667" w:rsidRDefault="00245E5E" w:rsidP="00F005F4">
            <w:pPr>
              <w:rPr>
                <w:b/>
                <w:highlight w:val="darkGray"/>
              </w:rPr>
            </w:pPr>
            <w:r w:rsidRPr="00057667">
              <w:rPr>
                <w:b/>
                <w:highlight w:val="darkGray"/>
              </w:rPr>
              <w:t>Course Learning Objective</w:t>
            </w:r>
          </w:p>
        </w:tc>
        <w:tc>
          <w:tcPr>
            <w:tcW w:w="1667" w:type="pct"/>
            <w:tcBorders>
              <w:bottom w:val="single" w:sz="4" w:space="0" w:color="000000"/>
            </w:tcBorders>
          </w:tcPr>
          <w:p w:rsidR="00245E5E" w:rsidRPr="00057667" w:rsidRDefault="00245E5E" w:rsidP="00F005F4">
            <w:pPr>
              <w:rPr>
                <w:b/>
                <w:highlight w:val="darkGray"/>
              </w:rPr>
            </w:pPr>
            <w:r w:rsidRPr="00057667">
              <w:rPr>
                <w:b/>
                <w:highlight w:val="darkGray"/>
              </w:rPr>
              <w:t>Instructional Activities</w:t>
            </w:r>
          </w:p>
        </w:tc>
        <w:tc>
          <w:tcPr>
            <w:tcW w:w="1667" w:type="pct"/>
          </w:tcPr>
          <w:p w:rsidR="00245E5E" w:rsidRPr="00057667" w:rsidRDefault="00245E5E" w:rsidP="00F005F4">
            <w:pPr>
              <w:rPr>
                <w:b/>
                <w:highlight w:val="darkGray"/>
              </w:rPr>
            </w:pPr>
            <w:r w:rsidRPr="00057667">
              <w:rPr>
                <w:b/>
                <w:highlight w:val="darkGray"/>
              </w:rPr>
              <w:t>Assessment</w:t>
            </w:r>
            <w:r>
              <w:rPr>
                <w:b/>
                <w:highlight w:val="darkGray"/>
              </w:rPr>
              <w:t>/s</w:t>
            </w:r>
          </w:p>
        </w:tc>
      </w:tr>
      <w:tr w:rsidR="00245E5E">
        <w:tc>
          <w:tcPr>
            <w:tcW w:w="1667" w:type="pct"/>
          </w:tcPr>
          <w:p w:rsidR="00245E5E" w:rsidRDefault="00245E5E" w:rsidP="00F005F4">
            <w:pPr>
              <w:rPr>
                <w:b/>
                <w:u w:val="single"/>
              </w:rPr>
            </w:pPr>
            <w:r>
              <w:rPr>
                <w:b/>
                <w:u w:val="single"/>
              </w:rPr>
              <w:t>CLO 1</w:t>
            </w:r>
          </w:p>
        </w:tc>
        <w:tc>
          <w:tcPr>
            <w:tcW w:w="1667" w:type="pct"/>
          </w:tcPr>
          <w:p w:rsidR="00245E5E" w:rsidRPr="00057667" w:rsidRDefault="00245E5E" w:rsidP="00F005F4">
            <w:pPr>
              <w:rPr>
                <w:b/>
              </w:rPr>
            </w:pPr>
            <w:r>
              <w:rPr>
                <w:b/>
              </w:rPr>
              <w:t>Readings, Online Lessons, Online Discussions.</w:t>
            </w:r>
          </w:p>
        </w:tc>
        <w:tc>
          <w:tcPr>
            <w:tcW w:w="1667" w:type="pct"/>
          </w:tcPr>
          <w:p w:rsidR="00245E5E" w:rsidRPr="001B6868" w:rsidRDefault="00245E5E" w:rsidP="00F005F4">
            <w:pPr>
              <w:rPr>
                <w:b/>
              </w:rPr>
            </w:pPr>
            <w:r>
              <w:rPr>
                <w:b/>
              </w:rPr>
              <w:t>Online Discussions, Observations, Anecdotal Writing, Visual Representations, Individual research, Mini-Quizzes</w:t>
            </w:r>
          </w:p>
        </w:tc>
      </w:tr>
      <w:tr w:rsidR="00245E5E">
        <w:tc>
          <w:tcPr>
            <w:tcW w:w="1667" w:type="pct"/>
          </w:tcPr>
          <w:p w:rsidR="00245E5E" w:rsidRDefault="00245E5E" w:rsidP="00F005F4">
            <w:pPr>
              <w:rPr>
                <w:b/>
                <w:u w:val="single"/>
              </w:rPr>
            </w:pPr>
            <w:r>
              <w:rPr>
                <w:b/>
                <w:u w:val="single"/>
              </w:rPr>
              <w:t>CLO 2</w:t>
            </w:r>
          </w:p>
        </w:tc>
        <w:tc>
          <w:tcPr>
            <w:tcW w:w="1667" w:type="pct"/>
          </w:tcPr>
          <w:p w:rsidR="00245E5E" w:rsidRPr="00B7722B" w:rsidRDefault="00245E5E" w:rsidP="00F005F4">
            <w:pPr>
              <w:rPr>
                <w:b/>
              </w:rPr>
            </w:pPr>
            <w:r>
              <w:rPr>
                <w:b/>
              </w:rPr>
              <w:t>Readings, Online lessons, Online Discussions, Individual Research, Visual presentations.</w:t>
            </w:r>
          </w:p>
        </w:tc>
        <w:tc>
          <w:tcPr>
            <w:tcW w:w="1667" w:type="pct"/>
          </w:tcPr>
          <w:p w:rsidR="00245E5E" w:rsidRPr="000E58A9" w:rsidRDefault="00245E5E" w:rsidP="00F005F4">
            <w:pPr>
              <w:rPr>
                <w:b/>
              </w:rPr>
            </w:pPr>
            <w:r>
              <w:rPr>
                <w:b/>
              </w:rPr>
              <w:t>Self-reflections, self-assessment rubrics, Mini-Quizzes</w:t>
            </w:r>
          </w:p>
        </w:tc>
      </w:tr>
      <w:tr w:rsidR="00245E5E">
        <w:tc>
          <w:tcPr>
            <w:tcW w:w="1667" w:type="pct"/>
          </w:tcPr>
          <w:p w:rsidR="00245E5E" w:rsidRDefault="00245E5E" w:rsidP="00F005F4">
            <w:pPr>
              <w:rPr>
                <w:b/>
                <w:u w:val="single"/>
              </w:rPr>
            </w:pPr>
            <w:r>
              <w:rPr>
                <w:b/>
                <w:u w:val="single"/>
              </w:rPr>
              <w:t>CLO 3</w:t>
            </w:r>
          </w:p>
        </w:tc>
        <w:tc>
          <w:tcPr>
            <w:tcW w:w="1667" w:type="pct"/>
          </w:tcPr>
          <w:p w:rsidR="00245E5E" w:rsidRPr="001130D0" w:rsidRDefault="00245E5E" w:rsidP="00F005F4">
            <w:pPr>
              <w:rPr>
                <w:b/>
              </w:rPr>
            </w:pPr>
            <w:r>
              <w:rPr>
                <w:b/>
              </w:rPr>
              <w:t>Online lessons, online discussions, concept mapping, observations, anecdotal writing, visual representations, individual research.</w:t>
            </w:r>
          </w:p>
        </w:tc>
        <w:tc>
          <w:tcPr>
            <w:tcW w:w="1667" w:type="pct"/>
          </w:tcPr>
          <w:p w:rsidR="00245E5E" w:rsidRPr="001E5374" w:rsidRDefault="00245E5E" w:rsidP="00F005F4">
            <w:pPr>
              <w:rPr>
                <w:b/>
              </w:rPr>
            </w:pPr>
            <w:r>
              <w:rPr>
                <w:b/>
              </w:rPr>
              <w:t>Self-reflections, self-assessments rubrics, mini-quizzes.</w:t>
            </w:r>
          </w:p>
        </w:tc>
      </w:tr>
      <w:tr w:rsidR="00245E5E">
        <w:tc>
          <w:tcPr>
            <w:tcW w:w="1667" w:type="pct"/>
          </w:tcPr>
          <w:p w:rsidR="00245E5E" w:rsidRDefault="00245E5E" w:rsidP="00F005F4">
            <w:pPr>
              <w:rPr>
                <w:b/>
                <w:u w:val="single"/>
              </w:rPr>
            </w:pPr>
            <w:r>
              <w:rPr>
                <w:b/>
                <w:u w:val="single"/>
              </w:rPr>
              <w:t>CLO 4</w:t>
            </w:r>
          </w:p>
        </w:tc>
        <w:tc>
          <w:tcPr>
            <w:tcW w:w="1667" w:type="pct"/>
          </w:tcPr>
          <w:p w:rsidR="00245E5E" w:rsidRPr="001E5374" w:rsidRDefault="00245E5E" w:rsidP="00F005F4">
            <w:pPr>
              <w:rPr>
                <w:b/>
              </w:rPr>
            </w:pPr>
            <w:r>
              <w:rPr>
                <w:b/>
              </w:rPr>
              <w:t>Observations, anecdotal writing</w:t>
            </w:r>
            <w:proofErr w:type="gramStart"/>
            <w:r>
              <w:rPr>
                <w:b/>
              </w:rPr>
              <w:t>,  online</w:t>
            </w:r>
            <w:proofErr w:type="gramEnd"/>
            <w:r>
              <w:rPr>
                <w:b/>
              </w:rPr>
              <w:t xml:space="preserve"> lessons.</w:t>
            </w:r>
          </w:p>
        </w:tc>
        <w:tc>
          <w:tcPr>
            <w:tcW w:w="1667" w:type="pct"/>
          </w:tcPr>
          <w:p w:rsidR="00245E5E" w:rsidRPr="001E5374" w:rsidRDefault="00245E5E" w:rsidP="00F005F4">
            <w:pPr>
              <w:rPr>
                <w:b/>
              </w:rPr>
            </w:pPr>
            <w:proofErr w:type="gramStart"/>
            <w:r>
              <w:rPr>
                <w:b/>
              </w:rPr>
              <w:t>Self-reflections, self-assessments rubrics, anecdotal writing.</w:t>
            </w:r>
            <w:proofErr w:type="gramEnd"/>
          </w:p>
        </w:tc>
      </w:tr>
      <w:tr w:rsidR="00245E5E">
        <w:tc>
          <w:tcPr>
            <w:tcW w:w="1667" w:type="pct"/>
          </w:tcPr>
          <w:p w:rsidR="00245E5E" w:rsidRDefault="00245E5E" w:rsidP="00F005F4">
            <w:pPr>
              <w:rPr>
                <w:b/>
                <w:u w:val="single"/>
              </w:rPr>
            </w:pPr>
            <w:r>
              <w:rPr>
                <w:b/>
                <w:u w:val="single"/>
              </w:rPr>
              <w:t>CLO 5</w:t>
            </w:r>
          </w:p>
        </w:tc>
        <w:tc>
          <w:tcPr>
            <w:tcW w:w="1667" w:type="pct"/>
          </w:tcPr>
          <w:p w:rsidR="00245E5E" w:rsidRDefault="00245E5E" w:rsidP="00F005F4">
            <w:pPr>
              <w:rPr>
                <w:b/>
              </w:rPr>
            </w:pPr>
            <w:r>
              <w:rPr>
                <w:b/>
              </w:rPr>
              <w:t>Readings, Discussions, Classroom management philosophy paper</w:t>
            </w:r>
          </w:p>
        </w:tc>
        <w:tc>
          <w:tcPr>
            <w:tcW w:w="1667" w:type="pct"/>
          </w:tcPr>
          <w:p w:rsidR="00245E5E" w:rsidRDefault="00245E5E" w:rsidP="00F005F4">
            <w:pPr>
              <w:rPr>
                <w:b/>
              </w:rPr>
            </w:pPr>
            <w:r>
              <w:rPr>
                <w:b/>
              </w:rPr>
              <w:t>Mini-Quizzes, Discussions, Self-Evaluations, Classroom management philosophy paper</w:t>
            </w:r>
          </w:p>
        </w:tc>
      </w:tr>
      <w:tr w:rsidR="00245E5E">
        <w:tc>
          <w:tcPr>
            <w:tcW w:w="1667" w:type="pct"/>
          </w:tcPr>
          <w:p w:rsidR="00245E5E" w:rsidRDefault="00245E5E" w:rsidP="00F005F4">
            <w:pPr>
              <w:rPr>
                <w:b/>
                <w:u w:val="single"/>
              </w:rPr>
            </w:pPr>
            <w:r>
              <w:rPr>
                <w:b/>
                <w:u w:val="single"/>
              </w:rPr>
              <w:t>CLO 6</w:t>
            </w:r>
          </w:p>
        </w:tc>
        <w:tc>
          <w:tcPr>
            <w:tcW w:w="1667" w:type="pct"/>
          </w:tcPr>
          <w:p w:rsidR="00245E5E" w:rsidRDefault="00245E5E" w:rsidP="00F005F4">
            <w:pPr>
              <w:rPr>
                <w:b/>
              </w:rPr>
            </w:pPr>
            <w:r>
              <w:rPr>
                <w:b/>
              </w:rPr>
              <w:t>Discussions, Classroom Management philosophy paper</w:t>
            </w:r>
          </w:p>
        </w:tc>
        <w:tc>
          <w:tcPr>
            <w:tcW w:w="1667" w:type="pct"/>
          </w:tcPr>
          <w:p w:rsidR="00245E5E" w:rsidRDefault="00245E5E" w:rsidP="00F005F4">
            <w:pPr>
              <w:rPr>
                <w:b/>
              </w:rPr>
            </w:pPr>
            <w:r>
              <w:rPr>
                <w:b/>
              </w:rPr>
              <w:t>Mini-Quizzes, Clasroom Management philosophy paper</w:t>
            </w:r>
          </w:p>
        </w:tc>
      </w:tr>
    </w:tbl>
    <w:p w:rsidR="00245E5E" w:rsidRDefault="00245E5E" w:rsidP="00245E5E">
      <w:pPr>
        <w:rPr>
          <w:b/>
          <w:u w:val="single"/>
        </w:rPr>
      </w:pPr>
    </w:p>
    <w:p w:rsidR="00245E5E" w:rsidRPr="00B55C65" w:rsidRDefault="00245E5E" w:rsidP="00245E5E">
      <w:pPr>
        <w:rPr>
          <w:b/>
          <w:u w:val="single"/>
        </w:rPr>
      </w:pPr>
      <w:r w:rsidRPr="00921087">
        <w:rPr>
          <w:b/>
          <w:u w:val="single"/>
        </w:rPr>
        <w:t>Course Requirements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5"/>
        <w:gridCol w:w="1691"/>
        <w:gridCol w:w="4419"/>
        <w:gridCol w:w="1771"/>
      </w:tblGrid>
      <w:tr w:rsidR="00245E5E" w:rsidRPr="00DD1B1F">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CCCCCC"/>
          </w:tcPr>
          <w:p w:rsidR="00245E5E" w:rsidRPr="00DD1B1F" w:rsidRDefault="00245E5E" w:rsidP="00F005F4">
            <w:pPr>
              <w:spacing w:before="120" w:after="120"/>
              <w:rPr>
                <w:rFonts w:ascii="Arial" w:hAnsi="Arial" w:cs="Arial"/>
                <w:b/>
                <w:sz w:val="22"/>
                <w:szCs w:val="22"/>
              </w:rPr>
            </w:pPr>
            <w:r w:rsidRPr="00DD1B1F">
              <w:rPr>
                <w:rFonts w:ascii="Arial" w:hAnsi="Arial" w:cs="Arial"/>
                <w:b/>
                <w:sz w:val="22"/>
                <w:szCs w:val="22"/>
              </w:rPr>
              <w:t>Assignment</w:t>
            </w:r>
          </w:p>
        </w:tc>
        <w:tc>
          <w:tcPr>
            <w:tcW w:w="0" w:type="auto"/>
            <w:tcBorders>
              <w:top w:val="single" w:sz="4" w:space="0" w:color="auto"/>
              <w:left w:val="single" w:sz="4" w:space="0" w:color="auto"/>
              <w:bottom w:val="single" w:sz="4" w:space="0" w:color="auto"/>
              <w:right w:val="single" w:sz="4" w:space="0" w:color="auto"/>
            </w:tcBorders>
            <w:shd w:val="clear" w:color="auto" w:fill="CCCCCC"/>
          </w:tcPr>
          <w:p w:rsidR="00245E5E" w:rsidRPr="00DD1B1F" w:rsidRDefault="00245E5E" w:rsidP="00F005F4">
            <w:pPr>
              <w:spacing w:before="120" w:after="120"/>
              <w:rPr>
                <w:rFonts w:ascii="Arial" w:hAnsi="Arial" w:cs="Arial"/>
                <w:b/>
                <w:sz w:val="22"/>
                <w:szCs w:val="22"/>
              </w:rPr>
            </w:pPr>
            <w:r w:rsidRPr="00DD1B1F">
              <w:rPr>
                <w:rFonts w:ascii="Arial" w:hAnsi="Arial" w:cs="Arial"/>
                <w:b/>
                <w:sz w:val="22"/>
                <w:szCs w:val="22"/>
              </w:rPr>
              <w:t>Pts</w:t>
            </w:r>
          </w:p>
        </w:tc>
        <w:tc>
          <w:tcPr>
            <w:tcW w:w="0" w:type="auto"/>
            <w:tcBorders>
              <w:top w:val="single" w:sz="4" w:space="0" w:color="auto"/>
              <w:left w:val="single" w:sz="4" w:space="0" w:color="auto"/>
              <w:bottom w:val="single" w:sz="4" w:space="0" w:color="auto"/>
              <w:right w:val="single" w:sz="4" w:space="0" w:color="auto"/>
            </w:tcBorders>
            <w:shd w:val="clear" w:color="auto" w:fill="CCCCCC"/>
          </w:tcPr>
          <w:p w:rsidR="00245E5E" w:rsidRPr="00DD1B1F" w:rsidRDefault="00245E5E" w:rsidP="00F005F4">
            <w:pPr>
              <w:spacing w:before="120" w:after="120"/>
              <w:rPr>
                <w:rFonts w:ascii="Arial" w:hAnsi="Arial" w:cs="Arial"/>
                <w:b/>
                <w:sz w:val="22"/>
                <w:szCs w:val="22"/>
              </w:rPr>
            </w:pPr>
            <w:r w:rsidRPr="00DD1B1F">
              <w:rPr>
                <w:rFonts w:ascii="Arial" w:hAnsi="Arial" w:cs="Arial"/>
                <w:b/>
                <w:sz w:val="22"/>
                <w:szCs w:val="22"/>
              </w:rPr>
              <w:t>Assignment Description</w:t>
            </w:r>
          </w:p>
        </w:tc>
        <w:tc>
          <w:tcPr>
            <w:tcW w:w="0" w:type="auto"/>
            <w:tcBorders>
              <w:top w:val="single" w:sz="4" w:space="0" w:color="auto"/>
              <w:left w:val="single" w:sz="4" w:space="0" w:color="auto"/>
              <w:bottom w:val="single" w:sz="4" w:space="0" w:color="auto"/>
              <w:right w:val="single" w:sz="4" w:space="0" w:color="auto"/>
            </w:tcBorders>
            <w:shd w:val="clear" w:color="auto" w:fill="CCCCCC"/>
          </w:tcPr>
          <w:p w:rsidR="00245E5E" w:rsidRPr="00DD1B1F" w:rsidRDefault="00245E5E" w:rsidP="00F005F4">
            <w:pPr>
              <w:spacing w:before="120" w:after="120"/>
              <w:rPr>
                <w:rFonts w:ascii="Arial" w:hAnsi="Arial" w:cs="Arial"/>
                <w:b/>
                <w:sz w:val="22"/>
                <w:szCs w:val="22"/>
              </w:rPr>
            </w:pPr>
            <w:r w:rsidRPr="00DD1B1F">
              <w:rPr>
                <w:rFonts w:ascii="Arial" w:hAnsi="Arial" w:cs="Arial"/>
                <w:b/>
                <w:sz w:val="22"/>
                <w:szCs w:val="22"/>
              </w:rPr>
              <w:t>Due Date</w:t>
            </w:r>
          </w:p>
        </w:tc>
      </w:tr>
      <w:tr w:rsidR="00245E5E" w:rsidRPr="00DD1B1F">
        <w:tc>
          <w:tcPr>
            <w:tcW w:w="0" w:type="auto"/>
            <w:tcBorders>
              <w:top w:val="single" w:sz="4" w:space="0" w:color="auto"/>
              <w:left w:val="single" w:sz="4" w:space="0" w:color="auto"/>
              <w:bottom w:val="single" w:sz="4" w:space="0" w:color="auto"/>
              <w:right w:val="single" w:sz="4" w:space="0" w:color="auto"/>
            </w:tcBorders>
          </w:tcPr>
          <w:p w:rsidR="00245E5E" w:rsidRPr="00ED569A" w:rsidRDefault="00245E5E" w:rsidP="00F005F4">
            <w:pPr>
              <w:spacing w:before="120" w:after="120"/>
              <w:rPr>
                <w:rFonts w:ascii="Arial" w:hAnsi="Arial" w:cs="Arial"/>
                <w:sz w:val="22"/>
                <w:szCs w:val="22"/>
              </w:rPr>
            </w:pPr>
            <w:r>
              <w:rPr>
                <w:rFonts w:ascii="Arial" w:hAnsi="Arial" w:cs="Arial"/>
                <w:sz w:val="22"/>
                <w:szCs w:val="22"/>
              </w:rPr>
              <w:t>Discussions</w:t>
            </w:r>
          </w:p>
        </w:tc>
        <w:tc>
          <w:tcPr>
            <w:tcW w:w="0" w:type="auto"/>
            <w:tcBorders>
              <w:top w:val="single" w:sz="4" w:space="0" w:color="auto"/>
              <w:left w:val="single" w:sz="4" w:space="0" w:color="auto"/>
              <w:bottom w:val="single" w:sz="4" w:space="0" w:color="auto"/>
              <w:right w:val="single" w:sz="4" w:space="0" w:color="auto"/>
            </w:tcBorders>
          </w:tcPr>
          <w:p w:rsidR="00245E5E" w:rsidRPr="006E5A4C" w:rsidRDefault="00245E5E" w:rsidP="00F005F4">
            <w:pPr>
              <w:spacing w:before="120" w:after="120"/>
              <w:rPr>
                <w:rFonts w:ascii="Arial" w:hAnsi="Arial" w:cs="Arial"/>
                <w:szCs w:val="22"/>
              </w:rPr>
            </w:pPr>
            <w:r w:rsidRPr="006E5A4C">
              <w:rPr>
                <w:rFonts w:ascii="Arial" w:hAnsi="Arial" w:cs="Arial"/>
                <w:szCs w:val="22"/>
              </w:rPr>
              <w:t>200 pts.</w:t>
            </w:r>
          </w:p>
          <w:p w:rsidR="00245E5E" w:rsidRDefault="00245E5E" w:rsidP="00F005F4">
            <w:pPr>
              <w:spacing w:before="120" w:after="120"/>
              <w:rPr>
                <w:rFonts w:ascii="Arial" w:hAnsi="Arial" w:cs="Arial"/>
                <w:sz w:val="22"/>
                <w:szCs w:val="22"/>
              </w:rPr>
            </w:pPr>
            <w:r>
              <w:rPr>
                <w:rFonts w:ascii="Arial" w:hAnsi="Arial" w:cs="Arial"/>
                <w:sz w:val="22"/>
                <w:szCs w:val="22"/>
              </w:rPr>
              <w:t>(20 points.</w:t>
            </w:r>
          </w:p>
          <w:p w:rsidR="00245E5E" w:rsidRDefault="00245E5E" w:rsidP="00F005F4">
            <w:pPr>
              <w:spacing w:before="120" w:after="120"/>
              <w:rPr>
                <w:rFonts w:ascii="Arial" w:hAnsi="Arial" w:cs="Arial"/>
                <w:sz w:val="22"/>
                <w:szCs w:val="22"/>
              </w:rPr>
            </w:pPr>
            <w:r>
              <w:rPr>
                <w:rFonts w:ascii="Arial" w:hAnsi="Arial" w:cs="Arial"/>
                <w:sz w:val="22"/>
                <w:szCs w:val="22"/>
              </w:rPr>
              <w:t xml:space="preserve">For Posting a Discussion </w:t>
            </w:r>
          </w:p>
          <w:p w:rsidR="00245E5E" w:rsidRDefault="00245E5E" w:rsidP="00F005F4">
            <w:pPr>
              <w:spacing w:before="120" w:after="120"/>
              <w:rPr>
                <w:rFonts w:ascii="Arial" w:hAnsi="Arial" w:cs="Arial"/>
                <w:sz w:val="22"/>
                <w:szCs w:val="22"/>
              </w:rPr>
            </w:pPr>
            <w:r>
              <w:rPr>
                <w:rFonts w:ascii="Arial" w:hAnsi="Arial" w:cs="Arial"/>
                <w:sz w:val="22"/>
                <w:szCs w:val="22"/>
              </w:rPr>
              <w:t>Thread Response</w:t>
            </w:r>
          </w:p>
          <w:p w:rsidR="00245E5E" w:rsidRDefault="00245E5E" w:rsidP="00F005F4">
            <w:pPr>
              <w:spacing w:before="120" w:after="120"/>
              <w:rPr>
                <w:rFonts w:ascii="Arial" w:hAnsi="Arial" w:cs="Arial"/>
                <w:sz w:val="22"/>
                <w:szCs w:val="22"/>
              </w:rPr>
            </w:pPr>
            <w:r>
              <w:rPr>
                <w:rFonts w:ascii="Arial" w:hAnsi="Arial" w:cs="Arial"/>
                <w:sz w:val="22"/>
                <w:szCs w:val="22"/>
              </w:rPr>
              <w:t>20 pts. For Responses to 2 classmates= (5 x 40 points)</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245E5E" w:rsidRPr="00A659B6" w:rsidRDefault="00245E5E" w:rsidP="00F005F4">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Pr>
                <w:b/>
                <w:bCs/>
                <w:i/>
              </w:rPr>
              <w:t>A total of 5</w:t>
            </w:r>
            <w:r>
              <w:rPr>
                <w:b/>
                <w:i/>
                <w:iCs/>
              </w:rPr>
              <w:t xml:space="preserve"> posted discussion responses will be required for this course.</w:t>
            </w:r>
          </w:p>
          <w:p w:rsidR="00245E5E" w:rsidRDefault="00245E5E" w:rsidP="00F005F4">
            <w:pPr>
              <w:overflowPunct w:val="0"/>
              <w:autoSpaceDE w:val="0"/>
              <w:autoSpaceDN w:val="0"/>
              <w:rPr>
                <w:b/>
              </w:rPr>
            </w:pPr>
            <w:r>
              <w:t xml:space="preserve"> </w:t>
            </w:r>
            <w:r>
              <w:rPr>
                <w:b/>
              </w:rPr>
              <w:t xml:space="preserve"> To create a threaded discussion response: </w:t>
            </w:r>
          </w:p>
          <w:p w:rsidR="00245E5E" w:rsidRDefault="00245E5E" w:rsidP="00F005F4">
            <w:pPr>
              <w:overflowPunct w:val="0"/>
              <w:autoSpaceDE w:val="0"/>
              <w:autoSpaceDN w:val="0"/>
            </w:pPr>
            <w:r>
              <w:rPr>
                <w:b/>
              </w:rPr>
              <w:t>Click on (Respond)</w:t>
            </w:r>
            <w:r>
              <w:t>.</w:t>
            </w:r>
          </w:p>
          <w:p w:rsidR="00245E5E" w:rsidRPr="00A41876" w:rsidRDefault="00245E5E" w:rsidP="00F005F4">
            <w:pPr>
              <w:overflowPunct w:val="0"/>
              <w:autoSpaceDE w:val="0"/>
              <w:autoSpaceDN w:val="0"/>
              <w:rPr>
                <w:rFonts w:ascii="Times New Roman Bold" w:hAnsi="Times New Roman Bold"/>
                <w:b/>
              </w:rPr>
            </w:pPr>
            <w:r>
              <w:rPr>
                <w:b/>
              </w:rPr>
              <w:t xml:space="preserve">To reply to your classmate’s post: </w:t>
            </w:r>
          </w:p>
          <w:p w:rsidR="00245E5E" w:rsidRPr="00F67C9B" w:rsidRDefault="00245E5E" w:rsidP="00F005F4">
            <w:pPr>
              <w:overflowPunct w:val="0"/>
              <w:autoSpaceDE w:val="0"/>
              <w:autoSpaceDN w:val="0"/>
            </w:pPr>
            <w:r>
              <w:t xml:space="preserve"> Click on  (</w:t>
            </w:r>
            <w:r>
              <w:rPr>
                <w:b/>
              </w:rPr>
              <w:t>Reply</w:t>
            </w:r>
            <w:r>
              <w:t>). Each student will be required to post a minimum of two responses to their classmate’s posts per module.</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Modules </w:t>
            </w:r>
          </w:p>
          <w:p w:rsidR="00245E5E" w:rsidRDefault="00245E5E" w:rsidP="00F005F4">
            <w:pPr>
              <w:spacing w:before="120" w:after="120"/>
              <w:jc w:val="both"/>
              <w:rPr>
                <w:rFonts w:ascii="Arial" w:hAnsi="Arial" w:cs="Arial"/>
                <w:sz w:val="22"/>
                <w:szCs w:val="22"/>
              </w:rPr>
            </w:pPr>
            <w:r>
              <w:rPr>
                <w:rFonts w:ascii="Arial" w:hAnsi="Arial" w:cs="Arial"/>
                <w:sz w:val="22"/>
                <w:szCs w:val="22"/>
              </w:rPr>
              <w:t>1-5</w:t>
            </w:r>
          </w:p>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Discussion Thread </w:t>
            </w:r>
          </w:p>
          <w:p w:rsidR="00245E5E" w:rsidRDefault="00245E5E" w:rsidP="00F005F4">
            <w:pPr>
              <w:spacing w:before="120" w:after="120"/>
              <w:jc w:val="both"/>
              <w:rPr>
                <w:rFonts w:ascii="Arial" w:hAnsi="Arial" w:cs="Arial"/>
                <w:sz w:val="22"/>
                <w:szCs w:val="22"/>
              </w:rPr>
            </w:pPr>
          </w:p>
          <w:p w:rsidR="00245E5E" w:rsidRDefault="00245E5E" w:rsidP="00F005F4">
            <w:pPr>
              <w:spacing w:before="120" w:after="120"/>
              <w:jc w:val="both"/>
              <w:rPr>
                <w:rFonts w:ascii="Arial" w:hAnsi="Arial" w:cs="Arial"/>
                <w:sz w:val="22"/>
                <w:szCs w:val="22"/>
              </w:rPr>
            </w:pPr>
            <w:r>
              <w:rPr>
                <w:rFonts w:ascii="Arial" w:hAnsi="Arial" w:cs="Arial"/>
                <w:sz w:val="22"/>
                <w:szCs w:val="22"/>
              </w:rPr>
              <w:t>(Due Sunday first week of each module)</w:t>
            </w:r>
          </w:p>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Response to a minimum of two classmates due Sunday the second week of each module) </w:t>
            </w:r>
          </w:p>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 </w:t>
            </w:r>
          </w:p>
        </w:tc>
      </w:tr>
      <w:tr w:rsidR="00245E5E" w:rsidRPr="00DD1B1F">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Inventory Paper I and Inventory Reflection Paper II</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 xml:space="preserve"> 15 points</w:t>
            </w:r>
          </w:p>
          <w:p w:rsidR="00245E5E" w:rsidRDefault="00245E5E" w:rsidP="00F005F4">
            <w:pPr>
              <w:spacing w:before="120" w:after="120"/>
              <w:rPr>
                <w:rFonts w:ascii="Arial" w:hAnsi="Arial" w:cs="Arial"/>
                <w:sz w:val="22"/>
                <w:szCs w:val="22"/>
              </w:rPr>
            </w:pPr>
            <w:r>
              <w:rPr>
                <w:rFonts w:ascii="Arial" w:hAnsi="Arial" w:cs="Arial"/>
                <w:sz w:val="22"/>
                <w:szCs w:val="22"/>
              </w:rPr>
              <w:t>I :(1 x 10 points)</w:t>
            </w:r>
          </w:p>
          <w:p w:rsidR="00245E5E" w:rsidRDefault="00245E5E" w:rsidP="00F005F4">
            <w:pPr>
              <w:spacing w:before="120" w:after="120"/>
              <w:rPr>
                <w:rFonts w:ascii="Arial" w:hAnsi="Arial" w:cs="Arial"/>
                <w:sz w:val="22"/>
                <w:szCs w:val="22"/>
              </w:rPr>
            </w:pPr>
            <w:r>
              <w:rPr>
                <w:rFonts w:ascii="Arial" w:hAnsi="Arial" w:cs="Arial"/>
                <w:sz w:val="22"/>
                <w:szCs w:val="22"/>
              </w:rPr>
              <w:t>II:(1 x 5 points)</w:t>
            </w:r>
          </w:p>
        </w:tc>
        <w:tc>
          <w:tcPr>
            <w:tcW w:w="0" w:type="auto"/>
            <w:tcBorders>
              <w:top w:val="single" w:sz="4" w:space="0" w:color="auto"/>
              <w:left w:val="single" w:sz="4" w:space="0" w:color="auto"/>
              <w:bottom w:val="single" w:sz="4" w:space="0" w:color="auto"/>
              <w:right w:val="single" w:sz="4" w:space="0" w:color="auto"/>
            </w:tcBorders>
          </w:tcPr>
          <w:p w:rsidR="00245E5E" w:rsidRPr="00A0016A" w:rsidRDefault="00245E5E" w:rsidP="0002076C">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uppressOverlap/>
              <w:rPr>
                <w:rFonts w:ascii="Times New Roman Italic" w:hAnsi="Times New Roman Italic"/>
                <w:bCs/>
                <w:i/>
                <w:iCs/>
                <w:color w:val="000000"/>
              </w:rPr>
            </w:pPr>
            <w:r>
              <w:rPr>
                <w:rFonts w:ascii="Times New Roman Italic" w:hAnsi="Times New Roman Italic"/>
                <w:b/>
                <w:bCs/>
                <w:i/>
                <w:iCs/>
                <w:color w:val="000000"/>
              </w:rPr>
              <w:t>Inventories Results Papers I &amp; II</w:t>
            </w:r>
            <w:r w:rsidRPr="00A0016A">
              <w:rPr>
                <w:rFonts w:ascii="Times New Roman Italic" w:hAnsi="Times New Roman Italic"/>
                <w:bCs/>
                <w:i/>
                <w:iCs/>
                <w:color w:val="000000"/>
              </w:rPr>
              <w:t>: Inventories, provided by the instructor, are to be completed by the student as sincerely and candidly as possible for the most beneficial results; greater insight &amp; self-awareness; greater understanding and compassion of others in the field of education; greater opportunity for self-improvement, self-competency/efficacy and self-confidence; growth of self-esteem. The self-scored inventory results are submitted to the instructor only.</w:t>
            </w:r>
          </w:p>
          <w:p w:rsidR="00245E5E" w:rsidRPr="000379C2" w:rsidRDefault="00245E5E" w:rsidP="0002076C">
            <w:pPr>
              <w:widowControl w:val="0"/>
              <w:rPr>
                <w:b/>
                <w:i/>
              </w:rPr>
            </w:pPr>
            <w:r w:rsidRPr="00A0016A">
              <w:rPr>
                <w:rFonts w:ascii="Times New Roman Italic" w:hAnsi="Times New Roman Italic"/>
                <w:bCs/>
                <w:i/>
                <w:iCs/>
                <w:color w:val="000000"/>
              </w:rPr>
              <w:t>The assigned reflective papers should reveal one’s depth of understanding regarding the relationship of a. various environmental aspects b. one’s personal qualities and characteristic ways of communicating/behaving, to discipline and classroom management</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jc w:val="both"/>
              <w:rPr>
                <w:rFonts w:ascii="Arial" w:hAnsi="Arial" w:cs="Arial"/>
                <w:sz w:val="22"/>
                <w:szCs w:val="22"/>
              </w:rPr>
            </w:pPr>
            <w:r>
              <w:rPr>
                <w:rFonts w:ascii="Arial" w:hAnsi="Arial" w:cs="Arial"/>
                <w:sz w:val="22"/>
                <w:szCs w:val="22"/>
              </w:rPr>
              <w:t>Modules 1, 5</w:t>
            </w:r>
          </w:p>
          <w:p w:rsidR="00245E5E" w:rsidRDefault="00245E5E" w:rsidP="00F005F4">
            <w:pPr>
              <w:spacing w:before="120" w:after="120"/>
              <w:jc w:val="both"/>
              <w:rPr>
                <w:rFonts w:ascii="Arial" w:hAnsi="Arial" w:cs="Arial"/>
                <w:sz w:val="22"/>
                <w:szCs w:val="22"/>
              </w:rPr>
            </w:pPr>
            <w:r>
              <w:rPr>
                <w:rFonts w:ascii="Arial" w:hAnsi="Arial" w:cs="Arial"/>
                <w:sz w:val="22"/>
                <w:szCs w:val="22"/>
              </w:rPr>
              <w:t>(Due Sunday Week 2, 10)</w:t>
            </w:r>
          </w:p>
        </w:tc>
      </w:tr>
      <w:tr w:rsidR="00245E5E" w:rsidRPr="00DD1B1F">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Journal Article Reviews (2)</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10 points</w:t>
            </w:r>
          </w:p>
          <w:p w:rsidR="00245E5E" w:rsidRDefault="00245E5E" w:rsidP="00F005F4">
            <w:pPr>
              <w:spacing w:before="120" w:after="120"/>
              <w:rPr>
                <w:rFonts w:ascii="Arial" w:hAnsi="Arial" w:cs="Arial"/>
                <w:sz w:val="22"/>
                <w:szCs w:val="22"/>
              </w:rPr>
            </w:pPr>
            <w:r>
              <w:rPr>
                <w:rFonts w:ascii="Arial" w:hAnsi="Arial" w:cs="Arial"/>
                <w:sz w:val="22"/>
                <w:szCs w:val="22"/>
              </w:rPr>
              <w:t>(2 x 5 points)</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B82864">
            <w:pPr>
              <w:widowControl w:val="0"/>
              <w:rPr>
                <w:rFonts w:ascii="Times New Roman Italic" w:hAnsi="Times New Roman Italic"/>
                <w:b/>
                <w:i/>
                <w:iCs/>
              </w:rPr>
            </w:pPr>
            <w:r w:rsidRPr="00D93CE6">
              <w:rPr>
                <w:rFonts w:ascii="Times New Roman Italic" w:hAnsi="Times New Roman Italic"/>
                <w:b/>
                <w:i/>
                <w:iCs/>
              </w:rPr>
              <w:t>Journal Article Reviews Papers I &amp; II:</w:t>
            </w:r>
          </w:p>
          <w:p w:rsidR="00245E5E" w:rsidRDefault="00245E5E" w:rsidP="00D44398">
            <w:pPr>
              <w:widowControl w:val="0"/>
              <w:rPr>
                <w:rFonts w:ascii="Times New Roman Italic" w:hAnsi="Times New Roman Italic"/>
                <w:b/>
                <w:i/>
                <w:iCs/>
              </w:rPr>
            </w:pPr>
            <w:r>
              <w:rPr>
                <w:rFonts w:ascii="Times New Roman Italic" w:hAnsi="Times New Roman Italic"/>
                <w:b/>
                <w:i/>
                <w:iCs/>
              </w:rPr>
              <w:t>You will research and select a journal article that is found either in a Montessori Journal or that is a scholarly article written on Montessori education.</w:t>
            </w:r>
          </w:p>
          <w:p w:rsidR="00245E5E" w:rsidRDefault="00245E5E" w:rsidP="00D44398">
            <w:pPr>
              <w:widowControl w:val="0"/>
              <w:rPr>
                <w:rFonts w:ascii="Times New Roman Italic" w:hAnsi="Times New Roman Italic"/>
                <w:b/>
                <w:i/>
                <w:iCs/>
              </w:rPr>
            </w:pPr>
            <w:r>
              <w:rPr>
                <w:rFonts w:ascii="Times New Roman Italic" w:hAnsi="Times New Roman Italic"/>
                <w:b/>
                <w:i/>
                <w:iCs/>
              </w:rPr>
              <w:t>Journal Article I Topic: Observation in a Montessori Classroom</w:t>
            </w:r>
          </w:p>
          <w:p w:rsidR="00245E5E" w:rsidRDefault="00245E5E" w:rsidP="00D44398">
            <w:pPr>
              <w:widowControl w:val="0"/>
              <w:rPr>
                <w:rFonts w:ascii="Times New Roman Italic" w:hAnsi="Times New Roman Italic"/>
                <w:b/>
                <w:i/>
                <w:iCs/>
              </w:rPr>
            </w:pPr>
            <w:r>
              <w:rPr>
                <w:rFonts w:ascii="Times New Roman Italic" w:hAnsi="Times New Roman Italic"/>
                <w:b/>
                <w:i/>
                <w:iCs/>
              </w:rPr>
              <w:t>Topic II: Management &amp; Discipline in a Montessori Classroom</w:t>
            </w:r>
          </w:p>
          <w:p w:rsidR="00245E5E" w:rsidRDefault="00245E5E" w:rsidP="00F005F4">
            <w:pPr>
              <w:widowControl w:val="0"/>
              <w:rPr>
                <w:rFonts w:ascii="Times New Roman Italic" w:hAnsi="Times New Roman Italic"/>
                <w:b/>
                <w:i/>
                <w:iCs/>
              </w:rPr>
            </w:pPr>
            <w:r>
              <w:rPr>
                <w:rFonts w:ascii="Times New Roman Italic" w:hAnsi="Times New Roman Italic"/>
                <w:b/>
                <w:i/>
                <w:iCs/>
              </w:rPr>
              <w:t xml:space="preserve"> (Each review should reflect how each journal article contributes to the development and/or enhancement of “normalization” demonstrated by </w:t>
            </w:r>
          </w:p>
          <w:p w:rsidR="00245E5E" w:rsidRDefault="00245E5E" w:rsidP="00F005F4">
            <w:pPr>
              <w:widowControl w:val="0"/>
              <w:rPr>
                <w:rFonts w:ascii="Times New Roman Italic" w:hAnsi="Times New Roman Italic"/>
                <w:b/>
                <w:i/>
                <w:iCs/>
              </w:rPr>
            </w:pPr>
            <w:r>
              <w:rPr>
                <w:rFonts w:ascii="Times New Roman Italic" w:hAnsi="Times New Roman Italic"/>
                <w:b/>
                <w:i/>
                <w:iCs/>
              </w:rPr>
              <w:t>a) Harmonious behavior</w:t>
            </w:r>
          </w:p>
          <w:p w:rsidR="00245E5E" w:rsidRDefault="00245E5E" w:rsidP="00F005F4">
            <w:pPr>
              <w:widowControl w:val="0"/>
              <w:rPr>
                <w:rFonts w:ascii="Times New Roman Italic" w:hAnsi="Times New Roman Italic"/>
                <w:b/>
                <w:i/>
                <w:iCs/>
              </w:rPr>
            </w:pPr>
            <w:r>
              <w:rPr>
                <w:rFonts w:ascii="Times New Roman Italic" w:hAnsi="Times New Roman Italic"/>
                <w:b/>
                <w:i/>
                <w:iCs/>
              </w:rPr>
              <w:t xml:space="preserve"> b) Self-discipline and independence </w:t>
            </w:r>
          </w:p>
          <w:p w:rsidR="00245E5E" w:rsidRDefault="00245E5E" w:rsidP="00F005F4">
            <w:pPr>
              <w:widowControl w:val="0"/>
              <w:rPr>
                <w:rFonts w:ascii="Times New Roman Italic" w:hAnsi="Times New Roman Italic"/>
                <w:b/>
                <w:i/>
                <w:iCs/>
              </w:rPr>
            </w:pPr>
            <w:r>
              <w:rPr>
                <w:rFonts w:ascii="Times New Roman Italic" w:hAnsi="Times New Roman Italic"/>
                <w:b/>
                <w:i/>
                <w:iCs/>
              </w:rPr>
              <w:t xml:space="preserve">c) Socialization and interdependence </w:t>
            </w:r>
          </w:p>
          <w:p w:rsidR="00245E5E" w:rsidRPr="00B82864" w:rsidRDefault="00245E5E" w:rsidP="00F005F4">
            <w:pPr>
              <w:widowControl w:val="0"/>
              <w:rPr>
                <w:rFonts w:ascii="Times New Roman Italic" w:hAnsi="Times New Roman Italic"/>
                <w:b/>
                <w:i/>
                <w:iCs/>
              </w:rPr>
            </w:pPr>
            <w:r>
              <w:rPr>
                <w:rFonts w:ascii="Times New Roman Italic" w:hAnsi="Times New Roman Italic"/>
                <w:b/>
                <w:i/>
                <w:iCs/>
              </w:rPr>
              <w:t>d) A sense of self-efficacy and self-esteem.</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 Modules 2, 3 (Due Sunday: Week 4</w:t>
            </w:r>
            <w:proofErr w:type="gramStart"/>
            <w:r>
              <w:rPr>
                <w:rFonts w:ascii="Arial" w:hAnsi="Arial" w:cs="Arial"/>
                <w:sz w:val="22"/>
                <w:szCs w:val="22"/>
              </w:rPr>
              <w:t>,  6</w:t>
            </w:r>
            <w:proofErr w:type="gramEnd"/>
            <w:r>
              <w:rPr>
                <w:rFonts w:ascii="Arial" w:hAnsi="Arial" w:cs="Arial"/>
                <w:sz w:val="22"/>
                <w:szCs w:val="22"/>
              </w:rPr>
              <w:t>)</w:t>
            </w:r>
          </w:p>
        </w:tc>
      </w:tr>
      <w:tr w:rsidR="00245E5E" w:rsidRPr="00DD1B1F">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Observation Assignments</w:t>
            </w:r>
          </w:p>
          <w:p w:rsidR="00245E5E" w:rsidRDefault="00245E5E" w:rsidP="00F005F4">
            <w:pPr>
              <w:spacing w:before="120" w:after="120"/>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15 pts.</w:t>
            </w:r>
          </w:p>
          <w:p w:rsidR="00245E5E" w:rsidRDefault="00245E5E" w:rsidP="00F005F4">
            <w:pPr>
              <w:spacing w:before="120" w:after="120"/>
              <w:rPr>
                <w:rFonts w:ascii="Arial" w:hAnsi="Arial" w:cs="Arial"/>
                <w:sz w:val="22"/>
                <w:szCs w:val="22"/>
              </w:rPr>
            </w:pPr>
            <w:r>
              <w:rPr>
                <w:rFonts w:ascii="Arial" w:hAnsi="Arial" w:cs="Arial"/>
                <w:sz w:val="22"/>
                <w:szCs w:val="22"/>
              </w:rPr>
              <w:t>(3 x 5 pts. each)</w:t>
            </w:r>
          </w:p>
        </w:tc>
        <w:tc>
          <w:tcPr>
            <w:tcW w:w="0" w:type="auto"/>
            <w:tcBorders>
              <w:top w:val="single" w:sz="4" w:space="0" w:color="auto"/>
              <w:left w:val="single" w:sz="4" w:space="0" w:color="auto"/>
              <w:bottom w:val="single" w:sz="4" w:space="0" w:color="auto"/>
              <w:right w:val="single" w:sz="4" w:space="0" w:color="auto"/>
            </w:tcBorders>
          </w:tcPr>
          <w:p w:rsidR="00245E5E" w:rsidRPr="00241849" w:rsidRDefault="00245E5E" w:rsidP="00F005F4">
            <w:pPr>
              <w:spacing w:before="120" w:after="120"/>
              <w:rPr>
                <w:rFonts w:ascii="Times New Roman Bold Italic" w:hAnsi="Times New Roman Bold Italic"/>
                <w:b/>
                <w:i/>
              </w:rPr>
            </w:pPr>
            <w:r w:rsidRPr="00241849">
              <w:rPr>
                <w:rFonts w:ascii="Times New Roman Bold Italic" w:hAnsi="Times New Roman Bold Italic"/>
                <w:b/>
                <w:i/>
              </w:rPr>
              <w:t>Observation Reflections on Three Topics Regarding Montessori Observation and Management</w:t>
            </w:r>
          </w:p>
          <w:p w:rsidR="00245E5E" w:rsidRPr="005B305B" w:rsidRDefault="00245E5E" w:rsidP="00B61452">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uppressOverlap/>
              <w:rPr>
                <w:rFonts w:ascii="Times New Roman Italic" w:hAnsi="Times New Roman Italic"/>
                <w:bCs/>
                <w:i/>
                <w:iCs/>
                <w:color w:val="000000"/>
              </w:rPr>
            </w:pPr>
          </w:p>
          <w:p w:rsidR="00245E5E" w:rsidRDefault="00245E5E" w:rsidP="00B61452">
            <w:pPr>
              <w:spacing w:before="120" w:after="120"/>
              <w:rPr>
                <w:rFonts w:ascii="Times New Roman Italic" w:hAnsi="Times New Roman Italic"/>
                <w:bCs/>
                <w:i/>
                <w:iCs/>
                <w:color w:val="000000"/>
              </w:rPr>
            </w:pPr>
            <w:r>
              <w:rPr>
                <w:rFonts w:ascii="Times New Roman Italic" w:hAnsi="Times New Roman Italic"/>
                <w:bCs/>
                <w:i/>
                <w:iCs/>
                <w:color w:val="000000"/>
              </w:rPr>
              <w:t>You will complete (3</w:t>
            </w:r>
            <w:r w:rsidRPr="005B305B">
              <w:rPr>
                <w:rFonts w:ascii="Times New Roman Italic" w:hAnsi="Times New Roman Italic"/>
                <w:bCs/>
                <w:i/>
                <w:iCs/>
                <w:color w:val="000000"/>
              </w:rPr>
              <w:t xml:space="preserve">) observation reflection papers. </w:t>
            </w:r>
            <w:r>
              <w:rPr>
                <w:rFonts w:ascii="Times New Roman Italic" w:hAnsi="Times New Roman Italic"/>
                <w:b/>
                <w:bCs/>
                <w:i/>
                <w:iCs/>
                <w:color w:val="000000"/>
              </w:rPr>
              <w:t>T</w:t>
            </w:r>
            <w:r w:rsidRPr="005B305B">
              <w:rPr>
                <w:rFonts w:ascii="Times New Roman Italic" w:hAnsi="Times New Roman Italic"/>
                <w:bCs/>
                <w:i/>
                <w:iCs/>
                <w:color w:val="000000"/>
              </w:rPr>
              <w:t xml:space="preserve">he material for these </w:t>
            </w:r>
            <w:r>
              <w:rPr>
                <w:rFonts w:ascii="Times New Roman Italic" w:hAnsi="Times New Roman Italic"/>
                <w:bCs/>
                <w:i/>
                <w:iCs/>
                <w:color w:val="000000"/>
              </w:rPr>
              <w:t xml:space="preserve">reflections </w:t>
            </w:r>
            <w:r w:rsidRPr="005B305B">
              <w:rPr>
                <w:rFonts w:ascii="Times New Roman Italic" w:hAnsi="Times New Roman Italic"/>
                <w:bCs/>
                <w:i/>
                <w:iCs/>
                <w:color w:val="000000"/>
              </w:rPr>
              <w:t xml:space="preserve">may be gleaned from observations you have made of </w:t>
            </w:r>
            <w:r>
              <w:rPr>
                <w:rFonts w:ascii="Times New Roman Italic" w:hAnsi="Times New Roman Italic"/>
                <w:bCs/>
                <w:i/>
                <w:iCs/>
                <w:color w:val="000000"/>
              </w:rPr>
              <w:t>Montessori classroom environments (in other Montessori classes or that you conduct yourself during this</w:t>
            </w:r>
            <w:r w:rsidRPr="005B305B">
              <w:rPr>
                <w:rFonts w:ascii="Times New Roman Italic" w:hAnsi="Times New Roman Italic"/>
                <w:bCs/>
                <w:i/>
                <w:iCs/>
                <w:color w:val="000000"/>
              </w:rPr>
              <w:t xml:space="preserve"> Montessori class)</w:t>
            </w:r>
            <w:r>
              <w:rPr>
                <w:rFonts w:ascii="Times New Roman Italic" w:hAnsi="Times New Roman Italic"/>
                <w:bCs/>
                <w:i/>
                <w:iCs/>
                <w:color w:val="000000"/>
              </w:rPr>
              <w:t>.</w:t>
            </w:r>
          </w:p>
          <w:p w:rsidR="00245E5E" w:rsidRDefault="00245E5E" w:rsidP="00B61452">
            <w:pPr>
              <w:spacing w:before="120" w:after="120"/>
              <w:rPr>
                <w:b/>
              </w:rPr>
            </w:pPr>
            <w:r>
              <w:rPr>
                <w:rFonts w:ascii="Times New Roman Italic" w:hAnsi="Times New Roman Italic"/>
                <w:bCs/>
                <w:i/>
                <w:iCs/>
                <w:color w:val="000000"/>
              </w:rPr>
              <w:t xml:space="preserve"> You will write about three</w:t>
            </w:r>
            <w:r w:rsidRPr="005B305B">
              <w:rPr>
                <w:rFonts w:ascii="Times New Roman Italic" w:hAnsi="Times New Roman Italic"/>
                <w:bCs/>
                <w:i/>
                <w:iCs/>
                <w:color w:val="000000"/>
              </w:rPr>
              <w:t xml:space="preserve"> consecutive topics as follows:</w:t>
            </w:r>
            <w:r>
              <w:rPr>
                <w:rFonts w:ascii="Times New Roman Italic" w:hAnsi="Times New Roman Italic"/>
                <w:b/>
                <w:bCs/>
                <w:i/>
                <w:iCs/>
                <w:color w:val="000000"/>
              </w:rPr>
              <w:t xml:space="preserve"> </w:t>
            </w:r>
          </w:p>
          <w:p w:rsidR="00245E5E" w:rsidRDefault="00245E5E" w:rsidP="000207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Pr>
                <w:rFonts w:ascii="Times New Roman Italic" w:hAnsi="Times New Roman Italic"/>
                <w:b/>
                <w:bCs/>
                <w:i/>
                <w:iCs/>
                <w:color w:val="000000"/>
              </w:rPr>
              <w:t xml:space="preserve"> </w:t>
            </w:r>
            <w:r w:rsidRPr="005B305B">
              <w:rPr>
                <w:rFonts w:ascii="Times New Roman Italic" w:hAnsi="Times New Roman Italic"/>
                <w:bCs/>
                <w:i/>
                <w:iCs/>
                <w:color w:val="000000"/>
              </w:rPr>
              <w:t xml:space="preserve">1. The student’s behavior influenced by an aspect(s) of the environment </w:t>
            </w:r>
          </w:p>
          <w:p w:rsidR="00245E5E" w:rsidRPr="005B305B" w:rsidRDefault="00245E5E" w:rsidP="000207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sidRPr="005B305B">
              <w:rPr>
                <w:rFonts w:ascii="Times New Roman Italic" w:hAnsi="Times New Roman Italic"/>
                <w:bCs/>
                <w:i/>
                <w:iCs/>
                <w:color w:val="000000"/>
              </w:rPr>
              <w:t>2. The student’s behavior influenced by an aspect of the curriculum/materials</w:t>
            </w:r>
          </w:p>
          <w:p w:rsidR="00245E5E" w:rsidRPr="00EB4C97" w:rsidRDefault="00245E5E" w:rsidP="00EB4C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Italic" w:hAnsi="Times New Roman Italic"/>
                <w:bCs/>
                <w:i/>
                <w:iCs/>
                <w:color w:val="000000"/>
              </w:rPr>
            </w:pPr>
            <w:r w:rsidRPr="005B305B">
              <w:rPr>
                <w:rFonts w:ascii="Times New Roman Italic" w:hAnsi="Times New Roman Italic"/>
                <w:bCs/>
                <w:i/>
                <w:iCs/>
                <w:color w:val="000000"/>
              </w:rPr>
              <w:t xml:space="preserve"> 3. The student’s behavior influenced by the interaction with another (other) student(s)</w:t>
            </w:r>
            <w:r>
              <w:rPr>
                <w:rFonts w:ascii="Times New Roman Italic" w:hAnsi="Times New Roman Italic"/>
                <w:bCs/>
                <w:i/>
                <w:iCs/>
                <w:color w:val="000000"/>
              </w:rPr>
              <w:t xml:space="preserve"> OR the student’s behavior as influenced by interaction with the teacher or other adults in the environment.</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2A3B36">
            <w:pPr>
              <w:spacing w:before="120" w:after="120"/>
              <w:rPr>
                <w:rFonts w:ascii="Arial" w:hAnsi="Arial" w:cs="Arial"/>
                <w:sz w:val="22"/>
                <w:szCs w:val="22"/>
              </w:rPr>
            </w:pPr>
            <w:r>
              <w:rPr>
                <w:rFonts w:ascii="Arial" w:hAnsi="Arial" w:cs="Arial"/>
                <w:sz w:val="22"/>
                <w:szCs w:val="22"/>
              </w:rPr>
              <w:t>Modules 1, 2, 3</w:t>
            </w:r>
          </w:p>
          <w:p w:rsidR="00245E5E" w:rsidRPr="00DD1B1F" w:rsidRDefault="00245E5E" w:rsidP="002A3B36">
            <w:pPr>
              <w:spacing w:before="120" w:after="120"/>
              <w:rPr>
                <w:rFonts w:ascii="Arial" w:hAnsi="Arial" w:cs="Arial"/>
                <w:sz w:val="22"/>
                <w:szCs w:val="22"/>
              </w:rPr>
            </w:pPr>
            <w:r>
              <w:rPr>
                <w:rFonts w:ascii="Arial" w:hAnsi="Arial" w:cs="Arial"/>
                <w:sz w:val="22"/>
                <w:szCs w:val="22"/>
              </w:rPr>
              <w:t>(Due Sunday: Weeks 2, 4, Week 6, of these modules</w:t>
            </w:r>
          </w:p>
        </w:tc>
      </w:tr>
      <w:tr w:rsidR="00245E5E">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Montessori Quotes (x 5)</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10 points</w:t>
            </w:r>
          </w:p>
          <w:p w:rsidR="00245E5E" w:rsidRDefault="00245E5E" w:rsidP="00F005F4">
            <w:pPr>
              <w:spacing w:before="120" w:after="120"/>
              <w:rPr>
                <w:rFonts w:ascii="Arial" w:hAnsi="Arial" w:cs="Arial"/>
                <w:sz w:val="22"/>
                <w:szCs w:val="22"/>
              </w:rPr>
            </w:pPr>
            <w:r>
              <w:rPr>
                <w:rFonts w:ascii="Arial" w:hAnsi="Arial" w:cs="Arial"/>
                <w:sz w:val="22"/>
                <w:szCs w:val="22"/>
              </w:rPr>
              <w:t>(5 x 2 points each)</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887A25">
            <w:pPr>
              <w:widowControl w:val="0"/>
              <w:rPr>
                <w:rFonts w:ascii="Times New Roman Italic" w:hAnsi="Times New Roman Italic"/>
                <w:i/>
                <w:iCs/>
              </w:rPr>
            </w:pPr>
            <w:r w:rsidRPr="00D93CE6">
              <w:rPr>
                <w:rFonts w:ascii="Times New Roman Italic" w:hAnsi="Times New Roman Italic"/>
                <w:b/>
                <w:i/>
                <w:iCs/>
              </w:rPr>
              <w:t>Montessori Quotations</w:t>
            </w:r>
            <w:r>
              <w:rPr>
                <w:rFonts w:ascii="Times New Roman Italic" w:hAnsi="Times New Roman Italic"/>
                <w:b/>
                <w:i/>
                <w:iCs/>
              </w:rPr>
              <w:t xml:space="preserve"> (5) </w:t>
            </w:r>
            <w:r>
              <w:rPr>
                <w:rFonts w:ascii="Times New Roman Italic" w:hAnsi="Times New Roman Italic"/>
                <w:i/>
                <w:iCs/>
              </w:rPr>
              <w:t>Selection of each quote should be made on the basis of the perceived importance and value in the classroom.</w:t>
            </w:r>
          </w:p>
          <w:p w:rsidR="00245E5E" w:rsidRDefault="00245E5E" w:rsidP="00887A25">
            <w:pPr>
              <w:widowControl w:val="0"/>
              <w:rPr>
                <w:rFonts w:ascii="Times New Roman Italic" w:hAnsi="Times New Roman Italic"/>
                <w:i/>
                <w:iCs/>
              </w:rPr>
            </w:pPr>
            <w:r>
              <w:rPr>
                <w:rFonts w:ascii="Times New Roman Italic" w:hAnsi="Times New Roman Italic"/>
                <w:i/>
                <w:iCs/>
              </w:rPr>
              <w:t>The quote should be accompanied by resource and page and followed by an explanation and an example as to the rationale for its perceived value.</w:t>
            </w:r>
          </w:p>
          <w:p w:rsidR="00245E5E" w:rsidRPr="00166312" w:rsidRDefault="00245E5E" w:rsidP="00F005F4">
            <w:pPr>
              <w:widowControl w:val="0"/>
              <w:rPr>
                <w:rFonts w:ascii="Times New Roman Italic" w:hAnsi="Times New Roman Italic"/>
                <w:i/>
                <w:iCs/>
              </w:rPr>
            </w:pPr>
            <w:r w:rsidRPr="00D93CE6">
              <w:rPr>
                <w:rFonts w:ascii="Times New Roman Italic" w:hAnsi="Times New Roman Italic"/>
                <w:b/>
                <w:iCs/>
              </w:rPr>
              <w:t>Topics:</w:t>
            </w:r>
            <w:r>
              <w:rPr>
                <w:rFonts w:ascii="Times New Roman Italic" w:hAnsi="Times New Roman Italic"/>
                <w:i/>
                <w:iCs/>
              </w:rPr>
              <w:t xml:space="preserve"> 1. Teacher as the Observer of the environment/atmosphere; 2. Aesthetics &amp; Physical Environment; 3. Curriculum &amp; Materials; 4. Teacher as Observer of the learner; 5. Student Choice and Independence.</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jc w:val="both"/>
              <w:rPr>
                <w:rFonts w:ascii="Arial" w:hAnsi="Arial" w:cs="Arial"/>
                <w:sz w:val="22"/>
                <w:szCs w:val="22"/>
              </w:rPr>
            </w:pPr>
            <w:r>
              <w:rPr>
                <w:rFonts w:ascii="Arial" w:hAnsi="Arial" w:cs="Arial"/>
                <w:sz w:val="22"/>
                <w:szCs w:val="22"/>
              </w:rPr>
              <w:t>Modules</w:t>
            </w:r>
          </w:p>
          <w:p w:rsidR="00245E5E" w:rsidRDefault="00245E5E" w:rsidP="00F005F4">
            <w:pPr>
              <w:spacing w:before="120" w:after="120"/>
              <w:jc w:val="both"/>
              <w:rPr>
                <w:rFonts w:ascii="Arial" w:hAnsi="Arial" w:cs="Arial"/>
                <w:sz w:val="22"/>
                <w:szCs w:val="22"/>
              </w:rPr>
            </w:pPr>
            <w:r>
              <w:rPr>
                <w:rFonts w:ascii="Arial" w:hAnsi="Arial" w:cs="Arial"/>
                <w:sz w:val="22"/>
                <w:szCs w:val="22"/>
              </w:rPr>
              <w:t xml:space="preserve"> 1, 2, 3, 4, 5</w:t>
            </w:r>
          </w:p>
          <w:p w:rsidR="00245E5E" w:rsidRDefault="00245E5E" w:rsidP="00F005F4">
            <w:pPr>
              <w:spacing w:before="120" w:after="120"/>
              <w:jc w:val="both"/>
              <w:rPr>
                <w:rFonts w:ascii="Arial" w:hAnsi="Arial" w:cs="Arial"/>
                <w:sz w:val="22"/>
                <w:szCs w:val="22"/>
              </w:rPr>
            </w:pPr>
            <w:r>
              <w:rPr>
                <w:rFonts w:ascii="Arial" w:hAnsi="Arial" w:cs="Arial"/>
                <w:sz w:val="22"/>
                <w:szCs w:val="22"/>
              </w:rPr>
              <w:t>(Due Sunday:</w:t>
            </w:r>
          </w:p>
          <w:p w:rsidR="00245E5E" w:rsidRDefault="00245E5E" w:rsidP="00F005F4">
            <w:pPr>
              <w:spacing w:before="120" w:after="120"/>
              <w:jc w:val="both"/>
              <w:rPr>
                <w:rFonts w:ascii="Arial" w:hAnsi="Arial" w:cs="Arial"/>
                <w:sz w:val="22"/>
                <w:szCs w:val="22"/>
              </w:rPr>
            </w:pPr>
            <w:r>
              <w:rPr>
                <w:rFonts w:ascii="Arial" w:hAnsi="Arial" w:cs="Arial"/>
                <w:sz w:val="22"/>
                <w:szCs w:val="22"/>
              </w:rPr>
              <w:t>Week 2, 4, 6, 8, 10)</w:t>
            </w:r>
          </w:p>
        </w:tc>
      </w:tr>
      <w:tr w:rsidR="00245E5E" w:rsidRPr="00DD1B1F">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Signature Assignment</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200 points</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C9289A">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uppressOverlap/>
              <w:rPr>
                <w:rFonts w:ascii="Times New Roman Italic" w:hAnsi="Times New Roman Italic"/>
                <w:b/>
                <w:bCs/>
                <w:i/>
                <w:iCs/>
                <w:color w:val="000000"/>
              </w:rPr>
            </w:pPr>
            <w:r>
              <w:rPr>
                <w:rFonts w:ascii="Times New Roman Italic" w:hAnsi="Times New Roman Italic"/>
                <w:b/>
                <w:bCs/>
                <w:i/>
                <w:iCs/>
                <w:color w:val="000000"/>
              </w:rPr>
              <w:t>Signature Assignment: Classroom Management Philosophy Paper</w:t>
            </w:r>
          </w:p>
          <w:p w:rsidR="00245E5E" w:rsidRDefault="00245E5E" w:rsidP="00C9289A">
            <w:pPr>
              <w:framePr w:hSpace="180" w:wrap="around" w:vAnchor="text" w:hAnchor="text" w:y="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uppressOverlap/>
              <w:rPr>
                <w:rFonts w:ascii="Times New Roman Italic" w:hAnsi="Times New Roman Italic"/>
                <w:bCs/>
                <w:i/>
                <w:iCs/>
                <w:color w:val="000000"/>
              </w:rPr>
            </w:pPr>
            <w:r>
              <w:rPr>
                <w:rFonts w:ascii="Times New Roman Italic" w:hAnsi="Times New Roman Italic"/>
                <w:bCs/>
                <w:i/>
                <w:iCs/>
                <w:color w:val="000000"/>
              </w:rPr>
              <w:t>In this paper you will present the tenets of the Montessori philosophy as a basis for effective observation and classroom management and discipline in early childhood environments. It should succinctly describe all necessary interdependent components of a nurturing classroom environment (clearly revealing an internally integral and consistent approach. The paper should reveal depth of perspective, clarity of thought, logical organization, cohesiveness and flow. It should effectively demonstrate:</w:t>
            </w:r>
          </w:p>
          <w:p w:rsidR="00245E5E" w:rsidRDefault="00245E5E" w:rsidP="00F005F4">
            <w:pPr>
              <w:spacing w:before="120" w:after="120"/>
              <w:rPr>
                <w:rFonts w:ascii="Times New Roman Italic" w:hAnsi="Times New Roman Italic"/>
                <w:bCs/>
                <w:i/>
                <w:iCs/>
                <w:color w:val="000000"/>
              </w:rPr>
            </w:pPr>
            <w:r>
              <w:rPr>
                <w:rFonts w:ascii="Times New Roman Italic" w:hAnsi="Times New Roman Italic"/>
                <w:bCs/>
                <w:i/>
                <w:iCs/>
                <w:color w:val="000000"/>
              </w:rPr>
              <w:t>Connections between and interrelationships between the teacher’s role and observation and management, purpose of environmental design and observation and management, use of a developmentally appropriate curriculum towards observation and management, understanding and meeting the needs of diverse learners and unique learning styles, and the value of a coherent environment that fosters peace and positive discipline and community.</w:t>
            </w:r>
          </w:p>
          <w:p w:rsidR="00245E5E" w:rsidRPr="00A83D46" w:rsidRDefault="00245E5E" w:rsidP="00F005F4">
            <w:pPr>
              <w:spacing w:before="120" w:after="120"/>
              <w:rPr>
                <w:rFonts w:ascii="Times New Roman Italic" w:hAnsi="Times New Roman Italic"/>
                <w:bCs/>
                <w:i/>
                <w:iCs/>
                <w:color w:val="000000"/>
              </w:rPr>
            </w:pPr>
            <w:r>
              <w:rPr>
                <w:rFonts w:ascii="Times New Roman Italic" w:hAnsi="Times New Roman Italic"/>
                <w:bCs/>
                <w:i/>
                <w:iCs/>
                <w:color w:val="000000"/>
              </w:rPr>
              <w:t xml:space="preserve"> Format: the paper will be a minimum </w:t>
            </w:r>
            <w:proofErr w:type="gramStart"/>
            <w:r>
              <w:rPr>
                <w:rFonts w:ascii="Times New Roman Italic" w:hAnsi="Times New Roman Italic"/>
                <w:bCs/>
                <w:i/>
                <w:iCs/>
                <w:color w:val="000000"/>
              </w:rPr>
              <w:t>of  6</w:t>
            </w:r>
            <w:proofErr w:type="gramEnd"/>
            <w:r>
              <w:rPr>
                <w:rFonts w:ascii="Times New Roman Italic" w:hAnsi="Times New Roman Italic"/>
                <w:bCs/>
                <w:i/>
                <w:iCs/>
                <w:color w:val="000000"/>
              </w:rPr>
              <w:t xml:space="preserve">-12 pages; computer generated, double spaced, using APA format, which includes an abstract, introduction, body, and conclusion and a citing of a minimum of one scholarly reference per page included on an additional reference page. </w:t>
            </w:r>
          </w:p>
        </w:tc>
        <w:tc>
          <w:tcPr>
            <w:tcW w:w="0" w:type="auto"/>
            <w:tcBorders>
              <w:top w:val="single" w:sz="4" w:space="0" w:color="auto"/>
              <w:left w:val="single" w:sz="4" w:space="0" w:color="auto"/>
              <w:bottom w:val="single" w:sz="4" w:space="0" w:color="auto"/>
              <w:right w:val="single" w:sz="4" w:space="0" w:color="auto"/>
            </w:tcBorders>
          </w:tcPr>
          <w:p w:rsidR="00245E5E" w:rsidRDefault="00245E5E" w:rsidP="00F005F4">
            <w:pPr>
              <w:spacing w:before="120" w:after="120"/>
              <w:rPr>
                <w:rFonts w:ascii="Arial" w:hAnsi="Arial" w:cs="Arial"/>
                <w:sz w:val="22"/>
                <w:szCs w:val="22"/>
              </w:rPr>
            </w:pPr>
            <w:r>
              <w:rPr>
                <w:rFonts w:ascii="Arial" w:hAnsi="Arial" w:cs="Arial"/>
                <w:sz w:val="22"/>
                <w:szCs w:val="22"/>
              </w:rPr>
              <w:t>Module 5</w:t>
            </w:r>
          </w:p>
          <w:p w:rsidR="00245E5E" w:rsidRDefault="00245E5E" w:rsidP="00F005F4">
            <w:pPr>
              <w:spacing w:before="120" w:after="120"/>
              <w:rPr>
                <w:rFonts w:ascii="Arial" w:hAnsi="Arial" w:cs="Arial"/>
                <w:sz w:val="22"/>
                <w:szCs w:val="22"/>
              </w:rPr>
            </w:pPr>
            <w:r>
              <w:rPr>
                <w:rFonts w:ascii="Arial" w:hAnsi="Arial" w:cs="Arial"/>
                <w:sz w:val="22"/>
                <w:szCs w:val="22"/>
              </w:rPr>
              <w:t>(Due Week 10 on last Sunday of the Course)</w:t>
            </w:r>
          </w:p>
        </w:tc>
      </w:tr>
    </w:tbl>
    <w:p w:rsidR="00245E5E" w:rsidRDefault="00245E5E" w:rsidP="00245E5E">
      <w:pPr>
        <w:pStyle w:val="NoSpacing1"/>
      </w:pPr>
    </w:p>
    <w:p w:rsidR="00245E5E" w:rsidRDefault="00245E5E" w:rsidP="00245E5E">
      <w:pPr>
        <w:spacing w:after="0"/>
        <w:rPr>
          <w:b/>
          <w:sz w:val="22"/>
          <w:szCs w:val="22"/>
        </w:rPr>
      </w:pPr>
    </w:p>
    <w:p w:rsidR="00245E5E" w:rsidRDefault="00245E5E" w:rsidP="00245E5E">
      <w:pPr>
        <w:spacing w:after="0"/>
        <w:rPr>
          <w:b/>
          <w:sz w:val="22"/>
          <w:szCs w:val="22"/>
        </w:rPr>
      </w:pPr>
    </w:p>
    <w:p w:rsidR="00245E5E" w:rsidRDefault="00245E5E" w:rsidP="00245E5E">
      <w:pPr>
        <w:spacing w:after="0"/>
        <w:rPr>
          <w:b/>
          <w:sz w:val="22"/>
          <w:szCs w:val="22"/>
        </w:rPr>
      </w:pPr>
    </w:p>
    <w:p w:rsidR="00245E5E" w:rsidRDefault="00245E5E" w:rsidP="00245E5E">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245E5E" w:rsidRPr="00865DD9" w:rsidRDefault="00245E5E" w:rsidP="00245E5E">
      <w:pPr>
        <w:spacing w:after="0"/>
        <w:rPr>
          <w:b/>
          <w:sz w:val="22"/>
          <w:szCs w:val="22"/>
        </w:rPr>
      </w:pPr>
    </w:p>
    <w:p w:rsidR="00245E5E" w:rsidRDefault="00245E5E" w:rsidP="00245E5E">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xml:space="preserve">  Responses to the questions related to the readings should be posted to the Discussion board by the scheduled due date per the syllabus.  Full points will be awarded to responses that are submitted on time, are thorough and reflect an understanding of the resources/readings </w:t>
      </w:r>
      <w:r>
        <w:rPr>
          <w:sz w:val="22"/>
          <w:szCs w:val="22"/>
        </w:rPr>
        <w:t>in their response.</w:t>
      </w:r>
    </w:p>
    <w:p w:rsidR="00245E5E" w:rsidRDefault="00245E5E" w:rsidP="00245E5E">
      <w:pPr>
        <w:numPr>
          <w:ilvl w:val="0"/>
          <w:numId w:val="17"/>
        </w:numPr>
        <w:overflowPunct w:val="0"/>
        <w:autoSpaceDE w:val="0"/>
        <w:autoSpaceDN w:val="0"/>
        <w:rPr>
          <w:sz w:val="22"/>
          <w:szCs w:val="22"/>
        </w:rPr>
      </w:pPr>
      <w:r w:rsidRPr="00A55CD4">
        <w:rPr>
          <w:b/>
          <w:bCs/>
          <w:sz w:val="22"/>
          <w:szCs w:val="22"/>
        </w:rPr>
        <w:t xml:space="preserve">Journal Article Reviews: </w:t>
      </w:r>
      <w:r w:rsidRPr="00A55CD4">
        <w:rPr>
          <w:bCs/>
          <w:sz w:val="22"/>
          <w:szCs w:val="22"/>
        </w:rPr>
        <w:t>For full points you will choose an appropriate Montessori article from either a Montessori journal or other scholarly journal that discusses two topics: Observation and Management &amp; Discipline in a Montessori classroom. To guide your review you are to select the sub-topics listed and discuss these in reference to one of these two larger topics (observation or management and discipline in a Montessori classroom).</w:t>
      </w:r>
    </w:p>
    <w:p w:rsidR="00245E5E" w:rsidRDefault="00245E5E" w:rsidP="00245E5E">
      <w:pPr>
        <w:numPr>
          <w:ilvl w:val="0"/>
          <w:numId w:val="17"/>
        </w:numPr>
        <w:overflowPunct w:val="0"/>
        <w:autoSpaceDE w:val="0"/>
        <w:autoSpaceDN w:val="0"/>
        <w:rPr>
          <w:sz w:val="22"/>
          <w:szCs w:val="22"/>
        </w:rPr>
      </w:pPr>
      <w:r w:rsidRPr="00A55CD4">
        <w:rPr>
          <w:b/>
          <w:bCs/>
          <w:sz w:val="22"/>
          <w:szCs w:val="22"/>
        </w:rPr>
        <w:t xml:space="preserve">Observation Reflection Reports: </w:t>
      </w:r>
      <w:r w:rsidRPr="00A55CD4">
        <w:rPr>
          <w:bCs/>
          <w:sz w:val="22"/>
          <w:szCs w:val="22"/>
        </w:rPr>
        <w:t xml:space="preserve">For full points three observation </w:t>
      </w:r>
      <w:proofErr w:type="gramStart"/>
      <w:r w:rsidRPr="00A55CD4">
        <w:rPr>
          <w:bCs/>
          <w:sz w:val="22"/>
          <w:szCs w:val="22"/>
        </w:rPr>
        <w:t>reflections  will</w:t>
      </w:r>
      <w:proofErr w:type="gramEnd"/>
      <w:r w:rsidRPr="00A55CD4">
        <w:rPr>
          <w:bCs/>
          <w:sz w:val="22"/>
          <w:szCs w:val="22"/>
        </w:rPr>
        <w:t xml:space="preserve"> be completed according to the criteria for describing a student’s behavior in a Montessori setting as the student interacts with the environment, the materials, or other students and/or the adults in the Montessori setting. All criteria for completing this report must be met to include a minimum of one-page </w:t>
      </w:r>
      <w:proofErr w:type="gramStart"/>
      <w:r w:rsidRPr="00A55CD4">
        <w:rPr>
          <w:bCs/>
          <w:sz w:val="22"/>
          <w:szCs w:val="22"/>
        </w:rPr>
        <w:t>double spaced</w:t>
      </w:r>
      <w:proofErr w:type="gramEnd"/>
      <w:r w:rsidRPr="00A55CD4">
        <w:rPr>
          <w:bCs/>
          <w:sz w:val="22"/>
          <w:szCs w:val="22"/>
        </w:rPr>
        <w:t xml:space="preserve"> reflection; APA format. </w:t>
      </w:r>
    </w:p>
    <w:p w:rsidR="00245E5E" w:rsidRPr="004354E3" w:rsidRDefault="00245E5E" w:rsidP="00245E5E">
      <w:pPr>
        <w:numPr>
          <w:ilvl w:val="0"/>
          <w:numId w:val="17"/>
        </w:numPr>
        <w:overflowPunct w:val="0"/>
        <w:autoSpaceDE w:val="0"/>
        <w:autoSpaceDN w:val="0"/>
        <w:rPr>
          <w:sz w:val="22"/>
          <w:szCs w:val="22"/>
        </w:rPr>
      </w:pPr>
      <w:r>
        <w:rPr>
          <w:b/>
          <w:bCs/>
          <w:sz w:val="22"/>
          <w:szCs w:val="22"/>
        </w:rPr>
        <w:t xml:space="preserve">Inventory </w:t>
      </w:r>
      <w:proofErr w:type="gramStart"/>
      <w:r>
        <w:rPr>
          <w:b/>
          <w:bCs/>
          <w:sz w:val="22"/>
          <w:szCs w:val="22"/>
        </w:rPr>
        <w:t>I &amp;</w:t>
      </w:r>
      <w:r w:rsidRPr="004354E3">
        <w:rPr>
          <w:b/>
          <w:bCs/>
          <w:sz w:val="22"/>
          <w:szCs w:val="22"/>
        </w:rPr>
        <w:t xml:space="preserve"> II</w:t>
      </w:r>
      <w:proofErr w:type="gramEnd"/>
      <w:r w:rsidRPr="004354E3">
        <w:rPr>
          <w:b/>
          <w:bCs/>
          <w:sz w:val="22"/>
          <w:szCs w:val="22"/>
        </w:rPr>
        <w:t xml:space="preserve">: </w:t>
      </w:r>
      <w:r w:rsidRPr="004354E3">
        <w:rPr>
          <w:bCs/>
          <w:sz w:val="22"/>
          <w:szCs w:val="22"/>
        </w:rPr>
        <w:t xml:space="preserve">For full points you will </w:t>
      </w:r>
      <w:r w:rsidRPr="004354E3">
        <w:rPr>
          <w:bCs/>
          <w:iCs/>
          <w:color w:val="000000"/>
          <w:sz w:val="22"/>
        </w:rPr>
        <w:t xml:space="preserve">take two inventories provided by your instructor, and complete these as sincerely and candidly as possible for the most beneficial results. Then you will write a brief reflection for each of these inventories regarding the results .The self-scored inventory results are submitted to the instructor only and not shared with anyone else.  </w:t>
      </w:r>
    </w:p>
    <w:p w:rsidR="00245E5E" w:rsidRPr="004354E3" w:rsidRDefault="00245E5E" w:rsidP="00245E5E">
      <w:pPr>
        <w:numPr>
          <w:ilvl w:val="0"/>
          <w:numId w:val="17"/>
        </w:numPr>
        <w:overflowPunct w:val="0"/>
        <w:autoSpaceDE w:val="0"/>
        <w:autoSpaceDN w:val="0"/>
        <w:rPr>
          <w:sz w:val="22"/>
          <w:szCs w:val="22"/>
        </w:rPr>
      </w:pPr>
      <w:r w:rsidRPr="008F450C">
        <w:rPr>
          <w:b/>
          <w:sz w:val="22"/>
          <w:szCs w:val="22"/>
        </w:rPr>
        <w:t xml:space="preserve">Montessori Quotes </w:t>
      </w:r>
      <w:r>
        <w:rPr>
          <w:b/>
          <w:sz w:val="22"/>
          <w:szCs w:val="22"/>
        </w:rPr>
        <w:t xml:space="preserve">Electronic </w:t>
      </w:r>
      <w:r w:rsidRPr="008F450C">
        <w:rPr>
          <w:b/>
          <w:sz w:val="22"/>
          <w:szCs w:val="22"/>
        </w:rPr>
        <w:t xml:space="preserve">Portfolio: </w:t>
      </w:r>
      <w:r>
        <w:rPr>
          <w:sz w:val="22"/>
          <w:szCs w:val="22"/>
        </w:rPr>
        <w:t> </w:t>
      </w:r>
      <w:r w:rsidRPr="00345691">
        <w:rPr>
          <w:sz w:val="22"/>
          <w:szCs w:val="22"/>
        </w:rPr>
        <w:t>For full</w:t>
      </w:r>
      <w:r>
        <w:rPr>
          <w:sz w:val="22"/>
          <w:szCs w:val="22"/>
        </w:rPr>
        <w:t xml:space="preserve"> points you will create an electronic portfolio of Montessori quotes and your own personal reflection about why the quote informs Montessori’s philosophy with respect to observation and classroom management and discipline. This will be a </w:t>
      </w:r>
      <w:r w:rsidRPr="00345691">
        <w:rPr>
          <w:sz w:val="22"/>
          <w:szCs w:val="22"/>
        </w:rPr>
        <w:t xml:space="preserve">Power-Point Presentation </w:t>
      </w:r>
      <w:r>
        <w:rPr>
          <w:sz w:val="22"/>
          <w:szCs w:val="22"/>
        </w:rPr>
        <w:t>that must include a minimum of 5 slides that include one Montessori (direct) quote from a Montessori written material, an APA citation of the quote, and a rationale for choosing the quote to illustrate the theme for each module</w:t>
      </w:r>
      <w:r w:rsidRPr="00345691">
        <w:rPr>
          <w:sz w:val="22"/>
          <w:szCs w:val="22"/>
        </w:rPr>
        <w:t>. No late submissions accepted.</w:t>
      </w:r>
      <w:r>
        <w:rPr>
          <w:sz w:val="22"/>
          <w:szCs w:val="22"/>
        </w:rPr>
        <w:t xml:space="preserve"> (If you created a Montessori quote electronic portfolio in a previous Montessori course you may add these five quotes to this already created electronic portfolio). </w:t>
      </w:r>
    </w:p>
    <w:p w:rsidR="00245E5E" w:rsidRPr="007D5479" w:rsidRDefault="00245E5E" w:rsidP="00245E5E">
      <w:pPr>
        <w:numPr>
          <w:ilvl w:val="0"/>
          <w:numId w:val="17"/>
        </w:numPr>
        <w:overflowPunct w:val="0"/>
        <w:autoSpaceDE w:val="0"/>
        <w:autoSpaceDN w:val="0"/>
        <w:rPr>
          <w:sz w:val="22"/>
          <w:szCs w:val="22"/>
        </w:rPr>
      </w:pPr>
      <w:r w:rsidRPr="008F450C">
        <w:rPr>
          <w:b/>
          <w:bCs/>
          <w:sz w:val="22"/>
          <w:szCs w:val="22"/>
        </w:rPr>
        <w:t xml:space="preserve">Mini-Quizzes- </w:t>
      </w:r>
      <w:r w:rsidRPr="007D5479">
        <w:rPr>
          <w:bCs/>
          <w:sz w:val="22"/>
          <w:szCs w:val="22"/>
        </w:rPr>
        <w:t>For full points each module contains a quiz that you may take as many times as you need to in order to master the content of each module. After taking these “practice module quizzes” you may proceed to complete the same quiz located in the module review tab of ECollege for your final grade.</w:t>
      </w:r>
    </w:p>
    <w:p w:rsidR="00245E5E" w:rsidRPr="00A6492D" w:rsidRDefault="00245E5E" w:rsidP="00245E5E">
      <w:pPr>
        <w:pStyle w:val="ListParagraph"/>
        <w:framePr w:hSpace="180" w:wrap="around" w:vAnchor="text" w:hAnchor="text" w:y="1"/>
        <w:widowControl w:val="0"/>
        <w:numPr>
          <w:ilvl w:val="0"/>
          <w:numId w:val="17"/>
        </w:numPr>
        <w:overflowPunct w:val="0"/>
        <w:autoSpaceDE w:val="0"/>
        <w:autoSpaceDN w:val="0"/>
        <w:adjustRightInd w:val="0"/>
        <w:suppressOverlap/>
        <w:rPr>
          <w:rFonts w:ascii="Times New Roman" w:hAnsi="Times New Roman"/>
          <w:bCs/>
          <w:iCs/>
          <w:color w:val="000000"/>
        </w:rPr>
      </w:pPr>
      <w:r w:rsidRPr="008A5624">
        <w:rPr>
          <w:rFonts w:ascii="Times New Roman" w:hAnsi="Times New Roman"/>
          <w:b/>
          <w:sz w:val="24"/>
        </w:rPr>
        <w:t xml:space="preserve">Signature Assignment: Classroom Management Philosophy Paper: </w:t>
      </w:r>
      <w:r w:rsidRPr="00A6492D">
        <w:rPr>
          <w:rFonts w:ascii="Times New Roman" w:hAnsi="Times New Roman"/>
        </w:rPr>
        <w:t xml:space="preserve">For full points you will write your own classroom observation and management philosophy paper that will demonstrate </w:t>
      </w:r>
      <w:r w:rsidRPr="00A6492D">
        <w:rPr>
          <w:rFonts w:ascii="Times New Roman" w:hAnsi="Times New Roman"/>
          <w:bCs/>
          <w:iCs/>
          <w:color w:val="000000"/>
        </w:rPr>
        <w:t xml:space="preserve">In this paper your understanding of the tenets of the Montessori philosophy as a basis for effective observation, classroom management and discipline in early childhood environments. It should succinctly describe all necessary interdependent components of a nurturing classroom environment (clearly revealing an internally integral and consistent approach).  Format: the paper will be a minimum of 6-12 pages; computer generated, double spaced, using APA format, which includes an abstract, introduction, body, and conclusion and a citing of a minimum of one scholarly reference per page included on an additional reference page. </w:t>
      </w:r>
    </w:p>
    <w:p w:rsidR="00245E5E" w:rsidRPr="00D06AB0" w:rsidRDefault="00245E5E" w:rsidP="00245E5E">
      <w:pPr>
        <w:numPr>
          <w:ilvl w:val="0"/>
          <w:numId w:val="17"/>
        </w:numPr>
        <w:overflowPunct w:val="0"/>
        <w:autoSpaceDE w:val="0"/>
        <w:autoSpaceDN w:val="0"/>
        <w:rPr>
          <w:sz w:val="22"/>
          <w:szCs w:val="22"/>
        </w:rPr>
      </w:pPr>
      <w:r w:rsidRPr="00D06AB0">
        <w:rPr>
          <w:b/>
          <w:bCs/>
          <w:sz w:val="22"/>
          <w:szCs w:val="22"/>
        </w:rPr>
        <w:t xml:space="preserve">Attendance/Participation:  </w:t>
      </w:r>
      <w:r w:rsidRPr="00D06AB0">
        <w:rPr>
          <w:sz w:val="22"/>
          <w:szCs w:val="22"/>
        </w:rPr>
        <w:t>Full points will be awarded to those who turn in assignments on time, and who participate with enthusiasm, flexibility and respect, in discussions posts and responding to another’s post and activities</w:t>
      </w:r>
      <w:r>
        <w:rPr>
          <w:sz w:val="22"/>
          <w:szCs w:val="22"/>
        </w:rPr>
        <w:t xml:space="preserve"> in a respectful, meaningful, and scholarly manner</w:t>
      </w:r>
      <w:r w:rsidRPr="00D06AB0">
        <w:rPr>
          <w:sz w:val="22"/>
          <w:szCs w:val="22"/>
        </w:rPr>
        <w:t>.</w:t>
      </w:r>
    </w:p>
    <w:p w:rsidR="00245E5E" w:rsidRDefault="00245E5E" w:rsidP="00245E5E">
      <w:pPr>
        <w:spacing w:after="0"/>
        <w:rPr>
          <w:b/>
          <w:sz w:val="22"/>
          <w:szCs w:val="22"/>
        </w:rPr>
      </w:pPr>
      <w:r w:rsidRPr="008F0AC0">
        <w:rPr>
          <w:b/>
          <w:sz w:val="22"/>
          <w:szCs w:val="22"/>
        </w:rPr>
        <w:t>Grading Scale:</w:t>
      </w:r>
    </w:p>
    <w:p w:rsidR="00245E5E" w:rsidRPr="00865DD9" w:rsidRDefault="00245E5E" w:rsidP="00245E5E">
      <w:pPr>
        <w:spacing w:after="0"/>
        <w:rPr>
          <w:b/>
          <w:sz w:val="22"/>
          <w:szCs w:val="22"/>
        </w:rPr>
      </w:pPr>
      <w:r>
        <w:rPr>
          <w:sz w:val="22"/>
          <w:szCs w:val="22"/>
        </w:rPr>
        <w:t>A =</w:t>
      </w:r>
      <w:r w:rsidRPr="008F0AC0">
        <w:rPr>
          <w:sz w:val="22"/>
          <w:szCs w:val="22"/>
        </w:rPr>
        <w:t xml:space="preserve"> </w:t>
      </w:r>
      <w:r>
        <w:rPr>
          <w:sz w:val="22"/>
          <w:szCs w:val="22"/>
        </w:rPr>
        <w:t xml:space="preserve">495-550 </w:t>
      </w:r>
      <w:r w:rsidRPr="008F0AC0">
        <w:rPr>
          <w:sz w:val="22"/>
          <w:szCs w:val="22"/>
        </w:rPr>
        <w:t>points</w:t>
      </w:r>
    </w:p>
    <w:p w:rsidR="00245E5E" w:rsidRDefault="00245E5E" w:rsidP="00245E5E">
      <w:pPr>
        <w:overflowPunct w:val="0"/>
        <w:autoSpaceDE w:val="0"/>
        <w:autoSpaceDN w:val="0"/>
        <w:spacing w:after="0"/>
        <w:rPr>
          <w:sz w:val="22"/>
          <w:szCs w:val="22"/>
        </w:rPr>
      </w:pPr>
      <w:r>
        <w:rPr>
          <w:sz w:val="22"/>
          <w:szCs w:val="22"/>
        </w:rPr>
        <w:t xml:space="preserve">B = 440-494 </w:t>
      </w:r>
      <w:r w:rsidRPr="008F0AC0">
        <w:rPr>
          <w:sz w:val="22"/>
          <w:szCs w:val="22"/>
        </w:rPr>
        <w:t>points</w:t>
      </w:r>
      <w:r>
        <w:rPr>
          <w:sz w:val="22"/>
          <w:szCs w:val="22"/>
        </w:rPr>
        <w:t xml:space="preserve"> </w:t>
      </w:r>
    </w:p>
    <w:p w:rsidR="00245E5E" w:rsidRDefault="00245E5E" w:rsidP="00245E5E">
      <w:pPr>
        <w:overflowPunct w:val="0"/>
        <w:autoSpaceDE w:val="0"/>
        <w:autoSpaceDN w:val="0"/>
        <w:spacing w:after="0"/>
        <w:rPr>
          <w:sz w:val="22"/>
          <w:szCs w:val="22"/>
        </w:rPr>
      </w:pPr>
      <w:r>
        <w:rPr>
          <w:sz w:val="22"/>
          <w:szCs w:val="22"/>
        </w:rPr>
        <w:t>*C= 385-439 points</w:t>
      </w:r>
    </w:p>
    <w:p w:rsidR="00245E5E" w:rsidRDefault="00245E5E" w:rsidP="00245E5E">
      <w:pPr>
        <w:overflowPunct w:val="0"/>
        <w:autoSpaceDE w:val="0"/>
        <w:autoSpaceDN w:val="0"/>
        <w:spacing w:after="0"/>
        <w:rPr>
          <w:sz w:val="22"/>
          <w:szCs w:val="22"/>
        </w:rPr>
      </w:pPr>
      <w:r>
        <w:rPr>
          <w:sz w:val="22"/>
          <w:szCs w:val="22"/>
        </w:rPr>
        <w:t>*D= 330-384 points</w:t>
      </w:r>
    </w:p>
    <w:p w:rsidR="00245E5E" w:rsidRPr="008F0AC0" w:rsidRDefault="00245E5E" w:rsidP="00245E5E">
      <w:pPr>
        <w:overflowPunct w:val="0"/>
        <w:autoSpaceDE w:val="0"/>
        <w:autoSpaceDN w:val="0"/>
        <w:spacing w:after="0"/>
        <w:rPr>
          <w:sz w:val="22"/>
          <w:szCs w:val="22"/>
        </w:rPr>
      </w:pPr>
      <w:r>
        <w:rPr>
          <w:sz w:val="22"/>
          <w:szCs w:val="22"/>
        </w:rPr>
        <w:t>*F= 280-329 points</w:t>
      </w:r>
    </w:p>
    <w:p w:rsidR="00245E5E" w:rsidRDefault="00245E5E" w:rsidP="00245E5E">
      <w:pPr>
        <w:overflowPunct w:val="0"/>
        <w:autoSpaceDE w:val="0"/>
        <w:autoSpaceDN w:val="0"/>
        <w:spacing w:after="0"/>
        <w:ind w:firstLine="720"/>
        <w:rPr>
          <w:sz w:val="22"/>
          <w:szCs w:val="22"/>
        </w:rPr>
      </w:pPr>
    </w:p>
    <w:p w:rsidR="00245E5E" w:rsidRPr="008F0AC0" w:rsidRDefault="00245E5E" w:rsidP="00245E5E">
      <w:pPr>
        <w:overflowPunct w:val="0"/>
        <w:autoSpaceDE w:val="0"/>
        <w:autoSpaceDN w:val="0"/>
        <w:spacing w:after="0"/>
        <w:ind w:firstLine="720"/>
        <w:rPr>
          <w:sz w:val="22"/>
          <w:szCs w:val="22"/>
        </w:rPr>
      </w:pPr>
      <w:r w:rsidRPr="008F0AC0">
        <w:rPr>
          <w:sz w:val="22"/>
          <w:szCs w:val="22"/>
        </w:rPr>
        <w:t>Disc</w:t>
      </w:r>
      <w:r>
        <w:rPr>
          <w:sz w:val="22"/>
          <w:szCs w:val="22"/>
        </w:rPr>
        <w:t xml:space="preserve">ussion Questions: </w:t>
      </w:r>
      <w:r>
        <w:rPr>
          <w:sz w:val="22"/>
          <w:szCs w:val="22"/>
        </w:rPr>
        <w:tab/>
      </w:r>
      <w:r>
        <w:rPr>
          <w:sz w:val="22"/>
          <w:szCs w:val="22"/>
        </w:rPr>
        <w:tab/>
        <w:t xml:space="preserve"> 5 x 40 = 200 points </w:t>
      </w:r>
    </w:p>
    <w:p w:rsidR="00245E5E" w:rsidRDefault="00245E5E" w:rsidP="00245E5E">
      <w:pPr>
        <w:overflowPunct w:val="0"/>
        <w:autoSpaceDE w:val="0"/>
        <w:autoSpaceDN w:val="0"/>
        <w:spacing w:after="0"/>
        <w:ind w:firstLine="720"/>
        <w:rPr>
          <w:sz w:val="22"/>
          <w:szCs w:val="22"/>
        </w:rPr>
      </w:pPr>
      <w:r>
        <w:rPr>
          <w:sz w:val="22"/>
          <w:szCs w:val="22"/>
        </w:rPr>
        <w:t xml:space="preserve">Mini-Review Quizzes:  </w:t>
      </w:r>
      <w:r>
        <w:rPr>
          <w:sz w:val="22"/>
          <w:szCs w:val="22"/>
        </w:rPr>
        <w:tab/>
      </w:r>
      <w:r>
        <w:rPr>
          <w:sz w:val="22"/>
          <w:szCs w:val="22"/>
        </w:rPr>
        <w:tab/>
        <w:t xml:space="preserve"> 5 x 20 = 100 points </w:t>
      </w:r>
    </w:p>
    <w:p w:rsidR="00245E5E" w:rsidRPr="008F0AC0" w:rsidRDefault="00245E5E" w:rsidP="00245E5E">
      <w:pPr>
        <w:overflowPunct w:val="0"/>
        <w:autoSpaceDE w:val="0"/>
        <w:autoSpaceDN w:val="0"/>
        <w:spacing w:after="0"/>
        <w:ind w:firstLine="720"/>
        <w:rPr>
          <w:sz w:val="22"/>
          <w:szCs w:val="22"/>
        </w:rPr>
      </w:pPr>
      <w:r>
        <w:rPr>
          <w:sz w:val="22"/>
          <w:szCs w:val="22"/>
        </w:rPr>
        <w:t>Montessori Quotes</w:t>
      </w:r>
      <w:proofErr w:type="gramStart"/>
      <w:r>
        <w:rPr>
          <w:sz w:val="22"/>
          <w:szCs w:val="22"/>
        </w:rPr>
        <w:t>:                      5</w:t>
      </w:r>
      <w:proofErr w:type="gramEnd"/>
      <w:r>
        <w:rPr>
          <w:sz w:val="22"/>
          <w:szCs w:val="22"/>
        </w:rPr>
        <w:t xml:space="preserve">  x 2  =  10 points</w:t>
      </w:r>
    </w:p>
    <w:p w:rsidR="00245E5E" w:rsidRDefault="00245E5E" w:rsidP="00245E5E">
      <w:pPr>
        <w:overflowPunct w:val="0"/>
        <w:autoSpaceDE w:val="0"/>
        <w:autoSpaceDN w:val="0"/>
        <w:spacing w:after="0"/>
        <w:ind w:firstLine="720"/>
        <w:rPr>
          <w:sz w:val="22"/>
          <w:szCs w:val="22"/>
        </w:rPr>
      </w:pPr>
      <w:r>
        <w:rPr>
          <w:sz w:val="22"/>
          <w:szCs w:val="22"/>
        </w:rPr>
        <w:t xml:space="preserve">Journal Article Reviews: </w:t>
      </w:r>
      <w:r>
        <w:rPr>
          <w:sz w:val="22"/>
          <w:szCs w:val="22"/>
        </w:rPr>
        <w:tab/>
        <w:t xml:space="preserve"> 5 x 2 </w:t>
      </w:r>
      <w:proofErr w:type="gramStart"/>
      <w:r>
        <w:rPr>
          <w:sz w:val="22"/>
          <w:szCs w:val="22"/>
        </w:rPr>
        <w:t>=   10</w:t>
      </w:r>
      <w:proofErr w:type="gramEnd"/>
      <w:r>
        <w:rPr>
          <w:sz w:val="22"/>
          <w:szCs w:val="22"/>
        </w:rPr>
        <w:t xml:space="preserve"> </w:t>
      </w:r>
      <w:r w:rsidRPr="008F0AC0">
        <w:rPr>
          <w:sz w:val="22"/>
          <w:szCs w:val="22"/>
        </w:rPr>
        <w:t>points</w:t>
      </w:r>
    </w:p>
    <w:p w:rsidR="00245E5E" w:rsidRDefault="00245E5E" w:rsidP="00245E5E">
      <w:pPr>
        <w:overflowPunct w:val="0"/>
        <w:autoSpaceDE w:val="0"/>
        <w:autoSpaceDN w:val="0"/>
        <w:spacing w:after="0"/>
        <w:ind w:firstLine="720"/>
        <w:rPr>
          <w:sz w:val="22"/>
          <w:szCs w:val="22"/>
        </w:rPr>
      </w:pPr>
      <w:r>
        <w:rPr>
          <w:sz w:val="22"/>
          <w:szCs w:val="22"/>
        </w:rPr>
        <w:t>Inventory Report I</w:t>
      </w:r>
      <w:proofErr w:type="gramStart"/>
      <w:r>
        <w:rPr>
          <w:sz w:val="22"/>
          <w:szCs w:val="22"/>
        </w:rPr>
        <w:t>:                       1</w:t>
      </w:r>
      <w:proofErr w:type="gramEnd"/>
      <w:r>
        <w:rPr>
          <w:sz w:val="22"/>
          <w:szCs w:val="22"/>
        </w:rPr>
        <w:t xml:space="preserve"> x 10 = 10 points</w:t>
      </w:r>
    </w:p>
    <w:p w:rsidR="00245E5E" w:rsidRDefault="00245E5E" w:rsidP="00245E5E">
      <w:pPr>
        <w:overflowPunct w:val="0"/>
        <w:autoSpaceDE w:val="0"/>
        <w:autoSpaceDN w:val="0"/>
        <w:spacing w:after="0"/>
        <w:ind w:firstLine="720"/>
        <w:rPr>
          <w:sz w:val="22"/>
          <w:szCs w:val="22"/>
        </w:rPr>
      </w:pPr>
      <w:r>
        <w:rPr>
          <w:sz w:val="22"/>
          <w:szCs w:val="22"/>
        </w:rPr>
        <w:t xml:space="preserve">Inventory Reflection II:         </w:t>
      </w:r>
      <w:r>
        <w:rPr>
          <w:sz w:val="22"/>
          <w:szCs w:val="22"/>
        </w:rPr>
        <w:tab/>
        <w:t xml:space="preserve"> 1 x 5 </w:t>
      </w:r>
      <w:proofErr w:type="gramStart"/>
      <w:r>
        <w:rPr>
          <w:sz w:val="22"/>
          <w:szCs w:val="22"/>
        </w:rPr>
        <w:t>=    5</w:t>
      </w:r>
      <w:proofErr w:type="gramEnd"/>
      <w:r>
        <w:rPr>
          <w:sz w:val="22"/>
          <w:szCs w:val="22"/>
        </w:rPr>
        <w:t xml:space="preserve"> points </w:t>
      </w:r>
    </w:p>
    <w:p w:rsidR="00245E5E" w:rsidRPr="008F0AC0" w:rsidRDefault="00245E5E" w:rsidP="00245E5E">
      <w:pPr>
        <w:overflowPunct w:val="0"/>
        <w:autoSpaceDE w:val="0"/>
        <w:autoSpaceDN w:val="0"/>
        <w:spacing w:after="0"/>
        <w:ind w:firstLine="720"/>
        <w:rPr>
          <w:sz w:val="22"/>
          <w:szCs w:val="22"/>
        </w:rPr>
      </w:pPr>
      <w:r>
        <w:rPr>
          <w:sz w:val="22"/>
          <w:szCs w:val="22"/>
        </w:rPr>
        <w:t>Observation Reflection Reports:  3 X 5 points each = 15 points</w:t>
      </w:r>
    </w:p>
    <w:p w:rsidR="00245E5E" w:rsidRPr="008F0AC0" w:rsidRDefault="00245E5E" w:rsidP="00245E5E">
      <w:pPr>
        <w:overflowPunct w:val="0"/>
        <w:autoSpaceDE w:val="0"/>
        <w:autoSpaceDN w:val="0"/>
        <w:spacing w:after="0"/>
        <w:ind w:firstLine="720"/>
        <w:rPr>
          <w:sz w:val="22"/>
          <w:szCs w:val="22"/>
        </w:rPr>
      </w:pPr>
      <w:r>
        <w:rPr>
          <w:sz w:val="22"/>
          <w:szCs w:val="22"/>
        </w:rPr>
        <w:t>Signature Assignment Classroom Management Paper = 200</w:t>
      </w:r>
      <w:r w:rsidRPr="008F0AC0">
        <w:rPr>
          <w:sz w:val="22"/>
          <w:szCs w:val="22"/>
        </w:rPr>
        <w:t xml:space="preserve"> points</w:t>
      </w:r>
    </w:p>
    <w:p w:rsidR="00245E5E" w:rsidRDefault="00245E5E" w:rsidP="00245E5E">
      <w:pPr>
        <w:overflowPunct w:val="0"/>
        <w:autoSpaceDE w:val="0"/>
        <w:autoSpaceDN w:val="0"/>
        <w:spacing w:after="0"/>
        <w:rPr>
          <w:sz w:val="22"/>
          <w:szCs w:val="22"/>
        </w:rPr>
      </w:pPr>
    </w:p>
    <w:p w:rsidR="00245E5E" w:rsidRDefault="00245E5E" w:rsidP="00245E5E">
      <w:pPr>
        <w:overflowPunct w:val="0"/>
        <w:autoSpaceDE w:val="0"/>
        <w:autoSpaceDN w:val="0"/>
        <w:spacing w:after="0"/>
        <w:rPr>
          <w:b/>
          <w:sz w:val="22"/>
          <w:szCs w:val="22"/>
        </w:rPr>
      </w:pPr>
      <w:r>
        <w:rPr>
          <w:b/>
          <w:sz w:val="22"/>
          <w:szCs w:val="22"/>
        </w:rPr>
        <w:t xml:space="preserve">TOTAL: </w:t>
      </w:r>
      <w:r w:rsidRPr="00865DD9">
        <w:rPr>
          <w:b/>
          <w:sz w:val="22"/>
          <w:szCs w:val="22"/>
        </w:rPr>
        <w:t xml:space="preserve"> </w:t>
      </w:r>
      <w:r>
        <w:rPr>
          <w:b/>
          <w:sz w:val="22"/>
          <w:szCs w:val="22"/>
        </w:rPr>
        <w:t xml:space="preserve">550 </w:t>
      </w:r>
      <w:r w:rsidRPr="00865DD9">
        <w:rPr>
          <w:b/>
          <w:sz w:val="22"/>
          <w:szCs w:val="22"/>
        </w:rPr>
        <w:t>points</w:t>
      </w:r>
    </w:p>
    <w:p w:rsidR="00245E5E" w:rsidRPr="00865DD9" w:rsidRDefault="00245E5E" w:rsidP="00245E5E">
      <w:pPr>
        <w:overflowPunct w:val="0"/>
        <w:autoSpaceDE w:val="0"/>
        <w:autoSpaceDN w:val="0"/>
        <w:spacing w:after="0"/>
        <w:rPr>
          <w:b/>
          <w:sz w:val="22"/>
          <w:szCs w:val="22"/>
        </w:rPr>
      </w:pPr>
    </w:p>
    <w:p w:rsidR="00245E5E" w:rsidRPr="008F0AC0" w:rsidRDefault="00245E5E" w:rsidP="00245E5E">
      <w:pPr>
        <w:overflowPunct w:val="0"/>
        <w:autoSpaceDE w:val="0"/>
        <w:autoSpaceDN w:val="0"/>
        <w:spacing w:after="0"/>
        <w:rPr>
          <w:sz w:val="22"/>
          <w:szCs w:val="22"/>
        </w:rPr>
      </w:pPr>
      <w:r>
        <w:rPr>
          <w:sz w:val="22"/>
          <w:szCs w:val="22"/>
        </w:rPr>
        <w:t>Anything below 440</w:t>
      </w:r>
      <w:r w:rsidRPr="008F0AC0">
        <w:rPr>
          <w:sz w:val="22"/>
          <w:szCs w:val="22"/>
        </w:rPr>
        <w:t xml:space="preserve"> points </w:t>
      </w:r>
      <w:r>
        <w:rPr>
          <w:sz w:val="22"/>
          <w:szCs w:val="22"/>
        </w:rPr>
        <w:t xml:space="preserve">(graduate students) </w:t>
      </w:r>
      <w:r w:rsidRPr="008F0AC0">
        <w:rPr>
          <w:sz w:val="22"/>
          <w:szCs w:val="22"/>
        </w:rPr>
        <w:t>is not a passing grade and the class will have to be re-taken.</w:t>
      </w:r>
      <w:r>
        <w:rPr>
          <w:sz w:val="22"/>
          <w:szCs w:val="22"/>
        </w:rPr>
        <w:t xml:space="preserve"> (Undergraduates*)</w:t>
      </w:r>
    </w:p>
    <w:p w:rsidR="00245E5E" w:rsidRPr="008F0AC0" w:rsidRDefault="00245E5E" w:rsidP="00245E5E">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245E5E" w:rsidRDefault="00245E5E" w:rsidP="00245E5E">
      <w:pPr>
        <w:spacing w:after="0"/>
        <w:rPr>
          <w:b/>
          <w:sz w:val="22"/>
          <w:szCs w:val="22"/>
        </w:rPr>
      </w:pPr>
    </w:p>
    <w:p w:rsidR="00245E5E" w:rsidRPr="008F0AC0" w:rsidRDefault="00245E5E" w:rsidP="00245E5E">
      <w:pPr>
        <w:spacing w:after="0"/>
        <w:rPr>
          <w:b/>
          <w:sz w:val="22"/>
          <w:szCs w:val="22"/>
        </w:rPr>
      </w:pPr>
      <w:r w:rsidRPr="008F0AC0">
        <w:rPr>
          <w:b/>
          <w:sz w:val="22"/>
          <w:szCs w:val="22"/>
        </w:rPr>
        <w:t>Signature Assignment:</w:t>
      </w:r>
    </w:p>
    <w:p w:rsidR="00245E5E" w:rsidRPr="008F0AC0" w:rsidRDefault="00245E5E" w:rsidP="00245E5E">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w:t>
      </w:r>
      <w:r>
        <w:rPr>
          <w:sz w:val="22"/>
          <w:szCs w:val="22"/>
        </w:rPr>
        <w:t>assignments must be submitted to</w:t>
      </w:r>
      <w:r w:rsidRPr="008F0AC0">
        <w:rPr>
          <w:sz w:val="22"/>
          <w:szCs w:val="22"/>
        </w:rPr>
        <w:t xml:space="preserve"> Live</w:t>
      </w:r>
      <w:r>
        <w:rPr>
          <w:sz w:val="22"/>
          <w:szCs w:val="22"/>
        </w:rPr>
        <w:t xml:space="preserve"> </w:t>
      </w:r>
      <w:r w:rsidRPr="008F0AC0">
        <w:rPr>
          <w:sz w:val="22"/>
          <w:szCs w:val="22"/>
        </w:rPr>
        <w:t>Text, where candidates may view their assessment results and any comments from the instructor. The signature assignments for this course are the development o</w:t>
      </w:r>
      <w:r>
        <w:rPr>
          <w:sz w:val="22"/>
          <w:szCs w:val="22"/>
        </w:rPr>
        <w:t>f:</w:t>
      </w:r>
    </w:p>
    <w:p w:rsidR="00245E5E" w:rsidRDefault="00245E5E" w:rsidP="00245E5E">
      <w:pPr>
        <w:numPr>
          <w:ilvl w:val="0"/>
          <w:numId w:val="1"/>
        </w:numPr>
        <w:spacing w:after="0"/>
        <w:contextualSpacing/>
        <w:rPr>
          <w:sz w:val="22"/>
          <w:szCs w:val="22"/>
        </w:rPr>
      </w:pPr>
      <w:r>
        <w:rPr>
          <w:sz w:val="22"/>
          <w:szCs w:val="22"/>
        </w:rPr>
        <w:t>A Research and Philosophy Paper on Montessori Observation and Classroom Management</w:t>
      </w:r>
    </w:p>
    <w:p w:rsidR="00245E5E" w:rsidRDefault="00245E5E" w:rsidP="00245E5E">
      <w:pPr>
        <w:spacing w:after="0"/>
        <w:rPr>
          <w:sz w:val="22"/>
          <w:szCs w:val="22"/>
        </w:rPr>
      </w:pPr>
    </w:p>
    <w:p w:rsidR="00245E5E" w:rsidRPr="008D4023" w:rsidRDefault="00245E5E" w:rsidP="00245E5E">
      <w:pPr>
        <w:rPr>
          <w:b/>
          <w:sz w:val="20"/>
          <w:szCs w:val="20"/>
          <w:u w:val="single"/>
        </w:rPr>
      </w:pPr>
      <w:r w:rsidRPr="008D4023">
        <w:rPr>
          <w:b/>
          <w:sz w:val="20"/>
          <w:szCs w:val="20"/>
          <w:u w:val="single"/>
        </w:rPr>
        <w:t>University Policies:</w:t>
      </w:r>
    </w:p>
    <w:p w:rsidR="00245E5E" w:rsidRPr="008D4023" w:rsidRDefault="00245E5E" w:rsidP="00245E5E">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245E5E" w:rsidRPr="008D4023" w:rsidRDefault="00245E5E" w:rsidP="00245E5E">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245E5E" w:rsidRPr="008D4023" w:rsidRDefault="00245E5E" w:rsidP="00245E5E">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245E5E" w:rsidRPr="008D4023" w:rsidRDefault="00245E5E" w:rsidP="00245E5E">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245E5E" w:rsidRPr="008D4023" w:rsidRDefault="00245E5E" w:rsidP="00245E5E">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245E5E" w:rsidRPr="008D4023" w:rsidRDefault="00245E5E" w:rsidP="00245E5E">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245E5E" w:rsidRPr="008D4023" w:rsidRDefault="00245E5E" w:rsidP="00245E5E">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245E5E" w:rsidRPr="008D4023" w:rsidRDefault="00245E5E" w:rsidP="00245E5E">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245E5E" w:rsidRPr="008D4023" w:rsidRDefault="00245E5E" w:rsidP="00245E5E">
      <w:pPr>
        <w:pStyle w:val="NoSpacing"/>
        <w:rPr>
          <w:rFonts w:ascii="Times New Roman" w:hAnsi="Times New Roman"/>
          <w:sz w:val="20"/>
          <w:szCs w:val="20"/>
        </w:rPr>
      </w:pPr>
    </w:p>
    <w:p w:rsidR="00245E5E" w:rsidRPr="008D4023" w:rsidRDefault="00245E5E" w:rsidP="00245E5E">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245E5E" w:rsidRPr="008D4023" w:rsidRDefault="00245E5E" w:rsidP="00245E5E">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245E5E" w:rsidRPr="008D4023" w:rsidRDefault="00245E5E" w:rsidP="00245E5E">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245E5E" w:rsidRPr="008D4023" w:rsidRDefault="00245E5E" w:rsidP="00245E5E">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245E5E" w:rsidRPr="008D4023" w:rsidRDefault="00245E5E" w:rsidP="00245E5E">
      <w:pPr>
        <w:pStyle w:val="NoSpacing"/>
        <w:rPr>
          <w:rFonts w:ascii="Times New Roman" w:hAnsi="Times New Roman"/>
          <w:sz w:val="20"/>
          <w:szCs w:val="20"/>
        </w:rPr>
      </w:pPr>
    </w:p>
    <w:p w:rsidR="00245E5E" w:rsidRPr="008D4023" w:rsidRDefault="00245E5E" w:rsidP="00245E5E">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245E5E" w:rsidRPr="008D4023" w:rsidRDefault="00245E5E" w:rsidP="00245E5E">
      <w:pPr>
        <w:pStyle w:val="NoSpacing"/>
        <w:rPr>
          <w:rFonts w:ascii="Times New Roman" w:hAnsi="Times New Roman"/>
          <w:sz w:val="20"/>
          <w:szCs w:val="20"/>
        </w:rPr>
      </w:pPr>
    </w:p>
    <w:p w:rsidR="00245E5E" w:rsidRPr="008D4023" w:rsidRDefault="00245E5E" w:rsidP="00245E5E">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245E5E" w:rsidRPr="008D4023" w:rsidRDefault="00245E5E" w:rsidP="00245E5E">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245E5E" w:rsidRPr="008D4023" w:rsidRDefault="00245E5E" w:rsidP="00245E5E">
      <w:pPr>
        <w:spacing w:after="0"/>
        <w:rPr>
          <w:sz w:val="20"/>
          <w:szCs w:val="20"/>
        </w:rPr>
      </w:pPr>
    </w:p>
    <w:p w:rsidR="00245E5E" w:rsidRPr="008D4023" w:rsidRDefault="00245E5E" w:rsidP="00245E5E">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245E5E" w:rsidRPr="008D4023" w:rsidRDefault="00245E5E" w:rsidP="00245E5E">
      <w:pPr>
        <w:autoSpaceDE w:val="0"/>
        <w:autoSpaceDN w:val="0"/>
        <w:adjustRightInd w:val="0"/>
        <w:spacing w:after="0"/>
        <w:jc w:val="center"/>
        <w:rPr>
          <w:rFonts w:cs="Arial"/>
          <w:b/>
          <w:bCs/>
          <w:sz w:val="20"/>
          <w:szCs w:val="20"/>
        </w:rPr>
      </w:pPr>
      <w:r w:rsidRPr="008D4023">
        <w:rPr>
          <w:rFonts w:cs="Arial"/>
          <w:b/>
          <w:bCs/>
          <w:sz w:val="20"/>
          <w:szCs w:val="20"/>
        </w:rPr>
        <w:t>(Revised 3/8/10)</w:t>
      </w:r>
    </w:p>
    <w:p w:rsidR="00245E5E" w:rsidRPr="008D4023" w:rsidRDefault="00245E5E" w:rsidP="00245E5E">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245E5E" w:rsidRPr="008D4023" w:rsidRDefault="00245E5E" w:rsidP="00245E5E">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245E5E" w:rsidRPr="008D4023" w:rsidRDefault="00245E5E" w:rsidP="00245E5E">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245E5E" w:rsidRPr="008D4023" w:rsidRDefault="00245E5E" w:rsidP="00245E5E">
      <w:pPr>
        <w:numPr>
          <w:ilvl w:val="1"/>
          <w:numId w:val="8"/>
        </w:numPr>
        <w:autoSpaceDE w:val="0"/>
        <w:autoSpaceDN w:val="0"/>
        <w:adjustRightInd w:val="0"/>
        <w:spacing w:after="0" w:line="240" w:lineRule="auto"/>
        <w:rPr>
          <w:rFonts w:cs="TimesNewRomanPSMT"/>
          <w:sz w:val="20"/>
          <w:szCs w:val="20"/>
        </w:rPr>
      </w:pPr>
      <w:r w:rsidRPr="008D4023">
        <w:rPr>
          <w:sz w:val="20"/>
          <w:szCs w:val="20"/>
        </w:rPr>
        <w:t xml:space="preserve">Since it is expected that students will participate in all class sessions, excused absences are only granted in exceptional situations where </w:t>
      </w:r>
      <w:proofErr w:type="gramStart"/>
      <w:r w:rsidRPr="008D4023">
        <w:rPr>
          <w:sz w:val="20"/>
          <w:szCs w:val="20"/>
        </w:rPr>
        <w:t>evidence is provided by the student</w:t>
      </w:r>
      <w:proofErr w:type="gramEnd"/>
      <w:r w:rsidRPr="008D4023">
        <w:rPr>
          <w:sz w:val="20"/>
          <w:szCs w:val="20"/>
        </w:rPr>
        <w:t xml:space="preserve">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245E5E" w:rsidRPr="008D4023" w:rsidRDefault="00245E5E" w:rsidP="00245E5E">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245E5E" w:rsidRPr="008D4023" w:rsidRDefault="00245E5E" w:rsidP="00245E5E">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245E5E" w:rsidRPr="008D4023" w:rsidRDefault="00245E5E" w:rsidP="00245E5E">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245E5E" w:rsidRPr="008D4023" w:rsidRDefault="00245E5E" w:rsidP="00245E5E">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245E5E" w:rsidRPr="008D4023" w:rsidRDefault="00245E5E" w:rsidP="00245E5E">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r w:rsidRPr="008D4023">
        <w:rPr>
          <w:sz w:val="20"/>
          <w:szCs w:val="20"/>
        </w:rPr>
        <w:t>Th (30 classes): More than 3 absences lowers grade one letter. Missing more than six classes results in failure or withdrawal.</w:t>
      </w:r>
    </w:p>
    <w:p w:rsidR="00245E5E" w:rsidRPr="008D4023" w:rsidRDefault="00245E5E" w:rsidP="00245E5E">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245E5E" w:rsidRPr="008D4023" w:rsidRDefault="00245E5E" w:rsidP="00245E5E">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245E5E" w:rsidRPr="008D4023" w:rsidRDefault="00245E5E" w:rsidP="00245E5E">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245E5E" w:rsidRPr="008D4023" w:rsidRDefault="00245E5E" w:rsidP="00245E5E">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245E5E" w:rsidRPr="008D4023" w:rsidRDefault="00245E5E" w:rsidP="00245E5E">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245E5E" w:rsidRPr="00A64CC2" w:rsidRDefault="00245E5E" w:rsidP="00245E5E">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245E5E" w:rsidRDefault="00245E5E" w:rsidP="00245E5E">
      <w:pPr>
        <w:autoSpaceDE w:val="0"/>
        <w:autoSpaceDN w:val="0"/>
        <w:adjustRightInd w:val="0"/>
        <w:spacing w:before="100" w:beforeAutospacing="1" w:after="100" w:afterAutospacing="1" w:line="240" w:lineRule="exact"/>
        <w:ind w:left="360"/>
        <w:rPr>
          <w:rFonts w:cs="TimesNewRomanPSMT"/>
          <w:i/>
          <w:sz w:val="20"/>
          <w:szCs w:val="20"/>
        </w:rPr>
      </w:pPr>
    </w:p>
    <w:p w:rsidR="00245E5E" w:rsidRPr="008D4023" w:rsidRDefault="00245E5E" w:rsidP="00245E5E">
      <w:pPr>
        <w:autoSpaceDE w:val="0"/>
        <w:autoSpaceDN w:val="0"/>
        <w:adjustRightInd w:val="0"/>
        <w:spacing w:before="100" w:beforeAutospacing="1" w:after="100" w:afterAutospacing="1" w:line="240" w:lineRule="exact"/>
        <w:ind w:left="360"/>
        <w:rPr>
          <w:rFonts w:cs="TimesNewRomanPSMT"/>
          <w:b/>
          <w:i/>
          <w:sz w:val="20"/>
          <w:szCs w:val="20"/>
        </w:rPr>
      </w:pPr>
    </w:p>
    <w:p w:rsidR="00245E5E" w:rsidRPr="004E03EE" w:rsidRDefault="00245E5E" w:rsidP="00245E5E"/>
    <w:p w:rsidR="00245E5E" w:rsidRDefault="00245E5E" w:rsidP="00245E5E"/>
    <w:p w:rsidR="00245E5E" w:rsidRDefault="00245E5E" w:rsidP="00245E5E"/>
    <w:p w:rsidR="00381C5D" w:rsidRDefault="00245E5E"/>
    <w:sectPr w:rsidR="00381C5D" w:rsidSect="00F005F4">
      <w:footerReference w:type="default" r:id="rId6"/>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0B7" w:rsidRDefault="00245E5E">
    <w:pPr>
      <w:pStyle w:val="Footer"/>
      <w:jc w:val="right"/>
    </w:pPr>
    <w:fldSimple w:instr=" PAGE   \* MERGEFORMAT ">
      <w:r>
        <w:rPr>
          <w:noProof/>
        </w:rPr>
        <w:t>8</w:t>
      </w:r>
    </w:fldSimple>
  </w:p>
  <w:p w:rsidR="002610B7" w:rsidRDefault="00245E5E">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717386"/>
    <w:multiLevelType w:val="hybridMultilevel"/>
    <w:tmpl w:val="FC5C23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E7E5DF5"/>
    <w:multiLevelType w:val="hybridMultilevel"/>
    <w:tmpl w:val="FC5C23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FD51C0F"/>
    <w:multiLevelType w:val="hybridMultilevel"/>
    <w:tmpl w:val="5E7881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B04E4B"/>
    <w:multiLevelType w:val="hybridMultilevel"/>
    <w:tmpl w:val="FC5C23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24"/>
  </w:num>
  <w:num w:numId="3">
    <w:abstractNumId w:val="22"/>
  </w:num>
  <w:num w:numId="4">
    <w:abstractNumId w:val="11"/>
  </w:num>
  <w:num w:numId="5">
    <w:abstractNumId w:val="20"/>
  </w:num>
  <w:num w:numId="6">
    <w:abstractNumId w:val="18"/>
  </w:num>
  <w:num w:numId="7">
    <w:abstractNumId w:val="14"/>
  </w:num>
  <w:num w:numId="8">
    <w:abstractNumId w:val="21"/>
  </w:num>
  <w:num w:numId="9">
    <w:abstractNumId w:val="15"/>
  </w:num>
  <w:num w:numId="10">
    <w:abstractNumId w:val="23"/>
    <w:lvlOverride w:ilvl="0">
      <w:startOverride w:val="2"/>
    </w:lvlOverride>
  </w:num>
  <w:num w:numId="11">
    <w:abstractNumId w:val="19"/>
  </w:num>
  <w:num w:numId="12">
    <w:abstractNumId w:val="1"/>
  </w:num>
  <w:num w:numId="13">
    <w:abstractNumId w:val="17"/>
  </w:num>
  <w:num w:numId="14">
    <w:abstractNumId w:val="0"/>
  </w:num>
  <w:num w:numId="15">
    <w:abstractNumId w:val="13"/>
  </w:num>
  <w:num w:numId="16">
    <w:abstractNumId w:val="4"/>
  </w:num>
  <w:num w:numId="17">
    <w:abstractNumId w:val="6"/>
  </w:num>
  <w:num w:numId="18">
    <w:abstractNumId w:val="7"/>
  </w:num>
  <w:num w:numId="19">
    <w:abstractNumId w:val="12"/>
  </w:num>
  <w:num w:numId="20">
    <w:abstractNumId w:val="16"/>
  </w:num>
  <w:num w:numId="21">
    <w:abstractNumId w:val="5"/>
  </w:num>
  <w:num w:numId="22">
    <w:abstractNumId w:val="9"/>
  </w:num>
  <w:num w:numId="23">
    <w:abstractNumId w:val="2"/>
  </w:num>
  <w:num w:numId="24">
    <w:abstractNumId w:val="3"/>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45E5E"/>
    <w:rsid w:val="00245E5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E5E"/>
    <w:pPr>
      <w:spacing w:after="200" w:line="276" w:lineRule="auto"/>
    </w:pPr>
    <w:rPr>
      <w:rFonts w:ascii="Times New Roman" w:eastAsia="Calibri"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245E5E"/>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245E5E"/>
    <w:rPr>
      <w:rFonts w:ascii="Calibri" w:eastAsia="Cambria" w:hAnsi="Calibri" w:cs="Times New Roman"/>
      <w:sz w:val="22"/>
      <w:szCs w:val="22"/>
    </w:rPr>
  </w:style>
  <w:style w:type="paragraph" w:customStyle="1" w:styleId="NoSpacing1">
    <w:name w:val="No Spacing1"/>
    <w:uiPriority w:val="1"/>
    <w:qFormat/>
    <w:rsid w:val="00245E5E"/>
    <w:rPr>
      <w:rFonts w:ascii="Calibri" w:eastAsia="Calibri" w:hAnsi="Calibri" w:cs="Times New Roman"/>
      <w:sz w:val="22"/>
      <w:szCs w:val="22"/>
    </w:rPr>
  </w:style>
  <w:style w:type="paragraph" w:styleId="Header">
    <w:name w:val="header"/>
    <w:basedOn w:val="Normal"/>
    <w:link w:val="HeaderChar"/>
    <w:uiPriority w:val="99"/>
    <w:unhideWhenUsed/>
    <w:rsid w:val="00245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E5E"/>
    <w:rPr>
      <w:rFonts w:ascii="Times New Roman" w:eastAsia="Calibri" w:hAnsi="Times New Roman" w:cs="Times New Roman"/>
    </w:rPr>
  </w:style>
  <w:style w:type="paragraph" w:styleId="Footer">
    <w:name w:val="footer"/>
    <w:basedOn w:val="Normal"/>
    <w:link w:val="FooterChar"/>
    <w:uiPriority w:val="99"/>
    <w:unhideWhenUsed/>
    <w:rsid w:val="00245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E5E"/>
    <w:rPr>
      <w:rFonts w:ascii="Times New Roman" w:eastAsia="Calibri" w:hAnsi="Times New Roman" w:cs="Times New Roman"/>
    </w:rPr>
  </w:style>
  <w:style w:type="paragraph" w:styleId="BalloonText">
    <w:name w:val="Balloon Text"/>
    <w:basedOn w:val="Normal"/>
    <w:link w:val="BalloonTextChar"/>
    <w:uiPriority w:val="99"/>
    <w:semiHidden/>
    <w:unhideWhenUsed/>
    <w:rsid w:val="00245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E5E"/>
    <w:rPr>
      <w:rFonts w:ascii="Tahoma" w:eastAsia="Calibri" w:hAnsi="Tahoma" w:cs="Tahoma"/>
      <w:sz w:val="16"/>
      <w:szCs w:val="16"/>
    </w:rPr>
  </w:style>
  <w:style w:type="paragraph" w:customStyle="1" w:styleId="Default">
    <w:name w:val="Default"/>
    <w:rsid w:val="00245E5E"/>
    <w:pPr>
      <w:autoSpaceDE w:val="0"/>
      <w:autoSpaceDN w:val="0"/>
      <w:adjustRightInd w:val="0"/>
    </w:pPr>
    <w:rPr>
      <w:rFonts w:ascii="LHJHLI+Arial" w:eastAsia="Calibri" w:hAnsi="LHJHLI+Arial" w:cs="LHJHLI+Arial"/>
      <w:color w:val="000000"/>
    </w:rPr>
  </w:style>
  <w:style w:type="paragraph" w:styleId="ListParagraph">
    <w:name w:val="List Paragraph"/>
    <w:basedOn w:val="Normal"/>
    <w:qFormat/>
    <w:rsid w:val="00245E5E"/>
    <w:pPr>
      <w:ind w:left="720"/>
      <w:contextualSpacing/>
    </w:pPr>
    <w:rPr>
      <w:rFonts w:ascii="Calibri" w:hAnsi="Calibri"/>
      <w:sz w:val="22"/>
      <w:szCs w:val="22"/>
    </w:rPr>
  </w:style>
  <w:style w:type="character" w:styleId="Hyperlink">
    <w:name w:val="Hyperlink"/>
    <w:basedOn w:val="DefaultParagraphFont"/>
    <w:uiPriority w:val="99"/>
    <w:unhideWhenUsed/>
    <w:rsid w:val="00245E5E"/>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4024</Words>
  <Characters>22937</Characters>
  <Application>Microsoft Macintosh Word</Application>
  <DocSecurity>0</DocSecurity>
  <Lines>191</Lines>
  <Paragraphs>45</Paragraphs>
  <ScaleCrop>false</ScaleCrop>
  <LinksUpToDate>false</LinksUpToDate>
  <CharactersWithSpaces>28168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Kathleen Evans</cp:lastModifiedBy>
  <cp:revision>1</cp:revision>
  <dcterms:created xsi:type="dcterms:W3CDTF">2013-03-03T06:21:00Z</dcterms:created>
  <dcterms:modified xsi:type="dcterms:W3CDTF">2013-03-03T06:23:00Z</dcterms:modified>
</cp:coreProperties>
</file>