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59D0" w:rsidRPr="0095280D" w:rsidRDefault="00080F8C">
      <w:pPr>
        <w:rPr>
          <w:b/>
        </w:rPr>
      </w:pPr>
      <w:r w:rsidRPr="0095280D">
        <w:rPr>
          <w:b/>
        </w:rPr>
        <w:t>Textiles For Interior Design</w:t>
      </w:r>
    </w:p>
    <w:p w:rsidR="00080F8C" w:rsidRPr="0095280D" w:rsidRDefault="0095280D">
      <w:pPr>
        <w:rPr>
          <w:b/>
        </w:rPr>
      </w:pPr>
      <w:r w:rsidRPr="0095280D">
        <w:rPr>
          <w:b/>
        </w:rPr>
        <w:t>ID 211  Spring 2013</w:t>
      </w:r>
    </w:p>
    <w:p w:rsidR="00080F8C" w:rsidRDefault="00080F8C">
      <w:r>
        <w:t>Class meeting times: Tues. – Thurs.  2:30 – 3:50pm</w:t>
      </w:r>
    </w:p>
    <w:p w:rsidR="00080F8C" w:rsidRDefault="00080F8C">
      <w:r>
        <w:t>Location Eiben 209</w:t>
      </w:r>
    </w:p>
    <w:p w:rsidR="00080F8C" w:rsidRDefault="00080F8C">
      <w:r>
        <w:t>Instructor : Faith Milnes, MFA.</w:t>
      </w:r>
    </w:p>
    <w:p w:rsidR="00080F8C" w:rsidRDefault="00080F8C">
      <w:r>
        <w:t>Office Hours : Tues. Thurs. 1:30 – 2:30pm ( or by appointment)</w:t>
      </w:r>
    </w:p>
    <w:p w:rsidR="00080F8C" w:rsidRDefault="00080F8C">
      <w:r>
        <w:t xml:space="preserve">Text:    </w:t>
      </w:r>
      <w:r w:rsidRPr="00080F8C">
        <w:rPr>
          <w:u w:val="single"/>
        </w:rPr>
        <w:t>Fabric  For the Designed Interior</w:t>
      </w:r>
      <w:r>
        <w:t xml:space="preserve"> , Frank Theodore Koe, Fairchild Publications</w:t>
      </w:r>
    </w:p>
    <w:p w:rsidR="00080F8C" w:rsidRDefault="00080F8C">
      <w:r>
        <w:t>Tools and supplies:  Student Swatch Kit, glue, drafting tools, presentation materials, notebook and pages.</w:t>
      </w:r>
    </w:p>
    <w:p w:rsidR="00080F8C" w:rsidRPr="0095280D" w:rsidRDefault="00080F8C">
      <w:pPr>
        <w:rPr>
          <w:b/>
        </w:rPr>
      </w:pPr>
      <w:r w:rsidRPr="0095280D">
        <w:rPr>
          <w:b/>
        </w:rPr>
        <w:t>Course Requirements: Class attendance is Mandatory for successful completion of this course.  Students will be graded on daily attendance and in-class assignments (25%), Textile Notebook (15%), Textile Project  (25%), and Final Exam (10%).</w:t>
      </w:r>
    </w:p>
    <w:p w:rsidR="00080F8C" w:rsidRDefault="00080F8C"/>
    <w:p w:rsidR="00080F8C" w:rsidRDefault="00080F8C">
      <w:r>
        <w:t>Grading :  Grading is on a percentage  of point system:</w:t>
      </w:r>
    </w:p>
    <w:p w:rsidR="00080F8C" w:rsidRDefault="00080F8C">
      <w:r>
        <w:t>A = 100 – 90&amp;</w:t>
      </w:r>
      <w:r>
        <w:tab/>
      </w:r>
      <w:r>
        <w:tab/>
        <w:t>B = 89 -80%</w:t>
      </w:r>
      <w:r>
        <w:tab/>
      </w:r>
      <w:r>
        <w:tab/>
        <w:t>C = 79 – 70%</w:t>
      </w:r>
      <w:r>
        <w:tab/>
      </w:r>
      <w:r>
        <w:tab/>
        <w:t>D =  69 – 60%</w:t>
      </w:r>
    </w:p>
    <w:p w:rsidR="00080F8C" w:rsidRDefault="00080F8C">
      <w:r>
        <w:t>F = below 60%</w:t>
      </w:r>
    </w:p>
    <w:p w:rsidR="0095280D" w:rsidRDefault="0095280D">
      <w:r w:rsidRPr="0095280D">
        <w:rPr>
          <w:b/>
        </w:rPr>
        <w:t>Assignments:  Please read the assigned text before each class</w:t>
      </w:r>
      <w:r>
        <w:t>.  Written assignments must be double spaced on computer  12 point type, with student’s name, class, and title of project  listed at the top of the page.</w:t>
      </w:r>
    </w:p>
    <w:p w:rsidR="0095280D" w:rsidRDefault="0095280D">
      <w:r>
        <w:tab/>
        <w:t>Students will be required to  develop  a Textile Notebook containing swatches and notes on each type of textile used in interiors.  This will be a valuable tool for textile studies as well as a reference source in your professional life.</w:t>
      </w:r>
    </w:p>
    <w:p w:rsidR="0095280D" w:rsidRDefault="0095280D">
      <w:r>
        <w:t>Students will also complete a Textile Project during the semester.</w:t>
      </w:r>
    </w:p>
    <w:p w:rsidR="0095280D" w:rsidRPr="0002596C" w:rsidRDefault="0095280D">
      <w:pPr>
        <w:rPr>
          <w:b/>
        </w:rPr>
      </w:pPr>
      <w:r w:rsidRPr="0002596C">
        <w:rPr>
          <w:b/>
        </w:rPr>
        <w:t>ATTENDANCE IS MANDATORY.  Any unexcused absences equivalent to more than a week of  classes may lead to a grade reduction for the course.  Please see the instructor if you have more than two unexcused absences in a row.  Tardiness and leaving class early will also affect the student’s final and daily grade.  Absences on exam days due to illness will only be excused with  proof of proper medical verification.  See the instructor to make up the examination by the next class meeting.</w:t>
      </w:r>
    </w:p>
    <w:p w:rsidR="0095280D" w:rsidRPr="0002596C" w:rsidRDefault="0095280D">
      <w:pPr>
        <w:rPr>
          <w:b/>
        </w:rPr>
      </w:pPr>
      <w:r w:rsidRPr="0002596C">
        <w:rPr>
          <w:b/>
        </w:rPr>
        <w:t>NO CELL PHONES OR AUDIBLE PAGES WILL BE ALLOWED IN CLASS.</w:t>
      </w:r>
    </w:p>
    <w:p w:rsidR="0095280D" w:rsidRDefault="0095280D">
      <w:pPr>
        <w:rPr>
          <w:b/>
        </w:rPr>
      </w:pPr>
      <w:r w:rsidRPr="0002596C">
        <w:rPr>
          <w:b/>
        </w:rPr>
        <w:t>NO TEXT MESSAGING IS ALLOWED DURING CLASS !!!!!!!!!!!!!!</w:t>
      </w:r>
    </w:p>
    <w:p w:rsidR="0002596C" w:rsidRDefault="0002596C">
      <w:pPr>
        <w:rPr>
          <w:b/>
        </w:rPr>
      </w:pPr>
    </w:p>
    <w:p w:rsidR="0002596C" w:rsidRDefault="0002596C">
      <w:r w:rsidRPr="0002596C">
        <w:t xml:space="preserve">Please see the </w:t>
      </w:r>
      <w:r>
        <w:t xml:space="preserve"> CUH handbook for information on the University policies relating to the student’s code of conduct.  This will be strictly enforced.</w:t>
      </w:r>
    </w:p>
    <w:p w:rsidR="0002596C" w:rsidRDefault="0002596C"/>
    <w:p w:rsidR="0002596C" w:rsidRDefault="0002596C">
      <w:r>
        <w:t>Goals and Objectives:  This course is designed to give students an understanding of textiles, textile composition , and application  of textiles in relation to interior design.</w:t>
      </w:r>
    </w:p>
    <w:p w:rsidR="0002596C" w:rsidRDefault="0002596C">
      <w:r>
        <w:t>Students will learn to investigate fibers, yarns and textiles and make appropriate choices for the built  interior based on these specific components.</w:t>
      </w:r>
    </w:p>
    <w:p w:rsidR="0002596C" w:rsidRDefault="0002596C">
      <w:r>
        <w:t>Students will learn and observe fabrication and applied design in relation to textiles through course material and field trips.</w:t>
      </w:r>
    </w:p>
    <w:p w:rsidR="00C73541" w:rsidRDefault="00C73541"/>
    <w:p w:rsidR="0002596C" w:rsidRPr="00C73541" w:rsidRDefault="0002596C">
      <w:pPr>
        <w:rPr>
          <w:b/>
        </w:rPr>
      </w:pPr>
      <w:r w:rsidRPr="00C73541">
        <w:rPr>
          <w:b/>
        </w:rPr>
        <w:t>COURSE</w:t>
      </w:r>
      <w:r w:rsidR="00C73541" w:rsidRPr="00C73541">
        <w:rPr>
          <w:b/>
        </w:rPr>
        <w:t xml:space="preserve"> </w:t>
      </w:r>
      <w:r w:rsidRPr="00C73541">
        <w:rPr>
          <w:b/>
        </w:rPr>
        <w:t xml:space="preserve"> LEARNING</w:t>
      </w:r>
      <w:r w:rsidR="00C73541" w:rsidRPr="00C73541">
        <w:rPr>
          <w:b/>
        </w:rPr>
        <w:t xml:space="preserve"> </w:t>
      </w:r>
      <w:r w:rsidRPr="00C73541">
        <w:rPr>
          <w:b/>
        </w:rPr>
        <w:t xml:space="preserve"> OUTCOMES:</w:t>
      </w:r>
    </w:p>
    <w:p w:rsidR="0002596C" w:rsidRDefault="0002596C"/>
    <w:p w:rsidR="0002596C" w:rsidRDefault="0002596C">
      <w:r>
        <w:t>Upon successful completion of this course students will demonstrate an understanding of :</w:t>
      </w:r>
    </w:p>
    <w:p w:rsidR="0002596C" w:rsidRDefault="0002596C">
      <w:r>
        <w:t>= The correct textile vocabulary and terminology in interior uses. (PO 2,3: C4)</w:t>
      </w:r>
    </w:p>
    <w:p w:rsidR="0002596C" w:rsidRDefault="0002596C">
      <w:r>
        <w:t>= Understand the characteristics of natural and manufactured fibers and identify fiber type, yarn type, and fabrication methods  based on visual analysis and burn tests for a Textile Notebook. ( PO 3,4 : C 3,4)</w:t>
      </w:r>
    </w:p>
    <w:p w:rsidR="0002596C" w:rsidRDefault="0002596C">
      <w:r>
        <w:t>=  Understand the impact of production processes and selection of textiles on a product’s end-use  suitability to interior design , cost and consumer satisfaction. ( PO 2, 4 :  C 4, 6)</w:t>
      </w:r>
    </w:p>
    <w:p w:rsidR="0002596C" w:rsidRDefault="0002596C">
      <w:r>
        <w:t>=  Predict textile performance based on knowledge of  fibers, yarns, fabrication methods and finishes in conju</w:t>
      </w:r>
      <w:r w:rsidR="00C73541">
        <w:t>n</w:t>
      </w:r>
      <w:r>
        <w:t>ction with fiber information supplied by jobbers and manufacturers ; and make appropriate selection of textile products or components based o</w:t>
      </w:r>
      <w:r w:rsidR="00C73541">
        <w:t>n specified end-uses and target consumer expectations  for performance and serviceability. ( PO 1,2,4 : C 2,6).</w:t>
      </w:r>
    </w:p>
    <w:p w:rsidR="00C73541" w:rsidRDefault="00C73541">
      <w:r>
        <w:t>=  Develop an interest and appreciation of textiles, textile design, dyeing , and weaving that will motivate further study. ( PO3  : C 1)</w:t>
      </w:r>
    </w:p>
    <w:p w:rsidR="00C73541" w:rsidRDefault="00C73541">
      <w:r>
        <w:t>=Improve basic communication and writing skills, enhance modes of self-expression, critical thinking, and analysis of information.</w:t>
      </w:r>
    </w:p>
    <w:p w:rsidR="00D77F71" w:rsidRDefault="00D77F71"/>
    <w:p w:rsidR="00D77F71" w:rsidRDefault="00D77F71"/>
    <w:p w:rsidR="00D77F71" w:rsidRDefault="00D77F71"/>
    <w:p w:rsidR="00D77F71" w:rsidRDefault="00D77F71">
      <w:r>
        <w:lastRenderedPageBreak/>
        <w:t>ID 211 : TEXTILES FOR INTERIORS</w:t>
      </w:r>
    </w:p>
    <w:p w:rsidR="00D77F71" w:rsidRDefault="00D77F71">
      <w:r>
        <w:t>SPRING 2013</w:t>
      </w:r>
    </w:p>
    <w:p w:rsidR="00D77F71" w:rsidRDefault="00D77F71">
      <w:r>
        <w:t>CALENDAR</w:t>
      </w:r>
    </w:p>
    <w:p w:rsidR="00D77F71" w:rsidRDefault="00D77F71">
      <w:r>
        <w:t>Schedule s</w:t>
      </w:r>
      <w:r w:rsidR="005D30B9">
        <w:t>ubject to revision by Instructo</w:t>
      </w:r>
      <w:r w:rsidR="00BF4164">
        <w:t xml:space="preserve">  </w:t>
      </w:r>
      <w:bookmarkStart w:id="0" w:name="_GoBack"/>
      <w:bookmarkEnd w:id="0"/>
      <w:r>
        <w:t>r</w:t>
      </w:r>
    </w:p>
    <w:p w:rsidR="00D77F71" w:rsidRDefault="00D77F71">
      <w:r>
        <w:t>Week 1</w:t>
      </w:r>
    </w:p>
    <w:p w:rsidR="00D77F71" w:rsidRDefault="00D77F71">
      <w:r>
        <w:t>Jan. 15 – 17</w:t>
      </w:r>
      <w:r>
        <w:tab/>
      </w:r>
      <w:r>
        <w:tab/>
        <w:t>Introduction to the course.</w:t>
      </w:r>
    </w:p>
    <w:p w:rsidR="00D77F71" w:rsidRDefault="00D77F71">
      <w:r>
        <w:tab/>
      </w:r>
      <w:r>
        <w:tab/>
      </w:r>
      <w:r>
        <w:tab/>
        <w:t>Organizing the swatch book</w:t>
      </w:r>
    </w:p>
    <w:p w:rsidR="00D77F71" w:rsidRDefault="00D77F71">
      <w:r>
        <w:t>Week 2</w:t>
      </w:r>
    </w:p>
    <w:p w:rsidR="00D77F71" w:rsidRDefault="00D77F71">
      <w:r>
        <w:t>Jan 22 – 24</w:t>
      </w:r>
      <w:r>
        <w:tab/>
      </w:r>
      <w:r>
        <w:tab/>
        <w:t>Chapter 1:  Origins of Fabric : a Primer</w:t>
      </w:r>
    </w:p>
    <w:p w:rsidR="00D77F71" w:rsidRDefault="00D77F71">
      <w:r>
        <w:t>Week 3</w:t>
      </w:r>
    </w:p>
    <w:p w:rsidR="00D77F71" w:rsidRDefault="00D77F71">
      <w:r>
        <w:t>Jan 29 – 31</w:t>
      </w:r>
      <w:r>
        <w:tab/>
      </w:r>
      <w:r>
        <w:tab/>
      </w:r>
      <w:r w:rsidR="00384680">
        <w:t>Chapter 2 : Structure and Conten</w:t>
      </w:r>
      <w:r>
        <w:t>t of Fiber and Yarn</w:t>
      </w:r>
    </w:p>
    <w:p w:rsidR="00D77F71" w:rsidRDefault="00D77F71">
      <w:r>
        <w:t>Week 4</w:t>
      </w:r>
    </w:p>
    <w:p w:rsidR="00D77F71" w:rsidRDefault="00D77F71">
      <w:r>
        <w:t>Feb. 5 – 7</w:t>
      </w:r>
      <w:r>
        <w:tab/>
      </w:r>
      <w:r>
        <w:tab/>
        <w:t>Chapter 3 : Fabric  Construction Wovens and Nonwovens</w:t>
      </w:r>
    </w:p>
    <w:p w:rsidR="00384680" w:rsidRDefault="00384680">
      <w:r>
        <w:t>Week 5</w:t>
      </w:r>
    </w:p>
    <w:p w:rsidR="00384680" w:rsidRDefault="00384680">
      <w:r>
        <w:t>Feb. 12 – 14</w:t>
      </w:r>
      <w:r>
        <w:tab/>
      </w:r>
      <w:r>
        <w:tab/>
        <w:t>QUIZ : chapters  1 – 3</w:t>
      </w:r>
    </w:p>
    <w:p w:rsidR="00384680" w:rsidRDefault="00384680">
      <w:r>
        <w:tab/>
      </w:r>
      <w:r>
        <w:tab/>
      </w:r>
      <w:r>
        <w:tab/>
        <w:t>Chapter 4 : Dyeing , Printing and Finishing</w:t>
      </w:r>
    </w:p>
    <w:p w:rsidR="00384680" w:rsidRDefault="00384680">
      <w:r>
        <w:t>Week 6</w:t>
      </w:r>
    </w:p>
    <w:p w:rsidR="00384680" w:rsidRDefault="00384680">
      <w:r>
        <w:t>Feb. 19 – 21</w:t>
      </w:r>
      <w:r>
        <w:tab/>
      </w:r>
      <w:r>
        <w:tab/>
        <w:t>Chapter 5 :  Floor Covering : Rugs and Carpeting</w:t>
      </w:r>
    </w:p>
    <w:p w:rsidR="00384680" w:rsidRDefault="00384680">
      <w:r>
        <w:t>Week 7</w:t>
      </w:r>
    </w:p>
    <w:p w:rsidR="00384680" w:rsidRDefault="00384680">
      <w:r>
        <w:t>Feb. 26 – 28</w:t>
      </w:r>
      <w:r>
        <w:tab/>
      </w:r>
      <w:r>
        <w:tab/>
        <w:t>Chapter 6 :  The Environment , Safety and Codes</w:t>
      </w:r>
    </w:p>
    <w:p w:rsidR="00384680" w:rsidRDefault="00384680">
      <w:r>
        <w:t>Week 8</w:t>
      </w:r>
    </w:p>
    <w:p w:rsidR="00384680" w:rsidRDefault="00384680">
      <w:r>
        <w:t>Mar. 5 – 7</w:t>
      </w:r>
      <w:r>
        <w:tab/>
      </w:r>
      <w:r>
        <w:tab/>
        <w:t>QUIZ : Chapters 4 – 6</w:t>
      </w:r>
    </w:p>
    <w:p w:rsidR="00384680" w:rsidRDefault="00384680">
      <w:r>
        <w:tab/>
      </w:r>
      <w:r>
        <w:tab/>
      </w:r>
      <w:r>
        <w:tab/>
        <w:t>Chapter 7 :  Specifying  Residential  Fabric and Trimming</w:t>
      </w:r>
    </w:p>
    <w:p w:rsidR="00384680" w:rsidRDefault="00384680">
      <w:r>
        <w:t>Week 9</w:t>
      </w:r>
    </w:p>
    <w:p w:rsidR="00384680" w:rsidRDefault="00384680">
      <w:r>
        <w:t>Mar. 12 – 14</w:t>
      </w:r>
      <w:r>
        <w:tab/>
      </w:r>
      <w:r>
        <w:tab/>
        <w:t>Chapter 8 :  Specifying Contract Fabric and Carpeting</w:t>
      </w:r>
    </w:p>
    <w:p w:rsidR="00384680" w:rsidRDefault="00384680">
      <w:r>
        <w:lastRenderedPageBreak/>
        <w:t>Week 10</w:t>
      </w:r>
    </w:p>
    <w:p w:rsidR="00384680" w:rsidRDefault="00384680">
      <w:r>
        <w:t>Mar. 19 – 21</w:t>
      </w:r>
      <w:r>
        <w:tab/>
      </w:r>
      <w:r>
        <w:tab/>
        <w:t>Chapter 9 :  Sources :  Acquiring Fabrics for Clients</w:t>
      </w:r>
    </w:p>
    <w:p w:rsidR="00384680" w:rsidRDefault="005D30B9">
      <w:r>
        <w:t>&lt;&lt;&lt;&lt;&lt;&lt;&lt;&lt;&lt;&lt;&lt;&lt;&lt;&lt;&lt;&lt;&lt;&lt;&lt;&lt;MARCH 25 – 29 SPRING BREAK &gt;&gt;&gt;&gt;&gt;&gt;&gt;&gt;&gt;&gt;&gt;&gt;&gt;&gt;&gt;&gt;&gt;&gt;&gt;&gt;&gt;&gt;&gt;&gt;&gt;&gt;&gt;&gt;&gt;&gt;</w:t>
      </w:r>
    </w:p>
    <w:p w:rsidR="005D30B9" w:rsidRDefault="005D30B9">
      <w:r>
        <w:t>Week 11</w:t>
      </w:r>
    </w:p>
    <w:p w:rsidR="005D30B9" w:rsidRDefault="005D30B9">
      <w:r>
        <w:t>Ap. 2 – 4</w:t>
      </w:r>
      <w:r>
        <w:tab/>
      </w:r>
      <w:r>
        <w:tab/>
        <w:t>QUIZ :  Chapters 7 – 9</w:t>
      </w:r>
    </w:p>
    <w:p w:rsidR="005D30B9" w:rsidRDefault="005D30B9">
      <w:r>
        <w:tab/>
      </w:r>
      <w:r>
        <w:tab/>
      </w:r>
      <w:r>
        <w:tab/>
        <w:t>Chapter 10 :  Inside the Workroom</w:t>
      </w:r>
    </w:p>
    <w:p w:rsidR="005D30B9" w:rsidRDefault="005D30B9">
      <w:r>
        <w:t>Week 12</w:t>
      </w:r>
    </w:p>
    <w:p w:rsidR="005D30B9" w:rsidRDefault="005D30B9">
      <w:r>
        <w:t>Ap. 9 – 11</w:t>
      </w:r>
      <w:r>
        <w:tab/>
      </w:r>
      <w:r>
        <w:tab/>
        <w:t>Chapter 11 :  Maintaining Fabric, Carpeting, and Rugs</w:t>
      </w:r>
    </w:p>
    <w:p w:rsidR="005D30B9" w:rsidRDefault="005D30B9">
      <w:r>
        <w:t>Week 13</w:t>
      </w:r>
    </w:p>
    <w:p w:rsidR="005D30B9" w:rsidRDefault="005D30B9">
      <w:r>
        <w:t>Ap. 16 – 18</w:t>
      </w:r>
      <w:r>
        <w:tab/>
      </w:r>
      <w:r>
        <w:tab/>
        <w:t>Chapter 12: Learning from the Professionals</w:t>
      </w:r>
    </w:p>
    <w:p w:rsidR="005D30B9" w:rsidRDefault="005D30B9">
      <w:r>
        <w:t>Week 14</w:t>
      </w:r>
    </w:p>
    <w:p w:rsidR="005D30B9" w:rsidRDefault="005D30B9">
      <w:r>
        <w:t>Ap. 23 – 25</w:t>
      </w:r>
      <w:r>
        <w:tab/>
      </w:r>
      <w:r>
        <w:tab/>
        <w:t>Finish any material not covered, work on Final Project</w:t>
      </w:r>
    </w:p>
    <w:p w:rsidR="005D30B9" w:rsidRDefault="005D30B9">
      <w:r>
        <w:t>Week 15</w:t>
      </w:r>
    </w:p>
    <w:p w:rsidR="005D30B9" w:rsidRDefault="005D30B9">
      <w:r>
        <w:t>Ap. 30 – May 2</w:t>
      </w:r>
      <w:r>
        <w:tab/>
      </w:r>
      <w:r>
        <w:tab/>
        <w:t>Final Projects Due</w:t>
      </w:r>
    </w:p>
    <w:p w:rsidR="00384680" w:rsidRPr="0002596C" w:rsidRDefault="00384680"/>
    <w:sectPr w:rsidR="00384680" w:rsidRPr="0002596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0F8C"/>
    <w:rsid w:val="0002596C"/>
    <w:rsid w:val="00080F8C"/>
    <w:rsid w:val="00384680"/>
    <w:rsid w:val="005D30B9"/>
    <w:rsid w:val="009459D0"/>
    <w:rsid w:val="0095280D"/>
    <w:rsid w:val="00BF4164"/>
    <w:rsid w:val="00C73541"/>
    <w:rsid w:val="00D77F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121</TotalTime>
  <Pages>1</Pages>
  <Words>748</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5008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Faith Milnes</dc:creator>
  <cp:keywords/>
  <dc:description/>
  <cp:lastModifiedBy>Faith Milnes</cp:lastModifiedBy>
  <cp:revision>2</cp:revision>
  <cp:lastPrinted>2013-01-14T21:50:00Z</cp:lastPrinted>
  <dcterms:created xsi:type="dcterms:W3CDTF">2013-01-14T19:40:00Z</dcterms:created>
  <dcterms:modified xsi:type="dcterms:W3CDTF">2013-01-14T21:54:00Z</dcterms:modified>
</cp:coreProperties>
</file>