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350" w:rsidRPr="008B577D" w:rsidRDefault="00126350" w:rsidP="00126350">
      <w:pPr>
        <w:pStyle w:val="Heading1"/>
        <w:jc w:val="center"/>
        <w:rPr>
          <w:rFonts w:asciiTheme="minorHAnsi" w:hAnsiTheme="minorHAnsi"/>
          <w:sz w:val="22"/>
        </w:rPr>
      </w:pPr>
      <w:proofErr w:type="spellStart"/>
      <w:r w:rsidRPr="008B577D">
        <w:rPr>
          <w:rFonts w:asciiTheme="minorHAnsi" w:hAnsiTheme="minorHAnsi"/>
          <w:sz w:val="22"/>
        </w:rPr>
        <w:t>Chaminade</w:t>
      </w:r>
      <w:proofErr w:type="spellEnd"/>
      <w:r w:rsidRPr="008B577D">
        <w:rPr>
          <w:rFonts w:asciiTheme="minorHAnsi" w:hAnsiTheme="minorHAnsi"/>
          <w:sz w:val="22"/>
        </w:rPr>
        <w:t xml:space="preserve"> University of Honolulu</w:t>
      </w:r>
    </w:p>
    <w:p w:rsidR="00126350" w:rsidRPr="008B577D" w:rsidRDefault="00126350" w:rsidP="00126350">
      <w:pPr>
        <w:pStyle w:val="Heading1"/>
        <w:jc w:val="center"/>
        <w:rPr>
          <w:rFonts w:asciiTheme="minorHAnsi" w:hAnsiTheme="minorHAnsi"/>
          <w:sz w:val="22"/>
        </w:rPr>
      </w:pPr>
      <w:r w:rsidRPr="008B577D">
        <w:rPr>
          <w:rFonts w:asciiTheme="minorHAnsi" w:hAnsiTheme="minorHAnsi"/>
          <w:sz w:val="22"/>
        </w:rPr>
        <w:t>Syllabus: English 315 – Backgrounds in British Literature</w:t>
      </w:r>
    </w:p>
    <w:p w:rsidR="00126350" w:rsidRPr="008B577D" w:rsidRDefault="00126350" w:rsidP="00126350">
      <w:pPr>
        <w:pStyle w:val="Heading2"/>
        <w:spacing w:before="0"/>
        <w:rPr>
          <w:rFonts w:asciiTheme="minorHAnsi" w:hAnsiTheme="minorHAnsi"/>
          <w:sz w:val="22"/>
        </w:rPr>
      </w:pPr>
      <w:r w:rsidRPr="008B577D">
        <w:rPr>
          <w:rFonts w:asciiTheme="minorHAnsi" w:hAnsiTheme="minorHAnsi"/>
          <w:sz w:val="22"/>
        </w:rPr>
        <w:t>Instructor: Dr. Richard Hill</w:t>
      </w:r>
    </w:p>
    <w:p w:rsidR="00126350" w:rsidRPr="008B577D" w:rsidRDefault="00126350" w:rsidP="00126350">
      <w:pPr>
        <w:jc w:val="center"/>
        <w:rPr>
          <w:rFonts w:asciiTheme="minorHAnsi" w:hAnsiTheme="minorHAnsi"/>
          <w:b/>
          <w:bCs/>
          <w:sz w:val="22"/>
        </w:rPr>
      </w:pPr>
      <w:r w:rsidRPr="008B577D">
        <w:rPr>
          <w:rFonts w:asciiTheme="minorHAnsi" w:hAnsiTheme="minorHAnsi"/>
          <w:b/>
          <w:bCs/>
          <w:sz w:val="22"/>
        </w:rPr>
        <w:t xml:space="preserve">Office: Henry Hall 206L; email: richard.hill@chaminade.edu; </w:t>
      </w:r>
      <w:proofErr w:type="spellStart"/>
      <w:r w:rsidRPr="008B577D">
        <w:rPr>
          <w:rFonts w:asciiTheme="minorHAnsi" w:hAnsiTheme="minorHAnsi"/>
          <w:b/>
          <w:bCs/>
          <w:sz w:val="22"/>
        </w:rPr>
        <w:t>tel</w:t>
      </w:r>
      <w:proofErr w:type="spellEnd"/>
      <w:r w:rsidRPr="008B577D">
        <w:rPr>
          <w:rFonts w:asciiTheme="minorHAnsi" w:hAnsiTheme="minorHAnsi"/>
          <w:b/>
          <w:bCs/>
          <w:sz w:val="22"/>
        </w:rPr>
        <w:t>: 739 8344</w:t>
      </w:r>
    </w:p>
    <w:p w:rsidR="00126350" w:rsidRPr="008B577D" w:rsidRDefault="00126350" w:rsidP="00126350">
      <w:pPr>
        <w:jc w:val="center"/>
        <w:rPr>
          <w:rFonts w:asciiTheme="minorHAnsi" w:hAnsiTheme="minorHAnsi"/>
          <w:b/>
          <w:bCs/>
          <w:sz w:val="22"/>
        </w:rPr>
      </w:pPr>
      <w:r w:rsidRPr="008B577D">
        <w:rPr>
          <w:rFonts w:asciiTheme="minorHAnsi" w:hAnsiTheme="minorHAnsi"/>
          <w:b/>
          <w:bCs/>
          <w:sz w:val="22"/>
        </w:rPr>
        <w:t xml:space="preserve">Office Hour: </w:t>
      </w:r>
      <w:r w:rsidR="001236DD">
        <w:rPr>
          <w:rFonts w:asciiTheme="minorHAnsi" w:hAnsiTheme="minorHAnsi"/>
          <w:b/>
          <w:bCs/>
          <w:sz w:val="22"/>
        </w:rPr>
        <w:t>Mondays 12.30-1.30pm</w:t>
      </w:r>
    </w:p>
    <w:p w:rsidR="00126350" w:rsidRPr="008B577D" w:rsidRDefault="00126350" w:rsidP="00126350">
      <w:pPr>
        <w:spacing w:before="240"/>
        <w:rPr>
          <w:rFonts w:asciiTheme="minorHAnsi" w:hAnsiTheme="minorHAnsi"/>
          <w:b/>
          <w:bCs/>
          <w:sz w:val="22"/>
        </w:rPr>
      </w:pPr>
      <w:r w:rsidRPr="008B577D">
        <w:rPr>
          <w:rFonts w:asciiTheme="minorHAnsi" w:hAnsiTheme="minorHAnsi"/>
          <w:b/>
          <w:bCs/>
          <w:sz w:val="22"/>
        </w:rPr>
        <w:t>Spring 201</w:t>
      </w:r>
      <w:r w:rsidR="006E45FC">
        <w:rPr>
          <w:rFonts w:asciiTheme="minorHAnsi" w:hAnsiTheme="minorHAnsi"/>
          <w:b/>
          <w:bCs/>
          <w:sz w:val="22"/>
        </w:rPr>
        <w:t>3</w:t>
      </w:r>
      <w:r w:rsidRPr="008B577D">
        <w:rPr>
          <w:rFonts w:asciiTheme="minorHAnsi" w:hAnsiTheme="minorHAnsi"/>
          <w:sz w:val="22"/>
        </w:rPr>
        <w:t xml:space="preserve">: Tuesdays &amp; Thursdays, </w:t>
      </w:r>
      <w:r>
        <w:rPr>
          <w:rFonts w:asciiTheme="minorHAnsi" w:hAnsiTheme="minorHAnsi"/>
          <w:sz w:val="22"/>
        </w:rPr>
        <w:t>1pm-2.20pm</w:t>
      </w:r>
      <w:r w:rsidRPr="008B577D">
        <w:rPr>
          <w:rFonts w:asciiTheme="minorHAnsi" w:hAnsiTheme="minorHAnsi"/>
          <w:sz w:val="22"/>
        </w:rPr>
        <w:tab/>
      </w:r>
      <w:r w:rsidRPr="008B577D">
        <w:rPr>
          <w:rFonts w:asciiTheme="minorHAnsi" w:hAnsiTheme="minorHAnsi"/>
          <w:sz w:val="22"/>
        </w:rPr>
        <w:tab/>
      </w:r>
      <w:r w:rsidRPr="008B577D">
        <w:rPr>
          <w:rFonts w:asciiTheme="minorHAnsi" w:hAnsiTheme="minorHAnsi"/>
          <w:sz w:val="22"/>
        </w:rPr>
        <w:tab/>
      </w:r>
      <w:r w:rsidRPr="008B577D">
        <w:rPr>
          <w:rFonts w:asciiTheme="minorHAnsi" w:hAnsiTheme="minorHAnsi"/>
          <w:b/>
          <w:bCs/>
          <w:sz w:val="22"/>
        </w:rPr>
        <w:t xml:space="preserve">Location:  </w:t>
      </w:r>
      <w:r>
        <w:rPr>
          <w:rFonts w:asciiTheme="minorHAnsi" w:hAnsiTheme="minorHAnsi"/>
          <w:sz w:val="22"/>
        </w:rPr>
        <w:t>Henry 210</w:t>
      </w:r>
    </w:p>
    <w:p w:rsidR="00126350" w:rsidRPr="008B577D" w:rsidRDefault="00126350" w:rsidP="00126350">
      <w:pPr>
        <w:pStyle w:val="Heading1"/>
        <w:spacing w:before="240"/>
        <w:rPr>
          <w:rFonts w:asciiTheme="minorHAnsi" w:hAnsiTheme="minorHAnsi"/>
          <w:sz w:val="22"/>
        </w:rPr>
      </w:pPr>
      <w:r w:rsidRPr="008B577D">
        <w:rPr>
          <w:rFonts w:asciiTheme="minorHAnsi" w:hAnsiTheme="minorHAnsi"/>
          <w:sz w:val="22"/>
        </w:rPr>
        <w:t>Course Description: Romance and Adventure</w:t>
      </w:r>
    </w:p>
    <w:p w:rsidR="00126350" w:rsidRPr="008B577D" w:rsidRDefault="00126350" w:rsidP="00126350">
      <w:pPr>
        <w:pStyle w:val="BodyTextIndent2"/>
        <w:ind w:left="0" w:firstLine="0"/>
        <w:rPr>
          <w:rFonts w:asciiTheme="minorHAnsi" w:hAnsiTheme="minorHAnsi"/>
          <w:sz w:val="22"/>
        </w:rPr>
      </w:pPr>
      <w:r w:rsidRPr="008B577D">
        <w:rPr>
          <w:rFonts w:asciiTheme="minorHAnsi" w:hAnsiTheme="minorHAnsi"/>
          <w:sz w:val="22"/>
        </w:rPr>
        <w:t>In EN 315, we will be examining the development of romance and adventure writing in canonical works of British literature.  We will examine how authors use, manipulate, satirize, or innovate aspects of popular modes of storytelling that involve dynamic hero-figures, villains, dramatic action, character development,  spectacular scenery, the role of women, magic, and notions of courage.  We will also discover what such literature has to tell us about British society, culture, institutions</w:t>
      </w:r>
      <w:r>
        <w:rPr>
          <w:rFonts w:asciiTheme="minorHAnsi" w:hAnsiTheme="minorHAnsi"/>
          <w:sz w:val="22"/>
        </w:rPr>
        <w:t>, and values</w:t>
      </w:r>
      <w:r w:rsidRPr="008B577D">
        <w:rPr>
          <w:rFonts w:asciiTheme="minorHAnsi" w:hAnsiTheme="minorHAnsi"/>
          <w:sz w:val="22"/>
        </w:rPr>
        <w:t xml:space="preserve">.  Unlike 200 level courses, the emphasis will be on depth of understanding, rather than general appreciation.  Classes will comprise of brief lectures, student presentations, and class discussion of the texts, all of which will supplement your written responses to the assignments.  The intention is to give you critical understanding of a wide range of great fictional writing, and to illicit suitable critical responses through discussion and writing.  </w:t>
      </w:r>
    </w:p>
    <w:p w:rsidR="00126350" w:rsidRPr="008B577D" w:rsidRDefault="00126350" w:rsidP="00126350">
      <w:pPr>
        <w:pStyle w:val="Heading1"/>
        <w:spacing w:before="240"/>
        <w:rPr>
          <w:rFonts w:asciiTheme="minorHAnsi" w:hAnsiTheme="minorHAnsi"/>
          <w:sz w:val="22"/>
        </w:rPr>
      </w:pPr>
      <w:r w:rsidRPr="008B577D">
        <w:rPr>
          <w:rFonts w:asciiTheme="minorHAnsi" w:hAnsiTheme="minorHAnsi"/>
          <w:sz w:val="22"/>
        </w:rPr>
        <w:t>Required Texts</w:t>
      </w:r>
    </w:p>
    <w:p w:rsidR="00126350" w:rsidRPr="008B577D" w:rsidRDefault="00126350" w:rsidP="00126350">
      <w:pPr>
        <w:rPr>
          <w:rFonts w:asciiTheme="minorHAnsi" w:hAnsiTheme="minorHAnsi"/>
          <w:sz w:val="22"/>
        </w:rPr>
      </w:pPr>
      <w:r w:rsidRPr="008B577D">
        <w:rPr>
          <w:rFonts w:asciiTheme="minorHAnsi" w:hAnsiTheme="minorHAnsi"/>
          <w:sz w:val="22"/>
        </w:rPr>
        <w:t xml:space="preserve">All short stories are available online on the class </w:t>
      </w:r>
      <w:proofErr w:type="spellStart"/>
      <w:r w:rsidRPr="008B577D">
        <w:rPr>
          <w:rFonts w:asciiTheme="minorHAnsi" w:hAnsiTheme="minorHAnsi"/>
          <w:sz w:val="22"/>
        </w:rPr>
        <w:t>ecollege</w:t>
      </w:r>
      <w:proofErr w:type="spellEnd"/>
      <w:r w:rsidRPr="008B577D">
        <w:rPr>
          <w:rFonts w:asciiTheme="minorHAnsi" w:hAnsiTheme="minorHAnsi"/>
          <w:sz w:val="22"/>
        </w:rPr>
        <w:t xml:space="preserve"> site.</w:t>
      </w:r>
    </w:p>
    <w:p w:rsidR="00126350" w:rsidRPr="008B577D" w:rsidRDefault="00126350" w:rsidP="00126350">
      <w:pPr>
        <w:spacing w:before="240"/>
        <w:rPr>
          <w:rFonts w:asciiTheme="minorHAnsi" w:hAnsiTheme="minorHAnsi"/>
          <w:sz w:val="22"/>
        </w:rPr>
      </w:pPr>
      <w:r w:rsidRPr="008B577D">
        <w:rPr>
          <w:rFonts w:asciiTheme="minorHAnsi" w:hAnsiTheme="minorHAnsi"/>
          <w:sz w:val="22"/>
        </w:rPr>
        <w:t>Texts:</w:t>
      </w:r>
    </w:p>
    <w:p w:rsidR="00126350" w:rsidRPr="008B577D" w:rsidRDefault="00126350" w:rsidP="00126350">
      <w:pPr>
        <w:ind w:left="720"/>
        <w:rPr>
          <w:rFonts w:asciiTheme="minorHAnsi" w:hAnsiTheme="minorHAnsi"/>
          <w:sz w:val="22"/>
          <w:szCs w:val="22"/>
        </w:rPr>
      </w:pPr>
      <w:proofErr w:type="spellStart"/>
      <w:r w:rsidRPr="008B577D">
        <w:rPr>
          <w:rFonts w:asciiTheme="minorHAnsi" w:hAnsiTheme="minorHAnsi"/>
          <w:sz w:val="22"/>
          <w:szCs w:val="22"/>
        </w:rPr>
        <w:t>Behn</w:t>
      </w:r>
      <w:proofErr w:type="spellEnd"/>
      <w:r w:rsidRPr="008B577D">
        <w:rPr>
          <w:rFonts w:asciiTheme="minorHAnsi" w:hAnsiTheme="minorHAnsi"/>
          <w:sz w:val="22"/>
          <w:szCs w:val="22"/>
        </w:rPr>
        <w:t xml:space="preserve"> – “</w:t>
      </w:r>
      <w:proofErr w:type="spellStart"/>
      <w:r w:rsidRPr="008B577D">
        <w:rPr>
          <w:rFonts w:asciiTheme="minorHAnsi" w:hAnsiTheme="minorHAnsi"/>
          <w:sz w:val="22"/>
          <w:szCs w:val="22"/>
        </w:rPr>
        <w:t>Oroonoko</w:t>
      </w:r>
      <w:proofErr w:type="spellEnd"/>
      <w:r w:rsidRPr="008B577D">
        <w:rPr>
          <w:rFonts w:asciiTheme="minorHAnsi" w:hAnsiTheme="minorHAnsi"/>
          <w:sz w:val="22"/>
          <w:szCs w:val="22"/>
        </w:rPr>
        <w:t>” – Penguin Classics (2004) - 978-0140439885</w:t>
      </w:r>
    </w:p>
    <w:p w:rsidR="00126350" w:rsidRPr="008B577D" w:rsidRDefault="00126350" w:rsidP="00126350">
      <w:pPr>
        <w:ind w:left="720"/>
        <w:rPr>
          <w:rFonts w:asciiTheme="minorHAnsi" w:hAnsiTheme="minorHAnsi"/>
          <w:sz w:val="22"/>
          <w:szCs w:val="22"/>
        </w:rPr>
      </w:pPr>
      <w:r w:rsidRPr="008B577D">
        <w:rPr>
          <w:rFonts w:asciiTheme="minorHAnsi" w:hAnsiTheme="minorHAnsi"/>
          <w:sz w:val="22"/>
          <w:szCs w:val="22"/>
        </w:rPr>
        <w:t xml:space="preserve">Conrad – </w:t>
      </w:r>
      <w:r w:rsidRPr="008B577D">
        <w:rPr>
          <w:rFonts w:asciiTheme="minorHAnsi" w:hAnsiTheme="minorHAnsi"/>
          <w:i/>
          <w:sz w:val="22"/>
          <w:szCs w:val="22"/>
        </w:rPr>
        <w:t>Heart of Darkness</w:t>
      </w:r>
      <w:r w:rsidRPr="008B577D">
        <w:rPr>
          <w:rFonts w:asciiTheme="minorHAnsi" w:hAnsiTheme="minorHAnsi"/>
          <w:sz w:val="22"/>
          <w:szCs w:val="22"/>
        </w:rPr>
        <w:t xml:space="preserve"> – Oxford University Press (2008) - 978-0199536016</w:t>
      </w:r>
    </w:p>
    <w:p w:rsidR="00126350" w:rsidRPr="008B577D" w:rsidRDefault="00126350" w:rsidP="00126350">
      <w:pPr>
        <w:ind w:left="720"/>
        <w:rPr>
          <w:rFonts w:asciiTheme="minorHAnsi" w:hAnsiTheme="minorHAnsi"/>
          <w:sz w:val="22"/>
          <w:szCs w:val="22"/>
        </w:rPr>
      </w:pPr>
      <w:r w:rsidRPr="008B577D">
        <w:rPr>
          <w:rFonts w:asciiTheme="minorHAnsi" w:hAnsiTheme="minorHAnsi"/>
          <w:sz w:val="22"/>
          <w:szCs w:val="22"/>
        </w:rPr>
        <w:t xml:space="preserve">Defoe – </w:t>
      </w:r>
      <w:r w:rsidRPr="008B577D">
        <w:rPr>
          <w:rFonts w:asciiTheme="minorHAnsi" w:hAnsiTheme="minorHAnsi"/>
          <w:i/>
          <w:sz w:val="22"/>
          <w:szCs w:val="22"/>
        </w:rPr>
        <w:t>Crusoe</w:t>
      </w:r>
      <w:r w:rsidRPr="008B577D">
        <w:rPr>
          <w:rFonts w:asciiTheme="minorHAnsi" w:hAnsiTheme="minorHAnsi"/>
          <w:sz w:val="22"/>
          <w:szCs w:val="22"/>
        </w:rPr>
        <w:t xml:space="preserve"> – Penguin (2003) - 978-0141439822</w:t>
      </w:r>
    </w:p>
    <w:p w:rsidR="00126350" w:rsidRPr="008B577D" w:rsidRDefault="00126350" w:rsidP="00126350">
      <w:pPr>
        <w:ind w:left="720"/>
        <w:rPr>
          <w:rFonts w:asciiTheme="minorHAnsi" w:hAnsiTheme="minorHAnsi"/>
          <w:sz w:val="22"/>
          <w:szCs w:val="22"/>
        </w:rPr>
      </w:pPr>
      <w:r w:rsidRPr="008B577D">
        <w:rPr>
          <w:rFonts w:asciiTheme="minorHAnsi" w:hAnsiTheme="minorHAnsi"/>
          <w:sz w:val="22"/>
          <w:szCs w:val="22"/>
        </w:rPr>
        <w:t xml:space="preserve">Scott – </w:t>
      </w:r>
      <w:r w:rsidRPr="008B577D">
        <w:rPr>
          <w:rFonts w:asciiTheme="minorHAnsi" w:hAnsiTheme="minorHAnsi"/>
          <w:i/>
          <w:sz w:val="22"/>
          <w:szCs w:val="22"/>
        </w:rPr>
        <w:t>Ivanhoe</w:t>
      </w:r>
      <w:r w:rsidRPr="008B577D">
        <w:rPr>
          <w:rFonts w:asciiTheme="minorHAnsi" w:hAnsiTheme="minorHAnsi"/>
          <w:sz w:val="22"/>
          <w:szCs w:val="22"/>
        </w:rPr>
        <w:t xml:space="preserve"> – Oxford University Press (2010) - 978-0199538409</w:t>
      </w:r>
    </w:p>
    <w:p w:rsidR="00126350" w:rsidRPr="008B577D" w:rsidRDefault="00126350" w:rsidP="00126350">
      <w:pPr>
        <w:ind w:left="720"/>
        <w:rPr>
          <w:rFonts w:asciiTheme="minorHAnsi" w:hAnsiTheme="minorHAnsi"/>
          <w:sz w:val="22"/>
          <w:szCs w:val="22"/>
        </w:rPr>
      </w:pPr>
      <w:r w:rsidRPr="008B577D">
        <w:rPr>
          <w:rFonts w:asciiTheme="minorHAnsi" w:hAnsiTheme="minorHAnsi"/>
          <w:sz w:val="22"/>
          <w:szCs w:val="22"/>
        </w:rPr>
        <w:t xml:space="preserve">Shakespeare – </w:t>
      </w:r>
      <w:r w:rsidRPr="008B577D">
        <w:rPr>
          <w:rFonts w:asciiTheme="minorHAnsi" w:hAnsiTheme="minorHAnsi"/>
          <w:i/>
          <w:sz w:val="22"/>
          <w:szCs w:val="22"/>
        </w:rPr>
        <w:t>Tempest</w:t>
      </w:r>
      <w:r w:rsidRPr="008B577D">
        <w:rPr>
          <w:rFonts w:asciiTheme="minorHAnsi" w:hAnsiTheme="minorHAnsi"/>
          <w:sz w:val="22"/>
          <w:szCs w:val="22"/>
        </w:rPr>
        <w:t xml:space="preserve"> – </w:t>
      </w:r>
      <w:proofErr w:type="spellStart"/>
      <w:r w:rsidRPr="008B577D">
        <w:rPr>
          <w:rFonts w:asciiTheme="minorHAnsi" w:hAnsiTheme="minorHAnsi"/>
          <w:sz w:val="22"/>
          <w:szCs w:val="22"/>
        </w:rPr>
        <w:t>Folger’s</w:t>
      </w:r>
      <w:proofErr w:type="spellEnd"/>
      <w:r w:rsidRPr="008B577D">
        <w:rPr>
          <w:rFonts w:asciiTheme="minorHAnsi" w:hAnsiTheme="minorHAnsi"/>
          <w:sz w:val="22"/>
          <w:szCs w:val="22"/>
        </w:rPr>
        <w:t xml:space="preserve"> edition (2004) – ISBN 978-0743482837</w:t>
      </w:r>
    </w:p>
    <w:p w:rsidR="00126350" w:rsidRPr="008B577D" w:rsidRDefault="00126350" w:rsidP="00126350">
      <w:pPr>
        <w:ind w:left="720"/>
        <w:rPr>
          <w:rFonts w:asciiTheme="minorHAnsi" w:hAnsiTheme="minorHAnsi"/>
          <w:sz w:val="22"/>
          <w:szCs w:val="22"/>
        </w:rPr>
      </w:pPr>
      <w:r w:rsidRPr="008B577D">
        <w:rPr>
          <w:rFonts w:asciiTheme="minorHAnsi" w:hAnsiTheme="minorHAnsi"/>
          <w:sz w:val="22"/>
          <w:szCs w:val="22"/>
        </w:rPr>
        <w:t xml:space="preserve">Stevenson – </w:t>
      </w:r>
      <w:r w:rsidRPr="008B577D">
        <w:rPr>
          <w:rFonts w:asciiTheme="minorHAnsi" w:hAnsiTheme="minorHAnsi"/>
          <w:i/>
          <w:sz w:val="22"/>
          <w:szCs w:val="22"/>
        </w:rPr>
        <w:t>Treasure Island</w:t>
      </w:r>
      <w:r w:rsidRPr="008B577D">
        <w:rPr>
          <w:rFonts w:asciiTheme="minorHAnsi" w:hAnsiTheme="minorHAnsi"/>
          <w:sz w:val="22"/>
          <w:szCs w:val="22"/>
        </w:rPr>
        <w:t xml:space="preserve"> – Oxford University Press (1998) - 978-0192833808</w:t>
      </w:r>
    </w:p>
    <w:p w:rsidR="00126350" w:rsidRPr="008B577D" w:rsidRDefault="00126350" w:rsidP="00126350">
      <w:pPr>
        <w:ind w:left="720"/>
        <w:rPr>
          <w:rFonts w:asciiTheme="minorHAnsi" w:hAnsiTheme="minorHAnsi"/>
          <w:sz w:val="22"/>
          <w:szCs w:val="22"/>
        </w:rPr>
      </w:pPr>
      <w:r w:rsidRPr="008B577D">
        <w:rPr>
          <w:rFonts w:asciiTheme="minorHAnsi" w:hAnsiTheme="minorHAnsi"/>
          <w:sz w:val="22"/>
          <w:szCs w:val="22"/>
        </w:rPr>
        <w:t xml:space="preserve">Swift – </w:t>
      </w:r>
      <w:r w:rsidRPr="008B577D">
        <w:rPr>
          <w:rFonts w:asciiTheme="minorHAnsi" w:hAnsiTheme="minorHAnsi"/>
          <w:i/>
          <w:sz w:val="22"/>
          <w:szCs w:val="22"/>
        </w:rPr>
        <w:t>Gulliver’s Travels</w:t>
      </w:r>
      <w:r w:rsidRPr="008B577D">
        <w:rPr>
          <w:rFonts w:asciiTheme="minorHAnsi" w:hAnsiTheme="minorHAnsi"/>
          <w:sz w:val="22"/>
          <w:szCs w:val="22"/>
        </w:rPr>
        <w:t xml:space="preserve"> – Penguin (2003) - 978-0141439495</w:t>
      </w:r>
    </w:p>
    <w:p w:rsidR="00126350" w:rsidRPr="008B577D" w:rsidRDefault="00126350" w:rsidP="00126350">
      <w:pPr>
        <w:ind w:firstLine="720"/>
        <w:rPr>
          <w:rFonts w:asciiTheme="minorHAnsi" w:hAnsiTheme="minorHAnsi"/>
          <w:i/>
          <w:iCs/>
          <w:sz w:val="22"/>
        </w:rPr>
      </w:pPr>
    </w:p>
    <w:p w:rsidR="00126350" w:rsidRPr="008B577D" w:rsidRDefault="00126350" w:rsidP="00126350">
      <w:pPr>
        <w:rPr>
          <w:rFonts w:asciiTheme="minorHAnsi" w:hAnsiTheme="minorHAnsi"/>
          <w:sz w:val="22"/>
        </w:rPr>
      </w:pPr>
      <w:r w:rsidRPr="008B577D">
        <w:rPr>
          <w:rFonts w:asciiTheme="minorHAnsi" w:hAnsiTheme="minorHAnsi"/>
          <w:sz w:val="22"/>
        </w:rPr>
        <w:t xml:space="preserve">These texts can be bought at the Bookstore, online, through Amazon.com or abebooks.com, or at any Borders.  </w:t>
      </w:r>
    </w:p>
    <w:p w:rsidR="00126350" w:rsidRPr="008B577D" w:rsidRDefault="00126350" w:rsidP="00126350">
      <w:pPr>
        <w:pStyle w:val="Heading1"/>
        <w:spacing w:before="240"/>
        <w:rPr>
          <w:rFonts w:asciiTheme="minorHAnsi" w:hAnsiTheme="minorHAnsi"/>
          <w:sz w:val="22"/>
        </w:rPr>
      </w:pPr>
      <w:r w:rsidRPr="008B577D">
        <w:rPr>
          <w:rFonts w:asciiTheme="minorHAnsi" w:hAnsiTheme="minorHAnsi"/>
          <w:sz w:val="22"/>
        </w:rPr>
        <w:t>Course Objectives</w:t>
      </w:r>
    </w:p>
    <w:p w:rsidR="00126350" w:rsidRPr="008B577D" w:rsidRDefault="00126350" w:rsidP="001263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sz w:val="22"/>
          <w:szCs w:val="22"/>
        </w:rPr>
      </w:pPr>
      <w:r w:rsidRPr="008B577D">
        <w:rPr>
          <w:rFonts w:asciiTheme="minorHAnsi" w:hAnsiTheme="minorHAnsi"/>
          <w:sz w:val="22"/>
          <w:szCs w:val="22"/>
        </w:rPr>
        <w:t>Students who successfully complete this course will be able to demonstrate:</w:t>
      </w:r>
    </w:p>
    <w:p w:rsidR="00126350" w:rsidRPr="008B577D" w:rsidRDefault="00126350" w:rsidP="001263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sz w:val="22"/>
          <w:szCs w:val="22"/>
        </w:rPr>
      </w:pPr>
    </w:p>
    <w:p w:rsidR="00126350" w:rsidRPr="008B577D" w:rsidRDefault="00126350" w:rsidP="00126350">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sz w:val="22"/>
          <w:szCs w:val="22"/>
        </w:rPr>
      </w:pPr>
      <w:r w:rsidRPr="008B577D">
        <w:rPr>
          <w:rFonts w:asciiTheme="minorHAnsi" w:hAnsiTheme="minorHAnsi"/>
          <w:sz w:val="22"/>
          <w:szCs w:val="22"/>
        </w:rPr>
        <w:t>the ability to define various critical approaches and apply them to given texts</w:t>
      </w:r>
    </w:p>
    <w:p w:rsidR="00126350" w:rsidRPr="008B577D" w:rsidRDefault="00126350" w:rsidP="00126350">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sz w:val="22"/>
          <w:szCs w:val="22"/>
        </w:rPr>
      </w:pPr>
      <w:r w:rsidRPr="008B577D">
        <w:rPr>
          <w:rFonts w:asciiTheme="minorHAnsi" w:hAnsiTheme="minorHAnsi"/>
          <w:sz w:val="22"/>
          <w:szCs w:val="22"/>
        </w:rPr>
        <w:t>the ability to define, identify, and articulate major movements/ periods in British literature including significant authors, texts, and issues</w:t>
      </w:r>
    </w:p>
    <w:p w:rsidR="00126350" w:rsidRPr="008B577D" w:rsidRDefault="00126350" w:rsidP="00126350">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sz w:val="22"/>
          <w:szCs w:val="22"/>
        </w:rPr>
      </w:pPr>
      <w:r w:rsidRPr="008B577D">
        <w:rPr>
          <w:rFonts w:asciiTheme="minorHAnsi" w:hAnsiTheme="minorHAnsi"/>
          <w:sz w:val="22"/>
          <w:szCs w:val="22"/>
        </w:rPr>
        <w:t xml:space="preserve">the ability to develop and express ideas in a clear and logical manner, using a variety of critical reading, writing, and thinking skills  </w:t>
      </w:r>
    </w:p>
    <w:p w:rsidR="00126350" w:rsidRPr="008B577D" w:rsidRDefault="00126350" w:rsidP="00126350">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sz w:val="22"/>
          <w:szCs w:val="22"/>
        </w:rPr>
      </w:pPr>
      <w:r w:rsidRPr="008B577D">
        <w:rPr>
          <w:rFonts w:asciiTheme="minorHAnsi" w:hAnsiTheme="minorHAnsi"/>
          <w:sz w:val="22"/>
          <w:szCs w:val="22"/>
        </w:rPr>
        <w:t>the ability to conceive of a topic and to undertake steps necessary to compose a research paper of substantial length, including the discernment of primary from secondary sources</w:t>
      </w:r>
    </w:p>
    <w:p w:rsidR="00126350" w:rsidRPr="008B577D" w:rsidRDefault="00126350" w:rsidP="00126350">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sz w:val="22"/>
          <w:szCs w:val="22"/>
        </w:rPr>
      </w:pPr>
      <w:r w:rsidRPr="008B577D">
        <w:rPr>
          <w:rFonts w:asciiTheme="minorHAnsi" w:hAnsiTheme="minorHAnsi"/>
          <w:sz w:val="22"/>
          <w:szCs w:val="22"/>
        </w:rPr>
        <w:t>the ability to correctly format and document a researched paper using MLA style</w:t>
      </w:r>
    </w:p>
    <w:p w:rsidR="00126350" w:rsidRPr="008B577D" w:rsidRDefault="00126350" w:rsidP="00126350">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sz w:val="22"/>
          <w:szCs w:val="22"/>
        </w:rPr>
      </w:pPr>
      <w:r w:rsidRPr="008B577D">
        <w:rPr>
          <w:rFonts w:asciiTheme="minorHAnsi" w:hAnsiTheme="minorHAnsi"/>
          <w:sz w:val="22"/>
          <w:szCs w:val="22"/>
        </w:rPr>
        <w:t>clear, persuasive, and coherent prose writing</w:t>
      </w:r>
    </w:p>
    <w:p w:rsidR="00126350" w:rsidRPr="008B577D" w:rsidRDefault="00126350" w:rsidP="00126350">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sz w:val="22"/>
          <w:szCs w:val="22"/>
        </w:rPr>
      </w:pPr>
      <w:r w:rsidRPr="008B577D">
        <w:rPr>
          <w:rFonts w:asciiTheme="minorHAnsi" w:hAnsiTheme="minorHAnsi"/>
          <w:sz w:val="22"/>
          <w:szCs w:val="22"/>
        </w:rPr>
        <w:t>a greater understanding of one’s self and her/his relationship to the world in which we live</w:t>
      </w:r>
    </w:p>
    <w:p w:rsidR="00126350" w:rsidRPr="008B577D" w:rsidRDefault="00126350" w:rsidP="00126350">
      <w:pPr>
        <w:pStyle w:val="Heading1"/>
        <w:spacing w:before="240"/>
        <w:rPr>
          <w:rFonts w:asciiTheme="minorHAnsi" w:hAnsiTheme="minorHAnsi"/>
          <w:sz w:val="22"/>
        </w:rPr>
      </w:pPr>
      <w:r w:rsidRPr="008B577D">
        <w:rPr>
          <w:rFonts w:asciiTheme="minorHAnsi" w:hAnsiTheme="minorHAnsi"/>
          <w:sz w:val="22"/>
        </w:rPr>
        <w:t>Grading System</w:t>
      </w:r>
      <w:r w:rsidRPr="008B577D">
        <w:rPr>
          <w:rFonts w:asciiTheme="minorHAnsi" w:hAnsiTheme="minorHAnsi"/>
          <w:sz w:val="22"/>
        </w:rPr>
        <w:tab/>
      </w:r>
      <w:r w:rsidRPr="008B577D">
        <w:rPr>
          <w:rFonts w:asciiTheme="minorHAnsi" w:hAnsiTheme="minorHAnsi"/>
          <w:sz w:val="22"/>
        </w:rPr>
        <w:tab/>
      </w:r>
      <w:r w:rsidRPr="008B577D">
        <w:rPr>
          <w:rFonts w:asciiTheme="minorHAnsi" w:hAnsiTheme="minorHAnsi"/>
          <w:sz w:val="22"/>
        </w:rPr>
        <w:tab/>
      </w:r>
      <w:r w:rsidRPr="008B577D">
        <w:rPr>
          <w:rFonts w:asciiTheme="minorHAnsi" w:hAnsiTheme="minorHAnsi"/>
          <w:sz w:val="22"/>
        </w:rPr>
        <w:tab/>
      </w:r>
      <w:r w:rsidRPr="008B577D">
        <w:rPr>
          <w:rFonts w:asciiTheme="minorHAnsi" w:hAnsiTheme="minorHAnsi"/>
          <w:sz w:val="22"/>
        </w:rPr>
        <w:tab/>
      </w:r>
      <w:r w:rsidRPr="008B577D">
        <w:rPr>
          <w:rFonts w:asciiTheme="minorHAnsi" w:hAnsiTheme="minorHAnsi"/>
          <w:sz w:val="22"/>
        </w:rPr>
        <w:tab/>
        <w:t xml:space="preserve">    </w:t>
      </w:r>
    </w:p>
    <w:p w:rsidR="00126350" w:rsidRPr="008B577D" w:rsidRDefault="00126350" w:rsidP="00126350">
      <w:pPr>
        <w:tabs>
          <w:tab w:val="left" w:pos="5985"/>
        </w:tabs>
        <w:ind w:left="720"/>
        <w:rPr>
          <w:rFonts w:asciiTheme="minorHAnsi" w:hAnsiTheme="minorHAnsi"/>
          <w:sz w:val="22"/>
        </w:rPr>
      </w:pPr>
      <w:r w:rsidRPr="008B577D">
        <w:rPr>
          <w:rFonts w:asciiTheme="minorHAnsi" w:hAnsiTheme="minorHAnsi"/>
          <w:sz w:val="22"/>
        </w:rPr>
        <w:t>Participation and attendance</w:t>
      </w:r>
      <w:r w:rsidRPr="008B577D">
        <w:rPr>
          <w:rFonts w:asciiTheme="minorHAnsi" w:hAnsiTheme="minorHAnsi"/>
          <w:sz w:val="22"/>
        </w:rPr>
        <w:tab/>
        <w:t>10%</w:t>
      </w:r>
    </w:p>
    <w:p w:rsidR="00126350" w:rsidRPr="008B577D" w:rsidRDefault="00126350" w:rsidP="00126350">
      <w:pPr>
        <w:tabs>
          <w:tab w:val="left" w:pos="5985"/>
        </w:tabs>
        <w:ind w:left="720"/>
        <w:rPr>
          <w:rFonts w:asciiTheme="minorHAnsi" w:hAnsiTheme="minorHAnsi"/>
          <w:sz w:val="22"/>
        </w:rPr>
      </w:pPr>
      <w:r w:rsidRPr="008B577D">
        <w:rPr>
          <w:rFonts w:asciiTheme="minorHAnsi" w:hAnsiTheme="minorHAnsi"/>
          <w:sz w:val="22"/>
        </w:rPr>
        <w:t>Homework and presentations*</w:t>
      </w:r>
      <w:r w:rsidRPr="008B577D">
        <w:rPr>
          <w:rFonts w:asciiTheme="minorHAnsi" w:hAnsiTheme="minorHAnsi"/>
          <w:sz w:val="22"/>
        </w:rPr>
        <w:tab/>
        <w:t>20%</w:t>
      </w:r>
    </w:p>
    <w:p w:rsidR="00126350" w:rsidRPr="008B577D" w:rsidRDefault="00126350" w:rsidP="00126350">
      <w:pPr>
        <w:tabs>
          <w:tab w:val="left" w:pos="5985"/>
        </w:tabs>
        <w:ind w:left="720"/>
        <w:rPr>
          <w:rFonts w:asciiTheme="minorHAnsi" w:hAnsiTheme="minorHAnsi"/>
          <w:sz w:val="22"/>
        </w:rPr>
      </w:pPr>
      <w:r w:rsidRPr="008B577D">
        <w:rPr>
          <w:rFonts w:asciiTheme="minorHAnsi" w:hAnsiTheme="minorHAnsi"/>
          <w:sz w:val="22"/>
        </w:rPr>
        <w:lastRenderedPageBreak/>
        <w:t>Essays**</w:t>
      </w:r>
      <w:r w:rsidRPr="008B577D">
        <w:rPr>
          <w:rFonts w:asciiTheme="minorHAnsi" w:hAnsiTheme="minorHAnsi"/>
          <w:sz w:val="22"/>
        </w:rPr>
        <w:tab/>
        <w:t>60%</w:t>
      </w:r>
    </w:p>
    <w:p w:rsidR="00126350" w:rsidRPr="008B577D" w:rsidRDefault="00126350" w:rsidP="00126350">
      <w:pPr>
        <w:tabs>
          <w:tab w:val="left" w:pos="5985"/>
        </w:tabs>
        <w:ind w:left="720"/>
        <w:rPr>
          <w:rFonts w:asciiTheme="minorHAnsi" w:hAnsiTheme="minorHAnsi"/>
          <w:sz w:val="22"/>
        </w:rPr>
      </w:pPr>
      <w:r w:rsidRPr="008B577D">
        <w:rPr>
          <w:rFonts w:asciiTheme="minorHAnsi" w:hAnsiTheme="minorHAnsi"/>
          <w:sz w:val="22"/>
          <w:u w:val="single"/>
        </w:rPr>
        <w:t>Final exam</w:t>
      </w:r>
      <w:r w:rsidRPr="008B577D">
        <w:rPr>
          <w:rFonts w:asciiTheme="minorHAnsi" w:hAnsiTheme="minorHAnsi"/>
          <w:sz w:val="22"/>
        </w:rPr>
        <w:tab/>
      </w:r>
      <w:r w:rsidRPr="008B577D">
        <w:rPr>
          <w:rFonts w:asciiTheme="minorHAnsi" w:hAnsiTheme="minorHAnsi"/>
          <w:sz w:val="22"/>
          <w:u w:val="single"/>
        </w:rPr>
        <w:t>10%</w:t>
      </w:r>
    </w:p>
    <w:p w:rsidR="00126350" w:rsidRPr="008B577D" w:rsidRDefault="00126350" w:rsidP="00126350">
      <w:pPr>
        <w:tabs>
          <w:tab w:val="left" w:pos="5985"/>
        </w:tabs>
        <w:ind w:left="720"/>
        <w:rPr>
          <w:rFonts w:asciiTheme="minorHAnsi" w:hAnsiTheme="minorHAnsi"/>
          <w:b/>
          <w:sz w:val="22"/>
        </w:rPr>
      </w:pPr>
      <w:r w:rsidRPr="008B577D">
        <w:rPr>
          <w:rFonts w:asciiTheme="minorHAnsi" w:hAnsiTheme="minorHAnsi"/>
          <w:b/>
          <w:sz w:val="22"/>
        </w:rPr>
        <w:t>Total</w:t>
      </w:r>
      <w:r w:rsidRPr="008B577D">
        <w:rPr>
          <w:rFonts w:asciiTheme="minorHAnsi" w:hAnsiTheme="minorHAnsi"/>
          <w:b/>
          <w:sz w:val="22"/>
        </w:rPr>
        <w:tab/>
        <w:t>100%</w:t>
      </w:r>
    </w:p>
    <w:p w:rsidR="00126350" w:rsidRPr="008B577D" w:rsidRDefault="00126350" w:rsidP="00126350">
      <w:pPr>
        <w:tabs>
          <w:tab w:val="left" w:pos="5985"/>
        </w:tabs>
        <w:spacing w:before="240"/>
        <w:rPr>
          <w:rFonts w:asciiTheme="minorHAnsi" w:hAnsiTheme="minorHAnsi"/>
          <w:sz w:val="22"/>
        </w:rPr>
      </w:pPr>
      <w:r w:rsidRPr="008B577D">
        <w:rPr>
          <w:rFonts w:asciiTheme="minorHAnsi" w:hAnsiTheme="minorHAnsi"/>
          <w:sz w:val="22"/>
        </w:rPr>
        <w:t>* Homework and presentations: this aspect of the course involves writing formal and informal responses to the readings assigned for each class.  You will present the main points of your responses to the class for discussion and feedback.</w:t>
      </w:r>
    </w:p>
    <w:p w:rsidR="00126350" w:rsidRPr="008B577D" w:rsidRDefault="00126350" w:rsidP="00126350">
      <w:pPr>
        <w:tabs>
          <w:tab w:val="left" w:pos="5985"/>
        </w:tabs>
        <w:spacing w:before="240"/>
        <w:rPr>
          <w:rFonts w:asciiTheme="minorHAnsi" w:hAnsiTheme="minorHAnsi"/>
          <w:sz w:val="22"/>
        </w:rPr>
      </w:pPr>
      <w:r w:rsidRPr="008B577D">
        <w:rPr>
          <w:rFonts w:asciiTheme="minorHAnsi" w:hAnsiTheme="minorHAnsi"/>
          <w:sz w:val="22"/>
        </w:rPr>
        <w:t>** Throughout the semester, you will produce two 5-page papers and one 10-page paper, including a works cited page, demonstrating your ability to understand critically different aspects of British adventure writing.  Papers will be documented accurately using MLA format.</w:t>
      </w:r>
    </w:p>
    <w:p w:rsidR="00126350" w:rsidRPr="008B577D" w:rsidRDefault="00126350" w:rsidP="00126350">
      <w:pPr>
        <w:tabs>
          <w:tab w:val="left" w:pos="5985"/>
        </w:tabs>
        <w:spacing w:before="240"/>
        <w:rPr>
          <w:rFonts w:asciiTheme="minorHAnsi" w:hAnsiTheme="minorHAnsi"/>
          <w:sz w:val="22"/>
        </w:rPr>
      </w:pPr>
      <w:r w:rsidRPr="008B577D">
        <w:rPr>
          <w:rFonts w:asciiTheme="minorHAnsi" w:hAnsiTheme="minorHAnsi"/>
          <w:sz w:val="22"/>
        </w:rPr>
        <w:t>To pass the course, students must adequately complete all writing assignments with a D grade or better. Students who do not complete all writing assignments will get a D- or an F grade.</w:t>
      </w:r>
    </w:p>
    <w:p w:rsidR="00126350" w:rsidRPr="008B577D" w:rsidRDefault="00126350" w:rsidP="00126350">
      <w:pPr>
        <w:tabs>
          <w:tab w:val="left" w:pos="5985"/>
        </w:tabs>
        <w:spacing w:before="240"/>
        <w:rPr>
          <w:rFonts w:asciiTheme="minorHAnsi" w:hAnsiTheme="minorHAnsi"/>
          <w:sz w:val="22"/>
        </w:rPr>
      </w:pPr>
      <w:r w:rsidRPr="008B577D">
        <w:rPr>
          <w:rFonts w:asciiTheme="minorHAnsi" w:hAnsiTheme="minorHAnsi"/>
          <w:sz w:val="22"/>
        </w:rPr>
        <w:t>Final grading will follow the traditional scale:</w:t>
      </w:r>
    </w:p>
    <w:p w:rsidR="00126350" w:rsidRPr="008B577D" w:rsidRDefault="00126350" w:rsidP="00126350">
      <w:pPr>
        <w:tabs>
          <w:tab w:val="left" w:pos="5985"/>
        </w:tabs>
        <w:ind w:left="720"/>
        <w:rPr>
          <w:rFonts w:asciiTheme="minorHAnsi" w:hAnsiTheme="minorHAnsi"/>
          <w:sz w:val="22"/>
        </w:rPr>
      </w:pPr>
      <w:r w:rsidRPr="008B577D">
        <w:rPr>
          <w:rFonts w:asciiTheme="minorHAnsi" w:hAnsiTheme="minorHAnsi"/>
          <w:sz w:val="22"/>
        </w:rPr>
        <w:t>90-100% = A</w:t>
      </w:r>
    </w:p>
    <w:p w:rsidR="00126350" w:rsidRPr="008B577D" w:rsidRDefault="00126350" w:rsidP="00126350">
      <w:pPr>
        <w:tabs>
          <w:tab w:val="left" w:pos="5985"/>
        </w:tabs>
        <w:ind w:left="720"/>
        <w:rPr>
          <w:rFonts w:asciiTheme="minorHAnsi" w:hAnsiTheme="minorHAnsi"/>
          <w:sz w:val="22"/>
        </w:rPr>
      </w:pPr>
      <w:r w:rsidRPr="008B577D">
        <w:rPr>
          <w:rFonts w:asciiTheme="minorHAnsi" w:hAnsiTheme="minorHAnsi"/>
          <w:sz w:val="22"/>
        </w:rPr>
        <w:t>80-89%   = B</w:t>
      </w:r>
    </w:p>
    <w:p w:rsidR="00126350" w:rsidRPr="008B577D" w:rsidRDefault="00126350" w:rsidP="00126350">
      <w:pPr>
        <w:tabs>
          <w:tab w:val="left" w:pos="5985"/>
        </w:tabs>
        <w:ind w:left="720"/>
        <w:rPr>
          <w:rFonts w:asciiTheme="minorHAnsi" w:hAnsiTheme="minorHAnsi"/>
          <w:sz w:val="22"/>
        </w:rPr>
      </w:pPr>
      <w:r w:rsidRPr="008B577D">
        <w:rPr>
          <w:rFonts w:asciiTheme="minorHAnsi" w:hAnsiTheme="minorHAnsi"/>
          <w:sz w:val="22"/>
        </w:rPr>
        <w:t>70-79%   = C</w:t>
      </w:r>
    </w:p>
    <w:p w:rsidR="00126350" w:rsidRPr="008B577D" w:rsidRDefault="00126350" w:rsidP="00126350">
      <w:pPr>
        <w:tabs>
          <w:tab w:val="left" w:pos="5985"/>
        </w:tabs>
        <w:ind w:left="720"/>
        <w:rPr>
          <w:rFonts w:asciiTheme="minorHAnsi" w:hAnsiTheme="minorHAnsi"/>
          <w:sz w:val="22"/>
        </w:rPr>
      </w:pPr>
      <w:r w:rsidRPr="008B577D">
        <w:rPr>
          <w:rFonts w:asciiTheme="minorHAnsi" w:hAnsiTheme="minorHAnsi"/>
          <w:sz w:val="22"/>
        </w:rPr>
        <w:t>60-69%   = D</w:t>
      </w:r>
    </w:p>
    <w:p w:rsidR="00126350" w:rsidRPr="008B577D" w:rsidRDefault="00126350" w:rsidP="00126350">
      <w:pPr>
        <w:tabs>
          <w:tab w:val="left" w:pos="5985"/>
        </w:tabs>
        <w:ind w:left="720"/>
        <w:rPr>
          <w:rFonts w:asciiTheme="minorHAnsi" w:hAnsiTheme="minorHAnsi"/>
          <w:sz w:val="22"/>
        </w:rPr>
      </w:pPr>
      <w:r w:rsidRPr="008B577D">
        <w:rPr>
          <w:rFonts w:asciiTheme="minorHAnsi" w:hAnsiTheme="minorHAnsi"/>
          <w:sz w:val="22"/>
        </w:rPr>
        <w:t>Below 60% = F/NC</w:t>
      </w:r>
    </w:p>
    <w:p w:rsidR="00126350" w:rsidRPr="008B577D" w:rsidRDefault="00126350" w:rsidP="00126350">
      <w:pPr>
        <w:tabs>
          <w:tab w:val="left" w:pos="5985"/>
        </w:tabs>
        <w:spacing w:before="240"/>
        <w:rPr>
          <w:rFonts w:asciiTheme="minorHAnsi" w:hAnsiTheme="minorHAnsi"/>
          <w:sz w:val="22"/>
        </w:rPr>
      </w:pPr>
      <w:r w:rsidRPr="008B577D">
        <w:rPr>
          <w:rFonts w:asciiTheme="minorHAnsi" w:hAnsiTheme="minorHAnsi"/>
          <w:sz w:val="22"/>
        </w:rPr>
        <w:t xml:space="preserve">All written work must be your </w:t>
      </w:r>
      <w:r w:rsidRPr="008B577D">
        <w:rPr>
          <w:rFonts w:asciiTheme="minorHAnsi" w:hAnsiTheme="minorHAnsi"/>
          <w:i/>
          <w:sz w:val="22"/>
        </w:rPr>
        <w:t>own</w:t>
      </w:r>
      <w:r w:rsidRPr="008B577D">
        <w:rPr>
          <w:rFonts w:asciiTheme="minorHAnsi" w:hAnsiTheme="minorHAnsi"/>
          <w:sz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If necessary, we will discuss the finer points of plagiarism in class. </w:t>
      </w:r>
    </w:p>
    <w:p w:rsidR="00126350" w:rsidRPr="008B577D" w:rsidRDefault="00126350" w:rsidP="00126350">
      <w:pPr>
        <w:tabs>
          <w:tab w:val="left" w:pos="5985"/>
        </w:tabs>
        <w:spacing w:before="240"/>
        <w:rPr>
          <w:rFonts w:asciiTheme="minorHAnsi" w:hAnsiTheme="minorHAnsi"/>
          <w:sz w:val="22"/>
        </w:rPr>
      </w:pPr>
      <w:r w:rsidRPr="008B577D">
        <w:rPr>
          <w:rFonts w:asciiTheme="minorHAnsi" w:hAnsiTheme="minorHAnsi"/>
          <w:sz w:val="22"/>
        </w:rPr>
        <w:t>Late papers, without instructor approval, will be graded on a credit/no-credit basis, and will therefore affect your final grade.  If you have a genuine commitment or an unforeseen problem that conflicts with the course, please contact me immediately so we can make reasonable allowances.</w:t>
      </w:r>
    </w:p>
    <w:p w:rsidR="00126350" w:rsidRPr="008B577D" w:rsidRDefault="00126350" w:rsidP="00126350">
      <w:pPr>
        <w:pStyle w:val="Heading1"/>
        <w:spacing w:before="240"/>
        <w:rPr>
          <w:rFonts w:asciiTheme="minorHAnsi" w:hAnsiTheme="minorHAnsi"/>
          <w:sz w:val="22"/>
        </w:rPr>
      </w:pPr>
      <w:r w:rsidRPr="008B577D">
        <w:rPr>
          <w:rFonts w:asciiTheme="minorHAnsi" w:hAnsiTheme="minorHAnsi"/>
          <w:sz w:val="22"/>
        </w:rPr>
        <w:t>Class Etiquette</w:t>
      </w:r>
    </w:p>
    <w:p w:rsidR="00126350" w:rsidRPr="008B577D" w:rsidRDefault="00126350" w:rsidP="00126350">
      <w:pPr>
        <w:tabs>
          <w:tab w:val="left" w:pos="5985"/>
        </w:tabs>
        <w:rPr>
          <w:rFonts w:asciiTheme="minorHAnsi" w:hAnsiTheme="minorHAnsi"/>
          <w:sz w:val="22"/>
        </w:rPr>
      </w:pPr>
      <w:r w:rsidRPr="008B577D">
        <w:rPr>
          <w:rFonts w:asciiTheme="minorHAnsi" w:hAnsiTheme="minorHAnsi"/>
          <w:sz w:val="22"/>
        </w:rPr>
        <w:t xml:space="preserve">Participation and attendance are crucial to your understanding and completion of this course.  As each class will involve discussion and analysis of the relevant texts, you must come prepared: read the texts, and be ready to engage in open, stimulating discussion.  Your contributions will help to make the class fun, productive, and a positive learning environment for your classmates.  Please arrive to class </w:t>
      </w:r>
      <w:r w:rsidRPr="008B577D">
        <w:rPr>
          <w:rFonts w:asciiTheme="minorHAnsi" w:hAnsiTheme="minorHAnsi"/>
          <w:sz w:val="22"/>
          <w:u w:val="single"/>
        </w:rPr>
        <w:t>before</w:t>
      </w:r>
      <w:r w:rsidRPr="008B577D">
        <w:rPr>
          <w:rFonts w:asciiTheme="minorHAnsi" w:hAnsiTheme="minorHAnsi"/>
          <w:sz w:val="22"/>
        </w:rPr>
        <w:t xml:space="preserve"> it begins so you have time to sign in and prepare.  If you are late, please respect that class is underway and your classmates are trying to work.  In addition:</w:t>
      </w:r>
    </w:p>
    <w:p w:rsidR="00D21257" w:rsidRPr="00D21257" w:rsidRDefault="00D21257" w:rsidP="00D21257">
      <w:pPr>
        <w:numPr>
          <w:ilvl w:val="0"/>
          <w:numId w:val="1"/>
        </w:numPr>
        <w:tabs>
          <w:tab w:val="left" w:pos="5985"/>
        </w:tabs>
        <w:rPr>
          <w:rFonts w:asciiTheme="minorHAnsi" w:hAnsiTheme="minorHAnsi"/>
          <w:sz w:val="20"/>
          <w:szCs w:val="20"/>
        </w:rPr>
      </w:pPr>
      <w:r w:rsidRPr="00D21257">
        <w:rPr>
          <w:rFonts w:asciiTheme="minorHAnsi" w:hAnsiTheme="minorHAnsi"/>
          <w:sz w:val="20"/>
          <w:szCs w:val="20"/>
        </w:rPr>
        <w:t>Respect the instructor and your classmates by</w:t>
      </w:r>
      <w:r w:rsidRPr="00D21257">
        <w:rPr>
          <w:rFonts w:asciiTheme="minorHAnsi" w:hAnsiTheme="minorHAnsi"/>
          <w:sz w:val="20"/>
          <w:szCs w:val="20"/>
          <w:u w:val="single"/>
        </w:rPr>
        <w:t xml:space="preserve"> refraining from </w:t>
      </w:r>
      <w:r w:rsidRPr="00D21257">
        <w:rPr>
          <w:rFonts w:asciiTheme="minorHAnsi" w:hAnsiTheme="minorHAnsi"/>
          <w:b/>
          <w:i/>
          <w:sz w:val="20"/>
          <w:szCs w:val="20"/>
          <w:u w:val="single"/>
        </w:rPr>
        <w:t>any</w:t>
      </w:r>
      <w:r w:rsidRPr="00D21257">
        <w:rPr>
          <w:rFonts w:asciiTheme="minorHAnsi" w:hAnsiTheme="minorHAnsi"/>
          <w:sz w:val="20"/>
          <w:szCs w:val="20"/>
          <w:u w:val="single"/>
        </w:rPr>
        <w:t xml:space="preserve"> social media during class</w:t>
      </w:r>
    </w:p>
    <w:p w:rsidR="00D21257" w:rsidRPr="00D21257" w:rsidRDefault="00D21257" w:rsidP="00D21257">
      <w:pPr>
        <w:numPr>
          <w:ilvl w:val="0"/>
          <w:numId w:val="1"/>
        </w:numPr>
        <w:tabs>
          <w:tab w:val="left" w:pos="687"/>
          <w:tab w:val="center" w:pos="4680"/>
          <w:tab w:val="left" w:pos="5985"/>
        </w:tabs>
        <w:rPr>
          <w:rFonts w:asciiTheme="minorHAnsi" w:hAnsiTheme="minorHAnsi"/>
          <w:szCs w:val="22"/>
        </w:rPr>
      </w:pPr>
      <w:r w:rsidRPr="00D21257">
        <w:rPr>
          <w:rFonts w:asciiTheme="minorHAnsi" w:hAnsiTheme="minorHAnsi"/>
          <w:sz w:val="20"/>
          <w:szCs w:val="20"/>
        </w:rPr>
        <w:t>Be sure to</w:t>
      </w:r>
      <w:r w:rsidRPr="00D21257">
        <w:rPr>
          <w:rFonts w:asciiTheme="minorHAnsi" w:hAnsiTheme="minorHAnsi"/>
          <w:sz w:val="20"/>
          <w:szCs w:val="20"/>
          <w:u w:val="single"/>
        </w:rPr>
        <w:t xml:space="preserve"> </w:t>
      </w:r>
      <w:r w:rsidRPr="00D21257">
        <w:rPr>
          <w:rFonts w:asciiTheme="minorHAnsi" w:hAnsiTheme="minorHAnsi"/>
          <w:b/>
          <w:i/>
          <w:sz w:val="20"/>
          <w:szCs w:val="20"/>
          <w:u w:val="single"/>
        </w:rPr>
        <w:t>mute</w:t>
      </w:r>
      <w:r w:rsidRPr="00D21257">
        <w:rPr>
          <w:rFonts w:asciiTheme="minorHAnsi" w:hAnsiTheme="minorHAnsi"/>
          <w:sz w:val="20"/>
          <w:szCs w:val="20"/>
          <w:u w:val="single"/>
        </w:rPr>
        <w:t xml:space="preserve"> all noise generating devices</w:t>
      </w:r>
    </w:p>
    <w:p w:rsidR="0092549D" w:rsidRPr="00D21257" w:rsidRDefault="00D21257" w:rsidP="00D21257">
      <w:pPr>
        <w:numPr>
          <w:ilvl w:val="0"/>
          <w:numId w:val="1"/>
        </w:numPr>
        <w:tabs>
          <w:tab w:val="left" w:pos="687"/>
          <w:tab w:val="center" w:pos="4680"/>
          <w:tab w:val="left" w:pos="5985"/>
        </w:tabs>
        <w:rPr>
          <w:rFonts w:asciiTheme="minorHAnsi" w:hAnsiTheme="minorHAnsi"/>
          <w:szCs w:val="22"/>
        </w:rPr>
      </w:pPr>
      <w:r w:rsidRPr="00D21257">
        <w:rPr>
          <w:rFonts w:asciiTheme="minorHAnsi" w:hAnsiTheme="minorHAnsi"/>
          <w:sz w:val="20"/>
          <w:szCs w:val="20"/>
        </w:rPr>
        <w:t>Please do not talk during class, unless you are specifically asked to as part of a class activity</w:t>
      </w:r>
    </w:p>
    <w:p w:rsidR="00D21257" w:rsidRDefault="00D21257" w:rsidP="0092549D">
      <w:pPr>
        <w:pStyle w:val="Heading7"/>
        <w:tabs>
          <w:tab w:val="left" w:pos="687"/>
          <w:tab w:val="center" w:pos="4680"/>
        </w:tabs>
        <w:spacing w:before="240"/>
        <w:rPr>
          <w:rFonts w:asciiTheme="minorHAnsi" w:hAnsiTheme="minorHAnsi"/>
          <w:szCs w:val="22"/>
        </w:rPr>
      </w:pPr>
    </w:p>
    <w:p w:rsidR="00D21257" w:rsidRDefault="00D21257" w:rsidP="00D21257">
      <w:pPr>
        <w:pStyle w:val="Heading1"/>
        <w:jc w:val="center"/>
      </w:pPr>
    </w:p>
    <w:p w:rsidR="00D21257" w:rsidRDefault="00D21257" w:rsidP="00D21257">
      <w:pPr>
        <w:pStyle w:val="Heading1"/>
        <w:jc w:val="center"/>
      </w:pPr>
    </w:p>
    <w:p w:rsidR="00D21257" w:rsidRDefault="00D21257" w:rsidP="00D21257">
      <w:pPr>
        <w:pStyle w:val="Heading1"/>
        <w:jc w:val="center"/>
      </w:pPr>
    </w:p>
    <w:p w:rsidR="00D21257" w:rsidRDefault="00D21257" w:rsidP="00D21257">
      <w:pPr>
        <w:pStyle w:val="Heading1"/>
        <w:jc w:val="center"/>
      </w:pPr>
    </w:p>
    <w:p w:rsidR="00D21257" w:rsidRDefault="00D21257" w:rsidP="00D21257">
      <w:pPr>
        <w:pStyle w:val="Heading1"/>
        <w:jc w:val="center"/>
      </w:pPr>
    </w:p>
    <w:p w:rsidR="00D21257" w:rsidRDefault="00D21257" w:rsidP="00D21257">
      <w:pPr>
        <w:pStyle w:val="Heading1"/>
        <w:jc w:val="center"/>
      </w:pPr>
    </w:p>
    <w:p w:rsidR="00D21257" w:rsidRDefault="00D21257" w:rsidP="00D21257">
      <w:pPr>
        <w:pStyle w:val="Heading1"/>
        <w:jc w:val="center"/>
      </w:pPr>
    </w:p>
    <w:p w:rsidR="00D21257" w:rsidRDefault="00D21257" w:rsidP="00D21257"/>
    <w:p w:rsidR="00D21257" w:rsidRDefault="00D21257" w:rsidP="00D21257"/>
    <w:p w:rsidR="00126350" w:rsidRPr="00D21257" w:rsidRDefault="00126350" w:rsidP="00D21257">
      <w:pPr>
        <w:jc w:val="center"/>
        <w:rPr>
          <w:b/>
        </w:rPr>
      </w:pPr>
      <w:r w:rsidRPr="00D21257">
        <w:rPr>
          <w:b/>
        </w:rPr>
        <w:lastRenderedPageBreak/>
        <w:t>PROVISIONAL SCHEDULE</w:t>
      </w:r>
    </w:p>
    <w:p w:rsidR="00126350" w:rsidRPr="00D33957" w:rsidRDefault="00126350" w:rsidP="00126350">
      <w:pPr>
        <w:spacing w:before="240"/>
        <w:rPr>
          <w:rFonts w:asciiTheme="minorHAnsi" w:hAnsiTheme="minorHAnsi"/>
          <w:b/>
          <w:sz w:val="22"/>
          <w:szCs w:val="22"/>
        </w:rPr>
      </w:pPr>
      <w:r w:rsidRPr="00D33957">
        <w:rPr>
          <w:rFonts w:asciiTheme="minorHAnsi" w:hAnsiTheme="minorHAnsi"/>
          <w:b/>
          <w:sz w:val="22"/>
          <w:szCs w:val="22"/>
        </w:rPr>
        <w:t>Week 1</w:t>
      </w:r>
      <w:r>
        <w:rPr>
          <w:rFonts w:asciiTheme="minorHAnsi" w:hAnsiTheme="minorHAnsi"/>
          <w:b/>
          <w:sz w:val="22"/>
          <w:szCs w:val="22"/>
        </w:rPr>
        <w:tab/>
      </w:r>
      <w:r>
        <w:rPr>
          <w:rFonts w:asciiTheme="minorHAnsi" w:hAnsiTheme="minorHAnsi"/>
          <w:b/>
          <w:sz w:val="22"/>
          <w:szCs w:val="22"/>
        </w:rPr>
        <w:tab/>
      </w:r>
      <w:r w:rsidR="00D21257">
        <w:rPr>
          <w:rFonts w:asciiTheme="minorHAnsi" w:hAnsiTheme="minorHAnsi"/>
          <w:b/>
          <w:sz w:val="22"/>
          <w:szCs w:val="22"/>
        </w:rPr>
        <w:tab/>
      </w:r>
      <w:r>
        <w:rPr>
          <w:rFonts w:asciiTheme="minorHAnsi" w:hAnsiTheme="minorHAnsi"/>
          <w:b/>
          <w:sz w:val="22"/>
          <w:szCs w:val="22"/>
        </w:rPr>
        <w:t>Monday January 16 – Martin Luther King Day, no class</w:t>
      </w:r>
    </w:p>
    <w:p w:rsidR="00126350" w:rsidRPr="004D1A3A" w:rsidRDefault="00126350" w:rsidP="00126350">
      <w:pPr>
        <w:rPr>
          <w:rFonts w:asciiTheme="minorHAnsi" w:hAnsiTheme="minorHAnsi"/>
          <w:sz w:val="22"/>
          <w:szCs w:val="22"/>
        </w:rPr>
      </w:pPr>
      <w:proofErr w:type="gramStart"/>
      <w:r>
        <w:rPr>
          <w:rFonts w:asciiTheme="minorHAnsi" w:hAnsiTheme="minorHAnsi"/>
          <w:b/>
          <w:sz w:val="22"/>
          <w:szCs w:val="22"/>
        </w:rPr>
        <w:t>Jan 14-18</w:t>
      </w:r>
      <w:r w:rsidRPr="00D31E48">
        <w:rPr>
          <w:rFonts w:asciiTheme="minorHAnsi" w:hAnsiTheme="minorHAnsi"/>
          <w:b/>
          <w:sz w:val="22"/>
          <w:szCs w:val="22"/>
        </w:rPr>
        <w:tab/>
      </w:r>
      <w:r w:rsidRPr="00D31E48">
        <w:rPr>
          <w:rFonts w:asciiTheme="minorHAnsi" w:hAnsiTheme="minorHAnsi"/>
          <w:b/>
          <w:sz w:val="22"/>
          <w:szCs w:val="22"/>
        </w:rPr>
        <w:tab/>
      </w:r>
      <w:r>
        <w:rPr>
          <w:rFonts w:asciiTheme="minorHAnsi" w:hAnsiTheme="minorHAnsi"/>
          <w:sz w:val="22"/>
          <w:szCs w:val="22"/>
        </w:rPr>
        <w:t>Intro to romance and adventure conventions, models, and theories.</w:t>
      </w:r>
      <w:proofErr w:type="gramEnd"/>
    </w:p>
    <w:p w:rsidR="00126350" w:rsidRPr="00D31E48" w:rsidRDefault="00126350" w:rsidP="00126350">
      <w:pPr>
        <w:ind w:left="1440" w:firstLine="720"/>
        <w:rPr>
          <w:rFonts w:asciiTheme="minorHAnsi" w:hAnsiTheme="minorHAnsi"/>
          <w:b/>
          <w:sz w:val="22"/>
          <w:szCs w:val="22"/>
        </w:rPr>
      </w:pPr>
      <w:r w:rsidRPr="00D31E48">
        <w:rPr>
          <w:rFonts w:asciiTheme="minorHAnsi" w:hAnsiTheme="minorHAnsi"/>
          <w:sz w:val="22"/>
          <w:szCs w:val="22"/>
        </w:rPr>
        <w:t>Malory – “Miracle of Sir Galahad”</w:t>
      </w:r>
    </w:p>
    <w:p w:rsidR="00126350" w:rsidRPr="00D33957" w:rsidRDefault="00126350" w:rsidP="00126350">
      <w:pPr>
        <w:rPr>
          <w:rFonts w:asciiTheme="minorHAnsi" w:hAnsiTheme="minorHAnsi"/>
          <w:b/>
          <w:sz w:val="22"/>
          <w:szCs w:val="22"/>
        </w:rPr>
      </w:pPr>
      <w:r w:rsidRPr="00D33957">
        <w:rPr>
          <w:rFonts w:asciiTheme="minorHAnsi" w:hAnsiTheme="minorHAnsi"/>
          <w:b/>
          <w:sz w:val="22"/>
          <w:szCs w:val="22"/>
        </w:rPr>
        <w:t>Week 2</w:t>
      </w:r>
      <w:r w:rsidRPr="00D33957">
        <w:rPr>
          <w:rFonts w:asciiTheme="minorHAnsi" w:hAnsiTheme="minorHAnsi"/>
          <w:b/>
          <w:sz w:val="22"/>
          <w:szCs w:val="22"/>
        </w:rPr>
        <w:tab/>
      </w:r>
      <w:r w:rsidRPr="00D33957">
        <w:rPr>
          <w:rFonts w:asciiTheme="minorHAnsi" w:hAnsiTheme="minorHAnsi"/>
          <w:b/>
          <w:sz w:val="22"/>
          <w:szCs w:val="22"/>
        </w:rPr>
        <w:tab/>
      </w:r>
    </w:p>
    <w:p w:rsidR="00182170" w:rsidRDefault="00182170" w:rsidP="00182170">
      <w:pPr>
        <w:ind w:left="1440" w:firstLine="720"/>
        <w:rPr>
          <w:rFonts w:asciiTheme="minorHAnsi" w:hAnsiTheme="minorHAnsi"/>
          <w:b/>
          <w:sz w:val="22"/>
          <w:szCs w:val="22"/>
        </w:rPr>
      </w:pPr>
      <w:r>
        <w:rPr>
          <w:rFonts w:asciiTheme="minorHAnsi" w:hAnsiTheme="minorHAnsi" w:cstheme="minorHAnsi"/>
          <w:b/>
          <w:sz w:val="22"/>
          <w:szCs w:val="22"/>
        </w:rPr>
        <w:t>Monday 21</w:t>
      </w:r>
      <w:r w:rsidRPr="00484B1F">
        <w:rPr>
          <w:rFonts w:asciiTheme="minorHAnsi" w:hAnsiTheme="minorHAnsi" w:cstheme="minorHAnsi"/>
          <w:b/>
          <w:sz w:val="22"/>
          <w:szCs w:val="22"/>
          <w:vertAlign w:val="superscript"/>
        </w:rPr>
        <w:t>st</w:t>
      </w:r>
      <w:r>
        <w:rPr>
          <w:rFonts w:asciiTheme="minorHAnsi" w:hAnsiTheme="minorHAnsi" w:cstheme="minorHAnsi"/>
          <w:b/>
          <w:sz w:val="22"/>
          <w:szCs w:val="22"/>
        </w:rPr>
        <w:t xml:space="preserve"> - </w:t>
      </w:r>
      <w:r w:rsidRPr="008D5660">
        <w:rPr>
          <w:rFonts w:asciiTheme="minorHAnsi" w:hAnsiTheme="minorHAnsi" w:cstheme="minorHAnsi"/>
          <w:b/>
          <w:sz w:val="22"/>
          <w:szCs w:val="22"/>
        </w:rPr>
        <w:t xml:space="preserve">Martin Luther King </w:t>
      </w:r>
      <w:proofErr w:type="gramStart"/>
      <w:r w:rsidRPr="008D5660">
        <w:rPr>
          <w:rFonts w:asciiTheme="minorHAnsi" w:hAnsiTheme="minorHAnsi" w:cstheme="minorHAnsi"/>
          <w:b/>
          <w:sz w:val="22"/>
          <w:szCs w:val="22"/>
        </w:rPr>
        <w:t>day</w:t>
      </w:r>
      <w:proofErr w:type="gramEnd"/>
      <w:r w:rsidRPr="008D5660">
        <w:rPr>
          <w:rFonts w:asciiTheme="minorHAnsi" w:hAnsiTheme="minorHAnsi" w:cstheme="minorHAnsi"/>
          <w:b/>
          <w:sz w:val="22"/>
          <w:szCs w:val="22"/>
        </w:rPr>
        <w:t xml:space="preserve"> – no class</w:t>
      </w:r>
    </w:p>
    <w:p w:rsidR="00126350" w:rsidRPr="00D31E48" w:rsidRDefault="00126350" w:rsidP="00126350">
      <w:pPr>
        <w:rPr>
          <w:rFonts w:asciiTheme="minorHAnsi" w:hAnsiTheme="minorHAnsi"/>
          <w:sz w:val="22"/>
          <w:szCs w:val="22"/>
        </w:rPr>
      </w:pPr>
      <w:r>
        <w:rPr>
          <w:rFonts w:asciiTheme="minorHAnsi" w:hAnsiTheme="minorHAnsi"/>
          <w:b/>
          <w:sz w:val="22"/>
          <w:szCs w:val="22"/>
        </w:rPr>
        <w:t>Jan 21-25</w:t>
      </w:r>
      <w:r w:rsidRPr="00D31E48">
        <w:rPr>
          <w:rFonts w:asciiTheme="minorHAnsi" w:hAnsiTheme="minorHAnsi"/>
          <w:b/>
          <w:sz w:val="22"/>
          <w:szCs w:val="22"/>
        </w:rPr>
        <w:tab/>
      </w:r>
      <w:r w:rsidRPr="00D31E48">
        <w:rPr>
          <w:rFonts w:asciiTheme="minorHAnsi" w:hAnsiTheme="minorHAnsi"/>
          <w:b/>
          <w:sz w:val="22"/>
          <w:szCs w:val="22"/>
        </w:rPr>
        <w:tab/>
      </w:r>
      <w:r w:rsidRPr="00D31E48">
        <w:rPr>
          <w:rFonts w:asciiTheme="minorHAnsi" w:hAnsiTheme="minorHAnsi"/>
          <w:sz w:val="22"/>
          <w:szCs w:val="22"/>
        </w:rPr>
        <w:t>Chaucer – “Franklin’s Tale”</w:t>
      </w:r>
    </w:p>
    <w:p w:rsidR="00126350" w:rsidRPr="00D33957" w:rsidRDefault="00126350" w:rsidP="00126350">
      <w:pPr>
        <w:spacing w:before="240"/>
        <w:rPr>
          <w:rFonts w:asciiTheme="minorHAnsi" w:hAnsiTheme="minorHAnsi"/>
          <w:b/>
          <w:sz w:val="22"/>
          <w:szCs w:val="22"/>
        </w:rPr>
      </w:pPr>
      <w:r w:rsidRPr="00D33957">
        <w:rPr>
          <w:rFonts w:asciiTheme="minorHAnsi" w:hAnsiTheme="minorHAnsi"/>
          <w:b/>
          <w:sz w:val="22"/>
          <w:szCs w:val="22"/>
        </w:rPr>
        <w:t>Week 3</w:t>
      </w:r>
      <w:r w:rsidRPr="00D33957">
        <w:rPr>
          <w:rFonts w:asciiTheme="minorHAnsi" w:hAnsiTheme="minorHAnsi"/>
          <w:b/>
          <w:sz w:val="22"/>
          <w:szCs w:val="22"/>
        </w:rPr>
        <w:tab/>
      </w:r>
      <w:r w:rsidRPr="00D33957">
        <w:rPr>
          <w:rFonts w:asciiTheme="minorHAnsi" w:hAnsiTheme="minorHAnsi"/>
          <w:b/>
          <w:sz w:val="22"/>
          <w:szCs w:val="22"/>
        </w:rPr>
        <w:tab/>
      </w:r>
    </w:p>
    <w:p w:rsidR="00126350" w:rsidRPr="004D1A3A" w:rsidRDefault="00126350" w:rsidP="00126350">
      <w:pPr>
        <w:rPr>
          <w:rFonts w:asciiTheme="minorHAnsi" w:hAnsiTheme="minorHAnsi"/>
          <w:sz w:val="22"/>
          <w:szCs w:val="22"/>
        </w:rPr>
      </w:pPr>
      <w:r>
        <w:rPr>
          <w:rFonts w:asciiTheme="minorHAnsi" w:hAnsiTheme="minorHAnsi"/>
          <w:b/>
          <w:sz w:val="22"/>
          <w:szCs w:val="22"/>
        </w:rPr>
        <w:t>Jan 28-Feb 1</w:t>
      </w:r>
      <w:r w:rsidRPr="00D31E48">
        <w:rPr>
          <w:rFonts w:asciiTheme="minorHAnsi" w:hAnsiTheme="minorHAnsi"/>
          <w:b/>
          <w:sz w:val="22"/>
          <w:szCs w:val="22"/>
        </w:rPr>
        <w:tab/>
      </w:r>
      <w:r w:rsidRPr="00D31E48">
        <w:rPr>
          <w:rFonts w:asciiTheme="minorHAnsi" w:hAnsiTheme="minorHAnsi"/>
          <w:b/>
          <w:sz w:val="22"/>
          <w:szCs w:val="22"/>
        </w:rPr>
        <w:tab/>
      </w:r>
      <w:r>
        <w:rPr>
          <w:rFonts w:asciiTheme="minorHAnsi" w:hAnsiTheme="minorHAnsi"/>
          <w:sz w:val="22"/>
          <w:szCs w:val="22"/>
        </w:rPr>
        <w:t>Intro to Post-colonial theory, Edward Said</w:t>
      </w:r>
    </w:p>
    <w:p w:rsidR="00126350" w:rsidRPr="00D31E48" w:rsidRDefault="00126350" w:rsidP="00126350">
      <w:pPr>
        <w:ind w:left="1440" w:firstLine="720"/>
        <w:rPr>
          <w:rFonts w:asciiTheme="minorHAnsi" w:hAnsiTheme="minorHAnsi"/>
          <w:b/>
          <w:sz w:val="22"/>
          <w:szCs w:val="22"/>
        </w:rPr>
      </w:pPr>
      <w:r w:rsidRPr="00D31E48">
        <w:rPr>
          <w:rFonts w:asciiTheme="minorHAnsi" w:hAnsiTheme="minorHAnsi"/>
          <w:sz w:val="22"/>
          <w:szCs w:val="22"/>
        </w:rPr>
        <w:t xml:space="preserve">Shakespeare – </w:t>
      </w:r>
      <w:r w:rsidRPr="00D31E48">
        <w:rPr>
          <w:rFonts w:asciiTheme="minorHAnsi" w:hAnsiTheme="minorHAnsi"/>
          <w:i/>
          <w:sz w:val="22"/>
          <w:szCs w:val="22"/>
        </w:rPr>
        <w:t>Tempest</w:t>
      </w:r>
    </w:p>
    <w:p w:rsidR="00126350" w:rsidRPr="00385ACD" w:rsidRDefault="00126350" w:rsidP="00126350">
      <w:pPr>
        <w:rPr>
          <w:rFonts w:asciiTheme="minorHAnsi" w:hAnsiTheme="minorHAnsi"/>
          <w:b/>
          <w:sz w:val="22"/>
          <w:szCs w:val="22"/>
        </w:rPr>
      </w:pPr>
      <w:r w:rsidRPr="00D33957">
        <w:rPr>
          <w:rFonts w:asciiTheme="minorHAnsi" w:hAnsiTheme="minorHAnsi"/>
          <w:b/>
          <w:sz w:val="22"/>
          <w:szCs w:val="22"/>
        </w:rPr>
        <w:t>Week 4</w:t>
      </w:r>
      <w:r w:rsidRPr="00D33957">
        <w:rPr>
          <w:rFonts w:asciiTheme="minorHAnsi" w:hAnsiTheme="minorHAnsi"/>
          <w:b/>
          <w:sz w:val="22"/>
          <w:szCs w:val="22"/>
        </w:rPr>
        <w:tab/>
      </w:r>
      <w:r w:rsidRPr="00D33957">
        <w:rPr>
          <w:rFonts w:asciiTheme="minorHAnsi" w:hAnsiTheme="minorHAnsi"/>
          <w:b/>
          <w:sz w:val="22"/>
          <w:szCs w:val="22"/>
        </w:rPr>
        <w:tab/>
      </w:r>
    </w:p>
    <w:p w:rsidR="00126350" w:rsidRPr="00D31E48" w:rsidRDefault="00126350" w:rsidP="00126350">
      <w:pPr>
        <w:rPr>
          <w:rFonts w:asciiTheme="minorHAnsi" w:hAnsiTheme="minorHAnsi"/>
          <w:b/>
          <w:sz w:val="22"/>
          <w:szCs w:val="22"/>
        </w:rPr>
      </w:pPr>
      <w:r w:rsidRPr="00D33957">
        <w:rPr>
          <w:rFonts w:asciiTheme="minorHAnsi" w:hAnsiTheme="minorHAnsi"/>
          <w:b/>
          <w:sz w:val="22"/>
          <w:szCs w:val="22"/>
        </w:rPr>
        <w:t xml:space="preserve">Feb </w:t>
      </w:r>
      <w:r>
        <w:rPr>
          <w:rFonts w:asciiTheme="minorHAnsi" w:hAnsiTheme="minorHAnsi"/>
          <w:b/>
          <w:sz w:val="22"/>
          <w:szCs w:val="22"/>
        </w:rPr>
        <w:t>4-8</w:t>
      </w:r>
      <w:r w:rsidRPr="00D31E48">
        <w:rPr>
          <w:rFonts w:asciiTheme="minorHAnsi" w:hAnsiTheme="minorHAnsi"/>
          <w:b/>
          <w:sz w:val="22"/>
          <w:szCs w:val="22"/>
        </w:rPr>
        <w:tab/>
      </w:r>
      <w:r w:rsidRPr="00D31E48">
        <w:rPr>
          <w:rFonts w:asciiTheme="minorHAnsi" w:hAnsiTheme="minorHAnsi"/>
          <w:b/>
          <w:sz w:val="22"/>
          <w:szCs w:val="22"/>
        </w:rPr>
        <w:tab/>
      </w:r>
      <w:r>
        <w:rPr>
          <w:rFonts w:asciiTheme="minorHAnsi" w:hAnsiTheme="minorHAnsi"/>
          <w:b/>
          <w:sz w:val="22"/>
          <w:szCs w:val="22"/>
        </w:rPr>
        <w:tab/>
      </w:r>
      <w:proofErr w:type="spellStart"/>
      <w:r w:rsidRPr="00D31E48">
        <w:rPr>
          <w:rFonts w:asciiTheme="minorHAnsi" w:hAnsiTheme="minorHAnsi"/>
          <w:sz w:val="22"/>
          <w:szCs w:val="22"/>
        </w:rPr>
        <w:t>Behn</w:t>
      </w:r>
      <w:proofErr w:type="spellEnd"/>
      <w:r w:rsidRPr="00D31E48">
        <w:rPr>
          <w:rFonts w:asciiTheme="minorHAnsi" w:hAnsiTheme="minorHAnsi"/>
          <w:sz w:val="22"/>
          <w:szCs w:val="22"/>
        </w:rPr>
        <w:t xml:space="preserve"> – </w:t>
      </w:r>
      <w:proofErr w:type="spellStart"/>
      <w:r w:rsidRPr="00D31E48">
        <w:rPr>
          <w:rFonts w:asciiTheme="minorHAnsi" w:hAnsiTheme="minorHAnsi"/>
          <w:i/>
          <w:sz w:val="22"/>
          <w:szCs w:val="22"/>
        </w:rPr>
        <w:t>Oroonoko</w:t>
      </w:r>
      <w:proofErr w:type="spellEnd"/>
    </w:p>
    <w:p w:rsidR="00126350" w:rsidRDefault="00126350" w:rsidP="00126350">
      <w:pPr>
        <w:ind w:left="1440" w:firstLine="720"/>
        <w:rPr>
          <w:rFonts w:asciiTheme="minorHAnsi" w:hAnsiTheme="minorHAnsi"/>
          <w:b/>
          <w:sz w:val="22"/>
          <w:szCs w:val="22"/>
        </w:rPr>
      </w:pPr>
      <w:r>
        <w:rPr>
          <w:rFonts w:asciiTheme="minorHAnsi" w:hAnsiTheme="minorHAnsi"/>
          <w:b/>
          <w:sz w:val="22"/>
          <w:szCs w:val="22"/>
        </w:rPr>
        <w:t>Assignment #1</w:t>
      </w:r>
    </w:p>
    <w:p w:rsidR="00126350" w:rsidRPr="00D33957" w:rsidRDefault="00126350" w:rsidP="00126350">
      <w:pPr>
        <w:rPr>
          <w:rFonts w:asciiTheme="minorHAnsi" w:hAnsiTheme="minorHAnsi"/>
          <w:b/>
          <w:sz w:val="22"/>
          <w:szCs w:val="22"/>
        </w:rPr>
      </w:pPr>
      <w:r w:rsidRPr="00D33957">
        <w:rPr>
          <w:rFonts w:asciiTheme="minorHAnsi" w:hAnsiTheme="minorHAnsi"/>
          <w:b/>
          <w:sz w:val="22"/>
          <w:szCs w:val="22"/>
        </w:rPr>
        <w:t>Week 5</w:t>
      </w:r>
      <w:r w:rsidRPr="00D33957">
        <w:rPr>
          <w:rFonts w:asciiTheme="minorHAnsi" w:hAnsiTheme="minorHAnsi"/>
          <w:b/>
          <w:sz w:val="22"/>
          <w:szCs w:val="22"/>
        </w:rPr>
        <w:tab/>
      </w:r>
      <w:r w:rsidRPr="00D33957">
        <w:rPr>
          <w:rFonts w:asciiTheme="minorHAnsi" w:hAnsiTheme="minorHAnsi"/>
          <w:b/>
          <w:sz w:val="22"/>
          <w:szCs w:val="22"/>
        </w:rPr>
        <w:tab/>
      </w:r>
    </w:p>
    <w:p w:rsidR="00126350" w:rsidRPr="00D31E48" w:rsidRDefault="00126350" w:rsidP="00126350">
      <w:pPr>
        <w:rPr>
          <w:rFonts w:asciiTheme="minorHAnsi" w:hAnsiTheme="minorHAnsi"/>
          <w:b/>
          <w:sz w:val="22"/>
          <w:szCs w:val="22"/>
        </w:rPr>
      </w:pPr>
      <w:r>
        <w:rPr>
          <w:rFonts w:asciiTheme="minorHAnsi" w:hAnsiTheme="minorHAnsi"/>
          <w:b/>
          <w:sz w:val="22"/>
          <w:szCs w:val="22"/>
        </w:rPr>
        <w:t>Feb 11-15</w:t>
      </w:r>
      <w:r w:rsidRPr="00D31E48">
        <w:rPr>
          <w:rFonts w:asciiTheme="minorHAnsi" w:hAnsiTheme="minorHAnsi"/>
          <w:b/>
          <w:sz w:val="22"/>
          <w:szCs w:val="22"/>
        </w:rPr>
        <w:tab/>
      </w:r>
      <w:r w:rsidRPr="00D31E48">
        <w:rPr>
          <w:rFonts w:asciiTheme="minorHAnsi" w:hAnsiTheme="minorHAnsi"/>
          <w:b/>
          <w:sz w:val="22"/>
          <w:szCs w:val="22"/>
        </w:rPr>
        <w:tab/>
      </w:r>
      <w:r w:rsidRPr="00D31E48">
        <w:rPr>
          <w:rFonts w:asciiTheme="minorHAnsi" w:hAnsiTheme="minorHAnsi"/>
          <w:sz w:val="22"/>
          <w:szCs w:val="22"/>
        </w:rPr>
        <w:t xml:space="preserve">Defoe – </w:t>
      </w:r>
      <w:r w:rsidRPr="00DF0B3C">
        <w:rPr>
          <w:rFonts w:asciiTheme="minorHAnsi" w:hAnsiTheme="minorHAnsi"/>
          <w:i/>
          <w:sz w:val="22"/>
          <w:szCs w:val="22"/>
        </w:rPr>
        <w:t>Robinson Crusoe</w:t>
      </w:r>
    </w:p>
    <w:p w:rsidR="00126350" w:rsidRPr="00D33957" w:rsidRDefault="00126350" w:rsidP="00126350">
      <w:pPr>
        <w:spacing w:before="240"/>
        <w:rPr>
          <w:rFonts w:asciiTheme="minorHAnsi" w:hAnsiTheme="minorHAnsi"/>
          <w:b/>
          <w:sz w:val="22"/>
          <w:szCs w:val="22"/>
        </w:rPr>
      </w:pPr>
      <w:r w:rsidRPr="00D33957">
        <w:rPr>
          <w:rFonts w:asciiTheme="minorHAnsi" w:hAnsiTheme="minorHAnsi"/>
          <w:b/>
          <w:sz w:val="22"/>
          <w:szCs w:val="22"/>
        </w:rPr>
        <w:t>Week 6</w:t>
      </w:r>
      <w:r w:rsidRPr="00D33957">
        <w:rPr>
          <w:rFonts w:asciiTheme="minorHAnsi" w:hAnsiTheme="minorHAnsi"/>
          <w:b/>
          <w:sz w:val="22"/>
          <w:szCs w:val="22"/>
        </w:rPr>
        <w:tab/>
      </w:r>
      <w:r w:rsidRPr="00D33957">
        <w:rPr>
          <w:rFonts w:asciiTheme="minorHAnsi" w:hAnsiTheme="minorHAnsi"/>
          <w:b/>
          <w:sz w:val="22"/>
          <w:szCs w:val="22"/>
        </w:rPr>
        <w:tab/>
      </w:r>
      <w:r w:rsidR="00D21257">
        <w:rPr>
          <w:rFonts w:asciiTheme="minorHAnsi" w:hAnsiTheme="minorHAnsi"/>
          <w:b/>
          <w:sz w:val="22"/>
          <w:szCs w:val="22"/>
        </w:rPr>
        <w:tab/>
      </w:r>
      <w:r w:rsidR="00D21257">
        <w:rPr>
          <w:rFonts w:asciiTheme="minorHAnsi" w:hAnsiTheme="minorHAnsi" w:cstheme="minorHAnsi"/>
          <w:b/>
          <w:sz w:val="22"/>
          <w:szCs w:val="22"/>
        </w:rPr>
        <w:t>Monday 18</w:t>
      </w:r>
      <w:r w:rsidR="00D21257" w:rsidRPr="00484B1F">
        <w:rPr>
          <w:rFonts w:asciiTheme="minorHAnsi" w:hAnsiTheme="minorHAnsi" w:cstheme="minorHAnsi"/>
          <w:b/>
          <w:sz w:val="22"/>
          <w:szCs w:val="22"/>
          <w:vertAlign w:val="superscript"/>
        </w:rPr>
        <w:t>th</w:t>
      </w:r>
      <w:r w:rsidR="00D21257">
        <w:rPr>
          <w:rFonts w:asciiTheme="minorHAnsi" w:hAnsiTheme="minorHAnsi" w:cstheme="minorHAnsi"/>
          <w:b/>
          <w:sz w:val="22"/>
          <w:szCs w:val="22"/>
        </w:rPr>
        <w:t xml:space="preserve"> - President’s Day – no class</w:t>
      </w:r>
    </w:p>
    <w:p w:rsidR="00126350" w:rsidRDefault="00182170" w:rsidP="00D21257">
      <w:pPr>
        <w:pStyle w:val="Header"/>
        <w:tabs>
          <w:tab w:val="clear" w:pos="4320"/>
          <w:tab w:val="clear" w:pos="8640"/>
        </w:tabs>
        <w:rPr>
          <w:rFonts w:asciiTheme="minorHAnsi" w:hAnsiTheme="minorHAnsi"/>
          <w:i/>
          <w:sz w:val="22"/>
          <w:szCs w:val="22"/>
        </w:rPr>
      </w:pPr>
      <w:r w:rsidRPr="00D33957">
        <w:rPr>
          <w:rFonts w:asciiTheme="minorHAnsi" w:hAnsiTheme="minorHAnsi"/>
          <w:b/>
          <w:sz w:val="22"/>
          <w:szCs w:val="22"/>
        </w:rPr>
        <w:t xml:space="preserve">Feb </w:t>
      </w:r>
      <w:r>
        <w:rPr>
          <w:rFonts w:asciiTheme="minorHAnsi" w:hAnsiTheme="minorHAnsi"/>
          <w:b/>
          <w:sz w:val="22"/>
          <w:szCs w:val="22"/>
        </w:rPr>
        <w:t>18-22</w:t>
      </w:r>
      <w:r>
        <w:rPr>
          <w:rFonts w:asciiTheme="minorHAnsi" w:hAnsiTheme="minorHAnsi"/>
          <w:b/>
          <w:sz w:val="22"/>
          <w:szCs w:val="22"/>
        </w:rPr>
        <w:tab/>
      </w:r>
      <w:r>
        <w:rPr>
          <w:rFonts w:asciiTheme="minorHAnsi" w:hAnsiTheme="minorHAnsi"/>
          <w:b/>
          <w:sz w:val="22"/>
          <w:szCs w:val="22"/>
        </w:rPr>
        <w:tab/>
      </w:r>
      <w:r w:rsidR="00126350" w:rsidRPr="00D31E48">
        <w:rPr>
          <w:rFonts w:asciiTheme="minorHAnsi" w:hAnsiTheme="minorHAnsi"/>
          <w:sz w:val="22"/>
          <w:szCs w:val="22"/>
        </w:rPr>
        <w:t xml:space="preserve">Defoe – </w:t>
      </w:r>
      <w:r w:rsidR="00126350" w:rsidRPr="00DF0B3C">
        <w:rPr>
          <w:rFonts w:asciiTheme="minorHAnsi" w:hAnsiTheme="minorHAnsi"/>
          <w:i/>
          <w:sz w:val="22"/>
          <w:szCs w:val="22"/>
        </w:rPr>
        <w:t>Robinson Crusoe</w:t>
      </w:r>
      <w:r w:rsidR="00126350">
        <w:rPr>
          <w:rFonts w:asciiTheme="minorHAnsi" w:hAnsiTheme="minorHAnsi"/>
          <w:sz w:val="22"/>
          <w:szCs w:val="22"/>
        </w:rPr>
        <w:t xml:space="preserve">; </w:t>
      </w:r>
      <w:r w:rsidR="00126350" w:rsidRPr="00DF0B3C">
        <w:rPr>
          <w:rFonts w:asciiTheme="minorHAnsi" w:hAnsiTheme="minorHAnsi"/>
          <w:sz w:val="22"/>
          <w:szCs w:val="22"/>
        </w:rPr>
        <w:t>Swift</w:t>
      </w:r>
      <w:r w:rsidR="00126350">
        <w:rPr>
          <w:rFonts w:asciiTheme="minorHAnsi" w:hAnsiTheme="minorHAnsi"/>
          <w:sz w:val="22"/>
          <w:szCs w:val="22"/>
        </w:rPr>
        <w:t xml:space="preserve"> - </w:t>
      </w:r>
      <w:r w:rsidR="00126350" w:rsidRPr="00D31E48">
        <w:rPr>
          <w:rFonts w:asciiTheme="minorHAnsi" w:hAnsiTheme="minorHAnsi"/>
          <w:i/>
          <w:sz w:val="22"/>
          <w:szCs w:val="22"/>
        </w:rPr>
        <w:t>Gulliver’s Travels</w:t>
      </w:r>
    </w:p>
    <w:p w:rsidR="00126350" w:rsidRPr="00EC143E" w:rsidRDefault="00126350" w:rsidP="00126350">
      <w:pPr>
        <w:rPr>
          <w:rFonts w:asciiTheme="minorHAnsi" w:hAnsiTheme="minorHAnsi"/>
          <w:b/>
          <w:sz w:val="22"/>
          <w:szCs w:val="22"/>
        </w:rPr>
      </w:pPr>
      <w:r>
        <w:rPr>
          <w:rFonts w:asciiTheme="minorHAnsi" w:hAnsiTheme="minorHAnsi"/>
          <w:i/>
          <w:sz w:val="22"/>
          <w:szCs w:val="22"/>
        </w:rPr>
        <w:tab/>
      </w:r>
      <w:r>
        <w:rPr>
          <w:rFonts w:asciiTheme="minorHAnsi" w:hAnsiTheme="minorHAnsi"/>
          <w:i/>
          <w:sz w:val="22"/>
          <w:szCs w:val="22"/>
        </w:rPr>
        <w:tab/>
      </w:r>
      <w:r>
        <w:rPr>
          <w:rFonts w:asciiTheme="minorHAnsi" w:hAnsiTheme="minorHAnsi"/>
          <w:i/>
          <w:sz w:val="22"/>
          <w:szCs w:val="22"/>
        </w:rPr>
        <w:tab/>
      </w:r>
      <w:r>
        <w:rPr>
          <w:rFonts w:asciiTheme="minorHAnsi" w:hAnsiTheme="minorHAnsi"/>
          <w:b/>
          <w:sz w:val="22"/>
          <w:szCs w:val="22"/>
        </w:rPr>
        <w:t>Assignment #1 due</w:t>
      </w:r>
    </w:p>
    <w:p w:rsidR="00126350" w:rsidRPr="00D33957" w:rsidRDefault="00126350" w:rsidP="00126350">
      <w:pPr>
        <w:rPr>
          <w:rFonts w:asciiTheme="minorHAnsi" w:hAnsiTheme="minorHAnsi"/>
          <w:b/>
          <w:sz w:val="22"/>
          <w:szCs w:val="22"/>
        </w:rPr>
      </w:pPr>
      <w:r w:rsidRPr="00D33957">
        <w:rPr>
          <w:rFonts w:asciiTheme="minorHAnsi" w:hAnsiTheme="minorHAnsi"/>
          <w:b/>
          <w:sz w:val="22"/>
          <w:szCs w:val="22"/>
        </w:rPr>
        <w:t>Week 7</w:t>
      </w:r>
      <w:r w:rsidRPr="00D33957">
        <w:rPr>
          <w:rFonts w:asciiTheme="minorHAnsi" w:hAnsiTheme="minorHAnsi"/>
          <w:b/>
          <w:sz w:val="22"/>
          <w:szCs w:val="22"/>
        </w:rPr>
        <w:tab/>
      </w:r>
      <w:r w:rsidRPr="00D33957">
        <w:rPr>
          <w:rFonts w:asciiTheme="minorHAnsi" w:hAnsiTheme="minorHAnsi"/>
          <w:b/>
          <w:sz w:val="22"/>
          <w:szCs w:val="22"/>
        </w:rPr>
        <w:tab/>
      </w:r>
    </w:p>
    <w:p w:rsidR="00126350" w:rsidRPr="00D31E48" w:rsidRDefault="00126350" w:rsidP="00126350">
      <w:pPr>
        <w:rPr>
          <w:rFonts w:asciiTheme="minorHAnsi" w:hAnsiTheme="minorHAnsi"/>
          <w:b/>
          <w:sz w:val="22"/>
          <w:szCs w:val="22"/>
        </w:rPr>
      </w:pPr>
      <w:r w:rsidRPr="00D33957">
        <w:rPr>
          <w:rFonts w:asciiTheme="minorHAnsi" w:hAnsiTheme="minorHAnsi"/>
          <w:b/>
          <w:sz w:val="22"/>
          <w:szCs w:val="22"/>
        </w:rPr>
        <w:t xml:space="preserve">Feb </w:t>
      </w:r>
      <w:r>
        <w:rPr>
          <w:rFonts w:asciiTheme="minorHAnsi" w:hAnsiTheme="minorHAnsi"/>
          <w:b/>
          <w:sz w:val="22"/>
          <w:szCs w:val="22"/>
        </w:rPr>
        <w:t>25-March 1</w:t>
      </w:r>
      <w:r>
        <w:rPr>
          <w:rFonts w:asciiTheme="minorHAnsi" w:hAnsiTheme="minorHAnsi"/>
          <w:b/>
          <w:sz w:val="22"/>
          <w:szCs w:val="22"/>
        </w:rPr>
        <w:tab/>
      </w:r>
      <w:r w:rsidRPr="00D31E48">
        <w:rPr>
          <w:rFonts w:asciiTheme="minorHAnsi" w:hAnsiTheme="minorHAnsi"/>
          <w:b/>
          <w:sz w:val="22"/>
          <w:szCs w:val="22"/>
        </w:rPr>
        <w:tab/>
      </w:r>
      <w:r w:rsidRPr="00D31E48">
        <w:rPr>
          <w:rFonts w:asciiTheme="minorHAnsi" w:hAnsiTheme="minorHAnsi"/>
          <w:sz w:val="22"/>
          <w:szCs w:val="22"/>
        </w:rPr>
        <w:t xml:space="preserve">Swift – </w:t>
      </w:r>
      <w:r w:rsidRPr="00D31E48">
        <w:rPr>
          <w:rFonts w:asciiTheme="minorHAnsi" w:hAnsiTheme="minorHAnsi"/>
          <w:i/>
          <w:sz w:val="22"/>
          <w:szCs w:val="22"/>
        </w:rPr>
        <w:t>Gulliver’s Travels</w:t>
      </w:r>
    </w:p>
    <w:p w:rsidR="00126350" w:rsidRDefault="00126350" w:rsidP="00126350">
      <w:pPr>
        <w:spacing w:before="240"/>
        <w:rPr>
          <w:rFonts w:asciiTheme="minorHAnsi" w:hAnsiTheme="minorHAnsi"/>
          <w:sz w:val="22"/>
          <w:szCs w:val="22"/>
        </w:rPr>
      </w:pPr>
      <w:r w:rsidRPr="00D33957">
        <w:rPr>
          <w:rFonts w:asciiTheme="minorHAnsi" w:hAnsiTheme="minorHAnsi"/>
          <w:b/>
          <w:sz w:val="22"/>
          <w:szCs w:val="22"/>
        </w:rPr>
        <w:t>Week 8</w:t>
      </w:r>
      <w:r w:rsidRPr="004D4564">
        <w:rPr>
          <w:rFonts w:asciiTheme="minorHAnsi" w:hAnsiTheme="minorHAnsi"/>
          <w:sz w:val="22"/>
          <w:szCs w:val="22"/>
        </w:rPr>
        <w:tab/>
      </w:r>
      <w:r>
        <w:rPr>
          <w:rFonts w:asciiTheme="minorHAnsi" w:hAnsiTheme="minorHAnsi"/>
          <w:sz w:val="22"/>
          <w:szCs w:val="22"/>
        </w:rPr>
        <w:tab/>
      </w:r>
    </w:p>
    <w:p w:rsidR="00126350" w:rsidRDefault="00126350" w:rsidP="00126350">
      <w:pPr>
        <w:rPr>
          <w:rFonts w:asciiTheme="minorHAnsi" w:hAnsiTheme="minorHAnsi"/>
          <w:b/>
          <w:sz w:val="22"/>
          <w:szCs w:val="22"/>
        </w:rPr>
      </w:pPr>
      <w:r w:rsidRPr="00D33957">
        <w:rPr>
          <w:rFonts w:asciiTheme="minorHAnsi" w:hAnsiTheme="minorHAnsi"/>
          <w:b/>
          <w:sz w:val="22"/>
          <w:szCs w:val="22"/>
        </w:rPr>
        <w:t>March</w:t>
      </w:r>
      <w:r>
        <w:rPr>
          <w:rFonts w:asciiTheme="minorHAnsi" w:hAnsiTheme="minorHAnsi"/>
          <w:b/>
          <w:sz w:val="22"/>
          <w:szCs w:val="22"/>
        </w:rPr>
        <w:t xml:space="preserve"> 4-8</w:t>
      </w:r>
      <w:r w:rsidRPr="00D31E48">
        <w:rPr>
          <w:rFonts w:asciiTheme="minorHAnsi" w:hAnsiTheme="minorHAnsi"/>
          <w:b/>
          <w:sz w:val="22"/>
          <w:szCs w:val="22"/>
        </w:rPr>
        <w:tab/>
      </w:r>
      <w:r>
        <w:rPr>
          <w:rFonts w:asciiTheme="minorHAnsi" w:hAnsiTheme="minorHAnsi"/>
          <w:b/>
          <w:sz w:val="22"/>
          <w:szCs w:val="22"/>
        </w:rPr>
        <w:tab/>
      </w:r>
      <w:r w:rsidRPr="006D43E5">
        <w:rPr>
          <w:rFonts w:asciiTheme="minorHAnsi" w:hAnsiTheme="minorHAnsi"/>
          <w:sz w:val="22"/>
          <w:szCs w:val="22"/>
        </w:rPr>
        <w:t>Introduction to historical fiction and nationalism</w:t>
      </w:r>
    </w:p>
    <w:p w:rsidR="00126350" w:rsidRPr="00D31E48" w:rsidRDefault="00126350" w:rsidP="00126350">
      <w:pPr>
        <w:ind w:left="1440" w:firstLine="720"/>
        <w:rPr>
          <w:rFonts w:asciiTheme="minorHAnsi" w:hAnsiTheme="minorHAnsi"/>
          <w:b/>
          <w:sz w:val="22"/>
          <w:szCs w:val="22"/>
        </w:rPr>
      </w:pPr>
      <w:r w:rsidRPr="00D31E48">
        <w:rPr>
          <w:rFonts w:asciiTheme="minorHAnsi" w:hAnsiTheme="minorHAnsi"/>
          <w:sz w:val="22"/>
          <w:szCs w:val="22"/>
        </w:rPr>
        <w:t xml:space="preserve">Scott – </w:t>
      </w:r>
      <w:r w:rsidRPr="00D31E48">
        <w:rPr>
          <w:rFonts w:asciiTheme="minorHAnsi" w:hAnsiTheme="minorHAnsi"/>
          <w:i/>
          <w:sz w:val="22"/>
          <w:szCs w:val="22"/>
        </w:rPr>
        <w:t>Ivanhoe</w:t>
      </w:r>
    </w:p>
    <w:p w:rsidR="00126350" w:rsidRPr="005D083F" w:rsidRDefault="00126350" w:rsidP="00126350">
      <w:pPr>
        <w:rPr>
          <w:rFonts w:asciiTheme="minorHAnsi" w:hAnsiTheme="minorHAnsi"/>
          <w:b/>
          <w:sz w:val="22"/>
          <w:szCs w:val="22"/>
        </w:rPr>
      </w:pPr>
      <w:r w:rsidRPr="005D083F">
        <w:rPr>
          <w:rFonts w:asciiTheme="minorHAnsi" w:hAnsiTheme="minorHAnsi"/>
          <w:b/>
          <w:sz w:val="22"/>
          <w:szCs w:val="22"/>
        </w:rPr>
        <w:t>Week 9</w:t>
      </w:r>
      <w:r w:rsidRPr="005D083F">
        <w:rPr>
          <w:rFonts w:asciiTheme="minorHAnsi" w:hAnsiTheme="minorHAnsi"/>
          <w:b/>
          <w:sz w:val="22"/>
          <w:szCs w:val="22"/>
        </w:rPr>
        <w:tab/>
      </w:r>
      <w:r w:rsidRPr="005D083F">
        <w:rPr>
          <w:rFonts w:asciiTheme="minorHAnsi" w:hAnsiTheme="minorHAnsi"/>
          <w:b/>
          <w:sz w:val="22"/>
          <w:szCs w:val="22"/>
        </w:rPr>
        <w:tab/>
      </w:r>
    </w:p>
    <w:p w:rsidR="00126350" w:rsidRDefault="00126350" w:rsidP="00126350">
      <w:pPr>
        <w:rPr>
          <w:rFonts w:asciiTheme="minorHAnsi" w:hAnsiTheme="minorHAnsi"/>
          <w:b/>
          <w:sz w:val="22"/>
          <w:szCs w:val="22"/>
        </w:rPr>
      </w:pPr>
      <w:r w:rsidRPr="005D083F">
        <w:rPr>
          <w:rFonts w:asciiTheme="minorHAnsi" w:hAnsiTheme="minorHAnsi"/>
          <w:b/>
          <w:sz w:val="22"/>
          <w:szCs w:val="22"/>
        </w:rPr>
        <w:t xml:space="preserve">March </w:t>
      </w:r>
      <w:r>
        <w:rPr>
          <w:rFonts w:asciiTheme="minorHAnsi" w:hAnsiTheme="minorHAnsi"/>
          <w:b/>
          <w:sz w:val="22"/>
          <w:szCs w:val="22"/>
        </w:rPr>
        <w:t>11-15</w:t>
      </w:r>
      <w:r w:rsidRPr="00D31E48">
        <w:rPr>
          <w:rFonts w:asciiTheme="minorHAnsi" w:hAnsiTheme="minorHAnsi"/>
          <w:b/>
          <w:sz w:val="22"/>
          <w:szCs w:val="22"/>
        </w:rPr>
        <w:tab/>
      </w:r>
      <w:r w:rsidRPr="00D31E48">
        <w:rPr>
          <w:rFonts w:asciiTheme="minorHAnsi" w:hAnsiTheme="minorHAnsi"/>
          <w:b/>
          <w:sz w:val="22"/>
          <w:szCs w:val="22"/>
        </w:rPr>
        <w:tab/>
      </w:r>
      <w:r w:rsidRPr="00D31E48">
        <w:rPr>
          <w:rFonts w:asciiTheme="minorHAnsi" w:hAnsiTheme="minorHAnsi"/>
          <w:sz w:val="22"/>
          <w:szCs w:val="22"/>
        </w:rPr>
        <w:t xml:space="preserve">Scott - </w:t>
      </w:r>
      <w:r w:rsidRPr="00D31E48">
        <w:rPr>
          <w:rFonts w:asciiTheme="minorHAnsi" w:hAnsiTheme="minorHAnsi"/>
          <w:i/>
          <w:sz w:val="22"/>
          <w:szCs w:val="22"/>
        </w:rPr>
        <w:t>Ivanhoe</w:t>
      </w:r>
      <w:r w:rsidRPr="00EC143E">
        <w:rPr>
          <w:rFonts w:asciiTheme="minorHAnsi" w:hAnsiTheme="minorHAnsi"/>
          <w:b/>
          <w:sz w:val="22"/>
          <w:szCs w:val="22"/>
        </w:rPr>
        <w:t xml:space="preserve"> </w:t>
      </w:r>
    </w:p>
    <w:p w:rsidR="00126350" w:rsidRPr="00D31E48" w:rsidRDefault="00126350" w:rsidP="00126350">
      <w:pPr>
        <w:ind w:left="1440" w:firstLine="720"/>
        <w:rPr>
          <w:rFonts w:asciiTheme="minorHAnsi" w:hAnsiTheme="minorHAnsi"/>
          <w:b/>
          <w:sz w:val="22"/>
          <w:szCs w:val="22"/>
        </w:rPr>
      </w:pPr>
      <w:r w:rsidRPr="00EC143E">
        <w:rPr>
          <w:rFonts w:asciiTheme="minorHAnsi" w:hAnsiTheme="minorHAnsi"/>
          <w:b/>
          <w:sz w:val="22"/>
          <w:szCs w:val="22"/>
        </w:rPr>
        <w:t>Assignment #2</w:t>
      </w:r>
    </w:p>
    <w:p w:rsidR="00126350" w:rsidRPr="005D083F" w:rsidRDefault="00126350" w:rsidP="00126350">
      <w:pPr>
        <w:rPr>
          <w:rFonts w:asciiTheme="minorHAnsi" w:hAnsiTheme="minorHAnsi"/>
          <w:b/>
          <w:sz w:val="22"/>
          <w:szCs w:val="22"/>
        </w:rPr>
      </w:pPr>
      <w:r w:rsidRPr="005D083F">
        <w:rPr>
          <w:rFonts w:asciiTheme="minorHAnsi" w:hAnsiTheme="minorHAnsi"/>
          <w:b/>
          <w:sz w:val="22"/>
          <w:szCs w:val="22"/>
        </w:rPr>
        <w:t>Week 10</w:t>
      </w:r>
      <w:r w:rsidRPr="005D083F">
        <w:rPr>
          <w:rFonts w:asciiTheme="minorHAnsi" w:hAnsiTheme="minorHAnsi"/>
          <w:b/>
          <w:sz w:val="22"/>
          <w:szCs w:val="22"/>
        </w:rPr>
        <w:tab/>
      </w:r>
    </w:p>
    <w:p w:rsidR="00126350" w:rsidRDefault="00126350" w:rsidP="00126350">
      <w:pPr>
        <w:rPr>
          <w:rFonts w:asciiTheme="minorHAnsi" w:hAnsiTheme="minorHAnsi"/>
          <w:sz w:val="22"/>
          <w:szCs w:val="22"/>
        </w:rPr>
      </w:pPr>
      <w:r w:rsidRPr="005D083F">
        <w:rPr>
          <w:rFonts w:asciiTheme="minorHAnsi" w:hAnsiTheme="minorHAnsi"/>
          <w:b/>
          <w:sz w:val="22"/>
          <w:szCs w:val="22"/>
        </w:rPr>
        <w:t xml:space="preserve">March </w:t>
      </w:r>
      <w:r>
        <w:rPr>
          <w:rFonts w:asciiTheme="minorHAnsi" w:hAnsiTheme="minorHAnsi"/>
          <w:b/>
          <w:sz w:val="22"/>
          <w:szCs w:val="22"/>
        </w:rPr>
        <w:t>18-22</w:t>
      </w:r>
      <w:r w:rsidRPr="00D31E48">
        <w:rPr>
          <w:rFonts w:asciiTheme="minorHAnsi" w:hAnsiTheme="minorHAnsi"/>
          <w:b/>
          <w:sz w:val="22"/>
          <w:szCs w:val="22"/>
        </w:rPr>
        <w:tab/>
      </w:r>
      <w:r w:rsidR="00D21257">
        <w:rPr>
          <w:rFonts w:asciiTheme="minorHAnsi" w:hAnsiTheme="minorHAnsi"/>
          <w:b/>
          <w:sz w:val="22"/>
          <w:szCs w:val="22"/>
        </w:rPr>
        <w:tab/>
      </w:r>
      <w:r w:rsidRPr="002F394A">
        <w:rPr>
          <w:rFonts w:asciiTheme="minorHAnsi" w:hAnsiTheme="minorHAnsi"/>
          <w:b/>
          <w:sz w:val="22"/>
          <w:szCs w:val="22"/>
        </w:rPr>
        <w:t>Individual conferencing</w:t>
      </w:r>
    </w:p>
    <w:p w:rsidR="00126350" w:rsidRPr="005D083F" w:rsidRDefault="00126350" w:rsidP="00126350">
      <w:pPr>
        <w:spacing w:before="240"/>
        <w:rPr>
          <w:rFonts w:asciiTheme="minorHAnsi" w:hAnsiTheme="minorHAnsi"/>
          <w:b/>
          <w:sz w:val="22"/>
          <w:szCs w:val="22"/>
        </w:rPr>
      </w:pPr>
      <w:r w:rsidRPr="005D083F">
        <w:rPr>
          <w:rFonts w:asciiTheme="minorHAnsi" w:hAnsiTheme="minorHAnsi"/>
          <w:b/>
          <w:sz w:val="22"/>
          <w:szCs w:val="22"/>
        </w:rPr>
        <w:t>Week 11</w:t>
      </w:r>
      <w:r>
        <w:rPr>
          <w:rFonts w:asciiTheme="minorHAnsi" w:hAnsiTheme="minorHAnsi"/>
          <w:b/>
          <w:sz w:val="22"/>
          <w:szCs w:val="22"/>
        </w:rPr>
        <w:t>,</w:t>
      </w:r>
      <w:r w:rsidRPr="002F394A">
        <w:rPr>
          <w:rFonts w:asciiTheme="minorHAnsi" w:hAnsiTheme="minorHAnsi"/>
          <w:b/>
          <w:sz w:val="22"/>
          <w:szCs w:val="22"/>
        </w:rPr>
        <w:t xml:space="preserve"> </w:t>
      </w:r>
      <w:r w:rsidRPr="005D083F">
        <w:rPr>
          <w:rFonts w:asciiTheme="minorHAnsi" w:hAnsiTheme="minorHAnsi"/>
          <w:b/>
          <w:sz w:val="22"/>
          <w:szCs w:val="22"/>
        </w:rPr>
        <w:t xml:space="preserve">March </w:t>
      </w:r>
      <w:r>
        <w:rPr>
          <w:rFonts w:asciiTheme="minorHAnsi" w:hAnsiTheme="minorHAnsi"/>
          <w:b/>
          <w:sz w:val="22"/>
          <w:szCs w:val="22"/>
        </w:rPr>
        <w:t>25-29</w:t>
      </w:r>
      <w:r w:rsidRPr="005D083F">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t>SPRING BREAK, no class</w:t>
      </w:r>
    </w:p>
    <w:p w:rsidR="00126350" w:rsidRPr="005D083F" w:rsidRDefault="00126350" w:rsidP="00126350">
      <w:pPr>
        <w:spacing w:before="240"/>
        <w:rPr>
          <w:rFonts w:asciiTheme="minorHAnsi" w:hAnsiTheme="minorHAnsi"/>
          <w:b/>
          <w:sz w:val="22"/>
          <w:szCs w:val="22"/>
        </w:rPr>
      </w:pPr>
      <w:r w:rsidRPr="005D083F">
        <w:rPr>
          <w:rFonts w:asciiTheme="minorHAnsi" w:hAnsiTheme="minorHAnsi"/>
          <w:b/>
          <w:sz w:val="22"/>
          <w:szCs w:val="22"/>
        </w:rPr>
        <w:t>Week 12</w:t>
      </w:r>
      <w:r w:rsidRPr="005D083F">
        <w:rPr>
          <w:rFonts w:asciiTheme="minorHAnsi" w:hAnsiTheme="minorHAnsi"/>
          <w:b/>
          <w:sz w:val="22"/>
          <w:szCs w:val="22"/>
        </w:rPr>
        <w:tab/>
      </w:r>
      <w:r w:rsidR="00D21257">
        <w:rPr>
          <w:rFonts w:asciiTheme="minorHAnsi" w:hAnsiTheme="minorHAnsi"/>
          <w:b/>
          <w:sz w:val="22"/>
          <w:szCs w:val="22"/>
        </w:rPr>
        <w:tab/>
      </w:r>
      <w:r>
        <w:rPr>
          <w:rFonts w:asciiTheme="minorHAnsi" w:hAnsiTheme="minorHAnsi"/>
          <w:b/>
          <w:sz w:val="22"/>
          <w:szCs w:val="22"/>
        </w:rPr>
        <w:t>Friday April 6, Good Friday, no class</w:t>
      </w:r>
    </w:p>
    <w:p w:rsidR="00126350" w:rsidRPr="00D31E48" w:rsidRDefault="00126350" w:rsidP="00126350">
      <w:pPr>
        <w:rPr>
          <w:rFonts w:asciiTheme="minorHAnsi" w:hAnsiTheme="minorHAnsi"/>
          <w:b/>
          <w:sz w:val="22"/>
          <w:szCs w:val="22"/>
        </w:rPr>
      </w:pPr>
      <w:r w:rsidRPr="005D083F">
        <w:rPr>
          <w:rFonts w:asciiTheme="minorHAnsi" w:hAnsiTheme="minorHAnsi"/>
          <w:b/>
          <w:sz w:val="22"/>
          <w:szCs w:val="22"/>
        </w:rPr>
        <w:t xml:space="preserve">April </w:t>
      </w:r>
      <w:r>
        <w:rPr>
          <w:rFonts w:asciiTheme="minorHAnsi" w:hAnsiTheme="minorHAnsi"/>
          <w:b/>
          <w:sz w:val="22"/>
          <w:szCs w:val="22"/>
        </w:rPr>
        <w:t>1-5</w:t>
      </w:r>
      <w:r w:rsidRPr="00D31E48">
        <w:rPr>
          <w:rFonts w:asciiTheme="minorHAnsi" w:hAnsiTheme="minorHAnsi"/>
          <w:b/>
          <w:sz w:val="22"/>
          <w:szCs w:val="22"/>
        </w:rPr>
        <w:tab/>
      </w:r>
      <w:r>
        <w:rPr>
          <w:rFonts w:asciiTheme="minorHAnsi" w:hAnsiTheme="minorHAnsi"/>
          <w:b/>
          <w:sz w:val="22"/>
          <w:szCs w:val="22"/>
        </w:rPr>
        <w:tab/>
      </w:r>
      <w:r w:rsidRPr="00D31E48">
        <w:rPr>
          <w:rFonts w:asciiTheme="minorHAnsi" w:hAnsiTheme="minorHAnsi"/>
          <w:sz w:val="22"/>
          <w:szCs w:val="22"/>
        </w:rPr>
        <w:t xml:space="preserve">Stevenson – </w:t>
      </w:r>
      <w:r w:rsidRPr="00D31E48">
        <w:rPr>
          <w:rFonts w:asciiTheme="minorHAnsi" w:hAnsiTheme="minorHAnsi"/>
          <w:i/>
          <w:sz w:val="22"/>
          <w:szCs w:val="22"/>
        </w:rPr>
        <w:t>Treasure Island</w:t>
      </w:r>
    </w:p>
    <w:p w:rsidR="00126350" w:rsidRDefault="00126350" w:rsidP="00126350">
      <w:pPr>
        <w:ind w:left="1440" w:firstLine="720"/>
        <w:rPr>
          <w:rFonts w:asciiTheme="minorHAnsi" w:hAnsiTheme="minorHAnsi"/>
          <w:b/>
          <w:sz w:val="22"/>
          <w:szCs w:val="22"/>
        </w:rPr>
      </w:pPr>
      <w:r>
        <w:rPr>
          <w:rFonts w:asciiTheme="minorHAnsi" w:hAnsiTheme="minorHAnsi"/>
          <w:b/>
          <w:sz w:val="22"/>
          <w:szCs w:val="22"/>
        </w:rPr>
        <w:t>Assignment #2 due</w:t>
      </w:r>
    </w:p>
    <w:p w:rsidR="00126350" w:rsidRPr="005D083F" w:rsidRDefault="00126350" w:rsidP="00126350">
      <w:pPr>
        <w:rPr>
          <w:rFonts w:asciiTheme="minorHAnsi" w:hAnsiTheme="minorHAnsi"/>
          <w:b/>
          <w:sz w:val="22"/>
          <w:szCs w:val="22"/>
        </w:rPr>
      </w:pPr>
      <w:r w:rsidRPr="005D083F">
        <w:rPr>
          <w:rFonts w:asciiTheme="minorHAnsi" w:hAnsiTheme="minorHAnsi"/>
          <w:b/>
          <w:sz w:val="22"/>
          <w:szCs w:val="22"/>
        </w:rPr>
        <w:t>Week 13</w:t>
      </w:r>
      <w:r w:rsidRPr="005D083F">
        <w:rPr>
          <w:rFonts w:asciiTheme="minorHAnsi" w:hAnsiTheme="minorHAnsi"/>
          <w:b/>
          <w:sz w:val="22"/>
          <w:szCs w:val="22"/>
        </w:rPr>
        <w:tab/>
      </w:r>
    </w:p>
    <w:p w:rsidR="00126350" w:rsidRPr="00D31E48" w:rsidRDefault="00126350" w:rsidP="00126350">
      <w:pPr>
        <w:rPr>
          <w:rFonts w:asciiTheme="minorHAnsi" w:hAnsiTheme="minorHAnsi"/>
          <w:b/>
          <w:sz w:val="22"/>
          <w:szCs w:val="22"/>
        </w:rPr>
      </w:pPr>
      <w:r w:rsidRPr="005D083F">
        <w:rPr>
          <w:rFonts w:asciiTheme="minorHAnsi" w:hAnsiTheme="minorHAnsi"/>
          <w:b/>
          <w:sz w:val="22"/>
          <w:szCs w:val="22"/>
        </w:rPr>
        <w:t xml:space="preserve">April </w:t>
      </w:r>
      <w:r>
        <w:rPr>
          <w:rFonts w:asciiTheme="minorHAnsi" w:hAnsiTheme="minorHAnsi"/>
          <w:b/>
          <w:sz w:val="22"/>
          <w:szCs w:val="22"/>
        </w:rPr>
        <w:t>8-12</w:t>
      </w:r>
      <w:r w:rsidRPr="00D31E48">
        <w:rPr>
          <w:rFonts w:asciiTheme="minorHAnsi" w:hAnsiTheme="minorHAnsi"/>
          <w:b/>
          <w:sz w:val="22"/>
          <w:szCs w:val="22"/>
        </w:rPr>
        <w:tab/>
      </w:r>
      <w:r w:rsidRPr="00D31E48">
        <w:rPr>
          <w:rFonts w:asciiTheme="minorHAnsi" w:hAnsiTheme="minorHAnsi"/>
          <w:b/>
          <w:sz w:val="22"/>
          <w:szCs w:val="22"/>
        </w:rPr>
        <w:tab/>
      </w:r>
      <w:r w:rsidRPr="00D31E48">
        <w:rPr>
          <w:rFonts w:asciiTheme="minorHAnsi" w:hAnsiTheme="minorHAnsi"/>
          <w:sz w:val="22"/>
          <w:szCs w:val="22"/>
        </w:rPr>
        <w:t>Stevenson – “</w:t>
      </w:r>
      <w:r>
        <w:rPr>
          <w:rFonts w:asciiTheme="minorHAnsi" w:hAnsiTheme="minorHAnsi"/>
          <w:sz w:val="22"/>
          <w:szCs w:val="22"/>
        </w:rPr>
        <w:t>The Bottle Imp,</w:t>
      </w:r>
      <w:r w:rsidRPr="00D31E48">
        <w:rPr>
          <w:rFonts w:asciiTheme="minorHAnsi" w:hAnsiTheme="minorHAnsi"/>
          <w:sz w:val="22"/>
          <w:szCs w:val="22"/>
        </w:rPr>
        <w:t>”</w:t>
      </w:r>
      <w:r>
        <w:rPr>
          <w:rFonts w:asciiTheme="minorHAnsi" w:hAnsiTheme="minorHAnsi"/>
          <w:sz w:val="22"/>
          <w:szCs w:val="22"/>
        </w:rPr>
        <w:t xml:space="preserve"> and</w:t>
      </w:r>
      <w:r w:rsidRPr="002C535C">
        <w:rPr>
          <w:rFonts w:asciiTheme="minorHAnsi" w:hAnsiTheme="minorHAnsi"/>
          <w:sz w:val="22"/>
          <w:szCs w:val="22"/>
        </w:rPr>
        <w:t xml:space="preserve"> </w:t>
      </w:r>
      <w:r>
        <w:rPr>
          <w:rFonts w:asciiTheme="minorHAnsi" w:hAnsiTheme="minorHAnsi"/>
          <w:sz w:val="22"/>
          <w:szCs w:val="22"/>
        </w:rPr>
        <w:t>“The Isle of Voices</w:t>
      </w:r>
      <w:r w:rsidRPr="00D31E48">
        <w:rPr>
          <w:rFonts w:asciiTheme="minorHAnsi" w:hAnsiTheme="minorHAnsi"/>
          <w:sz w:val="22"/>
          <w:szCs w:val="22"/>
        </w:rPr>
        <w:t>”</w:t>
      </w:r>
    </w:p>
    <w:p w:rsidR="00126350" w:rsidRDefault="00126350" w:rsidP="00126350">
      <w:pPr>
        <w:rPr>
          <w:rFonts w:asciiTheme="minorHAnsi" w:hAnsiTheme="minorHAnsi"/>
          <w:b/>
          <w:sz w:val="22"/>
          <w:szCs w:val="22"/>
        </w:rPr>
      </w:pP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t>Assignment #3</w:t>
      </w:r>
    </w:p>
    <w:p w:rsidR="00126350" w:rsidRPr="005D083F" w:rsidRDefault="00126350" w:rsidP="00126350">
      <w:pPr>
        <w:rPr>
          <w:rFonts w:asciiTheme="minorHAnsi" w:hAnsiTheme="minorHAnsi"/>
          <w:b/>
          <w:sz w:val="22"/>
          <w:szCs w:val="22"/>
        </w:rPr>
      </w:pPr>
      <w:r w:rsidRPr="005D083F">
        <w:rPr>
          <w:rFonts w:asciiTheme="minorHAnsi" w:hAnsiTheme="minorHAnsi"/>
          <w:b/>
          <w:sz w:val="22"/>
          <w:szCs w:val="22"/>
        </w:rPr>
        <w:t>Week 14</w:t>
      </w:r>
      <w:r w:rsidRPr="005D083F">
        <w:rPr>
          <w:rFonts w:asciiTheme="minorHAnsi" w:hAnsiTheme="minorHAnsi"/>
          <w:b/>
          <w:sz w:val="22"/>
          <w:szCs w:val="22"/>
        </w:rPr>
        <w:tab/>
      </w:r>
      <w:r>
        <w:rPr>
          <w:rFonts w:asciiTheme="minorHAnsi" w:hAnsiTheme="minorHAnsi"/>
          <w:b/>
          <w:sz w:val="22"/>
          <w:szCs w:val="22"/>
        </w:rPr>
        <w:t xml:space="preserve"> </w:t>
      </w:r>
    </w:p>
    <w:p w:rsidR="00126350" w:rsidRPr="00D31E48" w:rsidRDefault="00126350" w:rsidP="00126350">
      <w:pPr>
        <w:rPr>
          <w:rFonts w:asciiTheme="minorHAnsi" w:hAnsiTheme="minorHAnsi"/>
          <w:b/>
          <w:sz w:val="22"/>
          <w:szCs w:val="22"/>
        </w:rPr>
      </w:pPr>
      <w:r w:rsidRPr="005D083F">
        <w:rPr>
          <w:rFonts w:asciiTheme="minorHAnsi" w:hAnsiTheme="minorHAnsi"/>
          <w:b/>
          <w:sz w:val="22"/>
          <w:szCs w:val="22"/>
        </w:rPr>
        <w:t xml:space="preserve">April </w:t>
      </w:r>
      <w:r>
        <w:rPr>
          <w:rFonts w:asciiTheme="minorHAnsi" w:hAnsiTheme="minorHAnsi"/>
          <w:b/>
          <w:sz w:val="22"/>
          <w:szCs w:val="22"/>
        </w:rPr>
        <w:t>15-19</w:t>
      </w:r>
      <w:r w:rsidRPr="00D31E48">
        <w:rPr>
          <w:rFonts w:asciiTheme="minorHAnsi" w:hAnsiTheme="minorHAnsi"/>
          <w:b/>
          <w:sz w:val="22"/>
          <w:szCs w:val="22"/>
        </w:rPr>
        <w:tab/>
      </w:r>
      <w:r w:rsidRPr="00D31E48">
        <w:rPr>
          <w:rFonts w:asciiTheme="minorHAnsi" w:hAnsiTheme="minorHAnsi"/>
          <w:b/>
          <w:sz w:val="22"/>
          <w:szCs w:val="22"/>
        </w:rPr>
        <w:tab/>
      </w:r>
      <w:r>
        <w:rPr>
          <w:rFonts w:asciiTheme="minorHAnsi" w:hAnsiTheme="minorHAnsi"/>
          <w:sz w:val="22"/>
          <w:szCs w:val="22"/>
        </w:rPr>
        <w:t xml:space="preserve"> </w:t>
      </w:r>
      <w:proofErr w:type="gramStart"/>
      <w:r w:rsidRPr="00D31E48">
        <w:rPr>
          <w:rFonts w:asciiTheme="minorHAnsi" w:hAnsiTheme="minorHAnsi"/>
          <w:sz w:val="22"/>
          <w:szCs w:val="22"/>
        </w:rPr>
        <w:t>Conrad  –</w:t>
      </w:r>
      <w:proofErr w:type="gramEnd"/>
      <w:r w:rsidRPr="00D31E48">
        <w:rPr>
          <w:rFonts w:asciiTheme="minorHAnsi" w:hAnsiTheme="minorHAnsi"/>
          <w:sz w:val="22"/>
          <w:szCs w:val="22"/>
        </w:rPr>
        <w:t xml:space="preserve"> </w:t>
      </w:r>
      <w:r w:rsidRPr="00D31E48">
        <w:rPr>
          <w:rFonts w:asciiTheme="minorHAnsi" w:hAnsiTheme="minorHAnsi"/>
          <w:i/>
          <w:sz w:val="22"/>
          <w:szCs w:val="22"/>
        </w:rPr>
        <w:t>Heart of Darkness</w:t>
      </w:r>
    </w:p>
    <w:p w:rsidR="00126350" w:rsidRPr="005D083F" w:rsidRDefault="00126350" w:rsidP="00126350">
      <w:pPr>
        <w:spacing w:before="240"/>
        <w:rPr>
          <w:rFonts w:asciiTheme="minorHAnsi" w:hAnsiTheme="minorHAnsi"/>
          <w:b/>
          <w:sz w:val="22"/>
          <w:szCs w:val="22"/>
        </w:rPr>
      </w:pPr>
      <w:r w:rsidRPr="005D083F">
        <w:rPr>
          <w:rFonts w:asciiTheme="minorHAnsi" w:hAnsiTheme="minorHAnsi"/>
          <w:b/>
          <w:sz w:val="22"/>
          <w:szCs w:val="22"/>
        </w:rPr>
        <w:t xml:space="preserve">Week 15 </w:t>
      </w:r>
      <w:r w:rsidRPr="005D083F">
        <w:rPr>
          <w:rFonts w:asciiTheme="minorHAnsi" w:hAnsiTheme="minorHAnsi"/>
          <w:b/>
          <w:sz w:val="22"/>
          <w:szCs w:val="22"/>
        </w:rPr>
        <w:tab/>
      </w:r>
    </w:p>
    <w:p w:rsidR="00126350" w:rsidRPr="00D31E48" w:rsidRDefault="00126350" w:rsidP="00126350">
      <w:pPr>
        <w:rPr>
          <w:rFonts w:asciiTheme="minorHAnsi" w:hAnsiTheme="minorHAnsi"/>
          <w:b/>
          <w:sz w:val="22"/>
          <w:szCs w:val="22"/>
        </w:rPr>
      </w:pPr>
      <w:r w:rsidRPr="005D083F">
        <w:rPr>
          <w:rFonts w:asciiTheme="minorHAnsi" w:hAnsiTheme="minorHAnsi"/>
          <w:b/>
          <w:sz w:val="22"/>
          <w:szCs w:val="22"/>
        </w:rPr>
        <w:t xml:space="preserve">April </w:t>
      </w:r>
      <w:r>
        <w:rPr>
          <w:rFonts w:asciiTheme="minorHAnsi" w:hAnsiTheme="minorHAnsi"/>
          <w:b/>
          <w:sz w:val="22"/>
          <w:szCs w:val="22"/>
        </w:rPr>
        <w:t>22-26</w:t>
      </w:r>
      <w:r w:rsidRPr="00D31E48">
        <w:rPr>
          <w:rFonts w:asciiTheme="minorHAnsi" w:hAnsiTheme="minorHAnsi"/>
          <w:b/>
          <w:sz w:val="22"/>
          <w:szCs w:val="22"/>
        </w:rPr>
        <w:tab/>
      </w:r>
      <w:r>
        <w:rPr>
          <w:rFonts w:asciiTheme="minorHAnsi" w:hAnsiTheme="minorHAnsi"/>
          <w:b/>
          <w:sz w:val="22"/>
          <w:szCs w:val="22"/>
        </w:rPr>
        <w:tab/>
      </w:r>
      <w:r w:rsidRPr="002C535C">
        <w:rPr>
          <w:rFonts w:asciiTheme="minorHAnsi" w:hAnsiTheme="minorHAnsi"/>
          <w:sz w:val="22"/>
          <w:szCs w:val="22"/>
        </w:rPr>
        <w:t>Conan Doyle - Sherlock Holmes</w:t>
      </w:r>
    </w:p>
    <w:p w:rsidR="00126350" w:rsidRDefault="00126350" w:rsidP="00126350">
      <w:pPr>
        <w:spacing w:before="240"/>
        <w:rPr>
          <w:rFonts w:asciiTheme="minorHAnsi" w:hAnsiTheme="minorHAnsi"/>
          <w:sz w:val="22"/>
          <w:szCs w:val="22"/>
        </w:rPr>
      </w:pPr>
      <w:r w:rsidRPr="005D083F">
        <w:rPr>
          <w:rFonts w:asciiTheme="minorHAnsi" w:hAnsiTheme="minorHAnsi"/>
          <w:b/>
          <w:sz w:val="22"/>
          <w:szCs w:val="22"/>
        </w:rPr>
        <w:t>Week 16</w:t>
      </w:r>
      <w:r w:rsidRPr="00D935B2">
        <w:rPr>
          <w:rFonts w:asciiTheme="minorHAnsi" w:hAnsiTheme="minorHAnsi"/>
          <w:sz w:val="22"/>
          <w:szCs w:val="22"/>
        </w:rPr>
        <w:t xml:space="preserve"> </w:t>
      </w:r>
      <w:r>
        <w:rPr>
          <w:rFonts w:asciiTheme="minorHAnsi" w:hAnsiTheme="minorHAnsi"/>
          <w:sz w:val="22"/>
          <w:szCs w:val="22"/>
        </w:rPr>
        <w:tab/>
      </w:r>
    </w:p>
    <w:p w:rsidR="00126350" w:rsidRPr="00D31E48" w:rsidRDefault="00126350" w:rsidP="00126350">
      <w:pPr>
        <w:rPr>
          <w:rFonts w:asciiTheme="minorHAnsi" w:hAnsiTheme="minorHAnsi"/>
          <w:sz w:val="22"/>
          <w:szCs w:val="22"/>
        </w:rPr>
      </w:pPr>
      <w:r>
        <w:rPr>
          <w:rFonts w:asciiTheme="minorHAnsi" w:hAnsiTheme="minorHAnsi"/>
          <w:b/>
          <w:sz w:val="22"/>
          <w:szCs w:val="22"/>
        </w:rPr>
        <w:t>April 29</w:t>
      </w:r>
      <w:r w:rsidRPr="005D083F">
        <w:rPr>
          <w:rFonts w:asciiTheme="minorHAnsi" w:hAnsiTheme="minorHAnsi"/>
          <w:b/>
          <w:sz w:val="22"/>
          <w:szCs w:val="22"/>
        </w:rPr>
        <w:t>-May 3</w:t>
      </w:r>
      <w:r w:rsidRPr="00D31E48">
        <w:rPr>
          <w:rFonts w:asciiTheme="minorHAnsi" w:hAnsiTheme="minorHAnsi"/>
          <w:b/>
          <w:sz w:val="22"/>
          <w:szCs w:val="22"/>
        </w:rPr>
        <w:tab/>
      </w:r>
      <w:r w:rsidRPr="00D31E48">
        <w:rPr>
          <w:rFonts w:asciiTheme="minorHAnsi" w:hAnsiTheme="minorHAnsi"/>
          <w:b/>
          <w:sz w:val="22"/>
          <w:szCs w:val="22"/>
        </w:rPr>
        <w:tab/>
      </w:r>
      <w:r>
        <w:rPr>
          <w:rFonts w:asciiTheme="minorHAnsi" w:hAnsiTheme="minorHAnsi"/>
          <w:sz w:val="22"/>
          <w:szCs w:val="22"/>
        </w:rPr>
        <w:t>Drafting time</w:t>
      </w:r>
      <w:r w:rsidRPr="00D31E48">
        <w:rPr>
          <w:rFonts w:asciiTheme="minorHAnsi" w:hAnsiTheme="minorHAnsi"/>
          <w:sz w:val="22"/>
          <w:szCs w:val="22"/>
        </w:rPr>
        <w:t>; course review</w:t>
      </w:r>
    </w:p>
    <w:p w:rsidR="00126350" w:rsidRDefault="00126350" w:rsidP="00126350">
      <w:pPr>
        <w:rPr>
          <w:rFonts w:asciiTheme="minorHAnsi" w:hAnsiTheme="minorHAnsi"/>
          <w:b/>
          <w:sz w:val="22"/>
          <w:szCs w:val="22"/>
        </w:rPr>
      </w:pPr>
      <w:r>
        <w:rPr>
          <w:rFonts w:asciiTheme="minorHAnsi" w:hAnsiTheme="minorHAnsi"/>
          <w:b/>
          <w:sz w:val="22"/>
          <w:szCs w:val="22"/>
        </w:rPr>
        <w:tab/>
      </w:r>
      <w:r>
        <w:rPr>
          <w:rFonts w:asciiTheme="minorHAnsi" w:hAnsiTheme="minorHAnsi"/>
          <w:b/>
          <w:sz w:val="22"/>
          <w:szCs w:val="22"/>
        </w:rPr>
        <w:tab/>
      </w:r>
      <w:r>
        <w:rPr>
          <w:rFonts w:asciiTheme="minorHAnsi" w:hAnsiTheme="minorHAnsi"/>
          <w:b/>
          <w:sz w:val="22"/>
          <w:szCs w:val="22"/>
        </w:rPr>
        <w:tab/>
        <w:t>Assignment #3 due</w:t>
      </w:r>
    </w:p>
    <w:p w:rsidR="00126350" w:rsidRPr="00D935B2" w:rsidRDefault="00126350" w:rsidP="00126350">
      <w:pPr>
        <w:rPr>
          <w:rFonts w:asciiTheme="minorHAnsi" w:hAnsiTheme="minorHAnsi"/>
          <w:b/>
          <w:sz w:val="22"/>
          <w:szCs w:val="22"/>
        </w:rPr>
      </w:pPr>
      <w:r w:rsidRPr="00D935B2">
        <w:rPr>
          <w:rFonts w:asciiTheme="minorHAnsi" w:hAnsiTheme="minorHAnsi"/>
          <w:b/>
          <w:sz w:val="22"/>
          <w:szCs w:val="22"/>
        </w:rPr>
        <w:t>Week 17</w:t>
      </w:r>
    </w:p>
    <w:p w:rsidR="00111D42" w:rsidRDefault="00126350">
      <w:r>
        <w:rPr>
          <w:rFonts w:asciiTheme="minorHAnsi" w:hAnsiTheme="minorHAnsi"/>
          <w:b/>
          <w:sz w:val="22"/>
          <w:szCs w:val="22"/>
        </w:rPr>
        <w:t>May 6</w:t>
      </w:r>
      <w:r w:rsidRPr="00D935B2">
        <w:rPr>
          <w:rFonts w:asciiTheme="minorHAnsi" w:hAnsiTheme="minorHAnsi"/>
          <w:b/>
          <w:sz w:val="22"/>
          <w:szCs w:val="22"/>
        </w:rPr>
        <w:t>-10</w:t>
      </w:r>
      <w:r w:rsidRPr="00D31E48">
        <w:rPr>
          <w:rFonts w:asciiTheme="minorHAnsi" w:hAnsiTheme="minorHAnsi"/>
          <w:b/>
          <w:sz w:val="22"/>
          <w:szCs w:val="22"/>
        </w:rPr>
        <w:tab/>
      </w:r>
      <w:r w:rsidRPr="00D31E48">
        <w:rPr>
          <w:rFonts w:asciiTheme="minorHAnsi" w:hAnsiTheme="minorHAnsi"/>
          <w:b/>
          <w:sz w:val="22"/>
          <w:szCs w:val="22"/>
        </w:rPr>
        <w:tab/>
        <w:t>Final Exam</w:t>
      </w:r>
    </w:p>
    <w:sectPr w:rsidR="00111D42" w:rsidSect="001C278C">
      <w:pgSz w:w="12240" w:h="15840"/>
      <w:pgMar w:top="810" w:right="144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CC0184"/>
    <w:multiLevelType w:val="hybridMultilevel"/>
    <w:tmpl w:val="9342DF4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26350"/>
    <w:rsid w:val="00111D42"/>
    <w:rsid w:val="001236DD"/>
    <w:rsid w:val="00126350"/>
    <w:rsid w:val="00182170"/>
    <w:rsid w:val="001C278C"/>
    <w:rsid w:val="00267512"/>
    <w:rsid w:val="002A671A"/>
    <w:rsid w:val="003861E9"/>
    <w:rsid w:val="005C26E6"/>
    <w:rsid w:val="006E45FC"/>
    <w:rsid w:val="007C1ED3"/>
    <w:rsid w:val="0092549D"/>
    <w:rsid w:val="00D00949"/>
    <w:rsid w:val="00D212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35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26350"/>
    <w:pPr>
      <w:keepNext/>
      <w:outlineLvl w:val="0"/>
    </w:pPr>
    <w:rPr>
      <w:b/>
      <w:bCs/>
    </w:rPr>
  </w:style>
  <w:style w:type="paragraph" w:styleId="Heading2">
    <w:name w:val="heading 2"/>
    <w:basedOn w:val="Normal"/>
    <w:next w:val="Normal"/>
    <w:link w:val="Heading2Char"/>
    <w:qFormat/>
    <w:rsid w:val="00126350"/>
    <w:pPr>
      <w:keepNext/>
      <w:spacing w:before="240"/>
      <w:jc w:val="center"/>
      <w:outlineLvl w:val="1"/>
    </w:pPr>
    <w:rPr>
      <w:b/>
      <w:bCs/>
    </w:rPr>
  </w:style>
  <w:style w:type="paragraph" w:styleId="Heading7">
    <w:name w:val="heading 7"/>
    <w:basedOn w:val="Normal"/>
    <w:next w:val="Normal"/>
    <w:link w:val="Heading7Char"/>
    <w:qFormat/>
    <w:rsid w:val="00126350"/>
    <w:pPr>
      <w:keepNext/>
      <w:jc w:val="center"/>
      <w:outlineLvl w:val="6"/>
    </w:pPr>
    <w:rPr>
      <w:rFonts w:ascii="Calibri" w:hAnsi="Calibri"/>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6350"/>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126350"/>
    <w:rPr>
      <w:rFonts w:ascii="Times New Roman" w:eastAsia="Times New Roman" w:hAnsi="Times New Roman" w:cs="Times New Roman"/>
      <w:b/>
      <w:bCs/>
      <w:sz w:val="24"/>
      <w:szCs w:val="24"/>
    </w:rPr>
  </w:style>
  <w:style w:type="character" w:customStyle="1" w:styleId="Heading7Char">
    <w:name w:val="Heading 7 Char"/>
    <w:basedOn w:val="DefaultParagraphFont"/>
    <w:link w:val="Heading7"/>
    <w:rsid w:val="00126350"/>
    <w:rPr>
      <w:rFonts w:ascii="Calibri" w:eastAsia="Times New Roman" w:hAnsi="Calibri" w:cs="Times New Roman"/>
      <w:b/>
      <w:bCs/>
      <w:szCs w:val="24"/>
    </w:rPr>
  </w:style>
  <w:style w:type="paragraph" w:styleId="BodyTextIndent2">
    <w:name w:val="Body Text Indent 2"/>
    <w:basedOn w:val="Normal"/>
    <w:link w:val="BodyTextIndent2Char"/>
    <w:semiHidden/>
    <w:rsid w:val="00126350"/>
    <w:pPr>
      <w:ind w:left="3960" w:hanging="3600"/>
    </w:pPr>
  </w:style>
  <w:style w:type="character" w:customStyle="1" w:styleId="BodyTextIndent2Char">
    <w:name w:val="Body Text Indent 2 Char"/>
    <w:basedOn w:val="DefaultParagraphFont"/>
    <w:link w:val="BodyTextIndent2"/>
    <w:semiHidden/>
    <w:rsid w:val="00126350"/>
    <w:rPr>
      <w:rFonts w:ascii="Times New Roman" w:eastAsia="Times New Roman" w:hAnsi="Times New Roman" w:cs="Times New Roman"/>
      <w:sz w:val="24"/>
      <w:szCs w:val="24"/>
    </w:rPr>
  </w:style>
  <w:style w:type="paragraph" w:styleId="ListParagraph">
    <w:name w:val="List Paragraph"/>
    <w:basedOn w:val="Normal"/>
    <w:uiPriority w:val="34"/>
    <w:qFormat/>
    <w:rsid w:val="00126350"/>
    <w:pPr>
      <w:ind w:left="720"/>
      <w:contextualSpacing/>
    </w:pPr>
  </w:style>
  <w:style w:type="paragraph" w:styleId="Header">
    <w:name w:val="header"/>
    <w:basedOn w:val="Normal"/>
    <w:link w:val="HeaderChar"/>
    <w:rsid w:val="00182170"/>
    <w:pPr>
      <w:tabs>
        <w:tab w:val="center" w:pos="4320"/>
        <w:tab w:val="right" w:pos="8640"/>
      </w:tabs>
    </w:pPr>
  </w:style>
  <w:style w:type="character" w:customStyle="1" w:styleId="HeaderChar">
    <w:name w:val="Header Char"/>
    <w:basedOn w:val="DefaultParagraphFont"/>
    <w:link w:val="Header"/>
    <w:rsid w:val="0018217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985</Words>
  <Characters>5615</Characters>
  <Application>Microsoft Office Word</Application>
  <DocSecurity>0</DocSecurity>
  <Lines>46</Lines>
  <Paragraphs>13</Paragraphs>
  <ScaleCrop>false</ScaleCrop>
  <Company/>
  <LinksUpToDate>false</LinksUpToDate>
  <CharactersWithSpaces>6587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11</cp:revision>
  <dcterms:created xsi:type="dcterms:W3CDTF">2013-01-07T20:44:00Z</dcterms:created>
  <dcterms:modified xsi:type="dcterms:W3CDTF">2013-01-12T00:23:00Z</dcterms:modified>
</cp:coreProperties>
</file>