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D4864A" w14:textId="77777777" w:rsidR="007E41D9" w:rsidRDefault="00906EAD" w:rsidP="00906EAD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Syllabus</w:t>
      </w:r>
    </w:p>
    <w:p w14:paraId="42309B6D" w14:textId="77777777" w:rsidR="00906EAD" w:rsidRDefault="00906EAD" w:rsidP="00906EAD">
      <w:pPr>
        <w:jc w:val="center"/>
        <w:rPr>
          <w:rFonts w:ascii="Times New Roman" w:hAnsi="Times New Roman" w:cs="Times New Roman"/>
          <w:b/>
        </w:rPr>
      </w:pPr>
    </w:p>
    <w:p w14:paraId="5DC77691" w14:textId="77777777" w:rsidR="00906EAD" w:rsidRDefault="00906EAD" w:rsidP="00906EA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FS 444/L Forensic Biology [Independent Study]</w:t>
      </w:r>
    </w:p>
    <w:p w14:paraId="481C8DF0" w14:textId="77777777" w:rsidR="00906EAD" w:rsidRDefault="00906EAD" w:rsidP="00906EA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Spring 2013</w:t>
      </w:r>
    </w:p>
    <w:p w14:paraId="0A7E144C" w14:textId="77777777" w:rsidR="00906EAD" w:rsidRDefault="00906EAD" w:rsidP="00906EAD">
      <w:pPr>
        <w:jc w:val="center"/>
        <w:rPr>
          <w:rFonts w:ascii="Times New Roman" w:hAnsi="Times New Roman" w:cs="Times New Roman"/>
        </w:rPr>
      </w:pPr>
    </w:p>
    <w:p w14:paraId="6C2E0872" w14:textId="3D06FEE4" w:rsidR="000723BE" w:rsidRPr="000723BE" w:rsidRDefault="000723BE" w:rsidP="000723BE">
      <w:pPr>
        <w:rPr>
          <w:rFonts w:ascii="Times New Roman" w:hAnsi="Times New Roman" w:cs="Times New Roman"/>
          <w:b/>
        </w:rPr>
      </w:pPr>
      <w:r w:rsidRPr="000723BE">
        <w:rPr>
          <w:rFonts w:ascii="Times New Roman" w:hAnsi="Times New Roman" w:cs="Times New Roman"/>
          <w:b/>
        </w:rPr>
        <w:t>Instructor</w:t>
      </w:r>
    </w:p>
    <w:p w14:paraId="21DD4E80" w14:textId="0B1E5C13" w:rsidR="00906EAD" w:rsidRDefault="000723BE" w:rsidP="00906E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David O. Carter</w:t>
      </w:r>
    </w:p>
    <w:p w14:paraId="506D45DF" w14:textId="77777777" w:rsidR="000723BE" w:rsidRDefault="000723BE" w:rsidP="00906EAD">
      <w:pPr>
        <w:rPr>
          <w:rFonts w:ascii="Times New Roman" w:hAnsi="Times New Roman" w:cs="Times New Roman"/>
        </w:rPr>
      </w:pPr>
    </w:p>
    <w:p w14:paraId="42194264" w14:textId="77777777" w:rsidR="00906EAD" w:rsidRDefault="00906EAD" w:rsidP="00906EA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Course Description</w:t>
      </w:r>
    </w:p>
    <w:p w14:paraId="5E14D184" w14:textId="77777777" w:rsidR="00906EAD" w:rsidRDefault="00906EAD" w:rsidP="00906EAD">
      <w:pPr>
        <w:rPr>
          <w:rFonts w:ascii="Times New Roman" w:hAnsi="Times New Roman" w:cs="Times New Roman"/>
        </w:rPr>
      </w:pPr>
      <w:r w:rsidRPr="00906EAD">
        <w:rPr>
          <w:rFonts w:ascii="Times New Roman" w:hAnsi="Times New Roman" w:cs="Times New Roman"/>
        </w:rPr>
        <w:t>A scientific examination of biological evidence. Includes examining the scientific basis of many types of biological evidence, applying scientific methods to and interpretation of biological evidence. Cross-listed as BI 444. Offered annually.</w:t>
      </w:r>
    </w:p>
    <w:p w14:paraId="5FB690F7" w14:textId="77777777" w:rsidR="00906EAD" w:rsidRDefault="00906EAD" w:rsidP="00906EAD">
      <w:pPr>
        <w:rPr>
          <w:rFonts w:ascii="Times New Roman" w:hAnsi="Times New Roman" w:cs="Times New Roman"/>
        </w:rPr>
      </w:pPr>
    </w:p>
    <w:p w14:paraId="79E42FAA" w14:textId="77777777" w:rsidR="00906EAD" w:rsidRDefault="00906EAD" w:rsidP="00906EA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Required Materials</w:t>
      </w:r>
    </w:p>
    <w:p w14:paraId="42058817" w14:textId="77777777" w:rsidR="00906EAD" w:rsidRDefault="00906EAD" w:rsidP="00906EAD">
      <w:pPr>
        <w:rPr>
          <w:rFonts w:ascii="Times New Roman" w:hAnsi="Times New Roman" w:cs="Times New Roman"/>
        </w:rPr>
      </w:pPr>
      <w:r w:rsidRPr="00906EAD">
        <w:rPr>
          <w:rFonts w:ascii="Times New Roman" w:hAnsi="Times New Roman" w:cs="Times New Roman"/>
        </w:rPr>
        <w:t xml:space="preserve">To complete this class you must </w:t>
      </w:r>
      <w:r>
        <w:rPr>
          <w:rFonts w:ascii="Times New Roman" w:hAnsi="Times New Roman" w:cs="Times New Roman"/>
        </w:rPr>
        <w:t>register accounts with two online training programs.</w:t>
      </w:r>
    </w:p>
    <w:p w14:paraId="6942B398" w14:textId="77777777" w:rsidR="00906EAD" w:rsidRDefault="00906EAD" w:rsidP="00906EAD">
      <w:pPr>
        <w:rPr>
          <w:rFonts w:ascii="Times New Roman" w:hAnsi="Times New Roman" w:cs="Times New Roman"/>
        </w:rPr>
      </w:pPr>
    </w:p>
    <w:p w14:paraId="3EF0B4DF" w14:textId="77777777" w:rsidR="00906EAD" w:rsidRDefault="00906EAD" w:rsidP="00906EAD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906EAD">
        <w:rPr>
          <w:rFonts w:ascii="Times New Roman" w:hAnsi="Times New Roman" w:cs="Times New Roman"/>
        </w:rPr>
        <w:t>The Forensic Training Network</w:t>
      </w:r>
      <w:r>
        <w:rPr>
          <w:rFonts w:ascii="Times New Roman" w:hAnsi="Times New Roman" w:cs="Times New Roman"/>
        </w:rPr>
        <w:t xml:space="preserve"> </w:t>
      </w:r>
      <w:hyperlink r:id="rId8" w:history="1">
        <w:r w:rsidRPr="00E05703">
          <w:rPr>
            <w:rStyle w:val="Hyperlink"/>
            <w:rFonts w:ascii="Times New Roman" w:hAnsi="Times New Roman" w:cs="Times New Roman"/>
          </w:rPr>
          <w:t>http://forensic-training-network.com/</w:t>
        </w:r>
      </w:hyperlink>
    </w:p>
    <w:p w14:paraId="3357A302" w14:textId="77777777" w:rsidR="00A0485C" w:rsidRDefault="00906EAD" w:rsidP="00A0485C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National Institute of Justice </w:t>
      </w:r>
      <w:hyperlink r:id="rId9" w:history="1">
        <w:r w:rsidRPr="00E05703">
          <w:rPr>
            <w:rStyle w:val="Hyperlink"/>
            <w:rFonts w:ascii="Times New Roman" w:hAnsi="Times New Roman" w:cs="Times New Roman"/>
          </w:rPr>
          <w:t>http://www.nij.gov/training/welcome.htm</w:t>
        </w:r>
      </w:hyperlink>
      <w:r>
        <w:rPr>
          <w:rFonts w:ascii="Times New Roman" w:hAnsi="Times New Roman" w:cs="Times New Roman"/>
        </w:rPr>
        <w:t xml:space="preserve"> </w:t>
      </w:r>
    </w:p>
    <w:p w14:paraId="44154EF4" w14:textId="77777777" w:rsidR="00A0485C" w:rsidRPr="00A0485C" w:rsidRDefault="00A0485C" w:rsidP="00A0485C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38"/>
        <w:gridCol w:w="1386"/>
        <w:gridCol w:w="1224"/>
      </w:tblGrid>
      <w:tr w:rsidR="00584E17" w:rsidRPr="00906EAD" w14:paraId="548707A0" w14:textId="77777777" w:rsidTr="00584E17">
        <w:tc>
          <w:tcPr>
            <w:tcW w:w="6138" w:type="dxa"/>
            <w:tcBorders>
              <w:top w:val="single" w:sz="4" w:space="0" w:color="auto"/>
              <w:bottom w:val="single" w:sz="4" w:space="0" w:color="auto"/>
            </w:tcBorders>
          </w:tcPr>
          <w:p w14:paraId="0082CE92" w14:textId="77777777" w:rsidR="00906EAD" w:rsidRPr="00906EAD" w:rsidRDefault="00906EAD" w:rsidP="00906E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6EAD">
              <w:rPr>
                <w:rFonts w:ascii="Times New Roman" w:hAnsi="Times New Roman" w:cs="Times New Roman"/>
                <w:b/>
                <w:sz w:val="20"/>
                <w:szCs w:val="20"/>
              </w:rPr>
              <w:t>Class Title</w:t>
            </w:r>
          </w:p>
        </w:tc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</w:tcPr>
          <w:p w14:paraId="353B680B" w14:textId="77777777" w:rsidR="00906EAD" w:rsidRPr="00906EAD" w:rsidRDefault="00906EAD" w:rsidP="00906E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6EAD">
              <w:rPr>
                <w:rFonts w:ascii="Times New Roman" w:hAnsi="Times New Roman" w:cs="Times New Roman"/>
                <w:b/>
                <w:sz w:val="20"/>
                <w:szCs w:val="20"/>
              </w:rPr>
              <w:t>Program</w:t>
            </w:r>
          </w:p>
        </w:tc>
        <w:tc>
          <w:tcPr>
            <w:tcW w:w="1224" w:type="dxa"/>
            <w:tcBorders>
              <w:top w:val="single" w:sz="4" w:space="0" w:color="auto"/>
              <w:bottom w:val="single" w:sz="4" w:space="0" w:color="auto"/>
            </w:tcBorders>
          </w:tcPr>
          <w:p w14:paraId="43133FE5" w14:textId="77777777" w:rsidR="00906EAD" w:rsidRPr="00906EAD" w:rsidRDefault="00906EAD" w:rsidP="00906E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6EAD">
              <w:rPr>
                <w:rFonts w:ascii="Times New Roman" w:hAnsi="Times New Roman" w:cs="Times New Roman"/>
                <w:b/>
                <w:sz w:val="20"/>
                <w:szCs w:val="20"/>
              </w:rPr>
              <w:t>Completed</w:t>
            </w:r>
          </w:p>
        </w:tc>
      </w:tr>
      <w:tr w:rsidR="00B1646B" w:rsidRPr="00906EAD" w14:paraId="05DDE515" w14:textId="77777777" w:rsidTr="00B1646B">
        <w:trPr>
          <w:trHeight w:hRule="exact" w:val="144"/>
        </w:trPr>
        <w:tc>
          <w:tcPr>
            <w:tcW w:w="6138" w:type="dxa"/>
          </w:tcPr>
          <w:p w14:paraId="5B3C5599" w14:textId="77777777" w:rsidR="00B1646B" w:rsidRPr="00906EAD" w:rsidRDefault="00B1646B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14:paraId="34ACAB92" w14:textId="77777777" w:rsidR="00B1646B" w:rsidRPr="00906EAD" w:rsidRDefault="00B1646B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</w:tcPr>
          <w:p w14:paraId="5F3EC379" w14:textId="77777777" w:rsidR="00B1646B" w:rsidRPr="00906EAD" w:rsidRDefault="00B1646B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5B0AC147" w14:textId="77777777" w:rsidTr="00584E17">
        <w:tc>
          <w:tcPr>
            <w:tcW w:w="6138" w:type="dxa"/>
          </w:tcPr>
          <w:p w14:paraId="2CAA0E3A" w14:textId="77777777" w:rsidR="00906EAD" w:rsidRPr="00906EAD" w:rsidRDefault="00906EAD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6EAD">
              <w:rPr>
                <w:rFonts w:ascii="Times New Roman" w:hAnsi="Times New Roman" w:cs="Times New Roman"/>
                <w:sz w:val="20"/>
                <w:szCs w:val="20"/>
              </w:rPr>
              <w:t>DNA-110 Essential Aspects of Forensic DNA Testing</w:t>
            </w:r>
          </w:p>
        </w:tc>
        <w:tc>
          <w:tcPr>
            <w:tcW w:w="1386" w:type="dxa"/>
          </w:tcPr>
          <w:p w14:paraId="12F0985F" w14:textId="77777777" w:rsidR="00906EAD" w:rsidRPr="00906EAD" w:rsidRDefault="00906EAD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6EAD">
              <w:rPr>
                <w:rFonts w:ascii="Times New Roman" w:hAnsi="Times New Roman" w:cs="Times New Roman"/>
                <w:sz w:val="20"/>
                <w:szCs w:val="20"/>
              </w:rPr>
              <w:t>FTN</w:t>
            </w:r>
          </w:p>
        </w:tc>
        <w:tc>
          <w:tcPr>
            <w:tcW w:w="1224" w:type="dxa"/>
          </w:tcPr>
          <w:p w14:paraId="33122B10" w14:textId="77777777" w:rsidR="00906EAD" w:rsidRPr="00906EAD" w:rsidRDefault="00906EAD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7DDF7D63" w14:textId="77777777" w:rsidTr="00A0485C">
        <w:trPr>
          <w:trHeight w:hRule="exact" w:val="144"/>
        </w:trPr>
        <w:tc>
          <w:tcPr>
            <w:tcW w:w="6138" w:type="dxa"/>
          </w:tcPr>
          <w:p w14:paraId="46A5B109" w14:textId="77777777" w:rsidR="00906EAD" w:rsidRPr="00906EAD" w:rsidRDefault="00906EAD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14:paraId="5D8583DA" w14:textId="77777777" w:rsidR="00906EAD" w:rsidRPr="00906EAD" w:rsidRDefault="00906EAD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</w:tcPr>
          <w:p w14:paraId="66203D60" w14:textId="77777777" w:rsidR="00906EAD" w:rsidRPr="00906EAD" w:rsidRDefault="00906EAD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0B19BD7E" w14:textId="77777777" w:rsidTr="00584E17">
        <w:tc>
          <w:tcPr>
            <w:tcW w:w="6138" w:type="dxa"/>
          </w:tcPr>
          <w:p w14:paraId="01DA464A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NIJ-D012 Forensic DNA Testing Quality Assurance and Validation</w:t>
            </w:r>
          </w:p>
        </w:tc>
        <w:tc>
          <w:tcPr>
            <w:tcW w:w="1386" w:type="dxa"/>
          </w:tcPr>
          <w:p w14:paraId="2DC73A29" w14:textId="77777777" w:rsidR="00584E17" w:rsidRPr="00906EAD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6EAD">
              <w:rPr>
                <w:rFonts w:ascii="Times New Roman" w:hAnsi="Times New Roman" w:cs="Times New Roman"/>
                <w:sz w:val="20"/>
                <w:szCs w:val="20"/>
              </w:rPr>
              <w:t>FTN</w:t>
            </w:r>
          </w:p>
        </w:tc>
        <w:tc>
          <w:tcPr>
            <w:tcW w:w="1224" w:type="dxa"/>
          </w:tcPr>
          <w:p w14:paraId="4F0EEFFE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16B852F6" w14:textId="77777777" w:rsidTr="00A0485C">
        <w:trPr>
          <w:trHeight w:hRule="exact" w:val="144"/>
        </w:trPr>
        <w:tc>
          <w:tcPr>
            <w:tcW w:w="6138" w:type="dxa"/>
          </w:tcPr>
          <w:p w14:paraId="7587328F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14:paraId="5EAB8318" w14:textId="77777777" w:rsidR="00584E17" w:rsidRPr="00906EAD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</w:tcPr>
          <w:p w14:paraId="74D12654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7415CEF1" w14:textId="77777777" w:rsidTr="00584E17">
        <w:tc>
          <w:tcPr>
            <w:tcW w:w="6138" w:type="dxa"/>
          </w:tcPr>
          <w:p w14:paraId="38537751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NIJ-D013 Forensic DNA Databases and Courtroom Considerations</w:t>
            </w:r>
          </w:p>
        </w:tc>
        <w:tc>
          <w:tcPr>
            <w:tcW w:w="1386" w:type="dxa"/>
          </w:tcPr>
          <w:p w14:paraId="751530FE" w14:textId="77777777" w:rsidR="00584E17" w:rsidRPr="00906EAD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6EAD">
              <w:rPr>
                <w:rFonts w:ascii="Times New Roman" w:hAnsi="Times New Roman" w:cs="Times New Roman"/>
                <w:sz w:val="20"/>
                <w:szCs w:val="20"/>
              </w:rPr>
              <w:t>FTN</w:t>
            </w:r>
          </w:p>
        </w:tc>
        <w:tc>
          <w:tcPr>
            <w:tcW w:w="1224" w:type="dxa"/>
          </w:tcPr>
          <w:p w14:paraId="490586EB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27B4CF46" w14:textId="77777777" w:rsidTr="00A0485C">
        <w:trPr>
          <w:trHeight w:hRule="exact" w:val="144"/>
        </w:trPr>
        <w:tc>
          <w:tcPr>
            <w:tcW w:w="6138" w:type="dxa"/>
          </w:tcPr>
          <w:p w14:paraId="03B0F122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14:paraId="361F6950" w14:textId="77777777" w:rsidR="00584E17" w:rsidRPr="00906EAD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</w:tcPr>
          <w:p w14:paraId="6E17F23C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4C546722" w14:textId="77777777" w:rsidTr="00584E17">
        <w:tc>
          <w:tcPr>
            <w:tcW w:w="6138" w:type="dxa"/>
          </w:tcPr>
          <w:p w14:paraId="5E80846C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NIJ-D01c Fundamental Biology &amp; Genetics of Forensic DNA Testing</w:t>
            </w:r>
          </w:p>
        </w:tc>
        <w:tc>
          <w:tcPr>
            <w:tcW w:w="1386" w:type="dxa"/>
          </w:tcPr>
          <w:p w14:paraId="036514D4" w14:textId="77777777" w:rsidR="00584E17" w:rsidRPr="00906EAD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6EAD">
              <w:rPr>
                <w:rFonts w:ascii="Times New Roman" w:hAnsi="Times New Roman" w:cs="Times New Roman"/>
                <w:sz w:val="20"/>
                <w:szCs w:val="20"/>
              </w:rPr>
              <w:t>FTN</w:t>
            </w:r>
          </w:p>
        </w:tc>
        <w:tc>
          <w:tcPr>
            <w:tcW w:w="1224" w:type="dxa"/>
          </w:tcPr>
          <w:p w14:paraId="57DCCA94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15E02011" w14:textId="77777777" w:rsidTr="00A0485C">
        <w:trPr>
          <w:trHeight w:hRule="exact" w:val="144"/>
        </w:trPr>
        <w:tc>
          <w:tcPr>
            <w:tcW w:w="6138" w:type="dxa"/>
          </w:tcPr>
          <w:p w14:paraId="5D05553F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14:paraId="30A4402F" w14:textId="77777777" w:rsidR="00584E17" w:rsidRPr="00906EAD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</w:tcPr>
          <w:p w14:paraId="283F0CF0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00255795" w14:textId="77777777" w:rsidTr="00584E17">
        <w:tc>
          <w:tcPr>
            <w:tcW w:w="6138" w:type="dxa"/>
          </w:tcPr>
          <w:p w14:paraId="523AED96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NIJ-D02b Forensic DNA Testing Basics</w:t>
            </w:r>
          </w:p>
        </w:tc>
        <w:tc>
          <w:tcPr>
            <w:tcW w:w="1386" w:type="dxa"/>
          </w:tcPr>
          <w:p w14:paraId="39B98349" w14:textId="77777777" w:rsidR="00584E17" w:rsidRPr="00906EAD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6EAD">
              <w:rPr>
                <w:rFonts w:ascii="Times New Roman" w:hAnsi="Times New Roman" w:cs="Times New Roman"/>
                <w:sz w:val="20"/>
                <w:szCs w:val="20"/>
              </w:rPr>
              <w:t>FTN</w:t>
            </w:r>
          </w:p>
        </w:tc>
        <w:tc>
          <w:tcPr>
            <w:tcW w:w="1224" w:type="dxa"/>
          </w:tcPr>
          <w:p w14:paraId="1CEE61A9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61D499F8" w14:textId="77777777" w:rsidTr="00A0485C">
        <w:trPr>
          <w:trHeight w:hRule="exact" w:val="144"/>
        </w:trPr>
        <w:tc>
          <w:tcPr>
            <w:tcW w:w="6138" w:type="dxa"/>
          </w:tcPr>
          <w:p w14:paraId="339D91AC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14:paraId="3EEA4336" w14:textId="77777777" w:rsidR="00584E17" w:rsidRPr="00906EAD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</w:tcPr>
          <w:p w14:paraId="3C213AAC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6467DE89" w14:textId="77777777" w:rsidTr="00584E17">
        <w:tc>
          <w:tcPr>
            <w:tcW w:w="6138" w:type="dxa"/>
          </w:tcPr>
          <w:p w14:paraId="3423B5DB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NIJ-D03b Biological Screening and Serology</w:t>
            </w:r>
          </w:p>
        </w:tc>
        <w:tc>
          <w:tcPr>
            <w:tcW w:w="1386" w:type="dxa"/>
          </w:tcPr>
          <w:p w14:paraId="59046893" w14:textId="77777777" w:rsidR="00584E17" w:rsidRPr="00906EAD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6EAD">
              <w:rPr>
                <w:rFonts w:ascii="Times New Roman" w:hAnsi="Times New Roman" w:cs="Times New Roman"/>
                <w:sz w:val="20"/>
                <w:szCs w:val="20"/>
              </w:rPr>
              <w:t>FTN</w:t>
            </w:r>
          </w:p>
        </w:tc>
        <w:tc>
          <w:tcPr>
            <w:tcW w:w="1224" w:type="dxa"/>
          </w:tcPr>
          <w:p w14:paraId="192CBD53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09303655" w14:textId="77777777" w:rsidTr="00A0485C">
        <w:trPr>
          <w:trHeight w:hRule="exact" w:val="144"/>
        </w:trPr>
        <w:tc>
          <w:tcPr>
            <w:tcW w:w="6138" w:type="dxa"/>
          </w:tcPr>
          <w:p w14:paraId="7FD10F3F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14:paraId="1242F028" w14:textId="77777777" w:rsidR="00584E17" w:rsidRPr="00906EAD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</w:tcPr>
          <w:p w14:paraId="2D03E335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09ADD75D" w14:textId="77777777" w:rsidTr="00584E17">
        <w:tc>
          <w:tcPr>
            <w:tcW w:w="6138" w:type="dxa"/>
          </w:tcPr>
          <w:p w14:paraId="19A118B3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NIJ-D04b Forensic DNA Testing Markers and Methods</w:t>
            </w:r>
          </w:p>
        </w:tc>
        <w:tc>
          <w:tcPr>
            <w:tcW w:w="1386" w:type="dxa"/>
          </w:tcPr>
          <w:p w14:paraId="543D38E2" w14:textId="77777777" w:rsidR="00584E17" w:rsidRPr="00906EAD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6EAD">
              <w:rPr>
                <w:rFonts w:ascii="Times New Roman" w:hAnsi="Times New Roman" w:cs="Times New Roman"/>
                <w:sz w:val="20"/>
                <w:szCs w:val="20"/>
              </w:rPr>
              <w:t>FTN</w:t>
            </w:r>
          </w:p>
        </w:tc>
        <w:tc>
          <w:tcPr>
            <w:tcW w:w="1224" w:type="dxa"/>
          </w:tcPr>
          <w:p w14:paraId="4BBC163C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5E87A742" w14:textId="77777777" w:rsidTr="00A0485C">
        <w:trPr>
          <w:trHeight w:hRule="exact" w:val="144"/>
        </w:trPr>
        <w:tc>
          <w:tcPr>
            <w:tcW w:w="6138" w:type="dxa"/>
          </w:tcPr>
          <w:p w14:paraId="6D2BBCE9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14:paraId="41FB2457" w14:textId="77777777" w:rsidR="00584E17" w:rsidRPr="00906EAD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</w:tcPr>
          <w:p w14:paraId="5AADF472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63A34D49" w14:textId="77777777" w:rsidTr="00584E17">
        <w:tc>
          <w:tcPr>
            <w:tcW w:w="6138" w:type="dxa"/>
          </w:tcPr>
          <w:p w14:paraId="152873C2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NIJ-D05b DNA Extraction for Forensic STR Analysis</w:t>
            </w:r>
          </w:p>
        </w:tc>
        <w:tc>
          <w:tcPr>
            <w:tcW w:w="1386" w:type="dxa"/>
          </w:tcPr>
          <w:p w14:paraId="4BED98B7" w14:textId="77777777" w:rsidR="00584E17" w:rsidRPr="00906EAD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6EAD">
              <w:rPr>
                <w:rFonts w:ascii="Times New Roman" w:hAnsi="Times New Roman" w:cs="Times New Roman"/>
                <w:sz w:val="20"/>
                <w:szCs w:val="20"/>
              </w:rPr>
              <w:t>FTN</w:t>
            </w:r>
          </w:p>
        </w:tc>
        <w:tc>
          <w:tcPr>
            <w:tcW w:w="1224" w:type="dxa"/>
          </w:tcPr>
          <w:p w14:paraId="75088A01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45A284BB" w14:textId="77777777" w:rsidTr="00A0485C">
        <w:trPr>
          <w:trHeight w:hRule="exact" w:val="144"/>
        </w:trPr>
        <w:tc>
          <w:tcPr>
            <w:tcW w:w="6138" w:type="dxa"/>
          </w:tcPr>
          <w:p w14:paraId="0AD8CC5B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14:paraId="3A246293" w14:textId="77777777" w:rsidR="00584E17" w:rsidRPr="00906EAD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</w:tcPr>
          <w:p w14:paraId="20E67EFD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3B5AA6BA" w14:textId="77777777" w:rsidTr="00584E17">
        <w:tc>
          <w:tcPr>
            <w:tcW w:w="6138" w:type="dxa"/>
          </w:tcPr>
          <w:p w14:paraId="06CAC517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NIJ-D06 DNA Quantification for Forensic STR Analysis</w:t>
            </w:r>
          </w:p>
        </w:tc>
        <w:tc>
          <w:tcPr>
            <w:tcW w:w="1386" w:type="dxa"/>
          </w:tcPr>
          <w:p w14:paraId="2BF7BDF3" w14:textId="77777777" w:rsidR="00584E17" w:rsidRPr="00906EAD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6EAD">
              <w:rPr>
                <w:rFonts w:ascii="Times New Roman" w:hAnsi="Times New Roman" w:cs="Times New Roman"/>
                <w:sz w:val="20"/>
                <w:szCs w:val="20"/>
              </w:rPr>
              <w:t>FTN</w:t>
            </w:r>
          </w:p>
        </w:tc>
        <w:tc>
          <w:tcPr>
            <w:tcW w:w="1224" w:type="dxa"/>
          </w:tcPr>
          <w:p w14:paraId="5A3EEEC3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20ED41B9" w14:textId="77777777" w:rsidTr="00A0485C">
        <w:trPr>
          <w:trHeight w:hRule="exact" w:val="144"/>
        </w:trPr>
        <w:tc>
          <w:tcPr>
            <w:tcW w:w="6138" w:type="dxa"/>
          </w:tcPr>
          <w:p w14:paraId="1FBAF907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14:paraId="62F031A5" w14:textId="77777777" w:rsidR="00584E17" w:rsidRPr="00906EAD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</w:tcPr>
          <w:p w14:paraId="33AD784F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654F7EDB" w14:textId="77777777" w:rsidTr="00584E17">
        <w:tc>
          <w:tcPr>
            <w:tcW w:w="6138" w:type="dxa"/>
          </w:tcPr>
          <w:p w14:paraId="48FF1393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NIJ-D07b Forensic STR Amplification</w:t>
            </w:r>
          </w:p>
        </w:tc>
        <w:tc>
          <w:tcPr>
            <w:tcW w:w="1386" w:type="dxa"/>
          </w:tcPr>
          <w:p w14:paraId="7C9EBF2C" w14:textId="77777777" w:rsidR="00584E17" w:rsidRPr="00906EAD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6EAD">
              <w:rPr>
                <w:rFonts w:ascii="Times New Roman" w:hAnsi="Times New Roman" w:cs="Times New Roman"/>
                <w:sz w:val="20"/>
                <w:szCs w:val="20"/>
              </w:rPr>
              <w:t>FTN</w:t>
            </w:r>
          </w:p>
        </w:tc>
        <w:tc>
          <w:tcPr>
            <w:tcW w:w="1224" w:type="dxa"/>
          </w:tcPr>
          <w:p w14:paraId="7118F3D7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275B4B2F" w14:textId="77777777" w:rsidTr="00A0485C">
        <w:trPr>
          <w:trHeight w:hRule="exact" w:val="144"/>
        </w:trPr>
        <w:tc>
          <w:tcPr>
            <w:tcW w:w="6138" w:type="dxa"/>
          </w:tcPr>
          <w:p w14:paraId="35C28C39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14:paraId="038A396F" w14:textId="77777777" w:rsidR="00584E17" w:rsidRPr="00906EAD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</w:tcPr>
          <w:p w14:paraId="68C9F8D1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44CDC73E" w14:textId="77777777" w:rsidTr="00584E17">
        <w:tc>
          <w:tcPr>
            <w:tcW w:w="6138" w:type="dxa"/>
          </w:tcPr>
          <w:p w14:paraId="74601B12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NIJ-D08 Capillary Electrophoresis for Forensic STR Analysis</w:t>
            </w:r>
          </w:p>
        </w:tc>
        <w:tc>
          <w:tcPr>
            <w:tcW w:w="1386" w:type="dxa"/>
          </w:tcPr>
          <w:p w14:paraId="25FB68F1" w14:textId="77777777" w:rsidR="00584E17" w:rsidRPr="00906EAD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6EAD">
              <w:rPr>
                <w:rFonts w:ascii="Times New Roman" w:hAnsi="Times New Roman" w:cs="Times New Roman"/>
                <w:sz w:val="20"/>
                <w:szCs w:val="20"/>
              </w:rPr>
              <w:t>FTN</w:t>
            </w:r>
          </w:p>
        </w:tc>
        <w:tc>
          <w:tcPr>
            <w:tcW w:w="1224" w:type="dxa"/>
          </w:tcPr>
          <w:p w14:paraId="38F5B281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66AEA0AC" w14:textId="77777777" w:rsidTr="00A0485C">
        <w:trPr>
          <w:trHeight w:hRule="exact" w:val="144"/>
        </w:trPr>
        <w:tc>
          <w:tcPr>
            <w:tcW w:w="6138" w:type="dxa"/>
          </w:tcPr>
          <w:p w14:paraId="25618133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14:paraId="28A635AE" w14:textId="77777777" w:rsidR="00584E17" w:rsidRPr="00906EAD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</w:tcPr>
          <w:p w14:paraId="0B6617E0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585EC6BB" w14:textId="77777777" w:rsidTr="00584E17">
        <w:tc>
          <w:tcPr>
            <w:tcW w:w="6138" w:type="dxa"/>
          </w:tcPr>
          <w:p w14:paraId="5456DE72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NIJ-D09b Forensic STR Analysis using GeneMapper ID</w:t>
            </w:r>
          </w:p>
        </w:tc>
        <w:tc>
          <w:tcPr>
            <w:tcW w:w="1386" w:type="dxa"/>
          </w:tcPr>
          <w:p w14:paraId="23A08DD6" w14:textId="77777777" w:rsidR="00584E17" w:rsidRPr="00906EAD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6EAD">
              <w:rPr>
                <w:rFonts w:ascii="Times New Roman" w:hAnsi="Times New Roman" w:cs="Times New Roman"/>
                <w:sz w:val="20"/>
                <w:szCs w:val="20"/>
              </w:rPr>
              <w:t>FTN</w:t>
            </w:r>
          </w:p>
        </w:tc>
        <w:tc>
          <w:tcPr>
            <w:tcW w:w="1224" w:type="dxa"/>
          </w:tcPr>
          <w:p w14:paraId="616E1D16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5D851C4D" w14:textId="77777777" w:rsidTr="00A0485C">
        <w:trPr>
          <w:trHeight w:hRule="exact" w:val="144"/>
        </w:trPr>
        <w:tc>
          <w:tcPr>
            <w:tcW w:w="6138" w:type="dxa"/>
          </w:tcPr>
          <w:p w14:paraId="46FAE9CC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14:paraId="22E8063C" w14:textId="77777777" w:rsidR="00584E17" w:rsidRPr="00906EAD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</w:tcPr>
          <w:p w14:paraId="3A43FE72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53E9C9E3" w14:textId="77777777" w:rsidTr="00584E17">
        <w:tc>
          <w:tcPr>
            <w:tcW w:w="6138" w:type="dxa"/>
          </w:tcPr>
          <w:p w14:paraId="569B9B59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NIJ-D10 Forensic STR Data Interpretation</w:t>
            </w:r>
          </w:p>
        </w:tc>
        <w:tc>
          <w:tcPr>
            <w:tcW w:w="1386" w:type="dxa"/>
          </w:tcPr>
          <w:p w14:paraId="2AA39C52" w14:textId="77777777" w:rsidR="00584E17" w:rsidRPr="00906EAD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6EAD">
              <w:rPr>
                <w:rFonts w:ascii="Times New Roman" w:hAnsi="Times New Roman" w:cs="Times New Roman"/>
                <w:sz w:val="20"/>
                <w:szCs w:val="20"/>
              </w:rPr>
              <w:t>FTN</w:t>
            </w:r>
          </w:p>
        </w:tc>
        <w:tc>
          <w:tcPr>
            <w:tcW w:w="1224" w:type="dxa"/>
          </w:tcPr>
          <w:p w14:paraId="61B0BA59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55822FA0" w14:textId="77777777" w:rsidTr="00A0485C">
        <w:trPr>
          <w:trHeight w:hRule="exact" w:val="144"/>
        </w:trPr>
        <w:tc>
          <w:tcPr>
            <w:tcW w:w="6138" w:type="dxa"/>
          </w:tcPr>
          <w:p w14:paraId="4AF2F656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14:paraId="65E11828" w14:textId="77777777" w:rsidR="00584E17" w:rsidRPr="00906EAD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</w:tcPr>
          <w:p w14:paraId="0768AB59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128F7747" w14:textId="77777777" w:rsidTr="00584E17">
        <w:tc>
          <w:tcPr>
            <w:tcW w:w="6138" w:type="dxa"/>
          </w:tcPr>
          <w:p w14:paraId="7E69F319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Population Genetics and Statistics</w:t>
            </w:r>
          </w:p>
        </w:tc>
        <w:tc>
          <w:tcPr>
            <w:tcW w:w="1386" w:type="dxa"/>
          </w:tcPr>
          <w:p w14:paraId="41A00E74" w14:textId="77777777" w:rsidR="00584E17" w:rsidRPr="00906EAD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NIJ</w:t>
            </w:r>
          </w:p>
        </w:tc>
        <w:tc>
          <w:tcPr>
            <w:tcW w:w="1224" w:type="dxa"/>
          </w:tcPr>
          <w:p w14:paraId="34574219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7151C635" w14:textId="77777777" w:rsidTr="00A0485C">
        <w:trPr>
          <w:trHeight w:hRule="exact" w:val="144"/>
        </w:trPr>
        <w:tc>
          <w:tcPr>
            <w:tcW w:w="6138" w:type="dxa"/>
          </w:tcPr>
          <w:p w14:paraId="24DF8921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14:paraId="2E9C8284" w14:textId="77777777" w:rsidR="00584E17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</w:tcPr>
          <w:p w14:paraId="4547DF64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36B87957" w14:textId="77777777" w:rsidTr="00584E17">
        <w:tc>
          <w:tcPr>
            <w:tcW w:w="6138" w:type="dxa"/>
          </w:tcPr>
          <w:p w14:paraId="692DD903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Advanced and Emerging DNA Techniques and Technologies</w:t>
            </w:r>
          </w:p>
        </w:tc>
        <w:tc>
          <w:tcPr>
            <w:tcW w:w="1386" w:type="dxa"/>
          </w:tcPr>
          <w:p w14:paraId="1EEB2860" w14:textId="77777777" w:rsidR="00584E17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NIJ</w:t>
            </w:r>
          </w:p>
        </w:tc>
        <w:tc>
          <w:tcPr>
            <w:tcW w:w="1224" w:type="dxa"/>
          </w:tcPr>
          <w:p w14:paraId="3E78AE03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5DF945C5" w14:textId="77777777" w:rsidTr="00A0485C">
        <w:trPr>
          <w:trHeight w:hRule="exact" w:val="144"/>
        </w:trPr>
        <w:tc>
          <w:tcPr>
            <w:tcW w:w="6138" w:type="dxa"/>
          </w:tcPr>
          <w:p w14:paraId="5E13C6AF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14:paraId="37BA1DBD" w14:textId="77777777" w:rsidR="00584E17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</w:tcPr>
          <w:p w14:paraId="7A13A04B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32255630" w14:textId="77777777" w:rsidTr="00584E17">
        <w:tc>
          <w:tcPr>
            <w:tcW w:w="6138" w:type="dxa"/>
          </w:tcPr>
          <w:p w14:paraId="3EF67F64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Non-STR DNA Markers: SNPs, Y-STRs, LCN and mtDNA</w:t>
            </w:r>
          </w:p>
        </w:tc>
        <w:tc>
          <w:tcPr>
            <w:tcW w:w="1386" w:type="dxa"/>
          </w:tcPr>
          <w:p w14:paraId="1181FD97" w14:textId="77777777" w:rsidR="00584E17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NIJ</w:t>
            </w:r>
          </w:p>
        </w:tc>
        <w:tc>
          <w:tcPr>
            <w:tcW w:w="1224" w:type="dxa"/>
          </w:tcPr>
          <w:p w14:paraId="42EA50AA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11169690" w14:textId="77777777" w:rsidTr="00A0485C">
        <w:trPr>
          <w:trHeight w:hRule="exact" w:val="144"/>
        </w:trPr>
        <w:tc>
          <w:tcPr>
            <w:tcW w:w="6138" w:type="dxa"/>
          </w:tcPr>
          <w:p w14:paraId="5D682D67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14:paraId="00A2AA94" w14:textId="77777777" w:rsidR="00584E17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</w:tcPr>
          <w:p w14:paraId="7B76A14A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4E17" w:rsidRPr="00906EAD" w14:paraId="1DBC1110" w14:textId="77777777" w:rsidTr="00B1646B">
        <w:tc>
          <w:tcPr>
            <w:tcW w:w="6138" w:type="dxa"/>
          </w:tcPr>
          <w:p w14:paraId="2A9AC8F0" w14:textId="77777777" w:rsidR="00584E17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Crime Scene and DNA Basics</w:t>
            </w:r>
          </w:p>
        </w:tc>
        <w:tc>
          <w:tcPr>
            <w:tcW w:w="1386" w:type="dxa"/>
          </w:tcPr>
          <w:p w14:paraId="0F1B62A0" w14:textId="77777777" w:rsidR="00584E17" w:rsidRDefault="00584E17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NIJ</w:t>
            </w:r>
          </w:p>
        </w:tc>
        <w:tc>
          <w:tcPr>
            <w:tcW w:w="1224" w:type="dxa"/>
          </w:tcPr>
          <w:p w14:paraId="28A359E3" w14:textId="77777777" w:rsidR="00584E17" w:rsidRPr="00906EAD" w:rsidRDefault="00584E17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46B" w:rsidRPr="00906EAD" w14:paraId="2B3E1BC0" w14:textId="77777777" w:rsidTr="00B1646B">
        <w:trPr>
          <w:trHeight w:hRule="exact" w:val="144"/>
        </w:trPr>
        <w:tc>
          <w:tcPr>
            <w:tcW w:w="6138" w:type="dxa"/>
            <w:tcBorders>
              <w:bottom w:val="single" w:sz="4" w:space="0" w:color="auto"/>
            </w:tcBorders>
          </w:tcPr>
          <w:p w14:paraId="52E7641C" w14:textId="77777777" w:rsidR="00B1646B" w:rsidRDefault="00B1646B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</w:tcPr>
          <w:p w14:paraId="11F86316" w14:textId="77777777" w:rsidR="00B1646B" w:rsidRDefault="00B1646B" w:rsidP="00584E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  <w:tcBorders>
              <w:bottom w:val="single" w:sz="4" w:space="0" w:color="auto"/>
            </w:tcBorders>
          </w:tcPr>
          <w:p w14:paraId="00FDFF77" w14:textId="77777777" w:rsidR="00B1646B" w:rsidRPr="00906EAD" w:rsidRDefault="00B1646B" w:rsidP="00906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8BB4BFA" w14:textId="77777777" w:rsidR="00906EAD" w:rsidRDefault="00906EAD" w:rsidP="00906EAD">
      <w:pPr>
        <w:rPr>
          <w:rFonts w:ascii="Times New Roman" w:hAnsi="Times New Roman" w:cs="Times New Roman"/>
          <w:b/>
        </w:rPr>
      </w:pPr>
    </w:p>
    <w:p w14:paraId="30FD4C26" w14:textId="77777777" w:rsidR="00080A63" w:rsidRDefault="00080A63" w:rsidP="00906EAD">
      <w:pPr>
        <w:rPr>
          <w:rFonts w:ascii="Times New Roman" w:hAnsi="Times New Roman" w:cs="Times New Roman"/>
          <w:b/>
        </w:rPr>
      </w:pPr>
    </w:p>
    <w:p w14:paraId="005F099A" w14:textId="77777777" w:rsidR="00080A63" w:rsidRDefault="00080A63" w:rsidP="00906EAD">
      <w:pPr>
        <w:rPr>
          <w:rFonts w:ascii="Times New Roman" w:hAnsi="Times New Roman" w:cs="Times New Roman"/>
          <w:b/>
        </w:rPr>
      </w:pPr>
    </w:p>
    <w:p w14:paraId="145E6FC8" w14:textId="77777777" w:rsidR="00A0485C" w:rsidRDefault="00A0485C" w:rsidP="00906EA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Grading</w:t>
      </w:r>
    </w:p>
    <w:p w14:paraId="05F2FF19" w14:textId="77777777" w:rsidR="00A0485C" w:rsidRDefault="00A0485C" w:rsidP="00906EAD">
      <w:pPr>
        <w:rPr>
          <w:rFonts w:ascii="Times New Roman" w:hAnsi="Times New Roman" w:cs="Times New Roman"/>
        </w:rPr>
      </w:pPr>
      <w:r w:rsidRPr="00A0485C">
        <w:rPr>
          <w:rFonts w:ascii="Times New Roman" w:hAnsi="Times New Roman" w:cs="Times New Roman"/>
        </w:rPr>
        <w:t xml:space="preserve">You are required to complete all of the online training listed above and present </w:t>
      </w:r>
      <w:r>
        <w:rPr>
          <w:rFonts w:ascii="Times New Roman" w:hAnsi="Times New Roman" w:cs="Times New Roman"/>
        </w:rPr>
        <w:t>a certificate of completion, or screen shot of completion page, to your instructor. Each training module is worth 10 points with a total of 170 Points Possible. Your final grade will be calculated using this table:</w:t>
      </w:r>
    </w:p>
    <w:p w14:paraId="56311D16" w14:textId="77777777" w:rsidR="00A0485C" w:rsidRDefault="00A0485C" w:rsidP="00906EAD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A0485C" w:rsidRPr="00A0485C" w14:paraId="70BB32F8" w14:textId="77777777" w:rsidTr="00B1646B">
        <w:trPr>
          <w:jc w:val="center"/>
        </w:trPr>
        <w:tc>
          <w:tcPr>
            <w:tcW w:w="2952" w:type="dxa"/>
            <w:tcBorders>
              <w:top w:val="single" w:sz="4" w:space="0" w:color="auto"/>
              <w:bottom w:val="single" w:sz="4" w:space="0" w:color="auto"/>
            </w:tcBorders>
          </w:tcPr>
          <w:p w14:paraId="3535C3A0" w14:textId="77777777" w:rsidR="00A0485C" w:rsidRPr="00A0485C" w:rsidRDefault="00A0485C" w:rsidP="00A0485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485C">
              <w:rPr>
                <w:rFonts w:ascii="Times New Roman" w:hAnsi="Times New Roman" w:cs="Times New Roman"/>
                <w:b/>
              </w:rPr>
              <w:t>Letter Grade</w:t>
            </w:r>
          </w:p>
        </w:tc>
        <w:tc>
          <w:tcPr>
            <w:tcW w:w="2952" w:type="dxa"/>
            <w:tcBorders>
              <w:top w:val="single" w:sz="4" w:space="0" w:color="auto"/>
              <w:bottom w:val="single" w:sz="4" w:space="0" w:color="auto"/>
            </w:tcBorders>
          </w:tcPr>
          <w:p w14:paraId="6A9E9F33" w14:textId="77777777" w:rsidR="00A0485C" w:rsidRPr="00A0485C" w:rsidRDefault="00A0485C" w:rsidP="00A0485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485C">
              <w:rPr>
                <w:rFonts w:ascii="Times New Roman" w:hAnsi="Times New Roman" w:cs="Times New Roman"/>
                <w:b/>
              </w:rPr>
              <w:t>Points Earned</w:t>
            </w:r>
          </w:p>
        </w:tc>
        <w:tc>
          <w:tcPr>
            <w:tcW w:w="2952" w:type="dxa"/>
            <w:tcBorders>
              <w:top w:val="single" w:sz="4" w:space="0" w:color="auto"/>
              <w:bottom w:val="single" w:sz="4" w:space="0" w:color="auto"/>
            </w:tcBorders>
          </w:tcPr>
          <w:p w14:paraId="624E4BB4" w14:textId="77777777" w:rsidR="00A0485C" w:rsidRPr="00A0485C" w:rsidRDefault="00B1646B" w:rsidP="00A0485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A0485C" w14:paraId="1919FC29" w14:textId="77777777" w:rsidTr="00B1646B">
        <w:trPr>
          <w:jc w:val="center"/>
        </w:trPr>
        <w:tc>
          <w:tcPr>
            <w:tcW w:w="2952" w:type="dxa"/>
            <w:tcBorders>
              <w:top w:val="single" w:sz="4" w:space="0" w:color="auto"/>
            </w:tcBorders>
          </w:tcPr>
          <w:p w14:paraId="589F5A97" w14:textId="77777777" w:rsidR="00A0485C" w:rsidRDefault="00A0485C" w:rsidP="00B164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2" w:type="dxa"/>
            <w:tcBorders>
              <w:top w:val="single" w:sz="4" w:space="0" w:color="auto"/>
            </w:tcBorders>
          </w:tcPr>
          <w:p w14:paraId="74632E7D" w14:textId="77777777" w:rsidR="00A0485C" w:rsidRDefault="00A0485C" w:rsidP="00B164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2" w:type="dxa"/>
            <w:tcBorders>
              <w:top w:val="single" w:sz="4" w:space="0" w:color="auto"/>
            </w:tcBorders>
          </w:tcPr>
          <w:p w14:paraId="1BFB773C" w14:textId="77777777" w:rsidR="00A0485C" w:rsidRDefault="00A0485C" w:rsidP="00B1646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485C" w14:paraId="4580B813" w14:textId="77777777" w:rsidTr="00B1646B">
        <w:trPr>
          <w:jc w:val="center"/>
        </w:trPr>
        <w:tc>
          <w:tcPr>
            <w:tcW w:w="2952" w:type="dxa"/>
          </w:tcPr>
          <w:p w14:paraId="14EB6FB0" w14:textId="77777777" w:rsidR="00A0485C" w:rsidRDefault="00A0485C" w:rsidP="00B164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2952" w:type="dxa"/>
          </w:tcPr>
          <w:p w14:paraId="27286EA8" w14:textId="77777777" w:rsidR="00A0485C" w:rsidRDefault="00B1646B" w:rsidP="00B164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 – 170</w:t>
            </w:r>
          </w:p>
        </w:tc>
        <w:tc>
          <w:tcPr>
            <w:tcW w:w="2952" w:type="dxa"/>
          </w:tcPr>
          <w:p w14:paraId="5529F3F4" w14:textId="77777777" w:rsidR="00A0485C" w:rsidRDefault="00B1646B" w:rsidP="00B164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90 - 100</w:t>
            </w:r>
          </w:p>
        </w:tc>
      </w:tr>
      <w:tr w:rsidR="00A0485C" w14:paraId="61FA9975" w14:textId="77777777" w:rsidTr="00B1646B">
        <w:trPr>
          <w:jc w:val="center"/>
        </w:trPr>
        <w:tc>
          <w:tcPr>
            <w:tcW w:w="2952" w:type="dxa"/>
          </w:tcPr>
          <w:p w14:paraId="762281F9" w14:textId="77777777" w:rsidR="00A0485C" w:rsidRDefault="00A0485C" w:rsidP="00B164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2" w:type="dxa"/>
          </w:tcPr>
          <w:p w14:paraId="24E11BD4" w14:textId="77777777" w:rsidR="00A0485C" w:rsidRDefault="00A0485C" w:rsidP="00B164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2" w:type="dxa"/>
          </w:tcPr>
          <w:p w14:paraId="6AF55CEB" w14:textId="77777777" w:rsidR="00A0485C" w:rsidRDefault="00A0485C" w:rsidP="00B1646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485C" w14:paraId="7AD26BE4" w14:textId="77777777" w:rsidTr="00B1646B">
        <w:trPr>
          <w:jc w:val="center"/>
        </w:trPr>
        <w:tc>
          <w:tcPr>
            <w:tcW w:w="2952" w:type="dxa"/>
          </w:tcPr>
          <w:p w14:paraId="65DE0188" w14:textId="77777777" w:rsidR="00A0485C" w:rsidRDefault="00B1646B" w:rsidP="00B164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2952" w:type="dxa"/>
          </w:tcPr>
          <w:p w14:paraId="10EDAB0E" w14:textId="77777777" w:rsidR="00A0485C" w:rsidRDefault="00B1646B" w:rsidP="00B164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 – 152</w:t>
            </w:r>
          </w:p>
        </w:tc>
        <w:tc>
          <w:tcPr>
            <w:tcW w:w="2952" w:type="dxa"/>
          </w:tcPr>
          <w:p w14:paraId="08C7FA1A" w14:textId="77777777" w:rsidR="00A0485C" w:rsidRDefault="00B1646B" w:rsidP="00B164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 – 89</w:t>
            </w:r>
          </w:p>
        </w:tc>
      </w:tr>
      <w:tr w:rsidR="00B1646B" w14:paraId="4716C6EE" w14:textId="77777777" w:rsidTr="00B1646B">
        <w:trPr>
          <w:jc w:val="center"/>
        </w:trPr>
        <w:tc>
          <w:tcPr>
            <w:tcW w:w="2952" w:type="dxa"/>
          </w:tcPr>
          <w:p w14:paraId="75820FB9" w14:textId="77777777" w:rsidR="00B1646B" w:rsidRDefault="00B1646B" w:rsidP="00B164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2" w:type="dxa"/>
          </w:tcPr>
          <w:p w14:paraId="19A21CD4" w14:textId="77777777" w:rsidR="00B1646B" w:rsidRDefault="00B1646B" w:rsidP="00B164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2" w:type="dxa"/>
          </w:tcPr>
          <w:p w14:paraId="7B38A4CA" w14:textId="77777777" w:rsidR="00B1646B" w:rsidRDefault="00B1646B" w:rsidP="00B1646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46B" w14:paraId="7D6E71AE" w14:textId="77777777" w:rsidTr="00B1646B">
        <w:trPr>
          <w:jc w:val="center"/>
        </w:trPr>
        <w:tc>
          <w:tcPr>
            <w:tcW w:w="2952" w:type="dxa"/>
          </w:tcPr>
          <w:p w14:paraId="4FDA6184" w14:textId="77777777" w:rsidR="00B1646B" w:rsidRDefault="00B1646B" w:rsidP="00B164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2952" w:type="dxa"/>
          </w:tcPr>
          <w:p w14:paraId="07DBE29E" w14:textId="77777777" w:rsidR="00B1646B" w:rsidRDefault="00B1646B" w:rsidP="00B164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 – 135</w:t>
            </w:r>
          </w:p>
        </w:tc>
        <w:tc>
          <w:tcPr>
            <w:tcW w:w="2952" w:type="dxa"/>
          </w:tcPr>
          <w:p w14:paraId="19917CD3" w14:textId="77777777" w:rsidR="00B1646B" w:rsidRDefault="00B1646B" w:rsidP="00B164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 – 79</w:t>
            </w:r>
          </w:p>
        </w:tc>
      </w:tr>
      <w:tr w:rsidR="00B1646B" w14:paraId="0C306BD7" w14:textId="77777777" w:rsidTr="00B1646B">
        <w:trPr>
          <w:jc w:val="center"/>
        </w:trPr>
        <w:tc>
          <w:tcPr>
            <w:tcW w:w="2952" w:type="dxa"/>
          </w:tcPr>
          <w:p w14:paraId="110C27E9" w14:textId="77777777" w:rsidR="00B1646B" w:rsidRDefault="00B1646B" w:rsidP="00B164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2" w:type="dxa"/>
          </w:tcPr>
          <w:p w14:paraId="1A63C753" w14:textId="77777777" w:rsidR="00B1646B" w:rsidRDefault="00B1646B" w:rsidP="00B164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2" w:type="dxa"/>
          </w:tcPr>
          <w:p w14:paraId="00E27F0B" w14:textId="77777777" w:rsidR="00B1646B" w:rsidRDefault="00B1646B" w:rsidP="00B1646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46B" w14:paraId="195DC6B9" w14:textId="77777777" w:rsidTr="00B1646B">
        <w:trPr>
          <w:jc w:val="center"/>
        </w:trPr>
        <w:tc>
          <w:tcPr>
            <w:tcW w:w="2952" w:type="dxa"/>
          </w:tcPr>
          <w:p w14:paraId="38A5DC57" w14:textId="77777777" w:rsidR="00B1646B" w:rsidRDefault="00B1646B" w:rsidP="00B164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2952" w:type="dxa"/>
          </w:tcPr>
          <w:p w14:paraId="4E02D4A7" w14:textId="77777777" w:rsidR="00B1646B" w:rsidRDefault="00B1646B" w:rsidP="00B164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 – 118</w:t>
            </w:r>
          </w:p>
        </w:tc>
        <w:tc>
          <w:tcPr>
            <w:tcW w:w="2952" w:type="dxa"/>
          </w:tcPr>
          <w:p w14:paraId="5DA4E122" w14:textId="77777777" w:rsidR="00B1646B" w:rsidRDefault="00B1646B" w:rsidP="00B164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– 69</w:t>
            </w:r>
          </w:p>
        </w:tc>
      </w:tr>
      <w:tr w:rsidR="00B1646B" w14:paraId="3F353691" w14:textId="77777777" w:rsidTr="00B1646B">
        <w:trPr>
          <w:jc w:val="center"/>
        </w:trPr>
        <w:tc>
          <w:tcPr>
            <w:tcW w:w="2952" w:type="dxa"/>
          </w:tcPr>
          <w:p w14:paraId="3D9D53DD" w14:textId="77777777" w:rsidR="00B1646B" w:rsidRDefault="00B1646B" w:rsidP="00B164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2" w:type="dxa"/>
          </w:tcPr>
          <w:p w14:paraId="57A72903" w14:textId="77777777" w:rsidR="00B1646B" w:rsidRDefault="00B1646B" w:rsidP="00B164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2" w:type="dxa"/>
          </w:tcPr>
          <w:p w14:paraId="42DD4F3A" w14:textId="77777777" w:rsidR="00B1646B" w:rsidRDefault="00B1646B" w:rsidP="00B1646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46B" w14:paraId="26C506A2" w14:textId="77777777" w:rsidTr="00B1646B">
        <w:trPr>
          <w:jc w:val="center"/>
        </w:trPr>
        <w:tc>
          <w:tcPr>
            <w:tcW w:w="2952" w:type="dxa"/>
          </w:tcPr>
          <w:p w14:paraId="777B31FD" w14:textId="77777777" w:rsidR="00B1646B" w:rsidRDefault="00B1646B" w:rsidP="00B164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2952" w:type="dxa"/>
          </w:tcPr>
          <w:p w14:paraId="4C39A488" w14:textId="77777777" w:rsidR="00B1646B" w:rsidRDefault="00B1646B" w:rsidP="00B1646B">
            <w:pPr>
              <w:jc w:val="center"/>
              <w:rPr>
                <w:rFonts w:ascii="Times New Roman" w:hAnsi="Times New Roman" w:cs="Times New Roman"/>
              </w:rPr>
            </w:pPr>
            <w:r w:rsidRPr="00B1646B">
              <w:rPr>
                <w:rFonts w:ascii="Times New Roman" w:hAnsi="Times New Roman" w:cs="Times New Roman"/>
                <w:u w:val="single"/>
              </w:rPr>
              <w:t>&lt;</w:t>
            </w:r>
            <w:r>
              <w:rPr>
                <w:rFonts w:ascii="Times New Roman" w:hAnsi="Times New Roman" w:cs="Times New Roman"/>
              </w:rPr>
              <w:t xml:space="preserve"> 101</w:t>
            </w:r>
          </w:p>
        </w:tc>
        <w:tc>
          <w:tcPr>
            <w:tcW w:w="2952" w:type="dxa"/>
          </w:tcPr>
          <w:p w14:paraId="5A69C55A" w14:textId="77777777" w:rsidR="00B1646B" w:rsidRDefault="00B1646B" w:rsidP="00B164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 – 59</w:t>
            </w:r>
          </w:p>
        </w:tc>
      </w:tr>
      <w:tr w:rsidR="00B1646B" w14:paraId="4C9A96AE" w14:textId="77777777" w:rsidTr="00B1646B">
        <w:trPr>
          <w:jc w:val="center"/>
        </w:trPr>
        <w:tc>
          <w:tcPr>
            <w:tcW w:w="2952" w:type="dxa"/>
            <w:tcBorders>
              <w:bottom w:val="single" w:sz="4" w:space="0" w:color="auto"/>
            </w:tcBorders>
          </w:tcPr>
          <w:p w14:paraId="6F9C2EC5" w14:textId="77777777" w:rsidR="00B1646B" w:rsidRDefault="00B1646B" w:rsidP="00B164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2" w:type="dxa"/>
            <w:tcBorders>
              <w:bottom w:val="single" w:sz="4" w:space="0" w:color="auto"/>
            </w:tcBorders>
          </w:tcPr>
          <w:p w14:paraId="55BB2510" w14:textId="77777777" w:rsidR="00B1646B" w:rsidRPr="00B1646B" w:rsidRDefault="00B1646B" w:rsidP="00B1646B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952" w:type="dxa"/>
            <w:tcBorders>
              <w:bottom w:val="single" w:sz="4" w:space="0" w:color="auto"/>
            </w:tcBorders>
          </w:tcPr>
          <w:p w14:paraId="0789CD6E" w14:textId="77777777" w:rsidR="00B1646B" w:rsidRDefault="00B1646B" w:rsidP="00B1646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1936102" w14:textId="77777777" w:rsidR="00A0485C" w:rsidRPr="00A0485C" w:rsidRDefault="00A0485C" w:rsidP="00906EAD">
      <w:pPr>
        <w:rPr>
          <w:rFonts w:ascii="Times New Roman" w:hAnsi="Times New Roman" w:cs="Times New Roman"/>
        </w:rPr>
      </w:pPr>
    </w:p>
    <w:sectPr w:rsidR="00A0485C" w:rsidRPr="00A0485C" w:rsidSect="00687E57">
      <w:footerReference w:type="defaul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F3E869" w14:textId="77777777" w:rsidR="00080A63" w:rsidRDefault="00080A63" w:rsidP="00080A63">
      <w:r>
        <w:separator/>
      </w:r>
    </w:p>
  </w:endnote>
  <w:endnote w:type="continuationSeparator" w:id="0">
    <w:p w14:paraId="4B7C3C07" w14:textId="77777777" w:rsidR="00080A63" w:rsidRDefault="00080A63" w:rsidP="00080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51B124" w14:textId="3D369C57" w:rsidR="00080A63" w:rsidRPr="00080A63" w:rsidRDefault="00080A63" w:rsidP="00080A63">
    <w:pPr>
      <w:pStyle w:val="Footer"/>
      <w:jc w:val="right"/>
      <w:rPr>
        <w:sz w:val="20"/>
        <w:szCs w:val="20"/>
      </w:rPr>
    </w:pPr>
    <w:r w:rsidRPr="00080A63">
      <w:rPr>
        <w:rFonts w:ascii="Times New Roman" w:hAnsi="Times New Roman" w:cs="Times New Roman"/>
        <w:sz w:val="20"/>
        <w:szCs w:val="20"/>
      </w:rPr>
      <w:t xml:space="preserve">Page </w:t>
    </w:r>
    <w:r w:rsidRPr="00080A63">
      <w:rPr>
        <w:rFonts w:ascii="Times New Roman" w:hAnsi="Times New Roman" w:cs="Times New Roman"/>
        <w:sz w:val="20"/>
        <w:szCs w:val="20"/>
      </w:rPr>
      <w:fldChar w:fldCharType="begin"/>
    </w:r>
    <w:r w:rsidRPr="00080A63">
      <w:rPr>
        <w:rFonts w:ascii="Times New Roman" w:hAnsi="Times New Roman" w:cs="Times New Roman"/>
        <w:sz w:val="20"/>
        <w:szCs w:val="20"/>
      </w:rPr>
      <w:instrText xml:space="preserve"> PAGE </w:instrText>
    </w:r>
    <w:r w:rsidRPr="00080A63">
      <w:rPr>
        <w:rFonts w:ascii="Times New Roman" w:hAnsi="Times New Roman" w:cs="Times New Roman"/>
        <w:sz w:val="20"/>
        <w:szCs w:val="20"/>
      </w:rPr>
      <w:fldChar w:fldCharType="separate"/>
    </w:r>
    <w:r w:rsidR="00E17B6C">
      <w:rPr>
        <w:rFonts w:ascii="Times New Roman" w:hAnsi="Times New Roman" w:cs="Times New Roman"/>
        <w:noProof/>
        <w:sz w:val="20"/>
        <w:szCs w:val="20"/>
      </w:rPr>
      <w:t>1</w:t>
    </w:r>
    <w:r w:rsidRPr="00080A63">
      <w:rPr>
        <w:rFonts w:ascii="Times New Roman" w:hAnsi="Times New Roman" w:cs="Times New Roman"/>
        <w:sz w:val="20"/>
        <w:szCs w:val="20"/>
      </w:rPr>
      <w:fldChar w:fldCharType="end"/>
    </w:r>
    <w:r w:rsidRPr="00080A63">
      <w:rPr>
        <w:rFonts w:ascii="Times New Roman" w:hAnsi="Times New Roman" w:cs="Times New Roman"/>
        <w:sz w:val="20"/>
        <w:szCs w:val="20"/>
      </w:rPr>
      <w:t xml:space="preserve"> of </w:t>
    </w:r>
    <w:r w:rsidRPr="00080A63">
      <w:rPr>
        <w:rFonts w:ascii="Times New Roman" w:hAnsi="Times New Roman" w:cs="Times New Roman"/>
        <w:sz w:val="20"/>
        <w:szCs w:val="20"/>
      </w:rPr>
      <w:fldChar w:fldCharType="begin"/>
    </w:r>
    <w:r w:rsidRPr="00080A63">
      <w:rPr>
        <w:rFonts w:ascii="Times New Roman" w:hAnsi="Times New Roman" w:cs="Times New Roman"/>
        <w:sz w:val="20"/>
        <w:szCs w:val="20"/>
      </w:rPr>
      <w:instrText xml:space="preserve"> NUMPAGES </w:instrText>
    </w:r>
    <w:r w:rsidRPr="00080A63">
      <w:rPr>
        <w:rFonts w:ascii="Times New Roman" w:hAnsi="Times New Roman" w:cs="Times New Roman"/>
        <w:sz w:val="20"/>
        <w:szCs w:val="20"/>
      </w:rPr>
      <w:fldChar w:fldCharType="separate"/>
    </w:r>
    <w:r w:rsidR="00E17B6C">
      <w:rPr>
        <w:rFonts w:ascii="Times New Roman" w:hAnsi="Times New Roman" w:cs="Times New Roman"/>
        <w:noProof/>
        <w:sz w:val="20"/>
        <w:szCs w:val="20"/>
      </w:rPr>
      <w:t>1</w:t>
    </w:r>
    <w:r w:rsidRPr="00080A63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5A523B" w14:textId="77777777" w:rsidR="00080A63" w:rsidRDefault="00080A63" w:rsidP="00080A63">
      <w:r>
        <w:separator/>
      </w:r>
    </w:p>
  </w:footnote>
  <w:footnote w:type="continuationSeparator" w:id="0">
    <w:p w14:paraId="7C419588" w14:textId="77777777" w:rsidR="00080A63" w:rsidRDefault="00080A63" w:rsidP="00080A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F1CAE"/>
    <w:multiLevelType w:val="hybridMultilevel"/>
    <w:tmpl w:val="CC7AE5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EAD"/>
    <w:rsid w:val="00055D60"/>
    <w:rsid w:val="000723BE"/>
    <w:rsid w:val="00080A63"/>
    <w:rsid w:val="000A678F"/>
    <w:rsid w:val="00483B7E"/>
    <w:rsid w:val="00584E17"/>
    <w:rsid w:val="00687E57"/>
    <w:rsid w:val="007E41D9"/>
    <w:rsid w:val="008D7274"/>
    <w:rsid w:val="00906EAD"/>
    <w:rsid w:val="00A0485C"/>
    <w:rsid w:val="00B1646B"/>
    <w:rsid w:val="00E17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F73C5B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6E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06EAD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06E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80A6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0A63"/>
  </w:style>
  <w:style w:type="paragraph" w:styleId="Footer">
    <w:name w:val="footer"/>
    <w:basedOn w:val="Normal"/>
    <w:link w:val="FooterChar"/>
    <w:uiPriority w:val="99"/>
    <w:unhideWhenUsed/>
    <w:rsid w:val="00080A6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0A6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6E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06EAD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06E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80A6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0A63"/>
  </w:style>
  <w:style w:type="paragraph" w:styleId="Footer">
    <w:name w:val="footer"/>
    <w:basedOn w:val="Normal"/>
    <w:link w:val="FooterChar"/>
    <w:uiPriority w:val="99"/>
    <w:unhideWhenUsed/>
    <w:rsid w:val="00080A6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0A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forensic-training-network.com/" TargetMode="External"/><Relationship Id="rId9" Type="http://schemas.openxmlformats.org/officeDocument/2006/relationships/hyperlink" Target="http://www.nij.gov/training/welcome.htm" TargetMode="Externa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329</Words>
  <Characters>1879</Characters>
  <Application>Microsoft Macintosh Word</Application>
  <DocSecurity>0</DocSecurity>
  <Lines>15</Lines>
  <Paragraphs>4</Paragraphs>
  <ScaleCrop>false</ScaleCrop>
  <Company>Chaminade University</Company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Carter</dc:creator>
  <cp:keywords/>
  <dc:description/>
  <cp:lastModifiedBy>David Carter</cp:lastModifiedBy>
  <cp:revision>5</cp:revision>
  <cp:lastPrinted>2012-12-18T22:39:00Z</cp:lastPrinted>
  <dcterms:created xsi:type="dcterms:W3CDTF">2012-12-17T22:08:00Z</dcterms:created>
  <dcterms:modified xsi:type="dcterms:W3CDTF">2012-12-18T22:41:00Z</dcterms:modified>
</cp:coreProperties>
</file>