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80C" w:rsidRDefault="00A3480C" w:rsidP="00A3480C">
      <w:pPr>
        <w:pStyle w:val="Heading1"/>
        <w:rPr>
          <w:b/>
        </w:rPr>
      </w:pPr>
      <w:r>
        <w:rPr>
          <w:b/>
        </w:rPr>
        <w:t>Senior Environmental Capstone Experience</w:t>
      </w:r>
    </w:p>
    <w:p w:rsidR="00A3480C" w:rsidRDefault="00A3480C" w:rsidP="00A3480C">
      <w:pPr>
        <w:pStyle w:val="Heading1"/>
      </w:pPr>
      <w:r>
        <w:rPr>
          <w:b/>
        </w:rPr>
        <w:t>ENV 485</w:t>
      </w:r>
      <w:r>
        <w:t xml:space="preserve"> </w:t>
      </w:r>
    </w:p>
    <w:p w:rsidR="00A3480C" w:rsidRDefault="00A3480C" w:rsidP="00A3480C">
      <w:pPr>
        <w:pStyle w:val="Heading2"/>
        <w:rPr>
          <w:b/>
          <w:sz w:val="24"/>
        </w:rPr>
      </w:pPr>
      <w:r>
        <w:rPr>
          <w:b/>
          <w:sz w:val="24"/>
        </w:rPr>
        <w:t>Syllabus</w:t>
      </w:r>
    </w:p>
    <w:p w:rsidR="00A3480C" w:rsidRPr="00770FDD" w:rsidRDefault="00A3480C" w:rsidP="00A3480C">
      <w:pPr>
        <w:jc w:val="center"/>
      </w:pPr>
      <w:r>
        <w:t>Spring 2013</w:t>
      </w:r>
    </w:p>
    <w:p w:rsidR="00A3480C" w:rsidRDefault="00A3480C" w:rsidP="00A3480C">
      <w:pPr>
        <w:pStyle w:val="Heading3"/>
      </w:pPr>
    </w:p>
    <w:p w:rsidR="00A3480C" w:rsidRDefault="00A3480C" w:rsidP="00A3480C"/>
    <w:p w:rsidR="00A3480C" w:rsidRDefault="00A3480C" w:rsidP="00A3480C">
      <w:pPr>
        <w:pStyle w:val="Heading3"/>
      </w:pPr>
      <w:r>
        <w:t>Instructor:</w:t>
      </w:r>
      <w:r>
        <w:tab/>
        <w:t>Dr. Gail Grabowsky</w:t>
      </w:r>
    </w:p>
    <w:p w:rsidR="00A3480C" w:rsidRPr="00454C32" w:rsidRDefault="00A3480C" w:rsidP="00A3480C"/>
    <w:p w:rsidR="00A3480C" w:rsidRDefault="00A3480C" w:rsidP="00A3480C">
      <w:pPr>
        <w:tabs>
          <w:tab w:val="left" w:pos="1800"/>
        </w:tabs>
      </w:pPr>
      <w:r>
        <w:t>Address:</w:t>
      </w:r>
      <w:r>
        <w:tab/>
        <w:t xml:space="preserve">Environmental Studies, room 107 new building </w:t>
      </w:r>
      <w:proofErr w:type="gramStart"/>
      <w:r>
        <w:t>high-on-the-hill</w:t>
      </w:r>
      <w:proofErr w:type="gramEnd"/>
      <w:r>
        <w:t>!</w:t>
      </w:r>
    </w:p>
    <w:p w:rsidR="00A3480C" w:rsidRDefault="00A3480C" w:rsidP="00A3480C">
      <w:pPr>
        <w:tabs>
          <w:tab w:val="left" w:pos="1800"/>
        </w:tabs>
      </w:pPr>
      <w:r>
        <w:tab/>
      </w:r>
      <w:smartTag w:uri="urn:schemas-microsoft-com:office:smarttags" w:element="place">
        <w:smartTag w:uri="urn:schemas-microsoft-com:office:smarttags" w:element="PlaceName">
          <w:r>
            <w:t>Chaminade</w:t>
          </w:r>
        </w:smartTag>
        <w:r>
          <w:t xml:space="preserve"> </w:t>
        </w:r>
        <w:smartTag w:uri="urn:schemas-microsoft-com:office:smarttags" w:element="PlaceType">
          <w:r>
            <w:t>University</w:t>
          </w:r>
        </w:smartTag>
      </w:smartTag>
    </w:p>
    <w:p w:rsidR="00A3480C" w:rsidRDefault="00A3480C" w:rsidP="00A3480C">
      <w:pPr>
        <w:tabs>
          <w:tab w:val="left" w:pos="1800"/>
        </w:tabs>
      </w:pPr>
      <w:r>
        <w:tab/>
      </w:r>
      <w:smartTag w:uri="urn:schemas-microsoft-com:office:smarttags" w:element="Street">
        <w:smartTag w:uri="urn:schemas-microsoft-com:office:smarttags" w:element="address">
          <w:r>
            <w:t xml:space="preserve">3140 </w:t>
          </w:r>
          <w:proofErr w:type="spellStart"/>
          <w:r>
            <w:t>Waialae</w:t>
          </w:r>
          <w:proofErr w:type="spellEnd"/>
          <w:r>
            <w:t xml:space="preserve"> Ave</w:t>
          </w:r>
        </w:smartTag>
      </w:smartTag>
    </w:p>
    <w:p w:rsidR="00A3480C" w:rsidRDefault="00A3480C" w:rsidP="00A3480C">
      <w:pPr>
        <w:tabs>
          <w:tab w:val="left" w:pos="1800"/>
        </w:tabs>
      </w:pPr>
      <w:r>
        <w:tab/>
      </w:r>
      <w:smartTag w:uri="urn:schemas-microsoft-com:office:smarttags" w:element="place">
        <w:smartTag w:uri="urn:schemas-microsoft-com:office:smarttags" w:element="City">
          <w:r>
            <w:t>Honolulu</w:t>
          </w:r>
        </w:smartTag>
        <w:r>
          <w:t xml:space="preserve">, </w:t>
        </w:r>
        <w:smartTag w:uri="urn:schemas-microsoft-com:office:smarttags" w:element="State">
          <w:r>
            <w:t>HI</w:t>
          </w:r>
        </w:smartTag>
        <w:r>
          <w:t xml:space="preserve"> </w:t>
        </w:r>
        <w:smartTag w:uri="urn:schemas-microsoft-com:office:smarttags" w:element="PostalCode">
          <w:r>
            <w:t>96816</w:t>
          </w:r>
        </w:smartTag>
      </w:smartTag>
    </w:p>
    <w:p w:rsidR="00A3480C" w:rsidRDefault="00A3480C" w:rsidP="00A3480C">
      <w:pPr>
        <w:tabs>
          <w:tab w:val="left" w:pos="1800"/>
        </w:tabs>
      </w:pPr>
    </w:p>
    <w:p w:rsidR="00A3480C" w:rsidRDefault="00A3480C" w:rsidP="00A3480C">
      <w:pPr>
        <w:tabs>
          <w:tab w:val="left" w:pos="1800"/>
        </w:tabs>
        <w:ind w:left="1800" w:hanging="1800"/>
        <w:rPr>
          <w:sz w:val="22"/>
          <w:szCs w:val="22"/>
        </w:rPr>
      </w:pPr>
      <w:r>
        <w:t>Phone:</w:t>
      </w:r>
      <w:r>
        <w:tab/>
      </w:r>
      <w:r>
        <w:rPr>
          <w:sz w:val="22"/>
          <w:szCs w:val="22"/>
        </w:rPr>
        <w:t xml:space="preserve">Office: </w:t>
      </w:r>
      <w:r w:rsidRPr="00B9549D">
        <w:rPr>
          <w:sz w:val="22"/>
          <w:szCs w:val="22"/>
        </w:rPr>
        <w:t xml:space="preserve">735-4834 (ext. </w:t>
      </w:r>
      <w:r>
        <w:rPr>
          <w:sz w:val="22"/>
          <w:szCs w:val="22"/>
        </w:rPr>
        <w:t>4</w:t>
      </w:r>
      <w:r w:rsidRPr="00B9549D">
        <w:rPr>
          <w:sz w:val="22"/>
          <w:szCs w:val="22"/>
        </w:rPr>
        <w:t>834 if calling from on campus)</w:t>
      </w:r>
      <w:r>
        <w:rPr>
          <w:sz w:val="22"/>
          <w:szCs w:val="22"/>
        </w:rPr>
        <w:t>; cell: (808) 387-9319 (no calls after 9:00 PM please)</w:t>
      </w:r>
    </w:p>
    <w:p w:rsidR="00A3480C" w:rsidRDefault="00A3480C" w:rsidP="00A3480C">
      <w:pPr>
        <w:tabs>
          <w:tab w:val="left" w:pos="1800"/>
        </w:tabs>
        <w:ind w:left="1800" w:hanging="1800"/>
      </w:pPr>
    </w:p>
    <w:p w:rsidR="00A3480C" w:rsidRDefault="00A3480C" w:rsidP="00A3480C">
      <w:pPr>
        <w:tabs>
          <w:tab w:val="left" w:pos="1800"/>
        </w:tabs>
        <w:rPr>
          <w:lang w:val="de-DE"/>
        </w:rPr>
      </w:pPr>
      <w:r w:rsidRPr="00653453">
        <w:rPr>
          <w:lang w:val="de-DE"/>
        </w:rPr>
        <w:t>E-mail address:</w:t>
      </w:r>
      <w:r w:rsidRPr="00653453">
        <w:rPr>
          <w:lang w:val="de-DE"/>
        </w:rPr>
        <w:tab/>
      </w:r>
      <w:r>
        <w:fldChar w:fldCharType="begin"/>
      </w:r>
      <w:r w:rsidRPr="00653453">
        <w:rPr>
          <w:lang w:val="de-DE"/>
        </w:rPr>
        <w:instrText xml:space="preserve"> HYPERLINK mailto:gkaaiali@chaminade.edu </w:instrText>
      </w:r>
      <w:r>
        <w:fldChar w:fldCharType="separate"/>
      </w:r>
      <w:r w:rsidRPr="00653453">
        <w:rPr>
          <w:rStyle w:val="Hyperlink"/>
          <w:lang w:val="de-DE"/>
        </w:rPr>
        <w:t>ggrabows@chami</w:t>
      </w:r>
      <w:bookmarkStart w:id="0" w:name="_Hlt523736535"/>
      <w:r w:rsidRPr="00653453">
        <w:rPr>
          <w:rStyle w:val="Hyperlink"/>
          <w:lang w:val="de-DE"/>
        </w:rPr>
        <w:t>n</w:t>
      </w:r>
      <w:bookmarkEnd w:id="0"/>
      <w:r w:rsidRPr="00653453">
        <w:rPr>
          <w:rStyle w:val="Hyperlink"/>
          <w:lang w:val="de-DE"/>
        </w:rPr>
        <w:t>ade.edu</w:t>
      </w:r>
      <w:r>
        <w:fldChar w:fldCharType="end"/>
      </w:r>
      <w:r w:rsidRPr="00653453">
        <w:rPr>
          <w:lang w:val="de-DE"/>
        </w:rPr>
        <w:t xml:space="preserve"> </w:t>
      </w:r>
    </w:p>
    <w:p w:rsidR="00A3480C" w:rsidRPr="00653453" w:rsidRDefault="00A3480C" w:rsidP="00A3480C">
      <w:pPr>
        <w:tabs>
          <w:tab w:val="left" w:pos="1800"/>
        </w:tabs>
        <w:rPr>
          <w:lang w:val="de-DE"/>
        </w:rPr>
      </w:pPr>
    </w:p>
    <w:p w:rsidR="00A3480C" w:rsidRDefault="00A3480C" w:rsidP="00A3480C">
      <w:pPr>
        <w:tabs>
          <w:tab w:val="left" w:pos="1800"/>
        </w:tabs>
      </w:pPr>
      <w:r>
        <w:t>Office hours:</w:t>
      </w:r>
      <w:r>
        <w:tab/>
      </w:r>
      <w:proofErr w:type="spellStart"/>
      <w:r>
        <w:rPr>
          <w:bCs/>
          <w:sz w:val="22"/>
          <w:szCs w:val="22"/>
        </w:rPr>
        <w:t>TThF</w:t>
      </w:r>
      <w:proofErr w:type="spellEnd"/>
      <w:r>
        <w:rPr>
          <w:bCs/>
          <w:sz w:val="22"/>
          <w:szCs w:val="22"/>
        </w:rPr>
        <w:t>:</w:t>
      </w:r>
      <w:r w:rsidRPr="00454C32">
        <w:rPr>
          <w:bCs/>
          <w:sz w:val="22"/>
          <w:szCs w:val="22"/>
        </w:rPr>
        <w:t xml:space="preserve"> </w:t>
      </w:r>
      <w:r>
        <w:rPr>
          <w:bCs/>
          <w:sz w:val="22"/>
          <w:szCs w:val="22"/>
        </w:rPr>
        <w:t>2:30</w:t>
      </w:r>
      <w:r w:rsidRPr="00454C32">
        <w:rPr>
          <w:bCs/>
          <w:sz w:val="22"/>
          <w:szCs w:val="22"/>
        </w:rPr>
        <w:t xml:space="preserve">-5:00; </w:t>
      </w:r>
      <w:proofErr w:type="gramStart"/>
      <w:r w:rsidRPr="00454C32">
        <w:rPr>
          <w:bCs/>
          <w:sz w:val="22"/>
          <w:szCs w:val="22"/>
        </w:rPr>
        <w:t>Or</w:t>
      </w:r>
      <w:proofErr w:type="gramEnd"/>
      <w:r w:rsidRPr="00454C32">
        <w:rPr>
          <w:bCs/>
          <w:sz w:val="22"/>
          <w:szCs w:val="22"/>
        </w:rPr>
        <w:t xml:space="preserve"> by appointment</w:t>
      </w:r>
    </w:p>
    <w:p w:rsidR="00A3480C" w:rsidRDefault="00A3480C" w:rsidP="00A3480C">
      <w:pPr>
        <w:tabs>
          <w:tab w:val="left" w:pos="1800"/>
        </w:tabs>
        <w:ind w:right="-720"/>
        <w:rPr>
          <w:b/>
        </w:rPr>
      </w:pPr>
    </w:p>
    <w:p w:rsidR="00A3480C" w:rsidRDefault="00A3480C" w:rsidP="00A3480C">
      <w:pPr>
        <w:tabs>
          <w:tab w:val="left" w:pos="1800"/>
        </w:tabs>
        <w:ind w:right="-720"/>
        <w:rPr>
          <w:b/>
        </w:rPr>
      </w:pPr>
      <w:r>
        <w:rPr>
          <w:b/>
        </w:rPr>
        <w:t>Course Description:</w:t>
      </w:r>
    </w:p>
    <w:p w:rsidR="00A3480C" w:rsidRDefault="00A3480C" w:rsidP="00A3480C">
      <w:pPr>
        <w:pStyle w:val="BodyText"/>
        <w:ind w:right="-720"/>
      </w:pPr>
      <w:r>
        <w:t xml:space="preserve">     This capstone course seeks to integrate and assess the experiences and program learning outcomes of the Environmental Studies major around a real environmental issue that the student actively participates in problem-solving through research and/or service.  Each student is required to demonstrate their interdisciplinary un</w:t>
      </w:r>
      <w:r>
        <w:t xml:space="preserve">derstanding and problem-solving </w:t>
      </w:r>
      <w:bookmarkStart w:id="1" w:name="_GoBack"/>
      <w:bookmarkEnd w:id="1"/>
      <w:r>
        <w:t>competency pertaining to the particular issue they are involved in.</w:t>
      </w:r>
    </w:p>
    <w:p w:rsidR="00A3480C" w:rsidRDefault="00A3480C" w:rsidP="00A3480C">
      <w:pPr>
        <w:tabs>
          <w:tab w:val="left" w:pos="1800"/>
        </w:tabs>
        <w:ind w:right="-720"/>
      </w:pPr>
    </w:p>
    <w:p w:rsidR="00A3480C" w:rsidRDefault="00A3480C" w:rsidP="00A3480C">
      <w:pPr>
        <w:tabs>
          <w:tab w:val="left" w:pos="1800"/>
        </w:tabs>
        <w:ind w:right="-720"/>
      </w:pPr>
      <w:r>
        <w:rPr>
          <w:b/>
        </w:rPr>
        <w:t>General Purpose of the Course:</w:t>
      </w:r>
      <w:r>
        <w:t xml:space="preserve"> </w:t>
      </w:r>
    </w:p>
    <w:p w:rsidR="00A3480C" w:rsidRDefault="00A3480C" w:rsidP="00A3480C">
      <w:pPr>
        <w:tabs>
          <w:tab w:val="left" w:pos="1800"/>
        </w:tabs>
        <w:ind w:right="-720"/>
      </w:pPr>
      <w:r>
        <w:rPr>
          <w:noProof/>
          <w:sz w:val="20"/>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36pt;margin-top:1.8pt;width:10.85pt;height:191.05pt;flip:x;z-index:251660288">
            <v:imagedata r:id="rId6" o:title=""/>
            <w10:wrap type="topAndBottom"/>
          </v:shape>
        </w:pict>
      </w:r>
      <w:r>
        <w:t xml:space="preserve">     The purposes of this course are basically threefold.  </w:t>
      </w:r>
    </w:p>
    <w:p w:rsidR="00A3480C" w:rsidRDefault="00A3480C" w:rsidP="00A3480C">
      <w:pPr>
        <w:numPr>
          <w:ilvl w:val="0"/>
          <w:numId w:val="2"/>
        </w:numPr>
        <w:tabs>
          <w:tab w:val="left" w:pos="1800"/>
        </w:tabs>
        <w:ind w:right="-720"/>
      </w:pPr>
      <w:r>
        <w:t xml:space="preserve">The student is required to either (1) participate in real environmental problem solving by working on or researching an environmental issue through an agency outside of Chaminade University, or (2) complete and original environmental research project on their own.  Students choosing to work “in the field” with an environmental agency must complete at least 20 hours over the semester.  </w:t>
      </w:r>
    </w:p>
    <w:p w:rsidR="00A3480C" w:rsidRDefault="00A3480C" w:rsidP="00A3480C">
      <w:pPr>
        <w:numPr>
          <w:ilvl w:val="0"/>
          <w:numId w:val="2"/>
        </w:numPr>
        <w:tabs>
          <w:tab w:val="left" w:pos="1800"/>
        </w:tabs>
        <w:ind w:right="-720"/>
      </w:pPr>
      <w:r>
        <w:t xml:space="preserve">This second purpose of this course is to have the student reflect upon all of the components of environmental issue that they have learned about through the courses comprising the Environmental Studies Program as they pertain to the real issue they are involved with.  </w:t>
      </w:r>
    </w:p>
    <w:p w:rsidR="00A3480C" w:rsidRDefault="00A3480C" w:rsidP="00A3480C">
      <w:pPr>
        <w:numPr>
          <w:ilvl w:val="0"/>
          <w:numId w:val="2"/>
        </w:numPr>
        <w:tabs>
          <w:tab w:val="left" w:pos="1800"/>
        </w:tabs>
        <w:ind w:right="-720"/>
      </w:pPr>
      <w:r>
        <w:t xml:space="preserve">The final purpose of this course is to assess the Environmental Studies Program Student Learning Outcomes through a multiple choice direct assessment test and/or as part of their Summary Reflection.  </w:t>
      </w:r>
    </w:p>
    <w:p w:rsidR="00A3480C" w:rsidRDefault="00A3480C" w:rsidP="00A3480C">
      <w:pPr>
        <w:tabs>
          <w:tab w:val="left" w:pos="1800"/>
        </w:tabs>
        <w:ind w:left="300"/>
      </w:pPr>
    </w:p>
    <w:p w:rsidR="00A3480C" w:rsidRDefault="00A3480C" w:rsidP="00A3480C">
      <w:pPr>
        <w:tabs>
          <w:tab w:val="left" w:pos="1800"/>
        </w:tabs>
        <w:rPr>
          <w:u w:val="single"/>
        </w:rPr>
      </w:pPr>
      <w:r>
        <w:rPr>
          <w:b/>
          <w:u w:val="single"/>
        </w:rPr>
        <w:t>Student Learning Outcomes:</w:t>
      </w:r>
      <w:r>
        <w:rPr>
          <w:u w:val="single"/>
        </w:rPr>
        <w:t xml:space="preserve"> Students will demonstrate an understanding of:</w:t>
      </w:r>
    </w:p>
    <w:p w:rsidR="00A3480C" w:rsidRDefault="00A3480C" w:rsidP="00A3480C">
      <w:pPr>
        <w:tabs>
          <w:tab w:val="left" w:pos="1800"/>
        </w:tabs>
        <w:ind w:left="720"/>
        <w:rPr>
          <w:u w:val="single"/>
        </w:rPr>
      </w:pPr>
    </w:p>
    <w:p w:rsidR="00A3480C" w:rsidRDefault="00A3480C" w:rsidP="00A3480C">
      <w:pPr>
        <w:numPr>
          <w:ilvl w:val="0"/>
          <w:numId w:val="1"/>
        </w:numPr>
        <w:tabs>
          <w:tab w:val="left" w:pos="1800"/>
        </w:tabs>
      </w:pPr>
      <w:r>
        <w:t>The in-depth causes and consequences of the particular issue(s) they studied/worked on.</w:t>
      </w:r>
    </w:p>
    <w:p w:rsidR="00A3480C" w:rsidRDefault="00A3480C" w:rsidP="00A3480C">
      <w:pPr>
        <w:numPr>
          <w:ilvl w:val="0"/>
          <w:numId w:val="1"/>
        </w:numPr>
        <w:tabs>
          <w:tab w:val="left" w:pos="1800"/>
        </w:tabs>
      </w:pPr>
      <w:r>
        <w:lastRenderedPageBreak/>
        <w:t>Environmental problem solving field skills specific to the problem and agency they volunteered with</w:t>
      </w:r>
    </w:p>
    <w:p w:rsidR="00A3480C" w:rsidRDefault="00A3480C" w:rsidP="00A3480C">
      <w:pPr>
        <w:numPr>
          <w:ilvl w:val="0"/>
          <w:numId w:val="1"/>
        </w:numPr>
        <w:tabs>
          <w:tab w:val="left" w:pos="1800"/>
        </w:tabs>
      </w:pPr>
      <w:r>
        <w:t xml:space="preserve">Integrating the many components of environmental problem-solving </w:t>
      </w:r>
    </w:p>
    <w:p w:rsidR="00A3480C" w:rsidRDefault="00A3480C" w:rsidP="00A3480C">
      <w:pPr>
        <w:numPr>
          <w:ilvl w:val="0"/>
          <w:numId w:val="1"/>
        </w:numPr>
        <w:tabs>
          <w:tab w:val="left" w:pos="1800"/>
        </w:tabs>
      </w:pPr>
      <w:r>
        <w:t xml:space="preserve">The roles and general job activities of environmental professionals </w:t>
      </w:r>
    </w:p>
    <w:p w:rsidR="00A3480C" w:rsidRDefault="00A3480C" w:rsidP="00A3480C">
      <w:pPr>
        <w:numPr>
          <w:ilvl w:val="0"/>
          <w:numId w:val="1"/>
        </w:numPr>
        <w:tabs>
          <w:tab w:val="left" w:pos="1800"/>
        </w:tabs>
      </w:pPr>
      <w:r>
        <w:t xml:space="preserve">Career opportunities in the environment </w:t>
      </w:r>
    </w:p>
    <w:p w:rsidR="00A3480C" w:rsidRDefault="00A3480C" w:rsidP="00A3480C">
      <w:pPr>
        <w:tabs>
          <w:tab w:val="left" w:pos="1800"/>
        </w:tabs>
        <w:rPr>
          <w:b/>
        </w:rPr>
      </w:pPr>
    </w:p>
    <w:p w:rsidR="00A3480C" w:rsidRDefault="00A3480C" w:rsidP="00A3480C">
      <w:pPr>
        <w:tabs>
          <w:tab w:val="left" w:pos="1800"/>
        </w:tabs>
        <w:rPr>
          <w:b/>
        </w:rPr>
      </w:pPr>
    </w:p>
    <w:p w:rsidR="00A3480C" w:rsidRDefault="00A3480C" w:rsidP="00A3480C">
      <w:pPr>
        <w:tabs>
          <w:tab w:val="left" w:pos="1800"/>
        </w:tabs>
      </w:pPr>
      <w:r>
        <w:rPr>
          <w:b/>
        </w:rPr>
        <w:t>Course Grading:</w:t>
      </w:r>
      <w:r>
        <w:t xml:space="preserve"> The proportion that each of the above contributes to your grade in this course is as follows:</w:t>
      </w:r>
    </w:p>
    <w:p w:rsidR="00A3480C" w:rsidRDefault="00A3480C" w:rsidP="00A3480C">
      <w:pPr>
        <w:tabs>
          <w:tab w:val="left" w:pos="1800"/>
          <w:tab w:val="left" w:pos="6480"/>
        </w:tabs>
      </w:pPr>
    </w:p>
    <w:p w:rsidR="00A3480C" w:rsidRDefault="00A3480C" w:rsidP="00A3480C">
      <w:pPr>
        <w:pStyle w:val="Heading3"/>
        <w:tabs>
          <w:tab w:val="left" w:pos="6480"/>
        </w:tabs>
      </w:pPr>
      <w:r>
        <w:tab/>
        <w:t>Field Experience</w:t>
      </w:r>
      <w:r>
        <w:tab/>
        <w:t xml:space="preserve">40% (40 </w:t>
      </w:r>
      <w:proofErr w:type="spellStart"/>
      <w:r>
        <w:t>pts</w:t>
      </w:r>
      <w:proofErr w:type="spellEnd"/>
      <w:r>
        <w:t>)</w:t>
      </w:r>
    </w:p>
    <w:p w:rsidR="00A3480C" w:rsidRPr="00471FFD" w:rsidRDefault="00A3480C" w:rsidP="00A3480C">
      <w:pPr>
        <w:pStyle w:val="Heading3"/>
        <w:tabs>
          <w:tab w:val="left" w:pos="6480"/>
        </w:tabs>
      </w:pPr>
      <w:r>
        <w:tab/>
        <w:t>Capstone Experience Summary Reflection</w:t>
      </w:r>
      <w:r>
        <w:tab/>
        <w:t>40% (40 points)</w:t>
      </w:r>
    </w:p>
    <w:p w:rsidR="00A3480C" w:rsidRDefault="00A3480C" w:rsidP="00A3480C">
      <w:pPr>
        <w:pStyle w:val="Heading3"/>
        <w:tabs>
          <w:tab w:val="left" w:pos="6480"/>
        </w:tabs>
      </w:pPr>
      <w:r>
        <w:tab/>
        <w:t>Attendance @ 3 mandatory meetings</w:t>
      </w:r>
      <w:r>
        <w:tab/>
        <w:t xml:space="preserve">10% (10 </w:t>
      </w:r>
      <w:proofErr w:type="spellStart"/>
      <w:r>
        <w:t>pts</w:t>
      </w:r>
      <w:proofErr w:type="spellEnd"/>
      <w:r>
        <w:t>)</w:t>
      </w:r>
    </w:p>
    <w:p w:rsidR="00A3480C" w:rsidRDefault="00A3480C" w:rsidP="00A3480C">
      <w:pPr>
        <w:pStyle w:val="Heading3"/>
        <w:tabs>
          <w:tab w:val="left" w:pos="6480"/>
        </w:tabs>
      </w:pPr>
      <w:r>
        <w:tab/>
        <w:t>Capstone Experience Program Assessment</w:t>
      </w:r>
      <w:r>
        <w:tab/>
        <w:t xml:space="preserve">10% (10 </w:t>
      </w:r>
      <w:proofErr w:type="spellStart"/>
      <w:r>
        <w:t>pts</w:t>
      </w:r>
      <w:proofErr w:type="spellEnd"/>
      <w:r>
        <w:t>)</w:t>
      </w:r>
    </w:p>
    <w:p w:rsidR="00A3480C" w:rsidRDefault="00A3480C" w:rsidP="00A3480C">
      <w:pPr>
        <w:tabs>
          <w:tab w:val="left" w:pos="1800"/>
          <w:tab w:val="left" w:pos="5760"/>
        </w:tabs>
      </w:pPr>
      <w:r>
        <w:tab/>
      </w:r>
      <w:r>
        <w:tab/>
      </w:r>
    </w:p>
    <w:p w:rsidR="00A3480C" w:rsidRDefault="00A3480C" w:rsidP="00A3480C">
      <w:r>
        <w:t xml:space="preserve">The student must complete 20 hours of work in the field or for a single environmental agency, lab, business, etc.  </w:t>
      </w:r>
      <w:r w:rsidRPr="00454C32">
        <w:rPr>
          <w:u w:val="single"/>
        </w:rPr>
        <w:t>All of the student’s work should be related to a single environmental issue</w:t>
      </w:r>
      <w:r>
        <w:t>.  If a student fails to complete all of the necessary hours the student’s grade will be diminished to a degree commensurate with the number of hours completed.  (</w:t>
      </w:r>
      <w:r w:rsidRPr="00454C32">
        <w:rPr>
          <w:u w:val="single"/>
        </w:rPr>
        <w:t>20+ hours = A, 15-19 hours total = B, 10-14 hours total = C, 5-9 hours = D, &lt;5 hours = F</w:t>
      </w:r>
      <w:r>
        <w:t>).</w:t>
      </w:r>
    </w:p>
    <w:p w:rsidR="00A3480C" w:rsidRDefault="00A3480C" w:rsidP="00A3480C"/>
    <w:p w:rsidR="00A3480C" w:rsidRDefault="00A3480C" w:rsidP="00A3480C">
      <w:r>
        <w:t>In addition to the 20 internship hours the student will be required to write a Capstone Experience Summary Reflection paper.  The aim of the paper is for the student to put their work into the greater context of the entire environmental issue they were involved in and to relate their project to the Environmental Studies Student Learning Outcomes.  The paper is due on the last day of classes each semester.</w:t>
      </w:r>
    </w:p>
    <w:p w:rsidR="00A3480C" w:rsidRDefault="00A3480C" w:rsidP="00A3480C"/>
    <w:p w:rsidR="00A3480C" w:rsidRPr="006E2CD7" w:rsidRDefault="00A3480C" w:rsidP="00A3480C">
      <w:r>
        <w:rPr>
          <w:b/>
        </w:rPr>
        <w:t xml:space="preserve">Mandatory Course Meetings: </w:t>
      </w:r>
      <w:r>
        <w:t xml:space="preserve">There will be </w:t>
      </w:r>
      <w:r w:rsidRPr="00454C32">
        <w:rPr>
          <w:u w:val="single"/>
        </w:rPr>
        <w:t>three MANDATORY course meetings for ENV 485</w:t>
      </w:r>
      <w:r>
        <w:t xml:space="preserve">.  One at the beginning of the semester to introduce the syllabus and course, one in the middle of the semester to check on the progress of your research/projects collectively, and discuss the Capstone Experience Summary Reflection paper, and a final meeting to share your projects/research with each other and take the Environmental Studies Program Exit Exam (a non-graded) assessment test.  </w:t>
      </w:r>
      <w:r w:rsidRPr="00454C32">
        <w:rPr>
          <w:u w:val="single"/>
        </w:rPr>
        <w:t>Throughout the course I will be in touch with you all individually</w:t>
      </w:r>
      <w:r>
        <w:rPr>
          <w:u w:val="single"/>
        </w:rPr>
        <w:t xml:space="preserve"> and collectively</w:t>
      </w:r>
      <w:r w:rsidRPr="00454C32">
        <w:rPr>
          <w:u w:val="single"/>
        </w:rPr>
        <w:t xml:space="preserve"> through e-mail</w:t>
      </w:r>
      <w:r>
        <w:rPr>
          <w:u w:val="single"/>
        </w:rPr>
        <w:t>,</w:t>
      </w:r>
      <w:r w:rsidRPr="00454C32">
        <w:rPr>
          <w:u w:val="single"/>
        </w:rPr>
        <w:t xml:space="preserve"> </w:t>
      </w:r>
      <w:r w:rsidRPr="00454C32">
        <w:t xml:space="preserve">as well as our group meetings and one-on-one visits, </w:t>
      </w:r>
      <w:r>
        <w:rPr>
          <w:u w:val="single"/>
        </w:rPr>
        <w:t xml:space="preserve">so </w:t>
      </w:r>
      <w:r w:rsidRPr="00454C32">
        <w:rPr>
          <w:i/>
          <w:u w:val="single"/>
        </w:rPr>
        <w:t>make sure</w:t>
      </w:r>
      <w:r>
        <w:rPr>
          <w:u w:val="single"/>
        </w:rPr>
        <w:t xml:space="preserve"> I have your preferred email address. If you do not respond to an email inquiry I will assume you received it, so make SURE I have your preferred address to which I will send ALL course-related communiqués</w:t>
      </w:r>
      <w:r>
        <w:t>.</w:t>
      </w:r>
    </w:p>
    <w:p w:rsidR="00A3480C" w:rsidRDefault="00A3480C" w:rsidP="00A3480C">
      <w:pPr>
        <w:tabs>
          <w:tab w:val="right" w:pos="4500"/>
          <w:tab w:val="right" w:pos="5490"/>
        </w:tabs>
      </w:pPr>
      <w:r>
        <w:tab/>
      </w:r>
    </w:p>
    <w:p w:rsidR="00A3480C" w:rsidRDefault="00A3480C" w:rsidP="00A3480C">
      <w:pPr>
        <w:tabs>
          <w:tab w:val="left" w:pos="1800"/>
        </w:tabs>
        <w:rPr>
          <w:b/>
        </w:rPr>
      </w:pPr>
      <w:r>
        <w:pict>
          <v:shape id="_x0000_s1026" type="#_x0000_t75" style="position:absolute;margin-left:190.8pt;margin-top:27.5pt;width:75pt;height:54pt;z-index:251659264" o:allowincell="f">
            <v:imagedata r:id="rId7" o:title=""/>
            <w10:wrap type="topAndBottom"/>
          </v:shape>
          <o:OLEObject Type="Embed" ProgID="MSPhotoEd.3" ShapeID="_x0000_s1026" DrawAspect="Content" ObjectID="_1418310972" r:id="rId8"/>
        </w:pict>
      </w:r>
    </w:p>
    <w:p w:rsidR="00BF2735" w:rsidRDefault="00BF2735"/>
    <w:sectPr w:rsidR="00BF27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A0FF5"/>
    <w:multiLevelType w:val="singleLevel"/>
    <w:tmpl w:val="D2048C6A"/>
    <w:lvl w:ilvl="0">
      <w:start w:val="5"/>
      <w:numFmt w:val="bullet"/>
      <w:lvlText w:val=""/>
      <w:lvlJc w:val="left"/>
      <w:pPr>
        <w:tabs>
          <w:tab w:val="num" w:pos="1080"/>
        </w:tabs>
        <w:ind w:left="1080" w:hanging="360"/>
      </w:pPr>
      <w:rPr>
        <w:rFonts w:ascii="Symbol" w:hAnsi="Symbol" w:hint="default"/>
      </w:rPr>
    </w:lvl>
  </w:abstractNum>
  <w:abstractNum w:abstractNumId="1">
    <w:nsid w:val="164C06E2"/>
    <w:multiLevelType w:val="singleLevel"/>
    <w:tmpl w:val="7B8ACFE0"/>
    <w:lvl w:ilvl="0">
      <w:start w:val="1"/>
      <w:numFmt w:val="decimal"/>
      <w:lvlText w:val="(%1)"/>
      <w:lvlJc w:val="left"/>
      <w:pPr>
        <w:tabs>
          <w:tab w:val="num" w:pos="660"/>
        </w:tabs>
        <w:ind w:left="6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80C"/>
    <w:rsid w:val="00A3480C"/>
    <w:rsid w:val="00BF2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80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3480C"/>
    <w:pPr>
      <w:keepNext/>
      <w:jc w:val="center"/>
      <w:outlineLvl w:val="0"/>
    </w:pPr>
    <w:rPr>
      <w:szCs w:val="20"/>
    </w:rPr>
  </w:style>
  <w:style w:type="paragraph" w:styleId="Heading2">
    <w:name w:val="heading 2"/>
    <w:basedOn w:val="Normal"/>
    <w:next w:val="Normal"/>
    <w:link w:val="Heading2Char"/>
    <w:qFormat/>
    <w:rsid w:val="00A3480C"/>
    <w:pPr>
      <w:keepNext/>
      <w:jc w:val="center"/>
      <w:outlineLvl w:val="1"/>
    </w:pPr>
    <w:rPr>
      <w:i/>
      <w:sz w:val="20"/>
      <w:szCs w:val="20"/>
    </w:rPr>
  </w:style>
  <w:style w:type="paragraph" w:styleId="Heading3">
    <w:name w:val="heading 3"/>
    <w:basedOn w:val="Normal"/>
    <w:next w:val="Normal"/>
    <w:link w:val="Heading3Char"/>
    <w:qFormat/>
    <w:rsid w:val="00A3480C"/>
    <w:pPr>
      <w:keepNext/>
      <w:tabs>
        <w:tab w:val="left" w:pos="1800"/>
      </w:tabs>
      <w:outlineLvl w:val="2"/>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480C"/>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A3480C"/>
    <w:rPr>
      <w:rFonts w:ascii="Times New Roman" w:eastAsia="Times New Roman" w:hAnsi="Times New Roman" w:cs="Times New Roman"/>
      <w:i/>
      <w:sz w:val="20"/>
      <w:szCs w:val="20"/>
    </w:rPr>
  </w:style>
  <w:style w:type="character" w:customStyle="1" w:styleId="Heading3Char">
    <w:name w:val="Heading 3 Char"/>
    <w:basedOn w:val="DefaultParagraphFont"/>
    <w:link w:val="Heading3"/>
    <w:rsid w:val="00A3480C"/>
    <w:rPr>
      <w:rFonts w:ascii="Times New Roman" w:eastAsia="Times New Roman" w:hAnsi="Times New Roman" w:cs="Times New Roman"/>
      <w:sz w:val="24"/>
      <w:szCs w:val="20"/>
    </w:rPr>
  </w:style>
  <w:style w:type="paragraph" w:styleId="BodyText">
    <w:name w:val="Body Text"/>
    <w:basedOn w:val="Normal"/>
    <w:link w:val="BodyTextChar"/>
    <w:rsid w:val="00A3480C"/>
    <w:pPr>
      <w:tabs>
        <w:tab w:val="left" w:pos="1800"/>
      </w:tabs>
    </w:pPr>
    <w:rPr>
      <w:szCs w:val="20"/>
    </w:rPr>
  </w:style>
  <w:style w:type="character" w:customStyle="1" w:styleId="BodyTextChar">
    <w:name w:val="Body Text Char"/>
    <w:basedOn w:val="DefaultParagraphFont"/>
    <w:link w:val="BodyText"/>
    <w:rsid w:val="00A3480C"/>
    <w:rPr>
      <w:rFonts w:ascii="Times New Roman" w:eastAsia="Times New Roman" w:hAnsi="Times New Roman" w:cs="Times New Roman"/>
      <w:sz w:val="24"/>
      <w:szCs w:val="20"/>
    </w:rPr>
  </w:style>
  <w:style w:type="character" w:styleId="Hyperlink">
    <w:name w:val="Hyperlink"/>
    <w:basedOn w:val="DefaultParagraphFont"/>
    <w:rsid w:val="00A3480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80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3480C"/>
    <w:pPr>
      <w:keepNext/>
      <w:jc w:val="center"/>
      <w:outlineLvl w:val="0"/>
    </w:pPr>
    <w:rPr>
      <w:szCs w:val="20"/>
    </w:rPr>
  </w:style>
  <w:style w:type="paragraph" w:styleId="Heading2">
    <w:name w:val="heading 2"/>
    <w:basedOn w:val="Normal"/>
    <w:next w:val="Normal"/>
    <w:link w:val="Heading2Char"/>
    <w:qFormat/>
    <w:rsid w:val="00A3480C"/>
    <w:pPr>
      <w:keepNext/>
      <w:jc w:val="center"/>
      <w:outlineLvl w:val="1"/>
    </w:pPr>
    <w:rPr>
      <w:i/>
      <w:sz w:val="20"/>
      <w:szCs w:val="20"/>
    </w:rPr>
  </w:style>
  <w:style w:type="paragraph" w:styleId="Heading3">
    <w:name w:val="heading 3"/>
    <w:basedOn w:val="Normal"/>
    <w:next w:val="Normal"/>
    <w:link w:val="Heading3Char"/>
    <w:qFormat/>
    <w:rsid w:val="00A3480C"/>
    <w:pPr>
      <w:keepNext/>
      <w:tabs>
        <w:tab w:val="left" w:pos="1800"/>
      </w:tabs>
      <w:outlineLvl w:val="2"/>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480C"/>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A3480C"/>
    <w:rPr>
      <w:rFonts w:ascii="Times New Roman" w:eastAsia="Times New Roman" w:hAnsi="Times New Roman" w:cs="Times New Roman"/>
      <w:i/>
      <w:sz w:val="20"/>
      <w:szCs w:val="20"/>
    </w:rPr>
  </w:style>
  <w:style w:type="character" w:customStyle="1" w:styleId="Heading3Char">
    <w:name w:val="Heading 3 Char"/>
    <w:basedOn w:val="DefaultParagraphFont"/>
    <w:link w:val="Heading3"/>
    <w:rsid w:val="00A3480C"/>
    <w:rPr>
      <w:rFonts w:ascii="Times New Roman" w:eastAsia="Times New Roman" w:hAnsi="Times New Roman" w:cs="Times New Roman"/>
      <w:sz w:val="24"/>
      <w:szCs w:val="20"/>
    </w:rPr>
  </w:style>
  <w:style w:type="paragraph" w:styleId="BodyText">
    <w:name w:val="Body Text"/>
    <w:basedOn w:val="Normal"/>
    <w:link w:val="BodyTextChar"/>
    <w:rsid w:val="00A3480C"/>
    <w:pPr>
      <w:tabs>
        <w:tab w:val="left" w:pos="1800"/>
      </w:tabs>
    </w:pPr>
    <w:rPr>
      <w:szCs w:val="20"/>
    </w:rPr>
  </w:style>
  <w:style w:type="character" w:customStyle="1" w:styleId="BodyTextChar">
    <w:name w:val="Body Text Char"/>
    <w:basedOn w:val="DefaultParagraphFont"/>
    <w:link w:val="BodyText"/>
    <w:rsid w:val="00A3480C"/>
    <w:rPr>
      <w:rFonts w:ascii="Times New Roman" w:eastAsia="Times New Roman" w:hAnsi="Times New Roman" w:cs="Times New Roman"/>
      <w:sz w:val="24"/>
      <w:szCs w:val="20"/>
    </w:rPr>
  </w:style>
  <w:style w:type="character" w:styleId="Hyperlink">
    <w:name w:val="Hyperlink"/>
    <w:basedOn w:val="DefaultParagraphFont"/>
    <w:rsid w:val="00A348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648</Words>
  <Characters>3699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Grabowsky</dc:creator>
  <cp:keywords/>
  <dc:description/>
  <cp:lastModifiedBy>Gail Grabowsky</cp:lastModifiedBy>
  <cp:revision>1</cp:revision>
  <cp:lastPrinted>2012-12-30T04:27:00Z</cp:lastPrinted>
  <dcterms:created xsi:type="dcterms:W3CDTF">2012-12-30T04:20:00Z</dcterms:created>
  <dcterms:modified xsi:type="dcterms:W3CDTF">2012-12-30T04:30:00Z</dcterms:modified>
</cp:coreProperties>
</file>