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5B7" w:rsidRDefault="005025B7" w:rsidP="005025B7">
      <w:pPr>
        <w:pStyle w:val="Heading1"/>
        <w:ind w:left="-1260" w:right="-720"/>
        <w:rPr>
          <w:sz w:val="16"/>
        </w:rPr>
      </w:pPr>
      <w:r>
        <w:rPr>
          <w:sz w:val="16"/>
        </w:rPr>
        <w:t xml:space="preserve">      </w:t>
      </w:r>
    </w:p>
    <w:p w:rsidR="005025B7" w:rsidRDefault="007A06CB" w:rsidP="005025B7">
      <w:pPr>
        <w:ind w:left="-1260" w:right="-1080"/>
        <w:jc w:val="center"/>
      </w:pPr>
      <w:r>
        <w:object w:dxaOrig="5386" w:dyaOrig="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9pt;height:102.3pt" o:ole="">
            <v:imagedata r:id="rId8" o:title=""/>
          </v:shape>
          <o:OLEObject Type="Embed" ProgID="MSPhotoEd.3" ShapeID="_x0000_i1025" DrawAspect="Content" ObjectID="_1418478461" r:id="rId9"/>
        </w:object>
      </w:r>
      <w:r w:rsidR="004865D6">
        <w:t xml:space="preserve">  </w:t>
      </w:r>
      <w:r w:rsidR="004865D6">
        <w:rPr>
          <w:rFonts w:ascii="Arial" w:hAnsi="Arial" w:cs="Arial"/>
          <w:noProof/>
          <w:sz w:val="20"/>
          <w:szCs w:val="20"/>
        </w:rPr>
        <w:drawing>
          <wp:inline distT="0" distB="0" distL="0" distR="0" wp14:anchorId="75BEE28D" wp14:editId="37063C53">
            <wp:extent cx="2867025" cy="1952653"/>
            <wp:effectExtent l="0" t="0" r="0" b="9525"/>
            <wp:docPr id="7" name="Picture 7" descr="http://www.washingtonpost.com/blogs/ezra-klein/files/2012/07/enviro-optim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shingtonpost.com/blogs/ezra-klein/files/2012/07/enviro-optimis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0582" cy="1955076"/>
                    </a:xfrm>
                    <a:prstGeom prst="rect">
                      <a:avLst/>
                    </a:prstGeom>
                    <a:noFill/>
                    <a:ln>
                      <a:noFill/>
                    </a:ln>
                  </pic:spPr>
                </pic:pic>
              </a:graphicData>
            </a:graphic>
          </wp:inline>
        </w:drawing>
      </w:r>
      <w:r w:rsidR="004865D6">
        <w:t xml:space="preserve">   </w:t>
      </w:r>
      <w:r w:rsidR="004865D6">
        <w:rPr>
          <w:rFonts w:ascii="Arial" w:hAnsi="Arial" w:cs="Arial"/>
          <w:noProof/>
          <w:sz w:val="20"/>
          <w:szCs w:val="20"/>
        </w:rPr>
        <w:t xml:space="preserve"> </w:t>
      </w:r>
      <w:r w:rsidR="004865D6">
        <w:rPr>
          <w:rFonts w:ascii="Arial" w:hAnsi="Arial" w:cs="Arial"/>
          <w:noProof/>
          <w:sz w:val="20"/>
          <w:szCs w:val="20"/>
        </w:rPr>
        <w:drawing>
          <wp:inline distT="0" distB="0" distL="0" distR="0" wp14:anchorId="0A653311" wp14:editId="6764C90C">
            <wp:extent cx="1905000" cy="1325467"/>
            <wp:effectExtent l="0" t="0" r="0" b="8255"/>
            <wp:docPr id="8" name="Picture 8" descr="http://3.bp.blogspot.com/-t5FL_51z2_w/Ts91S1ymSeI/AAAAAAAAANc/TRGiIvtonDI/s1600/Earth-in-han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t5FL_51z2_w/Ts91S1ymSeI/AAAAAAAAANc/TRGiIvtonDI/s1600/Earth-in-hands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7554" cy="1327244"/>
                    </a:xfrm>
                    <a:prstGeom prst="rect">
                      <a:avLst/>
                    </a:prstGeom>
                    <a:noFill/>
                    <a:ln>
                      <a:noFill/>
                    </a:ln>
                  </pic:spPr>
                </pic:pic>
              </a:graphicData>
            </a:graphic>
          </wp:inline>
        </w:drawing>
      </w:r>
      <w:r w:rsidR="005025B7">
        <w:rPr>
          <w:sz w:val="16"/>
        </w:rPr>
        <w:t xml:space="preserve">        </w:t>
      </w:r>
    </w:p>
    <w:p w:rsidR="005025B7" w:rsidRDefault="005025B7" w:rsidP="005025B7">
      <w:pPr>
        <w:pStyle w:val="Heading1"/>
        <w:rPr>
          <w:b/>
        </w:rPr>
      </w:pPr>
    </w:p>
    <w:p w:rsidR="005025B7" w:rsidRDefault="005025B7" w:rsidP="005025B7"/>
    <w:p w:rsidR="005025B7" w:rsidRDefault="005025B7" w:rsidP="005025B7">
      <w:pPr>
        <w:pStyle w:val="Heading1"/>
        <w:rPr>
          <w:b/>
          <w:sz w:val="28"/>
        </w:rPr>
      </w:pPr>
    </w:p>
    <w:p w:rsidR="005025B7" w:rsidRDefault="005025B7" w:rsidP="005025B7">
      <w:pPr>
        <w:pStyle w:val="Heading1"/>
        <w:rPr>
          <w:b/>
          <w:sz w:val="28"/>
        </w:rPr>
      </w:pPr>
      <w:r>
        <w:rPr>
          <w:b/>
          <w:sz w:val="28"/>
        </w:rPr>
        <w:t>ENV 400: Current Global Environmental Issues</w:t>
      </w:r>
    </w:p>
    <w:p w:rsidR="005025B7" w:rsidRDefault="005025B7" w:rsidP="005025B7">
      <w:pPr>
        <w:pStyle w:val="Heading2"/>
        <w:rPr>
          <w:b/>
        </w:rPr>
      </w:pPr>
      <w:r>
        <w:rPr>
          <w:b/>
        </w:rPr>
        <w:t>Course Syllabus</w:t>
      </w:r>
    </w:p>
    <w:p w:rsidR="005025B7" w:rsidRDefault="005025B7" w:rsidP="005025B7">
      <w:pPr>
        <w:jc w:val="center"/>
      </w:pPr>
      <w:r>
        <w:t>Spring 2013</w:t>
      </w:r>
      <w:bookmarkStart w:id="0" w:name="_GoBack"/>
      <w:bookmarkEnd w:id="0"/>
    </w:p>
    <w:p w:rsidR="005025B7" w:rsidRDefault="005025B7" w:rsidP="005025B7">
      <w:pPr>
        <w:tabs>
          <w:tab w:val="left" w:pos="4320"/>
        </w:tabs>
        <w:ind w:left="1080" w:right="-720"/>
        <w:rPr>
          <w:i/>
          <w:sz w:val="22"/>
        </w:rPr>
      </w:pPr>
    </w:p>
    <w:p w:rsidR="005025B7" w:rsidRDefault="005025B7" w:rsidP="005025B7">
      <w:pPr>
        <w:tabs>
          <w:tab w:val="left" w:pos="4320"/>
        </w:tabs>
        <w:ind w:left="1080" w:right="-720"/>
        <w:rPr>
          <w:i/>
          <w:sz w:val="22"/>
        </w:rPr>
      </w:pPr>
    </w:p>
    <w:p w:rsidR="005025B7" w:rsidRDefault="005025B7" w:rsidP="005025B7">
      <w:pPr>
        <w:tabs>
          <w:tab w:val="left" w:pos="4320"/>
        </w:tabs>
        <w:ind w:left="1080"/>
        <w:rPr>
          <w:i/>
          <w:sz w:val="22"/>
        </w:rPr>
      </w:pPr>
      <w:r>
        <w:rPr>
          <w:i/>
          <w:sz w:val="22"/>
        </w:rPr>
        <w:t>Human alteration of earth is substantial and growing.</w:t>
      </w:r>
    </w:p>
    <w:p w:rsidR="005025B7" w:rsidRPr="00D95D92" w:rsidRDefault="005025B7" w:rsidP="00D95D92">
      <w:pPr>
        <w:tabs>
          <w:tab w:val="left" w:pos="5400"/>
          <w:tab w:val="left" w:pos="5760"/>
        </w:tabs>
        <w:ind w:left="1080"/>
        <w:rPr>
          <w:sz w:val="22"/>
        </w:rPr>
      </w:pPr>
      <w:r>
        <w:rPr>
          <w:i/>
          <w:sz w:val="22"/>
        </w:rPr>
        <w:tab/>
      </w:r>
      <w:r>
        <w:rPr>
          <w:sz w:val="22"/>
        </w:rPr>
        <w:t>Peter M. Vitousek et al.</w:t>
      </w:r>
    </w:p>
    <w:p w:rsidR="005025B7" w:rsidRDefault="005025B7" w:rsidP="005025B7">
      <w:pPr>
        <w:tabs>
          <w:tab w:val="left" w:pos="5400"/>
          <w:tab w:val="left" w:pos="5760"/>
        </w:tabs>
        <w:ind w:left="1080"/>
        <w:rPr>
          <w:i/>
          <w:sz w:val="22"/>
        </w:rPr>
      </w:pPr>
    </w:p>
    <w:p w:rsidR="005025B7" w:rsidRDefault="005025B7" w:rsidP="005025B7">
      <w:pPr>
        <w:tabs>
          <w:tab w:val="left" w:pos="5400"/>
          <w:tab w:val="left" w:pos="5760"/>
        </w:tabs>
        <w:ind w:left="1080"/>
        <w:rPr>
          <w:i/>
          <w:sz w:val="22"/>
        </w:rPr>
      </w:pPr>
      <w:r>
        <w:rPr>
          <w:i/>
          <w:sz w:val="22"/>
        </w:rPr>
        <w:t>Beyond our genetic coding, we need to go to the earth, as the source whence we came, and ask for its guidance, for the earth carries the psychic structure as well as the physical form of every living being upon the planet.  Our confusion is not only with ourselves; it concerns also our role in the planetary community.</w:t>
      </w:r>
    </w:p>
    <w:p w:rsidR="005025B7" w:rsidRDefault="005025B7" w:rsidP="005025B7">
      <w:pPr>
        <w:tabs>
          <w:tab w:val="left" w:pos="5400"/>
          <w:tab w:val="left" w:pos="5760"/>
        </w:tabs>
        <w:ind w:left="1080"/>
        <w:rPr>
          <w:sz w:val="22"/>
        </w:rPr>
      </w:pPr>
      <w:r>
        <w:rPr>
          <w:i/>
          <w:sz w:val="22"/>
        </w:rPr>
        <w:tab/>
      </w:r>
      <w:r>
        <w:rPr>
          <w:sz w:val="22"/>
        </w:rPr>
        <w:t>Thomas Berry</w:t>
      </w:r>
    </w:p>
    <w:p w:rsidR="005025B7" w:rsidRDefault="005025B7" w:rsidP="005025B7">
      <w:pPr>
        <w:tabs>
          <w:tab w:val="left" w:pos="5400"/>
          <w:tab w:val="left" w:pos="5760"/>
        </w:tabs>
        <w:ind w:left="1080"/>
        <w:rPr>
          <w:sz w:val="22"/>
        </w:rPr>
      </w:pPr>
    </w:p>
    <w:p w:rsidR="005025B7" w:rsidRDefault="005025B7" w:rsidP="005025B7">
      <w:pPr>
        <w:pStyle w:val="BlockText"/>
        <w:tabs>
          <w:tab w:val="left" w:pos="5400"/>
        </w:tabs>
        <w:ind w:right="0"/>
      </w:pPr>
      <w:r>
        <w:t xml:space="preserve">Not unlike the lobster, we humans tend not to notice changes in our “water” so long as they happen gradually.  For an American, dropping into the “hot pot” of Haiti or Burkina Faso creates a shock of realization: the entire planet is </w:t>
      </w:r>
      <w:r w:rsidR="00916E41">
        <w:t>in the same pot, and while there</w:t>
      </w:r>
      <w:r>
        <w:t xml:space="preserve"> are local spots hotter than others, our “pot” is warming worldwide.</w:t>
      </w:r>
    </w:p>
    <w:p w:rsidR="005025B7" w:rsidRDefault="005025B7" w:rsidP="005025B7">
      <w:pPr>
        <w:pStyle w:val="BlockText"/>
        <w:tabs>
          <w:tab w:val="left" w:pos="5400"/>
        </w:tabs>
        <w:ind w:right="0"/>
        <w:rPr>
          <w:i w:val="0"/>
        </w:rPr>
      </w:pPr>
      <w:r>
        <w:rPr>
          <w:i w:val="0"/>
        </w:rPr>
        <w:tab/>
        <w:t>Thom Hartmann</w:t>
      </w:r>
    </w:p>
    <w:p w:rsidR="005025B7" w:rsidRDefault="005025B7" w:rsidP="005025B7">
      <w:pPr>
        <w:pStyle w:val="BlockText"/>
        <w:tabs>
          <w:tab w:val="left" w:pos="5400"/>
        </w:tabs>
        <w:ind w:right="0"/>
        <w:rPr>
          <w:i w:val="0"/>
        </w:rPr>
      </w:pPr>
      <w:r>
        <w:rPr>
          <w:i w:val="0"/>
        </w:rPr>
        <w:tab/>
        <w:t>The Last Hours of Ancient Sunlight</w:t>
      </w:r>
    </w:p>
    <w:p w:rsidR="005025B7" w:rsidRDefault="005025B7" w:rsidP="005025B7">
      <w:pPr>
        <w:tabs>
          <w:tab w:val="left" w:pos="5760"/>
        </w:tabs>
        <w:ind w:right="-720"/>
      </w:pPr>
      <w:r>
        <w:rPr>
          <w:i/>
          <w:sz w:val="22"/>
        </w:rPr>
        <w:tab/>
      </w:r>
    </w:p>
    <w:p w:rsidR="005025B7" w:rsidRDefault="005025B7" w:rsidP="005025B7">
      <w:pPr>
        <w:pStyle w:val="Heading3"/>
        <w:rPr>
          <w:sz w:val="22"/>
          <w:szCs w:val="22"/>
        </w:rPr>
      </w:pPr>
    </w:p>
    <w:p w:rsidR="005025B7" w:rsidRPr="00B572CE" w:rsidRDefault="005025B7" w:rsidP="005025B7">
      <w:pPr>
        <w:pStyle w:val="Heading3"/>
        <w:rPr>
          <w:sz w:val="22"/>
          <w:szCs w:val="22"/>
        </w:rPr>
      </w:pPr>
      <w:r w:rsidRPr="00B572CE">
        <w:rPr>
          <w:sz w:val="22"/>
          <w:szCs w:val="22"/>
        </w:rPr>
        <w:t>Instructor:</w:t>
      </w:r>
      <w:r w:rsidRPr="00B572CE">
        <w:rPr>
          <w:sz w:val="22"/>
          <w:szCs w:val="22"/>
        </w:rPr>
        <w:tab/>
        <w:t>Dr. Gail Grabowsky</w:t>
      </w:r>
    </w:p>
    <w:p w:rsidR="005025B7" w:rsidRPr="00B572CE" w:rsidRDefault="005025B7" w:rsidP="005025B7">
      <w:pPr>
        <w:rPr>
          <w:sz w:val="22"/>
          <w:szCs w:val="22"/>
        </w:rPr>
      </w:pPr>
    </w:p>
    <w:p w:rsidR="005025B7" w:rsidRPr="00B572CE" w:rsidRDefault="005025B7" w:rsidP="005025B7">
      <w:pPr>
        <w:tabs>
          <w:tab w:val="left" w:pos="1800"/>
        </w:tabs>
        <w:rPr>
          <w:sz w:val="22"/>
          <w:szCs w:val="22"/>
        </w:rPr>
      </w:pPr>
      <w:r w:rsidRPr="00B572CE">
        <w:rPr>
          <w:sz w:val="22"/>
          <w:szCs w:val="22"/>
        </w:rPr>
        <w:t>Address:</w:t>
      </w:r>
      <w:r w:rsidRPr="00B572CE">
        <w:rPr>
          <w:sz w:val="22"/>
          <w:szCs w:val="22"/>
        </w:rPr>
        <w:tab/>
        <w:t>Behavioral Sciences Building, room 107</w:t>
      </w:r>
    </w:p>
    <w:p w:rsidR="005025B7" w:rsidRPr="00B572CE" w:rsidRDefault="005025B7" w:rsidP="005025B7">
      <w:pPr>
        <w:tabs>
          <w:tab w:val="left" w:pos="1800"/>
        </w:tabs>
        <w:rPr>
          <w:sz w:val="22"/>
          <w:szCs w:val="22"/>
        </w:rPr>
      </w:pPr>
      <w:r w:rsidRPr="00B572CE">
        <w:rPr>
          <w:sz w:val="22"/>
          <w:szCs w:val="22"/>
        </w:rPr>
        <w:tab/>
        <w:t>Environmental Studies</w:t>
      </w:r>
    </w:p>
    <w:p w:rsidR="005025B7" w:rsidRPr="00B572CE" w:rsidRDefault="007A06CB" w:rsidP="005025B7">
      <w:pPr>
        <w:tabs>
          <w:tab w:val="left" w:pos="1800"/>
        </w:tabs>
        <w:rPr>
          <w:sz w:val="22"/>
          <w:szCs w:val="22"/>
        </w:rPr>
      </w:pPr>
      <w:r>
        <w:rPr>
          <w:noProof/>
        </w:rPr>
        <mc:AlternateContent>
          <mc:Choice Requires="wps">
            <w:drawing>
              <wp:anchor distT="0" distB="0" distL="114300" distR="114300" simplePos="0" relativeHeight="251663360" behindDoc="0" locked="0" layoutInCell="1" allowOverlap="1" wp14:anchorId="276C6F7A" wp14:editId="05FD64C1">
                <wp:simplePos x="0" y="0"/>
                <wp:positionH relativeFrom="column">
                  <wp:posOffset>4217670</wp:posOffset>
                </wp:positionH>
                <wp:positionV relativeFrom="paragraph">
                  <wp:posOffset>9525</wp:posOffset>
                </wp:positionV>
                <wp:extent cx="1733550" cy="1727835"/>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727835"/>
                        </a:xfrm>
                        <a:prstGeom prst="rect">
                          <a:avLst/>
                        </a:prstGeom>
                        <a:solidFill>
                          <a:srgbClr val="FFFFFF"/>
                        </a:solidFill>
                        <a:ln w="9525">
                          <a:noFill/>
                          <a:miter lim="800000"/>
                          <a:headEnd/>
                          <a:tailEnd/>
                        </a:ln>
                      </wps:spPr>
                      <wps:txbx>
                        <w:txbxContent>
                          <w:p w:rsidR="007A06CB" w:rsidRDefault="007A06CB">
                            <w:r>
                              <w:object w:dxaOrig="5249" w:dyaOrig="5699">
                                <v:shape id="_x0000_i1026" type="#_x0000_t75" style="width:119.95pt;height:131.1pt" o:ole="">
                                  <v:imagedata r:id="rId12" o:title=""/>
                                </v:shape>
                                <o:OLEObject Type="Embed" ProgID="MSPhotoEd.3" ShapeID="_x0000_i1026" DrawAspect="Content" ObjectID="_1418478462" r:id="rId13"/>
                              </w:objec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2.1pt;margin-top:.75pt;width:136.5pt;height:136.0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" stroked="f">
                <v:textbox>
                  <w:txbxContent>
                    <w:p w:rsidR="007A06CB" w:rsidRDefault="007A06CB">
                      <w:r>
                        <w:object w:dxaOrig="5249" w:dyaOrig="5699">
                          <v:shape id="_x0000_i1026" type="#_x0000_t75" style="width:119.95pt;height:131.1pt" o:ole="">
                            <v:imagedata r:id="rId12" o:title=""/>
                          </v:shape>
                          <o:OLEObject Type="Embed" ProgID="MSPhotoEd.3" ShapeID="_x0000_i1026" DrawAspect="Content" ObjectID="_1418478462" r:id="rId14"/>
                        </w:object>
                      </w:r>
                    </w:p>
                  </w:txbxContent>
                </v:textbox>
              </v:shape>
            </w:pict>
          </mc:Fallback>
        </mc:AlternateContent>
      </w:r>
      <w:r w:rsidR="005025B7" w:rsidRPr="00B572CE">
        <w:rPr>
          <w:sz w:val="22"/>
          <w:szCs w:val="22"/>
        </w:rPr>
        <w:tab/>
      </w:r>
      <w:smartTag w:uri="urn:schemas-microsoft-com:office:smarttags" w:element="place">
        <w:smartTag w:uri="urn:schemas-microsoft-com:office:smarttags" w:element="PlaceName">
          <w:r w:rsidR="005025B7" w:rsidRPr="00B572CE">
            <w:rPr>
              <w:sz w:val="22"/>
              <w:szCs w:val="22"/>
            </w:rPr>
            <w:t>Chaminade</w:t>
          </w:r>
        </w:smartTag>
        <w:r w:rsidR="005025B7" w:rsidRPr="00B572CE">
          <w:rPr>
            <w:sz w:val="22"/>
            <w:szCs w:val="22"/>
          </w:rPr>
          <w:t xml:space="preserve"> </w:t>
        </w:r>
        <w:smartTag w:uri="urn:schemas-microsoft-com:office:smarttags" w:element="PlaceType">
          <w:r w:rsidR="005025B7" w:rsidRPr="00B572CE">
            <w:rPr>
              <w:sz w:val="22"/>
              <w:szCs w:val="22"/>
            </w:rPr>
            <w:t>University</w:t>
          </w:r>
        </w:smartTag>
      </w:smartTag>
    </w:p>
    <w:p w:rsidR="005025B7" w:rsidRPr="00B572CE" w:rsidRDefault="005025B7" w:rsidP="005025B7">
      <w:pPr>
        <w:tabs>
          <w:tab w:val="left" w:pos="1800"/>
        </w:tabs>
        <w:rPr>
          <w:sz w:val="22"/>
          <w:szCs w:val="22"/>
        </w:rPr>
      </w:pPr>
      <w:r w:rsidRPr="00B572CE">
        <w:rPr>
          <w:sz w:val="22"/>
          <w:szCs w:val="22"/>
        </w:rPr>
        <w:tab/>
      </w:r>
      <w:smartTag w:uri="urn:schemas-microsoft-com:office:smarttags" w:element="Street">
        <w:smartTag w:uri="urn:schemas-microsoft-com:office:smarttags" w:element="address">
          <w:r w:rsidRPr="00B572CE">
            <w:rPr>
              <w:sz w:val="22"/>
              <w:szCs w:val="22"/>
            </w:rPr>
            <w:t>3140 Waialae Ave</w:t>
          </w:r>
        </w:smartTag>
      </w:smartTag>
    </w:p>
    <w:p w:rsidR="005025B7" w:rsidRPr="00B572CE" w:rsidRDefault="005025B7" w:rsidP="005025B7">
      <w:pPr>
        <w:tabs>
          <w:tab w:val="left" w:pos="1800"/>
        </w:tabs>
        <w:rPr>
          <w:sz w:val="22"/>
          <w:szCs w:val="22"/>
        </w:rPr>
      </w:pPr>
      <w:r w:rsidRPr="00B572CE">
        <w:rPr>
          <w:sz w:val="22"/>
          <w:szCs w:val="22"/>
        </w:rPr>
        <w:tab/>
      </w:r>
      <w:smartTag w:uri="urn:schemas-microsoft-com:office:smarttags" w:element="place">
        <w:smartTag w:uri="urn:schemas-microsoft-com:office:smarttags" w:element="City">
          <w:r w:rsidRPr="00B572CE">
            <w:rPr>
              <w:sz w:val="22"/>
              <w:szCs w:val="22"/>
            </w:rPr>
            <w:t>Honolulu</w:t>
          </w:r>
        </w:smartTag>
        <w:r w:rsidRPr="00B572CE">
          <w:rPr>
            <w:sz w:val="22"/>
            <w:szCs w:val="22"/>
          </w:rPr>
          <w:t xml:space="preserve">, </w:t>
        </w:r>
        <w:smartTag w:uri="urn:schemas-microsoft-com:office:smarttags" w:element="State">
          <w:r w:rsidRPr="00B572CE">
            <w:rPr>
              <w:sz w:val="22"/>
              <w:szCs w:val="22"/>
            </w:rPr>
            <w:t>HI</w:t>
          </w:r>
        </w:smartTag>
        <w:r w:rsidRPr="00B572CE">
          <w:rPr>
            <w:sz w:val="22"/>
            <w:szCs w:val="22"/>
          </w:rPr>
          <w:t xml:space="preserve"> </w:t>
        </w:r>
        <w:smartTag w:uri="urn:schemas-microsoft-com:office:smarttags" w:element="PostalCode">
          <w:r w:rsidRPr="00B572CE">
            <w:rPr>
              <w:sz w:val="22"/>
              <w:szCs w:val="22"/>
            </w:rPr>
            <w:t>96816</w:t>
          </w:r>
        </w:smartTag>
      </w:smartTag>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rPr>
      </w:pPr>
      <w:r w:rsidRPr="00B572CE">
        <w:rPr>
          <w:sz w:val="22"/>
          <w:szCs w:val="22"/>
        </w:rPr>
        <w:t>Phone:</w:t>
      </w:r>
      <w:r w:rsidRPr="00B572CE">
        <w:rPr>
          <w:sz w:val="22"/>
          <w:szCs w:val="22"/>
        </w:rPr>
        <w:tab/>
        <w:t>735-4834 (ext. 834 if calling from on campus)</w:t>
      </w:r>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lang w:val="de-DE"/>
        </w:rPr>
      </w:pPr>
      <w:r w:rsidRPr="00B572CE">
        <w:rPr>
          <w:sz w:val="22"/>
          <w:szCs w:val="22"/>
          <w:lang w:val="de-DE"/>
        </w:rPr>
        <w:t>E-mail address:</w:t>
      </w:r>
      <w:r w:rsidRPr="00B572CE">
        <w:rPr>
          <w:sz w:val="22"/>
          <w:szCs w:val="22"/>
          <w:lang w:val="de-DE"/>
        </w:rPr>
        <w:tab/>
      </w:r>
      <w:hyperlink r:id="rId15" w:history="1">
        <w:r w:rsidRPr="00B572CE">
          <w:rPr>
            <w:rStyle w:val="Hyperlink"/>
            <w:sz w:val="22"/>
            <w:szCs w:val="22"/>
            <w:lang w:val="de-DE"/>
          </w:rPr>
          <w:t>ggrabows@chaminade.edu</w:t>
        </w:r>
      </w:hyperlink>
    </w:p>
    <w:p w:rsidR="005025B7" w:rsidRPr="00B572CE" w:rsidRDefault="005025B7" w:rsidP="005025B7">
      <w:pPr>
        <w:tabs>
          <w:tab w:val="left" w:pos="1800"/>
        </w:tabs>
        <w:rPr>
          <w:sz w:val="22"/>
          <w:szCs w:val="22"/>
          <w:lang w:val="de-DE"/>
        </w:rPr>
      </w:pPr>
    </w:p>
    <w:p w:rsidR="005025B7" w:rsidRDefault="005025B7" w:rsidP="005025B7">
      <w:pPr>
        <w:pStyle w:val="BodyText"/>
        <w:jc w:val="left"/>
        <w:rPr>
          <w:sz w:val="22"/>
          <w:szCs w:val="22"/>
        </w:rPr>
      </w:pPr>
      <w:r w:rsidRPr="00B572CE">
        <w:rPr>
          <w:sz w:val="22"/>
          <w:szCs w:val="22"/>
        </w:rPr>
        <w:t>Office hours:</w:t>
      </w:r>
      <w:r>
        <w:rPr>
          <w:sz w:val="22"/>
          <w:szCs w:val="22"/>
        </w:rPr>
        <w:tab/>
        <w:t>TThF</w:t>
      </w:r>
      <w:r w:rsidRPr="00B572CE">
        <w:rPr>
          <w:sz w:val="22"/>
          <w:szCs w:val="22"/>
        </w:rPr>
        <w:t>: 2:</w:t>
      </w:r>
      <w:r>
        <w:rPr>
          <w:sz w:val="22"/>
          <w:szCs w:val="22"/>
        </w:rPr>
        <w:t>3</w:t>
      </w:r>
      <w:r w:rsidRPr="00B572CE">
        <w:rPr>
          <w:sz w:val="22"/>
          <w:szCs w:val="22"/>
        </w:rPr>
        <w:t>0 – 5:00;  Or by appointment</w:t>
      </w:r>
    </w:p>
    <w:p w:rsidR="005025B7" w:rsidRDefault="005025B7" w:rsidP="005025B7">
      <w:pPr>
        <w:pStyle w:val="BodyText"/>
        <w:jc w:val="left"/>
        <w:rPr>
          <w:sz w:val="22"/>
          <w:szCs w:val="22"/>
        </w:rPr>
      </w:pPr>
    </w:p>
    <w:p w:rsidR="005025B7" w:rsidRPr="00B572CE" w:rsidRDefault="005025B7" w:rsidP="005025B7">
      <w:pPr>
        <w:tabs>
          <w:tab w:val="left" w:pos="1800"/>
        </w:tabs>
        <w:rPr>
          <w:b/>
          <w:sz w:val="22"/>
          <w:szCs w:val="22"/>
        </w:rPr>
      </w:pPr>
      <w:r w:rsidRPr="00B572CE">
        <w:rPr>
          <w:b/>
          <w:sz w:val="22"/>
          <w:szCs w:val="22"/>
        </w:rPr>
        <w:lastRenderedPageBreak/>
        <w:t>Texts:</w:t>
      </w:r>
      <w:r w:rsidRPr="00B572CE">
        <w:rPr>
          <w:sz w:val="22"/>
          <w:szCs w:val="22"/>
        </w:rPr>
        <w:t xml:space="preserve"> </w:t>
      </w:r>
    </w:p>
    <w:p w:rsidR="005025B7" w:rsidRPr="00B572CE" w:rsidRDefault="005025B7" w:rsidP="005025B7">
      <w:pPr>
        <w:tabs>
          <w:tab w:val="left" w:pos="1800"/>
        </w:tabs>
        <w:rPr>
          <w:sz w:val="22"/>
          <w:szCs w:val="22"/>
        </w:rPr>
      </w:pPr>
      <w:r w:rsidRPr="00B572CE">
        <w:rPr>
          <w:sz w:val="22"/>
          <w:szCs w:val="22"/>
          <w:u w:val="single"/>
        </w:rPr>
        <w:t>Required:</w:t>
      </w:r>
      <w:r w:rsidRPr="00B572CE">
        <w:rPr>
          <w:sz w:val="22"/>
          <w:szCs w:val="22"/>
        </w:rPr>
        <w:t xml:space="preserve"> You should purchase these in the bookstore.</w:t>
      </w:r>
    </w:p>
    <w:p w:rsidR="005025B7" w:rsidRDefault="005025B7" w:rsidP="005025B7">
      <w:pPr>
        <w:tabs>
          <w:tab w:val="left" w:pos="1800"/>
        </w:tabs>
        <w:ind w:left="720" w:hanging="720"/>
        <w:rPr>
          <w:sz w:val="22"/>
          <w:szCs w:val="22"/>
        </w:rPr>
      </w:pPr>
      <w:r>
        <w:rPr>
          <w:sz w:val="22"/>
          <w:szCs w:val="22"/>
        </w:rPr>
        <w:t>Myers, Norman &amp; Scott E. Spoolman. Environmental Issues and Solutions: A Modular Approach. Brooks/Cole Cengage Learning. 2014.</w:t>
      </w:r>
    </w:p>
    <w:p w:rsidR="005025B7" w:rsidRDefault="005025B7" w:rsidP="005025B7">
      <w:pPr>
        <w:tabs>
          <w:tab w:val="left" w:pos="1800"/>
        </w:tabs>
        <w:ind w:left="720" w:hanging="720"/>
        <w:rPr>
          <w:sz w:val="22"/>
          <w:szCs w:val="22"/>
        </w:rPr>
      </w:pPr>
      <w:r>
        <w:rPr>
          <w:sz w:val="22"/>
          <w:szCs w:val="22"/>
        </w:rPr>
        <w:t>Climate Change: Human Perspectives and Global Implications. National Geographic Learning/Brooks/Cole Cengage Learning. 2013</w:t>
      </w:r>
    </w:p>
    <w:p w:rsidR="005025B7" w:rsidRPr="00B572CE" w:rsidRDefault="005025B7" w:rsidP="005025B7">
      <w:pPr>
        <w:tabs>
          <w:tab w:val="left" w:pos="1800"/>
        </w:tabs>
        <w:rPr>
          <w:sz w:val="22"/>
          <w:szCs w:val="22"/>
        </w:rPr>
      </w:pPr>
    </w:p>
    <w:p w:rsidR="001D7644" w:rsidRDefault="005025B7" w:rsidP="00696A8A">
      <w:pPr>
        <w:tabs>
          <w:tab w:val="left" w:pos="1800"/>
        </w:tabs>
        <w:rPr>
          <w:sz w:val="22"/>
          <w:szCs w:val="22"/>
        </w:rPr>
      </w:pPr>
      <w:r>
        <w:rPr>
          <w:sz w:val="22"/>
          <w:szCs w:val="22"/>
          <w:u w:val="single"/>
        </w:rPr>
        <w:t>Additional Selected</w:t>
      </w:r>
      <w:r w:rsidRPr="00B572CE">
        <w:rPr>
          <w:sz w:val="22"/>
          <w:szCs w:val="22"/>
          <w:u w:val="single"/>
        </w:rPr>
        <w:t xml:space="preserve"> Readings List</w:t>
      </w:r>
      <w:r w:rsidRPr="00B572CE">
        <w:rPr>
          <w:sz w:val="22"/>
          <w:szCs w:val="22"/>
        </w:rPr>
        <w:t>: (Readings and handouts from these and others will be provided to you as copies throughout the course.)</w:t>
      </w:r>
    </w:p>
    <w:p w:rsidR="001D44D3" w:rsidRDefault="001D44D3" w:rsidP="00E50284">
      <w:pPr>
        <w:tabs>
          <w:tab w:val="left" w:pos="1800"/>
        </w:tabs>
        <w:ind w:left="720" w:hanging="720"/>
        <w:rPr>
          <w:sz w:val="22"/>
          <w:szCs w:val="22"/>
        </w:rPr>
      </w:pPr>
      <w:r>
        <w:rPr>
          <w:sz w:val="22"/>
          <w:szCs w:val="22"/>
        </w:rPr>
        <w:t>Brown, Lester, R</w:t>
      </w:r>
      <w:r w:rsidRPr="00B572CE">
        <w:rPr>
          <w:i/>
          <w:iCs/>
          <w:sz w:val="22"/>
          <w:szCs w:val="22"/>
        </w:rPr>
        <w:t>.  Eco-Economy: Building an Economy for the Earth</w:t>
      </w:r>
      <w:r w:rsidRPr="00B572CE">
        <w:rPr>
          <w:sz w:val="22"/>
          <w:szCs w:val="22"/>
        </w:rPr>
        <w:t>.  W.W. Norton &amp; Company, 2001.</w:t>
      </w:r>
    </w:p>
    <w:p w:rsidR="001D44D3" w:rsidRDefault="001D44D3" w:rsidP="001D44D3">
      <w:pPr>
        <w:tabs>
          <w:tab w:val="left" w:pos="1800"/>
        </w:tabs>
        <w:ind w:left="720" w:hanging="720"/>
        <w:rPr>
          <w:sz w:val="22"/>
          <w:szCs w:val="22"/>
        </w:rPr>
      </w:pPr>
      <w:r>
        <w:rPr>
          <w:sz w:val="22"/>
          <w:szCs w:val="22"/>
        </w:rPr>
        <w:t xml:space="preserve">Brown, Lester, R. </w:t>
      </w:r>
      <w:r w:rsidRPr="001D44D3">
        <w:rPr>
          <w:i/>
          <w:sz w:val="22"/>
          <w:szCs w:val="22"/>
        </w:rPr>
        <w:t>Plan B 4.0: Mobilization to Save Civilization</w:t>
      </w:r>
      <w:r>
        <w:rPr>
          <w:sz w:val="22"/>
          <w:szCs w:val="22"/>
        </w:rPr>
        <w:t>.  W.W. Norton &amp; Company, 2009</w:t>
      </w:r>
      <w:r w:rsidRPr="00B572CE">
        <w:rPr>
          <w:sz w:val="22"/>
          <w:szCs w:val="22"/>
        </w:rPr>
        <w:t>.</w:t>
      </w:r>
    </w:p>
    <w:p w:rsidR="001D44D3" w:rsidRDefault="001D44D3" w:rsidP="005025B7">
      <w:pPr>
        <w:tabs>
          <w:tab w:val="left" w:pos="1800"/>
        </w:tabs>
        <w:ind w:left="720" w:hanging="720"/>
        <w:rPr>
          <w:sz w:val="22"/>
          <w:szCs w:val="22"/>
        </w:rPr>
      </w:pPr>
      <w:r>
        <w:rPr>
          <w:sz w:val="22"/>
          <w:szCs w:val="22"/>
        </w:rPr>
        <w:t xml:space="preserve">Easton, Thomas A. </w:t>
      </w:r>
      <w:r w:rsidRPr="00E50284">
        <w:rPr>
          <w:i/>
          <w:sz w:val="22"/>
          <w:szCs w:val="22"/>
        </w:rPr>
        <w:t>Taking Sides: Clashing Views on Environmental Issues</w:t>
      </w:r>
      <w:r>
        <w:rPr>
          <w:sz w:val="22"/>
          <w:szCs w:val="22"/>
        </w:rPr>
        <w:t>. 15</w:t>
      </w:r>
      <w:r w:rsidRPr="00E50284">
        <w:rPr>
          <w:sz w:val="22"/>
          <w:szCs w:val="22"/>
          <w:vertAlign w:val="superscript"/>
        </w:rPr>
        <w:t>th</w:t>
      </w:r>
      <w:r>
        <w:rPr>
          <w:sz w:val="22"/>
          <w:szCs w:val="22"/>
        </w:rPr>
        <w:t xml:space="preserve"> edition. McGraw-Hill. 2013.</w:t>
      </w:r>
    </w:p>
    <w:p w:rsidR="001D44D3" w:rsidRDefault="001D44D3" w:rsidP="005025B7">
      <w:pPr>
        <w:tabs>
          <w:tab w:val="left" w:pos="1800"/>
        </w:tabs>
        <w:ind w:left="720" w:hanging="720"/>
        <w:rPr>
          <w:sz w:val="22"/>
          <w:szCs w:val="22"/>
        </w:rPr>
      </w:pPr>
      <w:r>
        <w:rPr>
          <w:sz w:val="22"/>
          <w:szCs w:val="22"/>
        </w:rPr>
        <w:t xml:space="preserve">Eathorne, Richard.  </w:t>
      </w:r>
      <w:r w:rsidRPr="00E50284">
        <w:rPr>
          <w:i/>
          <w:sz w:val="22"/>
          <w:szCs w:val="22"/>
        </w:rPr>
        <w:t>Annual Editi</w:t>
      </w:r>
      <w:r>
        <w:rPr>
          <w:i/>
          <w:sz w:val="22"/>
          <w:szCs w:val="22"/>
        </w:rPr>
        <w:t>ons: Environment 12/13</w:t>
      </w:r>
      <w:r>
        <w:rPr>
          <w:sz w:val="22"/>
          <w:szCs w:val="22"/>
        </w:rPr>
        <w:t>. McGraw-Hill. 2013.</w:t>
      </w:r>
    </w:p>
    <w:p w:rsidR="001D44D3" w:rsidRDefault="001D44D3" w:rsidP="001D7644">
      <w:pPr>
        <w:tabs>
          <w:tab w:val="left" w:pos="1800"/>
        </w:tabs>
        <w:ind w:left="720" w:hanging="720"/>
        <w:rPr>
          <w:sz w:val="22"/>
          <w:szCs w:val="22"/>
        </w:rPr>
      </w:pPr>
      <w:r>
        <w:rPr>
          <w:sz w:val="22"/>
          <w:szCs w:val="22"/>
        </w:rPr>
        <w:t xml:space="preserve">Worldwatch Institute. </w:t>
      </w:r>
      <w:r w:rsidRPr="001D7644">
        <w:rPr>
          <w:i/>
          <w:sz w:val="22"/>
          <w:szCs w:val="22"/>
        </w:rPr>
        <w:t>State of the World 2010: Transforming Cultures</w:t>
      </w:r>
      <w:r w:rsidRPr="001D7644">
        <w:rPr>
          <w:sz w:val="22"/>
          <w:szCs w:val="22"/>
        </w:rPr>
        <w:t>.</w:t>
      </w:r>
      <w:r>
        <w:rPr>
          <w:sz w:val="22"/>
          <w:szCs w:val="22"/>
        </w:rPr>
        <w:t xml:space="preserve"> W.W. Norton &amp; Compnay. 2010.</w:t>
      </w:r>
    </w:p>
    <w:p w:rsidR="001D44D3" w:rsidRDefault="001D44D3" w:rsidP="001D7644">
      <w:pPr>
        <w:tabs>
          <w:tab w:val="left" w:pos="1800"/>
        </w:tabs>
        <w:ind w:left="720" w:hanging="720"/>
        <w:rPr>
          <w:sz w:val="22"/>
          <w:szCs w:val="22"/>
        </w:rPr>
      </w:pPr>
      <w:r>
        <w:rPr>
          <w:sz w:val="22"/>
          <w:szCs w:val="22"/>
        </w:rPr>
        <w:t xml:space="preserve">Worldwatch Institute. </w:t>
      </w:r>
      <w:r>
        <w:rPr>
          <w:i/>
          <w:sz w:val="22"/>
          <w:szCs w:val="22"/>
        </w:rPr>
        <w:t>State of the World 2011</w:t>
      </w:r>
      <w:r w:rsidRPr="001D7644">
        <w:rPr>
          <w:i/>
          <w:sz w:val="22"/>
          <w:szCs w:val="22"/>
        </w:rPr>
        <w:t xml:space="preserve">: </w:t>
      </w:r>
      <w:r>
        <w:rPr>
          <w:i/>
          <w:sz w:val="22"/>
          <w:szCs w:val="22"/>
        </w:rPr>
        <w:t>Innovations that Nourish the Planet</w:t>
      </w:r>
      <w:r w:rsidRPr="001D7644">
        <w:rPr>
          <w:sz w:val="22"/>
          <w:szCs w:val="22"/>
        </w:rPr>
        <w:t>.</w:t>
      </w:r>
      <w:r>
        <w:rPr>
          <w:sz w:val="22"/>
          <w:szCs w:val="22"/>
        </w:rPr>
        <w:t xml:space="preserve"> W.W. Norton &amp; Compnay. 2011.</w:t>
      </w:r>
    </w:p>
    <w:p w:rsidR="001D44D3" w:rsidRPr="001D7644" w:rsidRDefault="001D44D3" w:rsidP="001D7644">
      <w:pPr>
        <w:tabs>
          <w:tab w:val="left" w:pos="1800"/>
        </w:tabs>
        <w:ind w:left="720" w:hanging="720"/>
        <w:rPr>
          <w:sz w:val="22"/>
          <w:szCs w:val="22"/>
        </w:rPr>
      </w:pPr>
      <w:r>
        <w:rPr>
          <w:sz w:val="22"/>
          <w:szCs w:val="22"/>
        </w:rPr>
        <w:t xml:space="preserve">Worldwatch Institute. </w:t>
      </w:r>
      <w:r>
        <w:rPr>
          <w:i/>
          <w:sz w:val="22"/>
          <w:szCs w:val="22"/>
        </w:rPr>
        <w:t>State of the World 2012</w:t>
      </w:r>
      <w:r w:rsidRPr="001D7644">
        <w:rPr>
          <w:i/>
          <w:sz w:val="22"/>
          <w:szCs w:val="22"/>
        </w:rPr>
        <w:t xml:space="preserve">: </w:t>
      </w:r>
      <w:r>
        <w:rPr>
          <w:i/>
          <w:sz w:val="22"/>
          <w:szCs w:val="22"/>
        </w:rPr>
        <w:t>Moving Towards Sustainable Prosperity</w:t>
      </w:r>
      <w:r w:rsidRPr="001D7644">
        <w:rPr>
          <w:sz w:val="22"/>
          <w:szCs w:val="22"/>
        </w:rPr>
        <w:t>.</w:t>
      </w:r>
      <w:r>
        <w:rPr>
          <w:sz w:val="22"/>
          <w:szCs w:val="22"/>
        </w:rPr>
        <w:t xml:space="preserve"> W.W. Norton &amp; Compnay. 2012.</w:t>
      </w:r>
    </w:p>
    <w:p w:rsidR="005025B7" w:rsidRPr="00B572CE" w:rsidRDefault="001D44D3" w:rsidP="00696A8A">
      <w:pPr>
        <w:tabs>
          <w:tab w:val="left" w:pos="1800"/>
        </w:tabs>
        <w:ind w:left="720" w:hanging="720"/>
        <w:rPr>
          <w:sz w:val="22"/>
          <w:szCs w:val="22"/>
        </w:rPr>
      </w:pPr>
      <w:r>
        <w:rPr>
          <w:sz w:val="22"/>
          <w:szCs w:val="22"/>
        </w:rPr>
        <w:t xml:space="preserve">Worldwatch Institute. </w:t>
      </w:r>
      <w:r>
        <w:rPr>
          <w:i/>
          <w:sz w:val="22"/>
          <w:szCs w:val="22"/>
        </w:rPr>
        <w:t>Vital Signs 2012</w:t>
      </w:r>
      <w:r w:rsidRPr="001D7644">
        <w:rPr>
          <w:sz w:val="22"/>
          <w:szCs w:val="22"/>
        </w:rPr>
        <w:t>.</w:t>
      </w:r>
      <w:r>
        <w:rPr>
          <w:sz w:val="22"/>
          <w:szCs w:val="22"/>
        </w:rPr>
        <w:t xml:space="preserve">  W.W. Norton &amp; Compnay. 2012.</w:t>
      </w:r>
    </w:p>
    <w:p w:rsidR="005025B7" w:rsidRPr="00B572CE" w:rsidRDefault="005025B7" w:rsidP="005025B7">
      <w:pPr>
        <w:pStyle w:val="BodyText3"/>
        <w:tabs>
          <w:tab w:val="left" w:pos="1800"/>
        </w:tabs>
        <w:rPr>
          <w:szCs w:val="22"/>
        </w:rPr>
      </w:pPr>
      <w:r w:rsidRPr="00B572CE">
        <w:rPr>
          <w:szCs w:val="22"/>
        </w:rPr>
        <w:t xml:space="preserve">(This list </w:t>
      </w:r>
      <w:r>
        <w:rPr>
          <w:szCs w:val="22"/>
        </w:rPr>
        <w:t>does</w:t>
      </w:r>
      <w:r w:rsidRPr="00B572CE">
        <w:rPr>
          <w:szCs w:val="22"/>
        </w:rPr>
        <w:t xml:space="preserve"> not include all of the sour</w:t>
      </w:r>
      <w:r>
        <w:rPr>
          <w:szCs w:val="22"/>
        </w:rPr>
        <w:t>ces of our outside readings.  I</w:t>
      </w:r>
      <w:r w:rsidRPr="00B572CE">
        <w:rPr>
          <w:szCs w:val="22"/>
        </w:rPr>
        <w:t xml:space="preserve"> may choose additional sources as new articles become available throughout the semester.)</w:t>
      </w:r>
    </w:p>
    <w:p w:rsidR="005025B7" w:rsidRDefault="005025B7" w:rsidP="005025B7">
      <w:pPr>
        <w:tabs>
          <w:tab w:val="left" w:pos="1800"/>
        </w:tabs>
        <w:ind w:right="-720"/>
        <w:rPr>
          <w:b/>
          <w:sz w:val="22"/>
          <w:szCs w:val="22"/>
        </w:rPr>
      </w:pPr>
    </w:p>
    <w:p w:rsidR="005025B7" w:rsidRDefault="005025B7" w:rsidP="005025B7">
      <w:pPr>
        <w:tabs>
          <w:tab w:val="left" w:pos="1800"/>
        </w:tabs>
        <w:ind w:right="-720"/>
        <w:rPr>
          <w:sz w:val="22"/>
          <w:szCs w:val="22"/>
        </w:rPr>
      </w:pPr>
      <w:r w:rsidRPr="00B572CE">
        <w:rPr>
          <w:b/>
          <w:sz w:val="22"/>
          <w:szCs w:val="22"/>
        </w:rPr>
        <w:t>Course Description:</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 xml:space="preserve">This course surveys the major environmental challenges facing the planet-at-large and those issues that are particularly poignant to island peoples today.  Students will learn, discuss and debate the major proximal cause(s) and potential short-term and long-term consequences of each issue as far as they are currently known.  Issues covered will include: population </w:t>
      </w:r>
      <w:r w:rsidR="00696A8A">
        <w:rPr>
          <w:sz w:val="22"/>
          <w:szCs w:val="22"/>
        </w:rPr>
        <w:t>growth, consumerism</w:t>
      </w:r>
      <w:r w:rsidRPr="00B572CE">
        <w:rPr>
          <w:sz w:val="22"/>
          <w:szCs w:val="22"/>
        </w:rPr>
        <w:t xml:space="preserve">, </w:t>
      </w:r>
      <w:r w:rsidR="00696A8A">
        <w:rPr>
          <w:sz w:val="22"/>
          <w:szCs w:val="22"/>
        </w:rPr>
        <w:t>climate change</w:t>
      </w:r>
      <w:r w:rsidRPr="00B572CE">
        <w:rPr>
          <w:sz w:val="22"/>
          <w:szCs w:val="22"/>
        </w:rPr>
        <w:t xml:space="preserve">, </w:t>
      </w:r>
      <w:r w:rsidR="00696A8A">
        <w:rPr>
          <w:sz w:val="22"/>
          <w:szCs w:val="22"/>
        </w:rPr>
        <w:t xml:space="preserve">food security, </w:t>
      </w:r>
      <w:r w:rsidRPr="00B572CE">
        <w:rPr>
          <w:sz w:val="22"/>
          <w:szCs w:val="22"/>
        </w:rPr>
        <w:t>fresh water consumption</w:t>
      </w:r>
      <w:r w:rsidR="00696A8A">
        <w:rPr>
          <w:sz w:val="22"/>
          <w:szCs w:val="22"/>
        </w:rPr>
        <w:t xml:space="preserve"> &amp;</w:t>
      </w:r>
      <w:r w:rsidRPr="00B572CE">
        <w:rPr>
          <w:sz w:val="22"/>
          <w:szCs w:val="22"/>
        </w:rPr>
        <w:t xml:space="preserve"> pollution, </w:t>
      </w:r>
      <w:r w:rsidR="00696A8A">
        <w:rPr>
          <w:sz w:val="22"/>
          <w:szCs w:val="22"/>
        </w:rPr>
        <w:t xml:space="preserve">air pollution, </w:t>
      </w:r>
      <w:r w:rsidRPr="00B572CE">
        <w:rPr>
          <w:sz w:val="22"/>
          <w:szCs w:val="22"/>
        </w:rPr>
        <w:t xml:space="preserve">waste management, species extinction, habitat depletion, </w:t>
      </w:r>
      <w:r w:rsidR="00696A8A">
        <w:rPr>
          <w:sz w:val="22"/>
          <w:szCs w:val="22"/>
        </w:rPr>
        <w:t>overharvesting of ocean resources</w:t>
      </w:r>
      <w:r w:rsidRPr="00B572CE">
        <w:rPr>
          <w:sz w:val="22"/>
          <w:szCs w:val="22"/>
        </w:rPr>
        <w:t>, urban sprawl/development and more.</w:t>
      </w:r>
    </w:p>
    <w:p w:rsidR="005025B7" w:rsidRPr="00B572CE" w:rsidRDefault="005025B7" w:rsidP="005025B7">
      <w:pPr>
        <w:tabs>
          <w:tab w:val="left" w:pos="1800"/>
        </w:tabs>
        <w:ind w:right="-720"/>
        <w:rPr>
          <w:sz w:val="22"/>
          <w:szCs w:val="22"/>
        </w:rPr>
      </w:pPr>
    </w:p>
    <w:p w:rsidR="005025B7" w:rsidRPr="00B572CE" w:rsidRDefault="005025B7" w:rsidP="005025B7">
      <w:pPr>
        <w:tabs>
          <w:tab w:val="left" w:pos="1800"/>
        </w:tabs>
        <w:ind w:right="-720"/>
        <w:rPr>
          <w:sz w:val="22"/>
          <w:szCs w:val="22"/>
        </w:rPr>
      </w:pPr>
      <w:r w:rsidRPr="00B572CE">
        <w:rPr>
          <w:b/>
          <w:sz w:val="22"/>
          <w:szCs w:val="22"/>
        </w:rPr>
        <w:t>General Purpose of the Course:</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This is an interdisciplinary course with the general goal of having us come to understand and be able to: explain, dialogue, intelligently argue-about, problem-solve and see the connections between, the major environmental issues facing the people and ecosystems of planet Earth today.   This course does not exist solely in the classroom; it is a course aimed at helping us know, act and better live in our current world.  You may take what you learn through this course with you when you graduate.  You may share it with your friends and family or take it with you into your workplace to effect change there.  You might spread the facts and actions you’ve learned around to those who are interested and lacking in the experience we will have in this course.  Who really knows what you might do with what you learn and do in this course but I bet it will change your life and the lives of others through you!</w:t>
      </w:r>
    </w:p>
    <w:p w:rsidR="005025B7" w:rsidRPr="00B572CE" w:rsidRDefault="005025B7" w:rsidP="005025B7">
      <w:pPr>
        <w:tabs>
          <w:tab w:val="left" w:pos="1800"/>
        </w:tabs>
        <w:rPr>
          <w:sz w:val="22"/>
          <w:szCs w:val="22"/>
        </w:rPr>
      </w:pPr>
    </w:p>
    <w:p w:rsidR="005025B7" w:rsidRPr="00B572CE" w:rsidRDefault="005025B7" w:rsidP="005025B7">
      <w:pPr>
        <w:rPr>
          <w:b/>
          <w:bCs/>
          <w:sz w:val="22"/>
          <w:szCs w:val="22"/>
        </w:rPr>
      </w:pPr>
      <w:r w:rsidRPr="00B572CE">
        <w:rPr>
          <w:b/>
          <w:bCs/>
          <w:sz w:val="22"/>
          <w:szCs w:val="22"/>
        </w:rPr>
        <w:t>Environmental Studies Learning Outcomes this course helps to meet:</w:t>
      </w:r>
    </w:p>
    <w:p w:rsidR="005025B7" w:rsidRPr="00B572CE" w:rsidRDefault="005025B7" w:rsidP="005025B7">
      <w:pPr>
        <w:pStyle w:val="BodyText3"/>
        <w:rPr>
          <w:szCs w:val="22"/>
        </w:rPr>
      </w:pPr>
      <w:r w:rsidRPr="00B572CE">
        <w:rPr>
          <w:szCs w:val="22"/>
        </w:rPr>
        <w:t>Since this course is required for students see</w:t>
      </w:r>
      <w:r>
        <w:rPr>
          <w:szCs w:val="22"/>
        </w:rPr>
        <w:t>king a c</w:t>
      </w:r>
      <w:r w:rsidRPr="00B572CE">
        <w:rPr>
          <w:szCs w:val="22"/>
        </w:rPr>
        <w:t>ertificate, minor or major in Environmental Studies it has been designed to partly teach some of the Environmental Studies Program Learning Outcomes.  Specifically</w:t>
      </w:r>
      <w:r w:rsidR="00696A8A">
        <w:rPr>
          <w:szCs w:val="22"/>
        </w:rPr>
        <w:t>,</w:t>
      </w:r>
      <w:r w:rsidRPr="00B572CE">
        <w:rPr>
          <w:szCs w:val="22"/>
        </w:rPr>
        <w:t xml:space="preserve"> this course helps the Program to meet </w:t>
      </w:r>
      <w:r w:rsidR="00696A8A">
        <w:rPr>
          <w:szCs w:val="22"/>
        </w:rPr>
        <w:t>these five</w:t>
      </w:r>
      <w:r w:rsidRPr="00B572CE">
        <w:rPr>
          <w:szCs w:val="22"/>
        </w:rPr>
        <w:t xml:space="preserve"> of its seven Program Learning Out</w:t>
      </w:r>
      <w:r w:rsidR="00696A8A">
        <w:rPr>
          <w:szCs w:val="22"/>
        </w:rPr>
        <w:t>comes</w:t>
      </w:r>
      <w:r w:rsidRPr="00B572CE">
        <w:rPr>
          <w:szCs w:val="22"/>
        </w:rPr>
        <w:t>:</w:t>
      </w:r>
    </w:p>
    <w:p w:rsidR="005025B7" w:rsidRPr="00B572CE" w:rsidRDefault="005025B7" w:rsidP="005025B7">
      <w:pPr>
        <w:rPr>
          <w:b/>
          <w:bCs/>
          <w:sz w:val="22"/>
          <w:szCs w:val="22"/>
        </w:rPr>
      </w:pPr>
    </w:p>
    <w:p w:rsidR="005025B7" w:rsidRPr="00696A8A" w:rsidRDefault="005025B7" w:rsidP="005025B7">
      <w:pPr>
        <w:rPr>
          <w:b/>
          <w:bCs/>
          <w:sz w:val="22"/>
          <w:szCs w:val="22"/>
        </w:rPr>
      </w:pPr>
      <w:r w:rsidRPr="00B572CE">
        <w:rPr>
          <w:b/>
          <w:bCs/>
          <w:sz w:val="22"/>
          <w:szCs w:val="22"/>
        </w:rPr>
        <w:t xml:space="preserve">A student graduating with a bachelor of science in Environmental Studies will be able to… </w:t>
      </w:r>
    </w:p>
    <w:p w:rsidR="005025B7" w:rsidRPr="00B572CE" w:rsidRDefault="005025B7" w:rsidP="005025B7">
      <w:pPr>
        <w:numPr>
          <w:ilvl w:val="0"/>
          <w:numId w:val="3"/>
        </w:numPr>
        <w:ind w:right="-720"/>
        <w:rPr>
          <w:b/>
          <w:sz w:val="22"/>
          <w:szCs w:val="22"/>
        </w:rPr>
      </w:pPr>
      <w:r w:rsidRPr="00B572CE">
        <w:rPr>
          <w:b/>
          <w:sz w:val="22"/>
          <w:szCs w:val="22"/>
        </w:rPr>
        <w:t>Demonstrate an understanding of the central importance of spirituality, ethics and worldview in the “environmental movement”</w:t>
      </w:r>
    </w:p>
    <w:p w:rsidR="005025B7" w:rsidRPr="00B572CE" w:rsidRDefault="005025B7" w:rsidP="005025B7">
      <w:pPr>
        <w:numPr>
          <w:ilvl w:val="0"/>
          <w:numId w:val="3"/>
        </w:numPr>
        <w:ind w:right="-720"/>
        <w:rPr>
          <w:b/>
          <w:sz w:val="22"/>
          <w:szCs w:val="22"/>
        </w:rPr>
      </w:pPr>
      <w:r w:rsidRPr="00B572CE">
        <w:rPr>
          <w:b/>
          <w:sz w:val="22"/>
          <w:szCs w:val="22"/>
        </w:rPr>
        <w:t>Demonstrate problem-solving skills from diverse disciplines for diverse populations</w:t>
      </w:r>
    </w:p>
    <w:p w:rsidR="005025B7" w:rsidRPr="00B572CE" w:rsidRDefault="005025B7" w:rsidP="005025B7">
      <w:pPr>
        <w:numPr>
          <w:ilvl w:val="0"/>
          <w:numId w:val="3"/>
        </w:numPr>
        <w:ind w:right="-720"/>
        <w:rPr>
          <w:b/>
          <w:sz w:val="22"/>
          <w:szCs w:val="22"/>
        </w:rPr>
      </w:pPr>
      <w:r w:rsidRPr="00B572CE">
        <w:rPr>
          <w:b/>
          <w:sz w:val="22"/>
          <w:szCs w:val="22"/>
        </w:rPr>
        <w:lastRenderedPageBreak/>
        <w:t>Demonstrate an understanding of science and scientific investigation</w:t>
      </w:r>
    </w:p>
    <w:p w:rsidR="005025B7" w:rsidRPr="00B572CE" w:rsidRDefault="005025B7" w:rsidP="005025B7">
      <w:pPr>
        <w:numPr>
          <w:ilvl w:val="0"/>
          <w:numId w:val="3"/>
        </w:numPr>
        <w:ind w:right="-720"/>
        <w:rPr>
          <w:b/>
          <w:sz w:val="22"/>
          <w:szCs w:val="22"/>
        </w:rPr>
      </w:pPr>
      <w:r w:rsidRPr="00B572CE">
        <w:rPr>
          <w:b/>
          <w:sz w:val="22"/>
          <w:szCs w:val="22"/>
        </w:rPr>
        <w:t>Demonstrate and understanding of the roles and importance of laws, politics and economics in environmental issues</w:t>
      </w:r>
    </w:p>
    <w:p w:rsidR="005025B7" w:rsidRPr="00B572CE" w:rsidRDefault="005025B7" w:rsidP="005025B7">
      <w:pPr>
        <w:numPr>
          <w:ilvl w:val="0"/>
          <w:numId w:val="3"/>
        </w:numPr>
        <w:ind w:right="-720"/>
        <w:rPr>
          <w:b/>
          <w:sz w:val="22"/>
          <w:szCs w:val="22"/>
        </w:rPr>
      </w:pPr>
      <w:r w:rsidRPr="00B572CE">
        <w:rPr>
          <w:b/>
          <w:sz w:val="22"/>
          <w:szCs w:val="22"/>
        </w:rPr>
        <w:t xml:space="preserve">Demonstrate an understanding of the major environmental issues and their potential solutions </w:t>
      </w:r>
    </w:p>
    <w:p w:rsidR="005025B7" w:rsidRPr="00B572CE" w:rsidRDefault="005025B7" w:rsidP="005025B7">
      <w:pPr>
        <w:tabs>
          <w:tab w:val="left" w:pos="1800"/>
        </w:tabs>
        <w:ind w:right="360"/>
        <w:jc w:val="both"/>
        <w:rPr>
          <w:sz w:val="22"/>
          <w:szCs w:val="22"/>
        </w:rPr>
      </w:pPr>
    </w:p>
    <w:p w:rsidR="005025B7" w:rsidRPr="00B572CE" w:rsidRDefault="005025B7" w:rsidP="005025B7">
      <w:pPr>
        <w:tabs>
          <w:tab w:val="num" w:pos="1080"/>
          <w:tab w:val="left" w:pos="1800"/>
        </w:tabs>
        <w:rPr>
          <w:sz w:val="22"/>
          <w:szCs w:val="22"/>
        </w:rPr>
      </w:pPr>
      <w:r w:rsidRPr="00B572CE">
        <w:rPr>
          <w:b/>
          <w:sz w:val="22"/>
          <w:szCs w:val="22"/>
        </w:rPr>
        <w:t>Student Learning Outcomes</w:t>
      </w:r>
      <w:r>
        <w:rPr>
          <w:b/>
          <w:sz w:val="22"/>
          <w:szCs w:val="22"/>
        </w:rPr>
        <w:t xml:space="preserve"> for this particular course</w:t>
      </w:r>
      <w:r w:rsidRPr="00B572CE">
        <w:rPr>
          <w:b/>
          <w:sz w:val="22"/>
          <w:szCs w:val="22"/>
        </w:rPr>
        <w:t>:</w:t>
      </w:r>
      <w:r w:rsidRPr="00B572CE">
        <w:rPr>
          <w:sz w:val="22"/>
          <w:szCs w:val="22"/>
        </w:rPr>
        <w:t xml:space="preserve"> </w:t>
      </w:r>
    </w:p>
    <w:p w:rsidR="00696A8A" w:rsidRDefault="00696A8A" w:rsidP="005025B7">
      <w:pPr>
        <w:tabs>
          <w:tab w:val="num" w:pos="1080"/>
          <w:tab w:val="left" w:pos="1800"/>
        </w:tabs>
        <w:rPr>
          <w:sz w:val="22"/>
          <w:szCs w:val="22"/>
        </w:rPr>
      </w:pPr>
    </w:p>
    <w:p w:rsidR="005025B7" w:rsidRPr="00B572CE" w:rsidRDefault="005025B7" w:rsidP="005025B7">
      <w:pPr>
        <w:tabs>
          <w:tab w:val="num" w:pos="1080"/>
          <w:tab w:val="left" w:pos="1800"/>
        </w:tabs>
        <w:rPr>
          <w:sz w:val="22"/>
          <w:szCs w:val="22"/>
        </w:rPr>
      </w:pPr>
      <w:r w:rsidRPr="00B572CE">
        <w:rPr>
          <w:sz w:val="22"/>
          <w:szCs w:val="22"/>
        </w:rPr>
        <w:t>Students taking this course will demonstrate an understanding of:</w:t>
      </w:r>
    </w:p>
    <w:p w:rsidR="005025B7" w:rsidRPr="00B572CE" w:rsidRDefault="005025B7" w:rsidP="005025B7">
      <w:pPr>
        <w:numPr>
          <w:ilvl w:val="0"/>
          <w:numId w:val="4"/>
        </w:numPr>
        <w:tabs>
          <w:tab w:val="clear" w:pos="720"/>
          <w:tab w:val="num" w:pos="1080"/>
          <w:tab w:val="left" w:pos="1800"/>
        </w:tabs>
        <w:ind w:left="1080"/>
        <w:rPr>
          <w:sz w:val="22"/>
          <w:szCs w:val="22"/>
        </w:rPr>
      </w:pPr>
      <w:r w:rsidRPr="00B572CE">
        <w:rPr>
          <w:sz w:val="22"/>
          <w:szCs w:val="22"/>
        </w:rPr>
        <w:t xml:space="preserve">The major global and Pacific </w:t>
      </w:r>
      <w:smartTag w:uri="urn:schemas-microsoft-com:office:smarttags" w:element="place">
        <w:r w:rsidRPr="00B572CE">
          <w:rPr>
            <w:sz w:val="22"/>
            <w:szCs w:val="22"/>
          </w:rPr>
          <w:t>Island</w:t>
        </w:r>
      </w:smartTag>
      <w:r w:rsidRPr="00B572CE">
        <w:rPr>
          <w:sz w:val="22"/>
          <w:szCs w:val="22"/>
        </w:rPr>
        <w:t xml:space="preserve"> environmental issues</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 causal sequence of events that is believed to have resulted in/created each of the global issues discussed in class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The general mechanism(s) by which each of the issues discussed is detrimental to people and/or ecosystems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One or more potential solutions to each environmental issue and the pros and cons of each from a variety of stakeholder perspectives</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 xml:space="preserve">The role of diverse environmental ethics in contributing to the creation of and solutions to global environmental issues </w:t>
      </w:r>
    </w:p>
    <w:p w:rsidR="005025B7" w:rsidRPr="00B572CE" w:rsidRDefault="005025B7" w:rsidP="005025B7">
      <w:pPr>
        <w:numPr>
          <w:ilvl w:val="0"/>
          <w:numId w:val="4"/>
        </w:numPr>
        <w:tabs>
          <w:tab w:val="num" w:pos="1080"/>
          <w:tab w:val="left" w:pos="1800"/>
        </w:tabs>
        <w:ind w:left="1080" w:right="360"/>
        <w:jc w:val="both"/>
        <w:rPr>
          <w:sz w:val="22"/>
          <w:szCs w:val="22"/>
        </w:rPr>
      </w:pPr>
      <w:r w:rsidRPr="00B572CE">
        <w:rPr>
          <w:sz w:val="22"/>
          <w:szCs w:val="22"/>
        </w:rPr>
        <w:t>How to e</w:t>
      </w:r>
      <w:r>
        <w:rPr>
          <w:sz w:val="22"/>
          <w:szCs w:val="22"/>
        </w:rPr>
        <w:t>f</w:t>
      </w:r>
      <w:r w:rsidRPr="00B572CE">
        <w:rPr>
          <w:sz w:val="22"/>
          <w:szCs w:val="22"/>
        </w:rPr>
        <w:t xml:space="preserve">fectively argue for particular solutions to environmental issues </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 connections between environmental issues and real-life situations</w:t>
      </w:r>
    </w:p>
    <w:p w:rsidR="005025B7" w:rsidRPr="00B572CE"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Their hands-on role in issues of public concern</w:t>
      </w:r>
    </w:p>
    <w:p w:rsidR="005025B7" w:rsidRPr="00D95D92" w:rsidRDefault="005025B7" w:rsidP="005025B7">
      <w:pPr>
        <w:numPr>
          <w:ilvl w:val="0"/>
          <w:numId w:val="4"/>
        </w:numPr>
        <w:tabs>
          <w:tab w:val="clear" w:pos="720"/>
          <w:tab w:val="num" w:pos="1080"/>
          <w:tab w:val="left" w:pos="1800"/>
        </w:tabs>
        <w:ind w:left="1080" w:right="360"/>
        <w:jc w:val="both"/>
        <w:rPr>
          <w:sz w:val="22"/>
          <w:szCs w:val="22"/>
        </w:rPr>
      </w:pPr>
      <w:r w:rsidRPr="00B572CE">
        <w:rPr>
          <w:sz w:val="22"/>
          <w:szCs w:val="22"/>
        </w:rPr>
        <w:t xml:space="preserve">How </w:t>
      </w:r>
      <w:r>
        <w:rPr>
          <w:sz w:val="22"/>
          <w:szCs w:val="22"/>
        </w:rPr>
        <w:t>service-learning increases student</w:t>
      </w:r>
      <w:r w:rsidRPr="00B572CE">
        <w:rPr>
          <w:sz w:val="22"/>
          <w:szCs w:val="22"/>
        </w:rPr>
        <w:t xml:space="preserve"> interest in being civically engaged</w:t>
      </w:r>
    </w:p>
    <w:p w:rsidR="005025B7" w:rsidRPr="00B572CE" w:rsidRDefault="005025B7" w:rsidP="005025B7">
      <w:pPr>
        <w:tabs>
          <w:tab w:val="left" w:pos="1800"/>
        </w:tabs>
        <w:ind w:right="360"/>
        <w:jc w:val="both"/>
        <w:rPr>
          <w:sz w:val="22"/>
          <w:szCs w:val="22"/>
        </w:rPr>
      </w:pPr>
    </w:p>
    <w:p w:rsidR="005025B7" w:rsidRDefault="005025B7" w:rsidP="005025B7">
      <w:pPr>
        <w:tabs>
          <w:tab w:val="left" w:pos="1800"/>
        </w:tabs>
        <w:ind w:right="-720"/>
        <w:rPr>
          <w:sz w:val="22"/>
          <w:szCs w:val="22"/>
        </w:rPr>
      </w:pPr>
      <w:r w:rsidRPr="00B572CE">
        <w:rPr>
          <w:b/>
          <w:sz w:val="22"/>
          <w:szCs w:val="22"/>
        </w:rPr>
        <w:t>Course Requirements:</w:t>
      </w:r>
      <w:r w:rsidRPr="00B572CE">
        <w:rPr>
          <w:sz w:val="22"/>
          <w:szCs w:val="22"/>
        </w:rPr>
        <w:t xml:space="preserve"> </w:t>
      </w:r>
    </w:p>
    <w:p w:rsidR="005025B7" w:rsidRPr="00B572CE" w:rsidRDefault="005025B7" w:rsidP="005025B7">
      <w:pPr>
        <w:tabs>
          <w:tab w:val="left" w:pos="1800"/>
        </w:tabs>
        <w:ind w:right="-720"/>
        <w:rPr>
          <w:sz w:val="22"/>
          <w:szCs w:val="22"/>
        </w:rPr>
      </w:pPr>
      <w:r w:rsidRPr="00B572CE">
        <w:rPr>
          <w:sz w:val="22"/>
          <w:szCs w:val="22"/>
        </w:rPr>
        <w:t>Your grade in this course will be based on the following.  Each of the items/activities listed below will be described to you in writing or orally in class.  The dates of each activity (or its parts) are indicated on the Schedule portion of this syllabus.</w:t>
      </w:r>
    </w:p>
    <w:p w:rsidR="005025B7" w:rsidRPr="00B572CE" w:rsidRDefault="005025B7" w:rsidP="005025B7">
      <w:pPr>
        <w:tabs>
          <w:tab w:val="left" w:pos="1800"/>
        </w:tabs>
        <w:ind w:right="-720"/>
        <w:rPr>
          <w:sz w:val="22"/>
          <w:szCs w:val="22"/>
        </w:rPr>
      </w:pPr>
    </w:p>
    <w:p w:rsidR="005025B7" w:rsidRPr="00B572CE" w:rsidRDefault="005025B7" w:rsidP="005025B7">
      <w:pPr>
        <w:numPr>
          <w:ilvl w:val="0"/>
          <w:numId w:val="1"/>
        </w:numPr>
        <w:tabs>
          <w:tab w:val="left" w:pos="1800"/>
        </w:tabs>
        <w:ind w:right="-720"/>
        <w:rPr>
          <w:sz w:val="22"/>
          <w:szCs w:val="22"/>
        </w:rPr>
      </w:pPr>
      <w:r w:rsidRPr="00B572CE">
        <w:rPr>
          <w:sz w:val="22"/>
          <w:szCs w:val="22"/>
        </w:rPr>
        <w:t>One midterm and one final exam based on all readings &amp; discussions</w:t>
      </w:r>
    </w:p>
    <w:p w:rsidR="005025B7" w:rsidRPr="009346CA" w:rsidRDefault="005025B7" w:rsidP="005025B7">
      <w:pPr>
        <w:numPr>
          <w:ilvl w:val="0"/>
          <w:numId w:val="1"/>
        </w:numPr>
        <w:tabs>
          <w:tab w:val="left" w:pos="1800"/>
        </w:tabs>
        <w:ind w:right="-720"/>
        <w:rPr>
          <w:sz w:val="22"/>
          <w:szCs w:val="22"/>
        </w:rPr>
      </w:pPr>
      <w:r w:rsidRPr="009346CA">
        <w:rPr>
          <w:i/>
          <w:iCs/>
          <w:sz w:val="22"/>
          <w:szCs w:val="22"/>
        </w:rPr>
        <w:t>“Causes, Consequences and Solutions”</w:t>
      </w:r>
      <w:r w:rsidRPr="009346CA">
        <w:rPr>
          <w:sz w:val="22"/>
          <w:szCs w:val="22"/>
        </w:rPr>
        <w:t xml:space="preserve"> Portfolios</w:t>
      </w:r>
      <w:r>
        <w:rPr>
          <w:sz w:val="22"/>
          <w:szCs w:val="22"/>
        </w:rPr>
        <w:t xml:space="preserve"> (</w:t>
      </w:r>
      <w:r w:rsidR="00767CCE">
        <w:rPr>
          <w:sz w:val="22"/>
          <w:szCs w:val="22"/>
        </w:rPr>
        <w:t>2</w:t>
      </w:r>
      <w:r>
        <w:rPr>
          <w:sz w:val="22"/>
          <w:szCs w:val="22"/>
        </w:rPr>
        <w:t>)</w:t>
      </w:r>
    </w:p>
    <w:p w:rsidR="005025B7" w:rsidRDefault="00767CCE" w:rsidP="005025B7">
      <w:pPr>
        <w:numPr>
          <w:ilvl w:val="0"/>
          <w:numId w:val="1"/>
        </w:numPr>
        <w:tabs>
          <w:tab w:val="left" w:pos="1800"/>
        </w:tabs>
        <w:ind w:right="-720"/>
        <w:rPr>
          <w:sz w:val="22"/>
          <w:szCs w:val="22"/>
        </w:rPr>
      </w:pPr>
      <w:r>
        <w:rPr>
          <w:sz w:val="22"/>
          <w:szCs w:val="22"/>
        </w:rPr>
        <w:t>Issue Exposés: You lead</w:t>
      </w:r>
      <w:r w:rsidR="005025B7">
        <w:rPr>
          <w:sz w:val="22"/>
          <w:szCs w:val="22"/>
        </w:rPr>
        <w:t xml:space="preserve"> class</w:t>
      </w:r>
      <w:r w:rsidR="00696A8A">
        <w:rPr>
          <w:sz w:val="22"/>
          <w:szCs w:val="22"/>
        </w:rPr>
        <w:t xml:space="preserve"> (number of times determined by class size</w:t>
      </w:r>
      <w:r>
        <w:rPr>
          <w:sz w:val="22"/>
          <w:szCs w:val="22"/>
        </w:rPr>
        <w:t>)</w:t>
      </w:r>
    </w:p>
    <w:p w:rsidR="005025B7" w:rsidRPr="00B572CE" w:rsidRDefault="005025B7" w:rsidP="005025B7">
      <w:pPr>
        <w:numPr>
          <w:ilvl w:val="0"/>
          <w:numId w:val="1"/>
        </w:numPr>
        <w:tabs>
          <w:tab w:val="left" w:pos="1800"/>
        </w:tabs>
        <w:ind w:right="-720"/>
        <w:rPr>
          <w:sz w:val="22"/>
          <w:szCs w:val="22"/>
        </w:rPr>
      </w:pPr>
      <w:r>
        <w:rPr>
          <w:sz w:val="22"/>
          <w:szCs w:val="22"/>
        </w:rPr>
        <w:t>Attendance</w:t>
      </w:r>
    </w:p>
    <w:p w:rsidR="005025B7" w:rsidRPr="00B572CE" w:rsidRDefault="005025B7" w:rsidP="005025B7">
      <w:pPr>
        <w:tabs>
          <w:tab w:val="left" w:pos="1800"/>
        </w:tabs>
        <w:rPr>
          <w:sz w:val="22"/>
          <w:szCs w:val="22"/>
        </w:rPr>
      </w:pPr>
    </w:p>
    <w:p w:rsidR="005025B7" w:rsidRPr="00B572CE" w:rsidRDefault="005025B7" w:rsidP="005025B7">
      <w:pPr>
        <w:tabs>
          <w:tab w:val="left" w:pos="1800"/>
        </w:tabs>
        <w:rPr>
          <w:sz w:val="22"/>
          <w:szCs w:val="22"/>
        </w:rPr>
      </w:pPr>
      <w:r w:rsidRPr="00B572CE">
        <w:rPr>
          <w:b/>
          <w:sz w:val="22"/>
          <w:szCs w:val="22"/>
        </w:rPr>
        <w:t>Course Grading:</w:t>
      </w:r>
      <w:r w:rsidRPr="00B572CE">
        <w:rPr>
          <w:sz w:val="22"/>
          <w:szCs w:val="22"/>
        </w:rPr>
        <w:t xml:space="preserve"> The proportion that each of the above contributes to your grade in this course is as follows:</w:t>
      </w:r>
    </w:p>
    <w:p w:rsidR="005025B7" w:rsidRPr="00B572CE" w:rsidRDefault="005025B7" w:rsidP="005025B7">
      <w:pPr>
        <w:tabs>
          <w:tab w:val="left" w:pos="1080"/>
          <w:tab w:val="left" w:pos="6480"/>
        </w:tabs>
        <w:rPr>
          <w:sz w:val="22"/>
          <w:szCs w:val="22"/>
        </w:rPr>
      </w:pPr>
      <w:r>
        <w:rPr>
          <w:sz w:val="22"/>
          <w:szCs w:val="22"/>
        </w:rPr>
        <w:tab/>
        <w:t>Midterm &amp; Final Exam</w:t>
      </w:r>
      <w:r>
        <w:rPr>
          <w:sz w:val="22"/>
          <w:szCs w:val="22"/>
        </w:rPr>
        <w:tab/>
        <w:t>3</w:t>
      </w:r>
      <w:r w:rsidRPr="00B572CE">
        <w:rPr>
          <w:sz w:val="22"/>
          <w:szCs w:val="22"/>
        </w:rPr>
        <w:t>0%</w:t>
      </w:r>
    </w:p>
    <w:p w:rsidR="005025B7" w:rsidRPr="00B572CE" w:rsidRDefault="005025B7" w:rsidP="005025B7">
      <w:pPr>
        <w:tabs>
          <w:tab w:val="left" w:pos="1080"/>
          <w:tab w:val="left" w:pos="6480"/>
        </w:tabs>
        <w:rPr>
          <w:sz w:val="22"/>
          <w:szCs w:val="22"/>
        </w:rPr>
      </w:pPr>
      <w:r w:rsidRPr="00B572CE">
        <w:rPr>
          <w:sz w:val="22"/>
          <w:szCs w:val="22"/>
        </w:rPr>
        <w:tab/>
      </w:r>
      <w:r w:rsidRPr="00B572CE">
        <w:rPr>
          <w:i/>
          <w:iCs/>
          <w:sz w:val="22"/>
          <w:szCs w:val="22"/>
        </w:rPr>
        <w:t>“Causes, Consequences and Solutions”</w:t>
      </w:r>
      <w:r>
        <w:rPr>
          <w:sz w:val="22"/>
          <w:szCs w:val="22"/>
        </w:rPr>
        <w:t xml:space="preserve"> Portfolios</w:t>
      </w:r>
      <w:r>
        <w:rPr>
          <w:sz w:val="22"/>
          <w:szCs w:val="22"/>
        </w:rPr>
        <w:tab/>
      </w:r>
      <w:r w:rsidR="00767CCE">
        <w:rPr>
          <w:sz w:val="22"/>
          <w:szCs w:val="22"/>
        </w:rPr>
        <w:t>3</w:t>
      </w:r>
      <w:r w:rsidRPr="00B572CE">
        <w:rPr>
          <w:sz w:val="22"/>
          <w:szCs w:val="22"/>
        </w:rPr>
        <w:t>0%</w:t>
      </w:r>
    </w:p>
    <w:p w:rsidR="005025B7" w:rsidRPr="00B572CE" w:rsidRDefault="005025B7" w:rsidP="005025B7">
      <w:pPr>
        <w:tabs>
          <w:tab w:val="left" w:pos="1080"/>
          <w:tab w:val="left" w:pos="6480"/>
        </w:tabs>
        <w:rPr>
          <w:sz w:val="22"/>
          <w:szCs w:val="22"/>
        </w:rPr>
      </w:pPr>
      <w:r>
        <w:rPr>
          <w:sz w:val="22"/>
          <w:szCs w:val="22"/>
        </w:rPr>
        <w:tab/>
        <w:t>Issue Exposé &amp; Class Leading</w:t>
      </w:r>
      <w:r>
        <w:rPr>
          <w:sz w:val="22"/>
          <w:szCs w:val="22"/>
        </w:rPr>
        <w:tab/>
        <w:t>3</w:t>
      </w:r>
      <w:r w:rsidRPr="00B572CE">
        <w:rPr>
          <w:sz w:val="22"/>
          <w:szCs w:val="22"/>
        </w:rPr>
        <w:t>0%</w:t>
      </w:r>
    </w:p>
    <w:p w:rsidR="005025B7" w:rsidRPr="00B572CE" w:rsidRDefault="005025B7" w:rsidP="005025B7">
      <w:pPr>
        <w:pStyle w:val="Heading3"/>
        <w:tabs>
          <w:tab w:val="clear" w:pos="1800"/>
          <w:tab w:val="left" w:pos="1080"/>
          <w:tab w:val="left" w:pos="6480"/>
        </w:tabs>
        <w:rPr>
          <w:sz w:val="22"/>
          <w:szCs w:val="22"/>
        </w:rPr>
      </w:pPr>
      <w:r w:rsidRPr="00B572CE">
        <w:rPr>
          <w:sz w:val="22"/>
          <w:szCs w:val="22"/>
        </w:rPr>
        <w:tab/>
      </w:r>
      <w:r>
        <w:rPr>
          <w:sz w:val="22"/>
          <w:szCs w:val="22"/>
        </w:rPr>
        <w:t>Attendance</w:t>
      </w:r>
      <w:r w:rsidR="00767CCE">
        <w:rPr>
          <w:sz w:val="22"/>
          <w:szCs w:val="22"/>
        </w:rPr>
        <w:tab/>
        <w:t>1</w:t>
      </w:r>
      <w:r w:rsidRPr="00B572CE">
        <w:rPr>
          <w:sz w:val="22"/>
          <w:szCs w:val="22"/>
        </w:rPr>
        <w:t>0%</w:t>
      </w:r>
      <w:r w:rsidRPr="00B572CE">
        <w:rPr>
          <w:sz w:val="22"/>
          <w:szCs w:val="22"/>
        </w:rPr>
        <w:tab/>
      </w:r>
    </w:p>
    <w:p w:rsidR="005025B7" w:rsidRDefault="005025B7" w:rsidP="005025B7">
      <w:pPr>
        <w:tabs>
          <w:tab w:val="left" w:pos="1080"/>
          <w:tab w:val="right" w:pos="5490"/>
          <w:tab w:val="right" w:pos="7020"/>
        </w:tabs>
        <w:rPr>
          <w:b/>
          <w:sz w:val="22"/>
          <w:szCs w:val="22"/>
        </w:rPr>
      </w:pPr>
      <w:r w:rsidRPr="00B572CE">
        <w:rPr>
          <w:sz w:val="22"/>
          <w:szCs w:val="22"/>
        </w:rPr>
        <w:tab/>
      </w:r>
      <w:r w:rsidRPr="00B572CE">
        <w:rPr>
          <w:sz w:val="22"/>
          <w:szCs w:val="22"/>
        </w:rPr>
        <w:tab/>
      </w:r>
      <w:r w:rsidRPr="00B572CE">
        <w:rPr>
          <w:sz w:val="22"/>
          <w:szCs w:val="22"/>
        </w:rPr>
        <w:tab/>
      </w:r>
      <w:r w:rsidRPr="00B572CE">
        <w:rPr>
          <w:b/>
          <w:sz w:val="22"/>
          <w:szCs w:val="22"/>
        </w:rPr>
        <w:t>100%</w:t>
      </w:r>
    </w:p>
    <w:p w:rsidR="00696A8A" w:rsidRDefault="00696A8A" w:rsidP="005025B7">
      <w:pPr>
        <w:tabs>
          <w:tab w:val="left" w:pos="1800"/>
        </w:tabs>
        <w:rPr>
          <w:sz w:val="22"/>
          <w:szCs w:val="22"/>
        </w:rPr>
      </w:pPr>
    </w:p>
    <w:p w:rsidR="005025B7" w:rsidRPr="00BB303F" w:rsidRDefault="005025B7" w:rsidP="005025B7">
      <w:pPr>
        <w:tabs>
          <w:tab w:val="left" w:pos="1800"/>
        </w:tabs>
        <w:rPr>
          <w:sz w:val="22"/>
          <w:szCs w:val="22"/>
        </w:rPr>
      </w:pPr>
      <w:r w:rsidRPr="00BB303F">
        <w:rPr>
          <w:sz w:val="22"/>
          <w:szCs w:val="22"/>
        </w:rPr>
        <w:t>The proportion that each of the above contributes to your grade in this course is as follows:</w:t>
      </w:r>
    </w:p>
    <w:p w:rsidR="005025B7" w:rsidRDefault="005025B7" w:rsidP="005025B7">
      <w:pPr>
        <w:tabs>
          <w:tab w:val="left" w:pos="1080"/>
          <w:tab w:val="left" w:pos="6480"/>
        </w:tabs>
        <w:ind w:left="360"/>
        <w:rPr>
          <w:sz w:val="22"/>
          <w:szCs w:val="22"/>
        </w:rPr>
      </w:pPr>
      <w:r>
        <w:rPr>
          <w:sz w:val="22"/>
          <w:szCs w:val="22"/>
        </w:rPr>
        <w:tab/>
      </w:r>
      <w:r w:rsidRPr="00B572CE">
        <w:rPr>
          <w:sz w:val="22"/>
          <w:szCs w:val="22"/>
        </w:rPr>
        <w:t>Midterm &amp; Final Exam</w:t>
      </w:r>
      <w:r w:rsidRPr="00BB303F">
        <w:rPr>
          <w:sz w:val="22"/>
          <w:szCs w:val="22"/>
        </w:rPr>
        <w:tab/>
      </w:r>
      <w:r>
        <w:rPr>
          <w:sz w:val="22"/>
          <w:szCs w:val="22"/>
        </w:rPr>
        <w:t>300</w:t>
      </w:r>
    </w:p>
    <w:p w:rsidR="005025B7" w:rsidRDefault="005025B7" w:rsidP="005025B7">
      <w:pPr>
        <w:tabs>
          <w:tab w:val="left" w:pos="1080"/>
          <w:tab w:val="left" w:pos="6480"/>
        </w:tabs>
        <w:ind w:left="360"/>
        <w:rPr>
          <w:sz w:val="22"/>
          <w:szCs w:val="22"/>
        </w:rPr>
      </w:pPr>
      <w:r>
        <w:rPr>
          <w:sz w:val="22"/>
          <w:szCs w:val="22"/>
        </w:rPr>
        <w:tab/>
      </w:r>
      <w:r w:rsidRPr="00B572CE">
        <w:rPr>
          <w:i/>
          <w:iCs/>
          <w:sz w:val="22"/>
          <w:szCs w:val="22"/>
        </w:rPr>
        <w:t>“Causes, Consequences and Solutions”</w:t>
      </w:r>
      <w:r w:rsidR="00767CCE">
        <w:rPr>
          <w:sz w:val="22"/>
          <w:szCs w:val="22"/>
        </w:rPr>
        <w:t xml:space="preserve"> Portfolios</w:t>
      </w:r>
      <w:r w:rsidR="00767CCE">
        <w:rPr>
          <w:sz w:val="22"/>
          <w:szCs w:val="22"/>
        </w:rPr>
        <w:tab/>
        <w:t>3</w:t>
      </w:r>
      <w:r>
        <w:rPr>
          <w:sz w:val="22"/>
          <w:szCs w:val="22"/>
        </w:rPr>
        <w:t>00</w:t>
      </w:r>
    </w:p>
    <w:p w:rsidR="005025B7" w:rsidRPr="00BB303F" w:rsidRDefault="005025B7" w:rsidP="005025B7">
      <w:pPr>
        <w:tabs>
          <w:tab w:val="left" w:pos="1080"/>
          <w:tab w:val="left" w:pos="6480"/>
        </w:tabs>
        <w:ind w:left="360"/>
        <w:rPr>
          <w:sz w:val="22"/>
          <w:szCs w:val="22"/>
        </w:rPr>
      </w:pPr>
      <w:r>
        <w:rPr>
          <w:sz w:val="22"/>
          <w:szCs w:val="22"/>
        </w:rPr>
        <w:tab/>
        <w:t>Issue Paper Exposé &amp; Discussion Leading</w:t>
      </w:r>
      <w:r>
        <w:rPr>
          <w:sz w:val="22"/>
          <w:szCs w:val="22"/>
        </w:rPr>
        <w:tab/>
        <w:t>300</w:t>
      </w:r>
    </w:p>
    <w:p w:rsidR="005025B7" w:rsidRPr="00BB303F" w:rsidRDefault="005025B7" w:rsidP="005025B7">
      <w:pPr>
        <w:tabs>
          <w:tab w:val="left" w:pos="1080"/>
          <w:tab w:val="left" w:pos="6480"/>
        </w:tabs>
        <w:ind w:left="360"/>
        <w:rPr>
          <w:sz w:val="22"/>
          <w:szCs w:val="22"/>
        </w:rPr>
      </w:pPr>
      <w:r>
        <w:rPr>
          <w:sz w:val="22"/>
          <w:szCs w:val="22"/>
        </w:rPr>
        <w:tab/>
      </w:r>
      <w:r w:rsidR="00767CCE">
        <w:rPr>
          <w:sz w:val="22"/>
          <w:szCs w:val="22"/>
        </w:rPr>
        <w:t>Attendance</w:t>
      </w:r>
      <w:r w:rsidR="00767CCE">
        <w:rPr>
          <w:sz w:val="22"/>
          <w:szCs w:val="22"/>
        </w:rPr>
        <w:tab/>
        <w:t>1</w:t>
      </w:r>
      <w:r>
        <w:rPr>
          <w:sz w:val="22"/>
          <w:szCs w:val="22"/>
        </w:rPr>
        <w:t>00</w:t>
      </w:r>
    </w:p>
    <w:p w:rsidR="005025B7" w:rsidRPr="00BB303F" w:rsidRDefault="005025B7" w:rsidP="005025B7">
      <w:pPr>
        <w:tabs>
          <w:tab w:val="left" w:pos="1080"/>
          <w:tab w:val="right" w:pos="4500"/>
          <w:tab w:val="right" w:pos="5490"/>
          <w:tab w:val="right" w:pos="6840"/>
        </w:tabs>
        <w:rPr>
          <w:b/>
          <w:sz w:val="22"/>
          <w:szCs w:val="22"/>
        </w:rPr>
      </w:pPr>
      <w:r w:rsidRPr="00BB303F">
        <w:rPr>
          <w:sz w:val="22"/>
          <w:szCs w:val="22"/>
        </w:rPr>
        <w:tab/>
      </w:r>
      <w:r w:rsidRPr="00BB303F">
        <w:rPr>
          <w:sz w:val="22"/>
          <w:szCs w:val="22"/>
        </w:rPr>
        <w:tab/>
      </w:r>
      <w:r>
        <w:rPr>
          <w:sz w:val="22"/>
          <w:szCs w:val="22"/>
        </w:rPr>
        <w:tab/>
      </w:r>
      <w:r w:rsidRPr="00BB303F">
        <w:rPr>
          <w:sz w:val="22"/>
          <w:szCs w:val="22"/>
        </w:rPr>
        <w:tab/>
      </w:r>
      <w:r w:rsidRPr="00BB303F">
        <w:rPr>
          <w:b/>
          <w:sz w:val="22"/>
          <w:szCs w:val="22"/>
        </w:rPr>
        <w:t>1000</w:t>
      </w:r>
    </w:p>
    <w:p w:rsidR="005025B7" w:rsidRPr="00B572CE" w:rsidRDefault="005025B7" w:rsidP="005025B7">
      <w:pPr>
        <w:tabs>
          <w:tab w:val="left" w:pos="1800"/>
        </w:tabs>
        <w:rPr>
          <w:b/>
          <w:sz w:val="22"/>
          <w:szCs w:val="22"/>
        </w:rPr>
      </w:pPr>
    </w:p>
    <w:p w:rsidR="005025B7" w:rsidRPr="00B572CE" w:rsidRDefault="005025B7" w:rsidP="005025B7">
      <w:pPr>
        <w:tabs>
          <w:tab w:val="left" w:pos="1800"/>
        </w:tabs>
        <w:rPr>
          <w:bCs/>
          <w:sz w:val="22"/>
          <w:szCs w:val="22"/>
        </w:rPr>
      </w:pPr>
      <w:r w:rsidRPr="00B572CE">
        <w:rPr>
          <w:b/>
          <w:sz w:val="22"/>
          <w:szCs w:val="22"/>
        </w:rPr>
        <w:t>Midterm &amp; Final Exam:</w:t>
      </w:r>
      <w:r w:rsidRPr="00B572CE">
        <w:rPr>
          <w:bCs/>
          <w:sz w:val="22"/>
          <w:szCs w:val="22"/>
        </w:rPr>
        <w:t xml:space="preserve"> Covers the readings</w:t>
      </w:r>
      <w:r w:rsidR="009D68D7">
        <w:rPr>
          <w:bCs/>
          <w:sz w:val="22"/>
          <w:szCs w:val="22"/>
        </w:rPr>
        <w:t xml:space="preserve"> and class discussions</w:t>
      </w:r>
      <w:r w:rsidRPr="00B572CE">
        <w:rPr>
          <w:bCs/>
          <w:sz w:val="22"/>
          <w:szCs w:val="22"/>
        </w:rPr>
        <w:t xml:space="preserve">.  Multiple choice.  Date and time of each noted in the Schedule </w:t>
      </w:r>
      <w:r w:rsidR="009D68D7">
        <w:rPr>
          <w:bCs/>
          <w:sz w:val="22"/>
          <w:szCs w:val="22"/>
        </w:rPr>
        <w:t>portion of this syllabus.  Your</w:t>
      </w:r>
      <w:r>
        <w:rPr>
          <w:bCs/>
          <w:sz w:val="22"/>
          <w:szCs w:val="22"/>
        </w:rPr>
        <w:t xml:space="preserve"> highlighted readings</w:t>
      </w:r>
      <w:r w:rsidR="009D68D7">
        <w:rPr>
          <w:bCs/>
          <w:sz w:val="22"/>
          <w:szCs w:val="22"/>
        </w:rPr>
        <w:t>,</w:t>
      </w:r>
      <w:r>
        <w:rPr>
          <w:bCs/>
          <w:sz w:val="22"/>
          <w:szCs w:val="22"/>
        </w:rPr>
        <w:t xml:space="preserve"> </w:t>
      </w:r>
      <w:r w:rsidR="009D68D7">
        <w:rPr>
          <w:bCs/>
          <w:sz w:val="22"/>
          <w:szCs w:val="22"/>
        </w:rPr>
        <w:t xml:space="preserve">Power Point presentations </w:t>
      </w:r>
      <w:r>
        <w:rPr>
          <w:bCs/>
          <w:sz w:val="22"/>
          <w:szCs w:val="22"/>
        </w:rPr>
        <w:t>and discussion notes</w:t>
      </w:r>
      <w:r w:rsidRPr="00B572CE">
        <w:rPr>
          <w:bCs/>
          <w:sz w:val="22"/>
          <w:szCs w:val="22"/>
        </w:rPr>
        <w:t xml:space="preserve"> will be your best study aids for th</w:t>
      </w:r>
      <w:r w:rsidR="009D68D7">
        <w:rPr>
          <w:bCs/>
          <w:sz w:val="22"/>
          <w:szCs w:val="22"/>
        </w:rPr>
        <w:t>e exams.</w:t>
      </w:r>
    </w:p>
    <w:p w:rsidR="005025B7" w:rsidRPr="00B572CE" w:rsidRDefault="005025B7" w:rsidP="005025B7">
      <w:pPr>
        <w:tabs>
          <w:tab w:val="left" w:pos="1800"/>
        </w:tabs>
        <w:rPr>
          <w:b/>
          <w:sz w:val="22"/>
          <w:szCs w:val="22"/>
        </w:rPr>
      </w:pPr>
    </w:p>
    <w:p w:rsidR="005025B7" w:rsidRPr="00B572CE" w:rsidRDefault="005025B7" w:rsidP="005025B7">
      <w:pPr>
        <w:tabs>
          <w:tab w:val="left" w:pos="1800"/>
        </w:tabs>
        <w:rPr>
          <w:bCs/>
          <w:sz w:val="22"/>
          <w:szCs w:val="22"/>
        </w:rPr>
      </w:pPr>
      <w:r w:rsidRPr="00B572CE">
        <w:rPr>
          <w:b/>
          <w:i/>
          <w:iCs/>
          <w:sz w:val="22"/>
          <w:szCs w:val="22"/>
        </w:rPr>
        <w:lastRenderedPageBreak/>
        <w:t>“Causes, Consequences and Solutions”</w:t>
      </w:r>
      <w:r w:rsidRPr="00B572CE">
        <w:rPr>
          <w:b/>
          <w:sz w:val="22"/>
          <w:szCs w:val="22"/>
        </w:rPr>
        <w:t xml:space="preserve"> Portfolios:</w:t>
      </w:r>
      <w:r w:rsidRPr="00B572CE">
        <w:rPr>
          <w:bCs/>
          <w:sz w:val="22"/>
          <w:szCs w:val="22"/>
        </w:rPr>
        <w:t xml:space="preserve">  For </w:t>
      </w:r>
      <w:r w:rsidR="00767CCE">
        <w:rPr>
          <w:b/>
          <w:bCs/>
          <w:sz w:val="22"/>
          <w:szCs w:val="22"/>
        </w:rPr>
        <w:t>two</w:t>
      </w:r>
      <w:r w:rsidRPr="00B572CE">
        <w:rPr>
          <w:bCs/>
          <w:sz w:val="22"/>
          <w:szCs w:val="22"/>
        </w:rPr>
        <w:t xml:space="preserve"> of the global issues that we cover in class, you will be required to turn in a written explanation of the: (1) </w:t>
      </w:r>
      <w:r w:rsidRPr="00B572CE">
        <w:rPr>
          <w:bCs/>
          <w:sz w:val="22"/>
          <w:szCs w:val="22"/>
          <w:u w:val="single"/>
        </w:rPr>
        <w:t>Causes</w:t>
      </w:r>
      <w:r w:rsidRPr="00B572CE">
        <w:rPr>
          <w:bCs/>
          <w:sz w:val="22"/>
          <w:szCs w:val="22"/>
        </w:rPr>
        <w:t xml:space="preserve">, (2) </w:t>
      </w:r>
      <w:r w:rsidRPr="00B572CE">
        <w:rPr>
          <w:bCs/>
          <w:sz w:val="22"/>
          <w:szCs w:val="22"/>
          <w:u w:val="single"/>
        </w:rPr>
        <w:t>Consequences</w:t>
      </w:r>
      <w:r w:rsidRPr="00B572CE">
        <w:rPr>
          <w:bCs/>
          <w:sz w:val="22"/>
          <w:szCs w:val="22"/>
        </w:rPr>
        <w:t xml:space="preserve"> and (3) potential </w:t>
      </w:r>
      <w:r w:rsidRPr="00B572CE">
        <w:rPr>
          <w:bCs/>
          <w:sz w:val="22"/>
          <w:szCs w:val="22"/>
          <w:u w:val="single"/>
        </w:rPr>
        <w:t>Solutions</w:t>
      </w:r>
      <w:r w:rsidRPr="00B572CE">
        <w:rPr>
          <w:bCs/>
          <w:sz w:val="22"/>
          <w:szCs w:val="22"/>
        </w:rPr>
        <w:t xml:space="preserve"> for that issue.  </w:t>
      </w:r>
      <w:r w:rsidR="009D68D7">
        <w:rPr>
          <w:bCs/>
          <w:sz w:val="22"/>
          <w:szCs w:val="22"/>
        </w:rPr>
        <w:t xml:space="preserve">You may NOT </w:t>
      </w:r>
      <w:r w:rsidR="009D68D7">
        <w:rPr>
          <w:bCs/>
          <w:sz w:val="22"/>
          <w:szCs w:val="22"/>
        </w:rPr>
        <w:t>wr</w:t>
      </w:r>
      <w:r w:rsidR="009D68D7">
        <w:rPr>
          <w:bCs/>
          <w:sz w:val="22"/>
          <w:szCs w:val="22"/>
        </w:rPr>
        <w:t>ite about one of the topics you</w:t>
      </w:r>
      <w:r w:rsidR="009D68D7">
        <w:rPr>
          <w:bCs/>
          <w:sz w:val="22"/>
          <w:szCs w:val="22"/>
        </w:rPr>
        <w:t xml:space="preserve"> gave an expose on</w:t>
      </w:r>
      <w:r w:rsidRPr="009D68D7">
        <w:rPr>
          <w:bCs/>
          <w:sz w:val="22"/>
          <w:szCs w:val="22"/>
        </w:rPr>
        <w:t xml:space="preserve">.  </w:t>
      </w:r>
      <w:r w:rsidRPr="009D68D7">
        <w:rPr>
          <w:b/>
          <w:bCs/>
          <w:sz w:val="22"/>
          <w:szCs w:val="22"/>
        </w:rPr>
        <w:t>Late papers will not be accepted.</w:t>
      </w:r>
      <w:r w:rsidRPr="009D68D7">
        <w:rPr>
          <w:bCs/>
          <w:sz w:val="22"/>
          <w:szCs w:val="22"/>
        </w:rPr>
        <w:t xml:space="preserve">  </w:t>
      </w:r>
      <w:r w:rsidRPr="009D68D7">
        <w:rPr>
          <w:b/>
          <w:bCs/>
          <w:sz w:val="22"/>
          <w:szCs w:val="22"/>
        </w:rPr>
        <w:t xml:space="preserve">Plagiarism within your portfolios will result in you receiving an F for the course. </w:t>
      </w:r>
      <w:r w:rsidRPr="009D68D7">
        <w:rPr>
          <w:bCs/>
          <w:sz w:val="22"/>
          <w:szCs w:val="22"/>
        </w:rPr>
        <w:t xml:space="preserve"> Details describing the </w:t>
      </w:r>
      <w:r w:rsidR="009D68D7">
        <w:rPr>
          <w:bCs/>
          <w:sz w:val="22"/>
          <w:szCs w:val="22"/>
        </w:rPr>
        <w:t xml:space="preserve">portfolios and </w:t>
      </w:r>
      <w:r w:rsidRPr="009D68D7">
        <w:rPr>
          <w:bCs/>
          <w:sz w:val="22"/>
          <w:szCs w:val="22"/>
        </w:rPr>
        <w:t xml:space="preserve">grading criteria will be shared with </w:t>
      </w:r>
      <w:r w:rsidR="009D68D7">
        <w:rPr>
          <w:bCs/>
          <w:sz w:val="22"/>
          <w:szCs w:val="22"/>
        </w:rPr>
        <w:t>you</w:t>
      </w:r>
      <w:r w:rsidRPr="00B572CE">
        <w:rPr>
          <w:bCs/>
          <w:sz w:val="22"/>
          <w:szCs w:val="22"/>
        </w:rPr>
        <w:t xml:space="preserve"> in the form of a grading rubric handout prior to the due date of the first paper.</w:t>
      </w:r>
    </w:p>
    <w:p w:rsidR="005025B7" w:rsidRPr="00B572CE" w:rsidRDefault="005025B7" w:rsidP="005025B7">
      <w:pPr>
        <w:tabs>
          <w:tab w:val="left" w:pos="1800"/>
        </w:tabs>
        <w:rPr>
          <w:b/>
          <w:sz w:val="22"/>
          <w:szCs w:val="22"/>
        </w:rPr>
      </w:pPr>
    </w:p>
    <w:p w:rsidR="005025B7" w:rsidRPr="00E649E6" w:rsidRDefault="005025B7" w:rsidP="005025B7">
      <w:pPr>
        <w:tabs>
          <w:tab w:val="left" w:pos="1800"/>
        </w:tabs>
        <w:rPr>
          <w:b/>
          <w:bCs/>
          <w:sz w:val="22"/>
          <w:szCs w:val="22"/>
          <w:u w:val="single"/>
        </w:rPr>
      </w:pPr>
      <w:r w:rsidRPr="00B572CE">
        <w:rPr>
          <w:b/>
          <w:sz w:val="22"/>
          <w:szCs w:val="22"/>
        </w:rPr>
        <w:t>Global Environmental Issue Exposés:</w:t>
      </w:r>
      <w:r w:rsidRPr="00B572CE">
        <w:rPr>
          <w:bCs/>
          <w:sz w:val="22"/>
          <w:szCs w:val="22"/>
        </w:rPr>
        <w:t xml:space="preserve">  In </w:t>
      </w:r>
      <w:r w:rsidR="00F43E24">
        <w:rPr>
          <w:bCs/>
          <w:sz w:val="22"/>
          <w:szCs w:val="22"/>
        </w:rPr>
        <w:t>the early days of this course I</w:t>
      </w:r>
      <w:r w:rsidRPr="00B572CE">
        <w:rPr>
          <w:bCs/>
          <w:sz w:val="22"/>
          <w:szCs w:val="22"/>
        </w:rPr>
        <w:t xml:space="preserve"> led </w:t>
      </w:r>
      <w:r w:rsidR="00F43E24">
        <w:rPr>
          <w:bCs/>
          <w:sz w:val="22"/>
          <w:szCs w:val="22"/>
        </w:rPr>
        <w:t xml:space="preserve">all </w:t>
      </w:r>
      <w:r w:rsidRPr="00B572CE">
        <w:rPr>
          <w:bCs/>
          <w:sz w:val="22"/>
          <w:szCs w:val="22"/>
        </w:rPr>
        <w:t>the discussions for each of the global environmental issues that we cover</w:t>
      </w:r>
      <w:r w:rsidR="00F43E24">
        <w:rPr>
          <w:bCs/>
          <w:sz w:val="22"/>
          <w:szCs w:val="22"/>
        </w:rPr>
        <w:t xml:space="preserve">, but then I learned that it is much more interesting and a better teaching tool if you, too, lead the class </w:t>
      </w:r>
      <w:r w:rsidR="00F43E24" w:rsidRPr="00F43E24">
        <w:rPr>
          <w:bCs/>
          <w:sz w:val="22"/>
          <w:szCs w:val="22"/>
        </w:rPr>
        <w:sym w:font="Wingdings" w:char="F04A"/>
      </w:r>
      <w:r w:rsidR="00F43E24">
        <w:rPr>
          <w:bCs/>
          <w:sz w:val="22"/>
          <w:szCs w:val="22"/>
        </w:rPr>
        <w:t xml:space="preserve">.  </w:t>
      </w:r>
      <w:r w:rsidR="00767CCE">
        <w:rPr>
          <w:bCs/>
          <w:sz w:val="22"/>
          <w:szCs w:val="22"/>
        </w:rPr>
        <w:t xml:space="preserve">You are juniors and seniors now and up to the task! </w:t>
      </w:r>
      <w:r w:rsidRPr="00B572CE">
        <w:rPr>
          <w:bCs/>
          <w:sz w:val="22"/>
          <w:szCs w:val="22"/>
        </w:rPr>
        <w:t xml:space="preserve"> I’ll explain the grading parameters for this assignment in class.  You will choose your issue(s) early in the course.  </w:t>
      </w:r>
      <w:r w:rsidR="00767CCE">
        <w:rPr>
          <w:bCs/>
          <w:sz w:val="22"/>
          <w:szCs w:val="22"/>
        </w:rPr>
        <w:t>Y</w:t>
      </w:r>
      <w:r w:rsidRPr="00B572CE">
        <w:rPr>
          <w:bCs/>
          <w:sz w:val="22"/>
          <w:szCs w:val="22"/>
        </w:rPr>
        <w:t xml:space="preserve">ou </w:t>
      </w:r>
      <w:r w:rsidR="00F43E24">
        <w:rPr>
          <w:bCs/>
          <w:sz w:val="22"/>
          <w:szCs w:val="22"/>
        </w:rPr>
        <w:t xml:space="preserve">will </w:t>
      </w:r>
      <w:r w:rsidRPr="00B572CE">
        <w:rPr>
          <w:bCs/>
          <w:sz w:val="22"/>
          <w:szCs w:val="22"/>
        </w:rPr>
        <w:t xml:space="preserve">choose the article(s) the class will read.  </w:t>
      </w:r>
      <w:r w:rsidR="00767CCE">
        <w:rPr>
          <w:bCs/>
          <w:sz w:val="22"/>
          <w:szCs w:val="22"/>
        </w:rPr>
        <w:t xml:space="preserve">They may come from the books you buy for class, or they may come from your own sources.  </w:t>
      </w:r>
      <w:r w:rsidRPr="00B572CE">
        <w:rPr>
          <w:bCs/>
          <w:sz w:val="22"/>
          <w:szCs w:val="22"/>
        </w:rPr>
        <w:t>You must have</w:t>
      </w:r>
      <w:r w:rsidR="00767CCE">
        <w:rPr>
          <w:bCs/>
          <w:sz w:val="22"/>
          <w:szCs w:val="22"/>
        </w:rPr>
        <w:t xml:space="preserve"> at least ten pages of </w:t>
      </w:r>
      <w:r w:rsidR="00216F36">
        <w:rPr>
          <w:bCs/>
          <w:sz w:val="22"/>
          <w:szCs w:val="22"/>
        </w:rPr>
        <w:t xml:space="preserve">(text) </w:t>
      </w:r>
      <w:r w:rsidR="00767CCE">
        <w:rPr>
          <w:bCs/>
          <w:sz w:val="22"/>
          <w:szCs w:val="22"/>
        </w:rPr>
        <w:t xml:space="preserve">reading for your expose.  </w:t>
      </w:r>
      <w:r w:rsidR="00767CCE" w:rsidRPr="00767CCE">
        <w:rPr>
          <w:b/>
          <w:bCs/>
          <w:sz w:val="22"/>
          <w:szCs w:val="22"/>
        </w:rPr>
        <w:t>If you use an outside source(s)</w:t>
      </w:r>
      <w:r w:rsidRPr="00767CCE">
        <w:rPr>
          <w:b/>
          <w:bCs/>
          <w:sz w:val="22"/>
          <w:szCs w:val="22"/>
        </w:rPr>
        <w:t xml:space="preserve"> the article</w:t>
      </w:r>
      <w:r w:rsidR="00767CCE" w:rsidRPr="00767CCE">
        <w:rPr>
          <w:b/>
          <w:bCs/>
          <w:sz w:val="22"/>
          <w:szCs w:val="22"/>
        </w:rPr>
        <w:t>(s)</w:t>
      </w:r>
      <w:r w:rsidRPr="00767CCE">
        <w:rPr>
          <w:b/>
          <w:bCs/>
          <w:sz w:val="22"/>
          <w:szCs w:val="22"/>
        </w:rPr>
        <w:t xml:space="preserve"> </w:t>
      </w:r>
      <w:r w:rsidR="00767CCE" w:rsidRPr="00767CCE">
        <w:rPr>
          <w:b/>
          <w:bCs/>
          <w:sz w:val="22"/>
          <w:szCs w:val="22"/>
        </w:rPr>
        <w:t xml:space="preserve">must be </w:t>
      </w:r>
      <w:r w:rsidRPr="00767CCE">
        <w:rPr>
          <w:b/>
          <w:bCs/>
          <w:sz w:val="22"/>
          <w:szCs w:val="22"/>
        </w:rPr>
        <w:t>approved by me</w:t>
      </w:r>
      <w:r w:rsidR="00216F36">
        <w:rPr>
          <w:b/>
          <w:bCs/>
          <w:sz w:val="22"/>
          <w:szCs w:val="22"/>
        </w:rPr>
        <w:t xml:space="preserve"> first</w:t>
      </w:r>
      <w:r w:rsidR="00767CCE" w:rsidRPr="00767CCE">
        <w:rPr>
          <w:b/>
          <w:bCs/>
          <w:sz w:val="22"/>
          <w:szCs w:val="22"/>
        </w:rPr>
        <w:t>.</w:t>
      </w:r>
      <w:r w:rsidR="00767CCE">
        <w:rPr>
          <w:bCs/>
          <w:sz w:val="22"/>
          <w:szCs w:val="22"/>
        </w:rPr>
        <w:t xml:space="preserve">  In either case, </w:t>
      </w:r>
      <w:r w:rsidR="00767CCE" w:rsidRPr="00216F36">
        <w:rPr>
          <w:b/>
          <w:bCs/>
          <w:sz w:val="22"/>
          <w:szCs w:val="22"/>
        </w:rPr>
        <w:t xml:space="preserve">you must get the article(s) to the class or let the class know which one(s) it is in their books one week before the date you lead class or you </w:t>
      </w:r>
      <w:r w:rsidR="00216F36">
        <w:rPr>
          <w:b/>
          <w:bCs/>
          <w:sz w:val="22"/>
          <w:szCs w:val="22"/>
        </w:rPr>
        <w:t>can earn</w:t>
      </w:r>
      <w:r w:rsidR="00767CCE" w:rsidRPr="00216F36">
        <w:rPr>
          <w:b/>
          <w:bCs/>
          <w:sz w:val="22"/>
          <w:szCs w:val="22"/>
        </w:rPr>
        <w:t xml:space="preserve"> no higher than a C for your expose</w:t>
      </w:r>
      <w:r w:rsidRPr="00B572CE">
        <w:rPr>
          <w:bCs/>
          <w:sz w:val="22"/>
          <w:szCs w:val="22"/>
        </w:rPr>
        <w:t xml:space="preserve">.  </w:t>
      </w:r>
    </w:p>
    <w:p w:rsidR="005025B7" w:rsidRPr="00B572CE" w:rsidRDefault="005025B7" w:rsidP="005025B7">
      <w:pPr>
        <w:rPr>
          <w:sz w:val="22"/>
          <w:szCs w:val="22"/>
        </w:rPr>
      </w:pPr>
    </w:p>
    <w:p w:rsidR="005025B7" w:rsidRPr="00F43E24" w:rsidRDefault="005025B7" w:rsidP="005025B7">
      <w:pPr>
        <w:rPr>
          <w:sz w:val="22"/>
          <w:szCs w:val="22"/>
        </w:rPr>
      </w:pPr>
      <w:r w:rsidRPr="00B572CE">
        <w:rPr>
          <w:b/>
          <w:bCs/>
          <w:sz w:val="22"/>
          <w:szCs w:val="22"/>
        </w:rPr>
        <w:t>Attendance:</w:t>
      </w:r>
      <w:r w:rsidRPr="00B572CE">
        <w:rPr>
          <w:sz w:val="22"/>
          <w:szCs w:val="22"/>
        </w:rPr>
        <w:t xml:space="preserve"> </w:t>
      </w:r>
      <w:r w:rsidRPr="00B572CE">
        <w:rPr>
          <w:sz w:val="22"/>
          <w:szCs w:val="22"/>
          <w:u w:val="single"/>
        </w:rPr>
        <w:t>Excused absences</w:t>
      </w:r>
      <w:r w:rsidRPr="00B572CE">
        <w:rPr>
          <w:sz w:val="22"/>
          <w:szCs w:val="22"/>
        </w:rPr>
        <w:t xml:space="preserve"> include being ill with a doctor’s note, missing for a work-related</w:t>
      </w:r>
      <w:r w:rsidR="00216F36">
        <w:rPr>
          <w:sz w:val="22"/>
          <w:szCs w:val="22"/>
        </w:rPr>
        <w:t xml:space="preserve"> emergency, family-</w:t>
      </w:r>
      <w:r w:rsidRPr="00B572CE">
        <w:rPr>
          <w:sz w:val="22"/>
          <w:szCs w:val="22"/>
        </w:rPr>
        <w:t xml:space="preserve">related emergency and/or missing for an athletic event/retreat/research paper presentation at a symposium.  You’ll need to provide some kind of documentation or a phone number of someone responsible that I may call in order to verify the urgency of the reason for your absence.  Otherwise </w:t>
      </w:r>
      <w:r w:rsidRPr="00F43E24">
        <w:rPr>
          <w:b/>
          <w:sz w:val="22"/>
          <w:szCs w:val="22"/>
        </w:rPr>
        <w:t xml:space="preserve">you are all allowed </w:t>
      </w:r>
      <w:r w:rsidR="00216F36" w:rsidRPr="00F43E24">
        <w:rPr>
          <w:b/>
          <w:sz w:val="22"/>
          <w:szCs w:val="22"/>
        </w:rPr>
        <w:t>THREE</w:t>
      </w:r>
      <w:r w:rsidRPr="00F43E24">
        <w:rPr>
          <w:b/>
          <w:sz w:val="22"/>
          <w:szCs w:val="22"/>
        </w:rPr>
        <w:t xml:space="preserve">, and only </w:t>
      </w:r>
      <w:r w:rsidR="00216F36" w:rsidRPr="00F43E24">
        <w:rPr>
          <w:b/>
          <w:sz w:val="22"/>
          <w:szCs w:val="22"/>
        </w:rPr>
        <w:t>three</w:t>
      </w:r>
      <w:r w:rsidR="00F43E24" w:rsidRPr="00F43E24">
        <w:rPr>
          <w:b/>
          <w:sz w:val="22"/>
          <w:szCs w:val="22"/>
        </w:rPr>
        <w:t>, unexcused absences.  A</w:t>
      </w:r>
      <w:r w:rsidRPr="00F43E24">
        <w:rPr>
          <w:b/>
          <w:sz w:val="22"/>
          <w:szCs w:val="22"/>
        </w:rPr>
        <w:t xml:space="preserve">fter the </w:t>
      </w:r>
      <w:r w:rsidR="00216F36" w:rsidRPr="00F43E24">
        <w:rPr>
          <w:b/>
          <w:sz w:val="22"/>
          <w:szCs w:val="22"/>
        </w:rPr>
        <w:t>third</w:t>
      </w:r>
      <w:r w:rsidRPr="00F43E24">
        <w:rPr>
          <w:b/>
          <w:sz w:val="22"/>
          <w:szCs w:val="22"/>
        </w:rPr>
        <w:t xml:space="preserve"> absence you will lose </w:t>
      </w:r>
      <w:r w:rsidR="00216F36" w:rsidRPr="00F43E24">
        <w:rPr>
          <w:b/>
          <w:sz w:val="22"/>
          <w:szCs w:val="22"/>
        </w:rPr>
        <w:t>50</w:t>
      </w:r>
      <w:r w:rsidRPr="00F43E24">
        <w:rPr>
          <w:b/>
          <w:sz w:val="22"/>
          <w:szCs w:val="22"/>
        </w:rPr>
        <w:t xml:space="preserve"> points from your overall grade for each unexcused absence….</w:t>
      </w:r>
    </w:p>
    <w:p w:rsidR="005025B7" w:rsidRPr="00B572CE" w:rsidRDefault="005025B7" w:rsidP="005025B7">
      <w:pPr>
        <w:tabs>
          <w:tab w:val="left" w:pos="1800"/>
        </w:tabs>
        <w:rPr>
          <w:b/>
          <w:sz w:val="22"/>
          <w:szCs w:val="22"/>
        </w:rPr>
      </w:pPr>
    </w:p>
    <w:p w:rsidR="00581102" w:rsidRPr="00581102" w:rsidRDefault="00581102" w:rsidP="00F43E24">
      <w:pPr>
        <w:pStyle w:val="Heading5"/>
        <w:rPr>
          <w:b w:val="0"/>
          <w:szCs w:val="22"/>
        </w:rPr>
      </w:pPr>
      <w:r>
        <w:rPr>
          <w:szCs w:val="22"/>
        </w:rPr>
        <w:t xml:space="preserve">Service Learning:  </w:t>
      </w:r>
      <w:r w:rsidRPr="00581102">
        <w:rPr>
          <w:b w:val="0"/>
          <w:szCs w:val="22"/>
        </w:rPr>
        <w:t>This year I am cooking up a very fun</w:t>
      </w:r>
      <w:r w:rsidR="00ED1587">
        <w:rPr>
          <w:b w:val="0"/>
          <w:szCs w:val="22"/>
        </w:rPr>
        <w:t xml:space="preserve"> and potentially change-causing</w:t>
      </w:r>
      <w:r w:rsidRPr="00581102">
        <w:rPr>
          <w:b w:val="0"/>
          <w:szCs w:val="22"/>
        </w:rPr>
        <w:t xml:space="preserve"> service proj</w:t>
      </w:r>
      <w:r>
        <w:rPr>
          <w:b w:val="0"/>
          <w:szCs w:val="22"/>
        </w:rPr>
        <w:t>ect with the Waikiki Swim Club.  We may be forming a new citizens</w:t>
      </w:r>
      <w:r w:rsidR="00ED1587">
        <w:rPr>
          <w:b w:val="0"/>
          <w:szCs w:val="22"/>
        </w:rPr>
        <w:t>’</w:t>
      </w:r>
      <w:r>
        <w:rPr>
          <w:b w:val="0"/>
          <w:szCs w:val="22"/>
        </w:rPr>
        <w:t xml:space="preserve"> action group: Friends of Kaimana Beach</w:t>
      </w:r>
      <w:r w:rsidR="00ED1587">
        <w:rPr>
          <w:b w:val="0"/>
          <w:szCs w:val="22"/>
        </w:rPr>
        <w:t>,</w:t>
      </w:r>
      <w:r>
        <w:rPr>
          <w:b w:val="0"/>
          <w:szCs w:val="22"/>
        </w:rPr>
        <w:t xml:space="preserve"> BUT I want the details of what we are doing, why and how to be determined by </w:t>
      </w:r>
      <w:r w:rsidR="00ED1587">
        <w:rPr>
          <w:b w:val="0"/>
          <w:szCs w:val="22"/>
        </w:rPr>
        <w:t>YOU</w:t>
      </w:r>
      <w:r>
        <w:rPr>
          <w:b w:val="0"/>
          <w:szCs w:val="22"/>
        </w:rPr>
        <w:t xml:space="preserve">. </w:t>
      </w:r>
      <w:r w:rsidR="00ED1587">
        <w:rPr>
          <w:b w:val="0"/>
          <w:szCs w:val="22"/>
        </w:rPr>
        <w:t xml:space="preserve"> </w:t>
      </w:r>
      <w:r>
        <w:rPr>
          <w:b w:val="0"/>
          <w:szCs w:val="22"/>
        </w:rPr>
        <w:t>So, we will be talking about this service option</w:t>
      </w:r>
      <w:r w:rsidR="00ED1587">
        <w:rPr>
          <w:b w:val="0"/>
          <w:szCs w:val="22"/>
        </w:rPr>
        <w:t xml:space="preserve"> and the environmental problems it aim to address and ameliorate</w:t>
      </w:r>
      <w:r>
        <w:rPr>
          <w:b w:val="0"/>
          <w:szCs w:val="22"/>
        </w:rPr>
        <w:t xml:space="preserve"> early in the c</w:t>
      </w:r>
      <w:r w:rsidR="00ED1587">
        <w:rPr>
          <w:b w:val="0"/>
          <w:szCs w:val="22"/>
        </w:rPr>
        <w:t xml:space="preserve">lass.  IF we do go ahead with this activity it will replace ONE of the assignments for the class.  That will be determined by us in class as well. </w:t>
      </w:r>
      <w:r w:rsidR="00ED1587" w:rsidRPr="00ED1587">
        <w:rPr>
          <w:b w:val="0"/>
          <w:szCs w:val="22"/>
        </w:rPr>
        <w:sym w:font="Wingdings" w:char="F04A"/>
      </w:r>
    </w:p>
    <w:p w:rsidR="00581102" w:rsidRDefault="00581102" w:rsidP="00F43E24">
      <w:pPr>
        <w:pStyle w:val="Heading5"/>
        <w:rPr>
          <w:szCs w:val="22"/>
        </w:rPr>
      </w:pPr>
    </w:p>
    <w:p w:rsidR="00ED1587" w:rsidRPr="00ED1587" w:rsidRDefault="00ED1587" w:rsidP="00ED1587">
      <w:pPr>
        <w:pStyle w:val="BodyTextIndent"/>
        <w:ind w:left="0" w:right="-720" w:firstLine="0"/>
        <w:jc w:val="left"/>
        <w:rPr>
          <w:b w:val="0"/>
          <w:sz w:val="22"/>
          <w:szCs w:val="22"/>
        </w:rPr>
      </w:pPr>
      <w:r w:rsidRPr="00ED1587">
        <w:rPr>
          <w:sz w:val="22"/>
          <w:szCs w:val="22"/>
        </w:rPr>
        <w:t>Extra Credit Options:</w:t>
      </w:r>
      <w:r>
        <w:rPr>
          <w:b w:val="0"/>
          <w:sz w:val="22"/>
          <w:szCs w:val="22"/>
        </w:rPr>
        <w:t xml:space="preserve"> </w:t>
      </w:r>
      <w:r w:rsidRPr="00ED1587">
        <w:rPr>
          <w:b w:val="0"/>
          <w:sz w:val="22"/>
          <w:szCs w:val="22"/>
        </w:rPr>
        <w:t xml:space="preserve">Periodically throughout the course there will be talks and presentations you may attend that pertain to the course material. I will let you know when these opportunities arise OR you may discover them and bring them to the class’s attention.  You can earn +2 extra credit points towards a lecture exam for each talk you attend with content related to the course content.  If you do any service activities that relate to the environment AND that require you work for 4-5 hours you can receive +3 extra credit points per outing towards a lecture exam.  </w:t>
      </w:r>
      <w:r w:rsidRPr="00ED1587">
        <w:rPr>
          <w:sz w:val="22"/>
          <w:szCs w:val="22"/>
        </w:rPr>
        <w:t xml:space="preserve">In order for all talks and service activities to count for extra credit you MUST have them approved by </w:t>
      </w:r>
      <w:r>
        <w:rPr>
          <w:sz w:val="22"/>
          <w:szCs w:val="22"/>
        </w:rPr>
        <w:t>me</w:t>
      </w:r>
      <w:r w:rsidRPr="00ED1587">
        <w:rPr>
          <w:sz w:val="22"/>
          <w:szCs w:val="22"/>
        </w:rPr>
        <w:t xml:space="preserve"> PRIOR TO the event and you MUST document your presence with a photograph of yourself participating AND give </w:t>
      </w:r>
      <w:r>
        <w:rPr>
          <w:sz w:val="22"/>
          <w:szCs w:val="22"/>
        </w:rPr>
        <w:t xml:space="preserve">me </w:t>
      </w:r>
      <w:r w:rsidRPr="00ED1587">
        <w:rPr>
          <w:sz w:val="22"/>
          <w:szCs w:val="22"/>
        </w:rPr>
        <w:t>the name and phone number of the person in charge or speaker/presenter.</w:t>
      </w:r>
      <w:r w:rsidRPr="00ED1587">
        <w:rPr>
          <w:b w:val="0"/>
          <w:sz w:val="22"/>
          <w:szCs w:val="22"/>
        </w:rPr>
        <w:t xml:space="preserve">  If there are any handouts from the event bring them as evidence of your attendance as well.  You may earn up to 30 extra credit points from service activities and 10 from attending talks/presentations. </w:t>
      </w:r>
    </w:p>
    <w:p w:rsidR="00ED1587" w:rsidRDefault="00ED1587" w:rsidP="00F43E24">
      <w:pPr>
        <w:pStyle w:val="Heading5"/>
        <w:rPr>
          <w:szCs w:val="22"/>
        </w:rPr>
      </w:pPr>
    </w:p>
    <w:p w:rsidR="00F43E24" w:rsidRPr="00B572CE" w:rsidRDefault="00F43E24" w:rsidP="00F43E24">
      <w:pPr>
        <w:pStyle w:val="Heading5"/>
        <w:rPr>
          <w:b w:val="0"/>
          <w:bCs/>
          <w:szCs w:val="22"/>
        </w:rPr>
      </w:pPr>
      <w:r w:rsidRPr="00B572CE">
        <w:rPr>
          <w:szCs w:val="22"/>
        </w:rPr>
        <w:t>Assessment:</w:t>
      </w:r>
      <w:r>
        <w:rPr>
          <w:b w:val="0"/>
          <w:bCs/>
          <w:szCs w:val="22"/>
        </w:rPr>
        <w:t xml:space="preserve"> You will be given an </w:t>
      </w:r>
      <w:r w:rsidRPr="00B572CE">
        <w:rPr>
          <w:b w:val="0"/>
          <w:bCs/>
          <w:szCs w:val="22"/>
        </w:rPr>
        <w:t>assessment</w:t>
      </w:r>
      <w:r>
        <w:rPr>
          <w:b w:val="0"/>
          <w:bCs/>
          <w:szCs w:val="22"/>
        </w:rPr>
        <w:t xml:space="preserve"> survey</w:t>
      </w:r>
      <w:r w:rsidRPr="00B572CE">
        <w:rPr>
          <w:b w:val="0"/>
          <w:bCs/>
          <w:szCs w:val="22"/>
        </w:rPr>
        <w:t xml:space="preserve"> for this course on the first day of class.   The assessment will be administered again on the last day of the course.  The results will be analyzed so that I may learn what you think you learned and in so doing learn whether the course is helping to meet the Environmental Studies Program learning outcomes.  The assessment has no effect on your course grade. </w:t>
      </w:r>
    </w:p>
    <w:p w:rsidR="00F43E24" w:rsidRDefault="00F43E24" w:rsidP="005025B7">
      <w:pPr>
        <w:tabs>
          <w:tab w:val="left" w:pos="1800"/>
        </w:tabs>
        <w:rPr>
          <w:b/>
          <w:sz w:val="22"/>
          <w:szCs w:val="22"/>
        </w:rPr>
      </w:pPr>
    </w:p>
    <w:p w:rsidR="005025B7" w:rsidRPr="00ED1587" w:rsidRDefault="005025B7" w:rsidP="005025B7">
      <w:pPr>
        <w:tabs>
          <w:tab w:val="left" w:pos="1800"/>
        </w:tabs>
        <w:rPr>
          <w:b/>
          <w:sz w:val="22"/>
          <w:szCs w:val="22"/>
        </w:rPr>
      </w:pPr>
      <w:r w:rsidRPr="00B572CE">
        <w:rPr>
          <w:b/>
          <w:sz w:val="22"/>
          <w:szCs w:val="22"/>
        </w:rPr>
        <w:t>Course Atmosphere:</w:t>
      </w:r>
      <w:r w:rsidRPr="00B572CE">
        <w:rPr>
          <w:sz w:val="22"/>
          <w:szCs w:val="22"/>
        </w:rPr>
        <w:t xml:space="preserve"> This course is meant to be a seminar experience; it is not a lecture course.  This means we will be </w:t>
      </w:r>
      <w:r w:rsidRPr="00B572CE">
        <w:rPr>
          <w:i/>
          <w:sz w:val="22"/>
          <w:szCs w:val="22"/>
        </w:rPr>
        <w:t>discussing</w:t>
      </w:r>
      <w:r w:rsidRPr="00B572CE">
        <w:rPr>
          <w:sz w:val="22"/>
          <w:szCs w:val="22"/>
        </w:rPr>
        <w:t xml:space="preserve"> issues, the readings, our ideas and opinions, </w:t>
      </w:r>
      <w:r w:rsidR="00581102">
        <w:rPr>
          <w:sz w:val="22"/>
          <w:szCs w:val="22"/>
        </w:rPr>
        <w:t>making</w:t>
      </w:r>
      <w:r w:rsidRPr="00B572CE">
        <w:rPr>
          <w:sz w:val="22"/>
          <w:szCs w:val="22"/>
        </w:rPr>
        <w:t xml:space="preserve"> </w:t>
      </w:r>
      <w:r w:rsidR="00581102">
        <w:rPr>
          <w:sz w:val="22"/>
          <w:szCs w:val="22"/>
        </w:rPr>
        <w:t xml:space="preserve">presentations, </w:t>
      </w:r>
      <w:r w:rsidRPr="00B572CE">
        <w:rPr>
          <w:sz w:val="22"/>
          <w:szCs w:val="22"/>
        </w:rPr>
        <w:t xml:space="preserve">videos, debating each other and educating each other almost every day.  </w:t>
      </w:r>
      <w:r w:rsidRPr="00ED1587">
        <w:rPr>
          <w:b/>
          <w:sz w:val="22"/>
          <w:szCs w:val="22"/>
        </w:rPr>
        <w:t xml:space="preserve">So if you </w:t>
      </w:r>
      <w:r w:rsidRPr="00ED1587">
        <w:rPr>
          <w:b/>
          <w:sz w:val="22"/>
          <w:szCs w:val="22"/>
        </w:rPr>
        <w:lastRenderedPageBreak/>
        <w:t xml:space="preserve">are shy you’ll have to try and shed that skin and be bold!  Fake it if you have to – remember that everyone’s thoughts are valuable and if you don’t share yours the rest of us will be denied that “gold.” </w:t>
      </w:r>
    </w:p>
    <w:p w:rsidR="005025B7" w:rsidRPr="00ED1587" w:rsidRDefault="005025B7" w:rsidP="005025B7">
      <w:pPr>
        <w:tabs>
          <w:tab w:val="left" w:pos="1800"/>
        </w:tabs>
        <w:rPr>
          <w:b/>
          <w:sz w:val="22"/>
          <w:szCs w:val="22"/>
        </w:rPr>
      </w:pPr>
      <w:r w:rsidRPr="00B572CE">
        <w:rPr>
          <w:sz w:val="22"/>
          <w:szCs w:val="22"/>
        </w:rPr>
        <w:t xml:space="preserve">     In order to speak in class you do not have to raise your hand, but do please wait for people to finish what they are saying before you start to speak.  We learn from each other</w:t>
      </w:r>
      <w:r w:rsidR="00ED1587">
        <w:rPr>
          <w:sz w:val="22"/>
          <w:szCs w:val="22"/>
        </w:rPr>
        <w:t>’</w:t>
      </w:r>
      <w:r w:rsidRPr="00B572CE">
        <w:rPr>
          <w:sz w:val="22"/>
          <w:szCs w:val="22"/>
        </w:rPr>
        <w:t xml:space="preserve">s often differing opinions…the point of this class is not to all agree on topics related to each of the issues.  </w:t>
      </w:r>
      <w:r w:rsidRPr="00ED1587">
        <w:rPr>
          <w:b/>
          <w:sz w:val="22"/>
          <w:szCs w:val="22"/>
        </w:rPr>
        <w:t xml:space="preserve">Be an “open vessel,” </w:t>
      </w:r>
      <w:r w:rsidRPr="00ED1587">
        <w:rPr>
          <w:b/>
          <w:i/>
          <w:sz w:val="22"/>
          <w:szCs w:val="22"/>
        </w:rPr>
        <w:t>listen</w:t>
      </w:r>
      <w:r w:rsidRPr="00ED1587">
        <w:rPr>
          <w:b/>
          <w:sz w:val="22"/>
          <w:szCs w:val="22"/>
        </w:rPr>
        <w:t xml:space="preserve"> to what others say and </w:t>
      </w:r>
      <w:r w:rsidRPr="00ED1587">
        <w:rPr>
          <w:b/>
          <w:i/>
          <w:sz w:val="22"/>
          <w:szCs w:val="22"/>
        </w:rPr>
        <w:t>think</w:t>
      </w:r>
      <w:r w:rsidRPr="00ED1587">
        <w:rPr>
          <w:b/>
          <w:sz w:val="22"/>
          <w:szCs w:val="22"/>
        </w:rPr>
        <w:t xml:space="preserve"> about their points and points of view.  You will learn more from each other that from your professors as you go through college!!!</w:t>
      </w:r>
    </w:p>
    <w:p w:rsidR="005025B7" w:rsidRPr="00B572CE" w:rsidRDefault="005025B7" w:rsidP="005025B7">
      <w:pPr>
        <w:tabs>
          <w:tab w:val="left" w:pos="1800"/>
        </w:tabs>
        <w:rPr>
          <w:b/>
          <w:sz w:val="22"/>
          <w:szCs w:val="22"/>
        </w:rPr>
      </w:pPr>
    </w:p>
    <w:p w:rsidR="005025B7" w:rsidRPr="00B572CE" w:rsidRDefault="005025B7" w:rsidP="005025B7">
      <w:pPr>
        <w:pStyle w:val="BodyText3"/>
        <w:ind w:right="-720"/>
        <w:rPr>
          <w:b/>
          <w:szCs w:val="22"/>
        </w:rPr>
      </w:pPr>
      <w:r w:rsidRPr="00B572CE">
        <w:rPr>
          <w:b/>
          <w:szCs w:val="22"/>
        </w:rPr>
        <w:t>If you are handicapped under the Americans with Disabilities Act:</w:t>
      </w:r>
    </w:p>
    <w:p w:rsidR="005025B7" w:rsidRPr="00B572CE" w:rsidRDefault="005025B7" w:rsidP="005025B7">
      <w:pPr>
        <w:rPr>
          <w:i/>
          <w:iCs/>
          <w:sz w:val="22"/>
          <w:szCs w:val="22"/>
        </w:rPr>
      </w:pPr>
      <w:r w:rsidRPr="00B572CE">
        <w:rPr>
          <w:rStyle w:val="Emphasis"/>
          <w:i w:val="0"/>
          <w:iCs w:val="0"/>
          <w:sz w:val="22"/>
          <w:szCs w:val="22"/>
        </w:rPr>
        <w:t xml:space="preserve">Chaminade will provide assistance for any student with documented disabilities. </w:t>
      </w:r>
      <w:r w:rsidRPr="00B572CE">
        <w:rPr>
          <w:i/>
          <w:iCs/>
          <w:sz w:val="22"/>
          <w:szCs w:val="22"/>
        </w:rPr>
        <w:t xml:space="preserve"> </w:t>
      </w:r>
      <w:r w:rsidRPr="00B572CE">
        <w:rPr>
          <w:sz w:val="22"/>
          <w:szCs w:val="22"/>
        </w:rPr>
        <w:t xml:space="preserve"> Any student who believes he/she may need accommodations in this class must contact Dr. June Yasuhara (735-4845), at the </w:t>
      </w:r>
      <w:r w:rsidRPr="00B572CE">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5025B7" w:rsidRPr="00B572CE" w:rsidRDefault="005025B7" w:rsidP="005025B7">
      <w:pPr>
        <w:pStyle w:val="BodyText3"/>
        <w:ind w:right="-720"/>
        <w:rPr>
          <w:b/>
          <w:szCs w:val="22"/>
        </w:rPr>
      </w:pPr>
    </w:p>
    <w:p w:rsidR="005025B7" w:rsidRPr="00B572CE" w:rsidRDefault="005025B7" w:rsidP="005025B7">
      <w:pPr>
        <w:pStyle w:val="BodyText3"/>
        <w:ind w:right="-720"/>
        <w:rPr>
          <w:b/>
          <w:szCs w:val="22"/>
        </w:rPr>
      </w:pPr>
      <w:r w:rsidRPr="00B572CE">
        <w:rPr>
          <w:b/>
          <w:szCs w:val="22"/>
        </w:rPr>
        <w:t>Nothing is Certain but Change Itself Clause…</w:t>
      </w:r>
    </w:p>
    <w:p w:rsidR="005025B7" w:rsidRPr="00B572CE" w:rsidRDefault="005025B7" w:rsidP="005025B7">
      <w:pPr>
        <w:pStyle w:val="BodyText3"/>
        <w:ind w:right="-720"/>
        <w:rPr>
          <w:szCs w:val="22"/>
        </w:rPr>
      </w:pPr>
      <w:r w:rsidRPr="00B572CE">
        <w:rPr>
          <w:szCs w:val="22"/>
        </w:rPr>
        <w:t xml:space="preserve">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5025B7" w:rsidRPr="00B572CE" w:rsidRDefault="005025B7" w:rsidP="005025B7">
      <w:pPr>
        <w:pStyle w:val="BodyTextIndent"/>
        <w:ind w:left="0" w:firstLine="0"/>
        <w:rPr>
          <w:sz w:val="22"/>
          <w:szCs w:val="22"/>
        </w:rPr>
      </w:pPr>
    </w:p>
    <w:p w:rsidR="005025B7" w:rsidRDefault="005025B7" w:rsidP="005025B7">
      <w:pPr>
        <w:pStyle w:val="BodyTextIndent"/>
        <w:ind w:left="0" w:firstLine="0"/>
        <w:rPr>
          <w:sz w:val="22"/>
          <w:szCs w:val="22"/>
        </w:rPr>
      </w:pPr>
      <w:r w:rsidRPr="00B572CE">
        <w:rPr>
          <w:sz w:val="22"/>
          <w:szCs w:val="22"/>
        </w:rPr>
        <w:t>You are responsible for all of the information in this document: losing it or not reading it are not excuses for not knowing what’s in it!</w:t>
      </w:r>
    </w:p>
    <w:p w:rsidR="005025B7" w:rsidRDefault="005025B7" w:rsidP="005025B7">
      <w:pPr>
        <w:pStyle w:val="BodyTextIndent"/>
        <w:ind w:left="0" w:firstLine="0"/>
        <w:rPr>
          <w:sz w:val="22"/>
          <w:szCs w:val="22"/>
        </w:rPr>
      </w:pPr>
    </w:p>
    <w:p w:rsidR="00ED1587" w:rsidRDefault="00ED1587" w:rsidP="00ED1587">
      <w:pPr>
        <w:pStyle w:val="BodyTextIndent"/>
        <w:ind w:left="0" w:firstLine="0"/>
        <w:jc w:val="left"/>
        <w:rPr>
          <w:sz w:val="22"/>
          <w:szCs w:val="22"/>
        </w:rPr>
      </w:pPr>
    </w:p>
    <w:p w:rsidR="005025B7" w:rsidRDefault="005025B7" w:rsidP="005025B7">
      <w:pPr>
        <w:pStyle w:val="BodyTextIndent"/>
        <w:ind w:left="0" w:firstLine="0"/>
        <w:rPr>
          <w:sz w:val="22"/>
          <w:szCs w:val="22"/>
        </w:rPr>
      </w:pPr>
      <w:r>
        <w:rPr>
          <w:noProof/>
        </w:rPr>
        <w:drawing>
          <wp:inline distT="0" distB="0" distL="0" distR="0">
            <wp:extent cx="3781425" cy="1895475"/>
            <wp:effectExtent l="0" t="0" r="9525" b="9525"/>
            <wp:docPr id="1" name="Picture 1" descr="Big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gEart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81425" cy="1895475"/>
                    </a:xfrm>
                    <a:prstGeom prst="rect">
                      <a:avLst/>
                    </a:prstGeom>
                    <a:noFill/>
                    <a:ln>
                      <a:noFill/>
                    </a:ln>
                  </pic:spPr>
                </pic:pic>
              </a:graphicData>
            </a:graphic>
          </wp:inline>
        </w:drawing>
      </w:r>
    </w:p>
    <w:p w:rsidR="00ED1587" w:rsidRDefault="00ED1587" w:rsidP="005025B7">
      <w:pPr>
        <w:pStyle w:val="BodyTextIndent"/>
        <w:ind w:left="0" w:firstLine="0"/>
        <w:rPr>
          <w:sz w:val="22"/>
          <w:szCs w:val="22"/>
        </w:rPr>
      </w:pPr>
    </w:p>
    <w:p w:rsidR="00ED1587" w:rsidRDefault="00ED1587" w:rsidP="005025B7">
      <w:pPr>
        <w:pStyle w:val="BodyTextIndent"/>
        <w:ind w:left="0" w:firstLine="0"/>
        <w:rPr>
          <w:sz w:val="22"/>
          <w:szCs w:val="22"/>
        </w:rPr>
      </w:pPr>
    </w:p>
    <w:p w:rsidR="00ED1587" w:rsidRDefault="00ED1587" w:rsidP="005025B7">
      <w:pPr>
        <w:pStyle w:val="BodyTextIndent"/>
        <w:ind w:left="0" w:firstLine="0"/>
        <w:rPr>
          <w:sz w:val="22"/>
          <w:szCs w:val="22"/>
        </w:rPr>
      </w:pPr>
    </w:p>
    <w:p w:rsidR="00ED1587" w:rsidRPr="00B572CE" w:rsidRDefault="00ED1587" w:rsidP="005025B7">
      <w:pPr>
        <w:pStyle w:val="BodyTextIndent"/>
        <w:ind w:left="0" w:firstLine="0"/>
        <w:rPr>
          <w:sz w:val="22"/>
          <w:szCs w:val="22"/>
        </w:rPr>
      </w:pPr>
    </w:p>
    <w:p w:rsidR="005025B7" w:rsidRPr="003107C2" w:rsidRDefault="00ED1587" w:rsidP="005025B7">
      <w:pPr>
        <w:pStyle w:val="BodyTextIndent"/>
        <w:ind w:left="0" w:firstLine="0"/>
        <w:rPr>
          <w:sz w:val="22"/>
        </w:rPr>
      </w:pPr>
      <w:r>
        <w:rPr>
          <w:noProof/>
        </w:rPr>
        <w:drawing>
          <wp:inline distT="0" distB="0" distL="0" distR="0" wp14:anchorId="72882C0E" wp14:editId="6D0F08B3">
            <wp:extent cx="914400"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4400" cy="1543050"/>
                    </a:xfrm>
                    <a:prstGeom prst="rect">
                      <a:avLst/>
                    </a:prstGeom>
                    <a:noFill/>
                    <a:ln>
                      <a:noFill/>
                    </a:ln>
                  </pic:spPr>
                </pic:pic>
              </a:graphicData>
            </a:graphic>
          </wp:inline>
        </w:drawing>
      </w:r>
      <w:r w:rsidR="005025B7">
        <w:rPr>
          <w:sz w:val="22"/>
        </w:rPr>
        <w:br w:type="page"/>
      </w:r>
      <w:r w:rsidR="005025B7">
        <w:rPr>
          <w:noProof/>
        </w:rPr>
        <mc:AlternateContent>
          <mc:Choice Requires="wps">
            <w:drawing>
              <wp:anchor distT="0" distB="0" distL="114300" distR="114300" simplePos="0" relativeHeight="251659264" behindDoc="0" locked="0" layoutInCell="1" allowOverlap="1">
                <wp:simplePos x="0" y="0"/>
                <wp:positionH relativeFrom="column">
                  <wp:posOffset>5372100</wp:posOffset>
                </wp:positionH>
                <wp:positionV relativeFrom="paragraph">
                  <wp:posOffset>-732155</wp:posOffset>
                </wp:positionV>
                <wp:extent cx="1096645" cy="1638300"/>
                <wp:effectExtent l="1905" t="0" r="0" b="6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6645" cy="163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25B7" w:rsidRDefault="005025B7" w:rsidP="005025B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423pt;margin-top:-57.65pt;width:86.35pt;height:129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" filled="f" stroked="f">
                <v:textbox style="mso-fit-shape-to-text:t">
                  <w:txbxContent>
                    <w:p w:rsidR="005025B7" w:rsidRDefault="005025B7" w:rsidP="005025B7"/>
                  </w:txbxContent>
                </v:textbox>
              </v:shape>
            </w:pict>
          </mc:Fallback>
        </mc:AlternateContent>
      </w:r>
    </w:p>
    <w:p w:rsidR="005025B7" w:rsidRPr="00561124" w:rsidRDefault="005025B7" w:rsidP="005025B7">
      <w:pPr>
        <w:pStyle w:val="Heading6"/>
        <w:rPr>
          <w:sz w:val="24"/>
        </w:rPr>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-617855</wp:posOffset>
                </wp:positionV>
                <wp:extent cx="3429000" cy="457200"/>
                <wp:effectExtent l="11430" t="7620" r="7620"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57200"/>
                        </a:xfrm>
                        <a:prstGeom prst="rect">
                          <a:avLst/>
                        </a:prstGeom>
                        <a:solidFill>
                          <a:srgbClr val="FFFFFF"/>
                        </a:solidFill>
                        <a:ln w="9525">
                          <a:solidFill>
                            <a:srgbClr val="000000"/>
                          </a:solidFill>
                          <a:miter lim="800000"/>
                          <a:headEnd/>
                          <a:tailEnd/>
                        </a:ln>
                      </wps:spPr>
                      <wps:txbx>
                        <w:txbxContent>
                          <w:p w:rsidR="005025B7" w:rsidRPr="000E3C0A" w:rsidRDefault="005025B7" w:rsidP="005025B7">
                            <w:pPr>
                              <w:pStyle w:val="BodyTextIndent"/>
                              <w:ind w:left="0" w:firstLine="0"/>
                              <w:rPr>
                                <w:bCs/>
                                <w:sz w:val="40"/>
                              </w:rPr>
                            </w:pPr>
                            <w:r>
                              <w:rPr>
                                <w:bCs/>
                                <w:sz w:val="40"/>
                              </w:rPr>
                              <w:t>First day of class version</w:t>
                            </w:r>
                          </w:p>
                          <w:p w:rsidR="005025B7" w:rsidRDefault="005025B7" w:rsidP="005025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63pt;margin-top:-48.65pt;width:270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">
                <v:textbox>
                  <w:txbxContent>
                    <w:p w:rsidR="005025B7" w:rsidRPr="000E3C0A" w:rsidRDefault="005025B7" w:rsidP="005025B7">
                      <w:pPr>
                        <w:pStyle w:val="BodyTextIndent"/>
                        <w:ind w:left="0" w:firstLine="0"/>
                        <w:rPr>
                          <w:bCs/>
                          <w:sz w:val="40"/>
                        </w:rPr>
                      </w:pPr>
                      <w:r>
                        <w:rPr>
                          <w:bCs/>
                          <w:sz w:val="40"/>
                        </w:rPr>
                        <w:t>First day of class version</w:t>
                      </w:r>
                    </w:p>
                    <w:p w:rsidR="005025B7" w:rsidRDefault="005025B7" w:rsidP="005025B7"/>
                  </w:txbxContent>
                </v:textbox>
              </v:shape>
            </w:pict>
          </mc:Fallback>
        </mc:AlternateContent>
      </w:r>
      <w:r w:rsidRPr="00561124">
        <w:rPr>
          <w:sz w:val="24"/>
        </w:rPr>
        <w:t>Current Global Environmental Issues</w:t>
      </w:r>
    </w:p>
    <w:p w:rsidR="005025B7" w:rsidRDefault="005025B7" w:rsidP="005025B7">
      <w:pPr>
        <w:pStyle w:val="Heading1"/>
        <w:rPr>
          <w:b/>
          <w:i/>
          <w:sz w:val="22"/>
        </w:rPr>
      </w:pPr>
      <w:r>
        <w:rPr>
          <w:b/>
          <w:i/>
          <w:sz w:val="22"/>
        </w:rPr>
        <w:t>Course Schedule</w:t>
      </w:r>
    </w:p>
    <w:p w:rsidR="005025B7" w:rsidRPr="00216F36" w:rsidRDefault="005025B7" w:rsidP="005025B7">
      <w:pPr>
        <w:jc w:val="center"/>
        <w:rPr>
          <w:color w:val="FF0000"/>
          <w:sz w:val="22"/>
        </w:rPr>
      </w:pPr>
      <w:r>
        <w:rPr>
          <w:sz w:val="22"/>
        </w:rPr>
        <w:t>Spring 20</w:t>
      </w:r>
      <w:r w:rsidR="00216F36">
        <w:rPr>
          <w:sz w:val="22"/>
        </w:rPr>
        <w:t>13</w:t>
      </w:r>
    </w:p>
    <w:p w:rsidR="005025B7" w:rsidRDefault="005025B7" w:rsidP="005025B7">
      <w:pPr>
        <w:pStyle w:val="Heading2"/>
        <w:tabs>
          <w:tab w:val="left" w:pos="360"/>
          <w:tab w:val="left" w:pos="3960"/>
          <w:tab w:val="left" w:pos="6660"/>
        </w:tabs>
        <w:ind w:left="-900" w:right="-936"/>
        <w:jc w:val="left"/>
        <w:rPr>
          <w:b/>
          <w:i w:val="0"/>
        </w:rPr>
      </w:pPr>
    </w:p>
    <w:p w:rsidR="005025B7" w:rsidRPr="00561124" w:rsidRDefault="005025B7" w:rsidP="00A14163">
      <w:pPr>
        <w:pStyle w:val="Heading2"/>
        <w:tabs>
          <w:tab w:val="left" w:pos="540"/>
          <w:tab w:val="left" w:pos="3960"/>
          <w:tab w:val="left" w:pos="6660"/>
        </w:tabs>
        <w:ind w:left="-900" w:right="-936"/>
        <w:jc w:val="left"/>
        <w:rPr>
          <w:b/>
          <w:i w:val="0"/>
          <w:sz w:val="22"/>
        </w:rPr>
      </w:pPr>
      <w:r w:rsidRPr="00561124">
        <w:rPr>
          <w:b/>
          <w:i w:val="0"/>
        </w:rPr>
        <w:t>WEEK</w:t>
      </w:r>
      <w:r w:rsidRPr="00561124">
        <w:rPr>
          <w:b/>
          <w:i w:val="0"/>
        </w:rPr>
        <w:tab/>
        <w:t>TOPIC</w:t>
      </w:r>
      <w:r w:rsidRPr="00561124">
        <w:rPr>
          <w:b/>
          <w:i w:val="0"/>
        </w:rPr>
        <w:tab/>
        <w:t>PRESENTERS</w:t>
      </w:r>
      <w:r w:rsidRPr="00561124">
        <w:rPr>
          <w:b/>
          <w:i w:val="0"/>
        </w:rPr>
        <w:tab/>
      </w:r>
      <w:r w:rsidRPr="00561124">
        <w:rPr>
          <w:b/>
          <w:i w:val="0"/>
        </w:rPr>
        <w:tab/>
        <w:t>ACTIVITIES</w:t>
      </w:r>
    </w:p>
    <w:p w:rsidR="005025B7" w:rsidRDefault="00AB21C2" w:rsidP="00A14163">
      <w:pPr>
        <w:tabs>
          <w:tab w:val="left" w:pos="540"/>
          <w:tab w:val="left" w:pos="3960"/>
          <w:tab w:val="left" w:pos="4320"/>
          <w:tab w:val="left" w:pos="6660"/>
        </w:tabs>
        <w:ind w:left="-900" w:right="-1296"/>
        <w:rPr>
          <w:sz w:val="22"/>
        </w:rPr>
      </w:pPr>
      <w:r>
        <w:rPr>
          <w:sz w:val="22"/>
        </w:rPr>
        <w:t>1/14 – 1/18</w:t>
      </w:r>
      <w:r w:rsidR="005025B7">
        <w:rPr>
          <w:sz w:val="22"/>
        </w:rPr>
        <w:tab/>
        <w:t>Course Introduction &amp; Mechanics</w:t>
      </w:r>
      <w:r w:rsidR="005025B7">
        <w:rPr>
          <w:sz w:val="22"/>
        </w:rPr>
        <w:tab/>
      </w:r>
      <w:r w:rsidR="005025B7">
        <w:rPr>
          <w:sz w:val="22"/>
        </w:rPr>
        <w:tab/>
      </w:r>
      <w:r w:rsidR="005025B7">
        <w:rPr>
          <w:sz w:val="22"/>
        </w:rPr>
        <w:tab/>
        <w:t>Introductions; Course Assessment</w:t>
      </w:r>
    </w:p>
    <w:p w:rsidR="005025B7" w:rsidRDefault="005025B7" w:rsidP="00A14163">
      <w:pPr>
        <w:tabs>
          <w:tab w:val="left" w:pos="540"/>
          <w:tab w:val="left" w:pos="3960"/>
          <w:tab w:val="left" w:pos="4320"/>
          <w:tab w:val="left" w:pos="6660"/>
        </w:tabs>
        <w:ind w:left="-900" w:right="-936"/>
        <w:rPr>
          <w:sz w:val="22"/>
        </w:rPr>
      </w:pPr>
      <w:r>
        <w:rPr>
          <w:sz w:val="22"/>
        </w:rPr>
        <w:tab/>
        <w:t xml:space="preserve">Introduction to Global Enviro </w:t>
      </w:r>
      <w:smartTag w:uri="urn:schemas-microsoft-com:office:smarttags" w:element="Street">
        <w:smartTag w:uri="urn:schemas-microsoft-com:office:smarttags" w:element="address">
          <w:r>
            <w:rPr>
              <w:sz w:val="22"/>
            </w:rPr>
            <w:t>Issues</w:t>
          </w:r>
          <w:r>
            <w:rPr>
              <w:sz w:val="22"/>
            </w:rPr>
            <w:tab/>
          </w:r>
          <w:r>
            <w:rPr>
              <w:sz w:val="22"/>
            </w:rPr>
            <w:tab/>
            <w:t>Dr.</w:t>
          </w:r>
        </w:smartTag>
      </w:smartTag>
      <w:r>
        <w:rPr>
          <w:sz w:val="22"/>
        </w:rPr>
        <w:t xml:space="preserve"> Gail</w:t>
      </w:r>
      <w:r>
        <w:rPr>
          <w:sz w:val="22"/>
        </w:rPr>
        <w:tab/>
        <w:t>Reading/Discussion</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960"/>
          <w:tab w:val="left" w:pos="4320"/>
          <w:tab w:val="left" w:pos="6660"/>
        </w:tabs>
        <w:ind w:left="-900" w:right="-1116"/>
        <w:rPr>
          <w:sz w:val="22"/>
        </w:rPr>
      </w:pPr>
      <w:r>
        <w:rPr>
          <w:sz w:val="22"/>
        </w:rPr>
        <w:t>1/23 – 1/25</w:t>
      </w:r>
      <w:r w:rsidR="005025B7">
        <w:rPr>
          <w:sz w:val="22"/>
        </w:rPr>
        <w:tab/>
        <w:t>Precautionary Principle/Pop Growth</w:t>
      </w:r>
      <w:r w:rsidR="005025B7">
        <w:rPr>
          <w:sz w:val="22"/>
        </w:rPr>
        <w:tab/>
      </w:r>
      <w:r w:rsidR="005025B7">
        <w:rPr>
          <w:sz w:val="22"/>
        </w:rPr>
        <w:tab/>
        <w:t>Dr. Gail</w:t>
      </w:r>
      <w:r w:rsidR="005025B7">
        <w:rPr>
          <w:sz w:val="22"/>
        </w:rPr>
        <w:tab/>
        <w:t>Reading/Discussion</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960"/>
          <w:tab w:val="left" w:pos="4320"/>
          <w:tab w:val="left" w:pos="6660"/>
        </w:tabs>
        <w:ind w:left="-900" w:right="-936"/>
        <w:rPr>
          <w:b/>
          <w:bCs/>
          <w:sz w:val="22"/>
        </w:rPr>
      </w:pPr>
      <w:r>
        <w:rPr>
          <w:sz w:val="22"/>
        </w:rPr>
        <w:t>1/28 – 2/1</w:t>
      </w:r>
      <w:r w:rsidR="005025B7">
        <w:rPr>
          <w:sz w:val="22"/>
        </w:rPr>
        <w:tab/>
        <w:t>Consumerism</w:t>
      </w:r>
      <w:r w:rsidR="005025B7">
        <w:rPr>
          <w:sz w:val="22"/>
        </w:rPr>
        <w:tab/>
        <w:t>________________</w:t>
      </w:r>
      <w:r w:rsidR="005025B7">
        <w:rPr>
          <w:sz w:val="22"/>
        </w:rPr>
        <w:tab/>
        <w:t>Reading/Discussion</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960"/>
          <w:tab w:val="left" w:pos="4320"/>
          <w:tab w:val="left" w:pos="6660"/>
        </w:tabs>
        <w:ind w:left="-900" w:right="-936"/>
        <w:rPr>
          <w:b/>
          <w:bCs/>
          <w:sz w:val="22"/>
        </w:rPr>
      </w:pPr>
      <w:r>
        <w:rPr>
          <w:sz w:val="22"/>
        </w:rPr>
        <w:t>2/4 – 2/8</w:t>
      </w:r>
      <w:r w:rsidR="005025B7">
        <w:rPr>
          <w:sz w:val="22"/>
        </w:rPr>
        <w:tab/>
        <w:t>Solid Waste/Recycling</w:t>
      </w:r>
      <w:r w:rsidR="005025B7">
        <w:rPr>
          <w:sz w:val="22"/>
        </w:rPr>
        <w:tab/>
        <w:t>________________</w:t>
      </w:r>
      <w:r w:rsidR="005025B7">
        <w:rPr>
          <w:sz w:val="22"/>
        </w:rPr>
        <w:tab/>
        <w:t>Reading/Discussion</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p>
    <w:p w:rsidR="005025B7" w:rsidRDefault="00AB21C2" w:rsidP="00A14163">
      <w:pPr>
        <w:tabs>
          <w:tab w:val="left" w:pos="540"/>
          <w:tab w:val="left" w:pos="3960"/>
          <w:tab w:val="left" w:pos="4320"/>
          <w:tab w:val="left" w:pos="6660"/>
        </w:tabs>
        <w:ind w:left="-900" w:right="-936"/>
        <w:rPr>
          <w:sz w:val="22"/>
        </w:rPr>
      </w:pPr>
      <w:r>
        <w:rPr>
          <w:sz w:val="22"/>
        </w:rPr>
        <w:t>2/11</w:t>
      </w:r>
      <w:r w:rsidR="005025B7">
        <w:rPr>
          <w:sz w:val="22"/>
        </w:rPr>
        <w:t xml:space="preserve"> – 2</w:t>
      </w:r>
      <w:r>
        <w:rPr>
          <w:sz w:val="22"/>
        </w:rPr>
        <w:t>/15</w:t>
      </w:r>
      <w:r w:rsidR="005025B7">
        <w:rPr>
          <w:sz w:val="22"/>
        </w:rPr>
        <w:tab/>
        <w:t>Food</w:t>
      </w:r>
      <w:r>
        <w:rPr>
          <w:sz w:val="22"/>
        </w:rPr>
        <w:t>:</w:t>
      </w:r>
      <w:r w:rsidR="005025B7">
        <w:rPr>
          <w:sz w:val="22"/>
        </w:rPr>
        <w:t xml:space="preserve"> </w:t>
      </w:r>
      <w:r>
        <w:rPr>
          <w:sz w:val="22"/>
        </w:rPr>
        <w:t>Agriculture</w:t>
      </w:r>
      <w:r w:rsidR="005025B7">
        <w:rPr>
          <w:sz w:val="22"/>
        </w:rPr>
        <w:tab/>
        <w:t>________________</w:t>
      </w:r>
      <w:r w:rsidR="005025B7">
        <w:rPr>
          <w:sz w:val="22"/>
        </w:rPr>
        <w:tab/>
        <w:t>Reading/Discussion</w:t>
      </w:r>
      <w:r w:rsidR="005025B7">
        <w:rPr>
          <w:sz w:val="22"/>
        </w:rPr>
        <w:tab/>
      </w:r>
    </w:p>
    <w:p w:rsidR="005025B7" w:rsidRDefault="005025B7" w:rsidP="00A14163">
      <w:pPr>
        <w:tabs>
          <w:tab w:val="left" w:pos="540"/>
          <w:tab w:val="left" w:pos="3960"/>
          <w:tab w:val="left" w:pos="4320"/>
          <w:tab w:val="left" w:pos="6660"/>
        </w:tabs>
        <w:ind w:right="-936"/>
        <w:rPr>
          <w:sz w:val="22"/>
        </w:rPr>
      </w:pP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936"/>
        <w:rPr>
          <w:sz w:val="22"/>
        </w:rPr>
      </w:pPr>
      <w:r>
        <w:rPr>
          <w:sz w:val="22"/>
        </w:rPr>
        <w:t>2/</w:t>
      </w:r>
      <w:r w:rsidR="00AB21C2">
        <w:rPr>
          <w:sz w:val="22"/>
        </w:rPr>
        <w:t>20</w:t>
      </w:r>
      <w:r>
        <w:rPr>
          <w:sz w:val="22"/>
        </w:rPr>
        <w:t xml:space="preserve"> – 2/</w:t>
      </w:r>
      <w:r w:rsidR="00AB21C2">
        <w:rPr>
          <w:sz w:val="22"/>
        </w:rPr>
        <w:t>22</w:t>
      </w:r>
      <w:r>
        <w:rPr>
          <w:sz w:val="22"/>
        </w:rPr>
        <w:tab/>
      </w:r>
      <w:r w:rsidR="00AB21C2">
        <w:rPr>
          <w:sz w:val="22"/>
        </w:rPr>
        <w:t>Food: Fisheries/</w:t>
      </w:r>
      <w:r w:rsidR="00A14163">
        <w:rPr>
          <w:sz w:val="22"/>
        </w:rPr>
        <w:t>Aquaculture</w:t>
      </w:r>
      <w:r>
        <w:rPr>
          <w:sz w:val="22"/>
        </w:rPr>
        <w:tab/>
        <w:t>________________</w:t>
      </w:r>
      <w:r>
        <w:rPr>
          <w:sz w:val="22"/>
        </w:rPr>
        <w:tab/>
        <w:t>Reading/Discussion</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1296"/>
        <w:rPr>
          <w:b/>
          <w:bCs/>
          <w:sz w:val="22"/>
        </w:rPr>
      </w:pPr>
      <w:r>
        <w:rPr>
          <w:sz w:val="22"/>
        </w:rPr>
        <w:t>2/</w:t>
      </w:r>
      <w:r w:rsidR="00AB21C2">
        <w:rPr>
          <w:sz w:val="22"/>
        </w:rPr>
        <w:t>25 – 3/1</w:t>
      </w:r>
      <w:r>
        <w:rPr>
          <w:sz w:val="22"/>
        </w:rPr>
        <w:tab/>
      </w:r>
      <w:r w:rsidR="00A14163">
        <w:rPr>
          <w:sz w:val="22"/>
        </w:rPr>
        <w:t>Water consumption/Pollution</w:t>
      </w:r>
      <w:r>
        <w:rPr>
          <w:sz w:val="22"/>
        </w:rPr>
        <w:tab/>
        <w:t>________________</w:t>
      </w:r>
      <w:r>
        <w:rPr>
          <w:sz w:val="22"/>
        </w:rPr>
        <w:tab/>
        <w:t>Reading/Discussion</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p>
    <w:p w:rsidR="005025B7" w:rsidRPr="003107C2" w:rsidRDefault="00AB21C2" w:rsidP="00A14163">
      <w:pPr>
        <w:tabs>
          <w:tab w:val="left" w:pos="540"/>
          <w:tab w:val="left" w:pos="3960"/>
          <w:tab w:val="left" w:pos="4320"/>
          <w:tab w:val="left" w:pos="6660"/>
        </w:tabs>
        <w:ind w:left="-900" w:right="-936"/>
        <w:rPr>
          <w:b/>
          <w:bCs/>
          <w:sz w:val="22"/>
        </w:rPr>
      </w:pPr>
      <w:r>
        <w:rPr>
          <w:sz w:val="22"/>
        </w:rPr>
        <w:t>3/4</w:t>
      </w:r>
      <w:r w:rsidR="005025B7">
        <w:rPr>
          <w:sz w:val="22"/>
        </w:rPr>
        <w:t xml:space="preserve"> – </w:t>
      </w:r>
      <w:r>
        <w:rPr>
          <w:sz w:val="22"/>
        </w:rPr>
        <w:t>3/8</w:t>
      </w:r>
      <w:r w:rsidR="005025B7">
        <w:rPr>
          <w:sz w:val="22"/>
        </w:rPr>
        <w:tab/>
      </w:r>
      <w:r w:rsidR="00A14163">
        <w:rPr>
          <w:sz w:val="22"/>
        </w:rPr>
        <w:t>Climate Change</w:t>
      </w:r>
      <w:r w:rsidR="005025B7">
        <w:rPr>
          <w:sz w:val="22"/>
        </w:rPr>
        <w:tab/>
        <w:t>________________</w:t>
      </w:r>
      <w:r w:rsidR="005025B7">
        <w:rPr>
          <w:sz w:val="22"/>
        </w:rPr>
        <w:tab/>
        <w:t>Reading/Discussion</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p>
    <w:p w:rsidR="005025B7" w:rsidRDefault="00AB21C2" w:rsidP="00A14163">
      <w:pPr>
        <w:tabs>
          <w:tab w:val="left" w:pos="540"/>
          <w:tab w:val="left" w:pos="3960"/>
          <w:tab w:val="left" w:pos="4320"/>
          <w:tab w:val="left" w:pos="6660"/>
        </w:tabs>
        <w:ind w:left="-900" w:right="-1296"/>
        <w:rPr>
          <w:sz w:val="22"/>
        </w:rPr>
      </w:pPr>
      <w:r>
        <w:rPr>
          <w:sz w:val="22"/>
        </w:rPr>
        <w:t>3/11</w:t>
      </w:r>
      <w:r w:rsidR="005025B7">
        <w:rPr>
          <w:sz w:val="22"/>
        </w:rPr>
        <w:t xml:space="preserve"> – </w:t>
      </w:r>
      <w:r>
        <w:rPr>
          <w:sz w:val="22"/>
        </w:rPr>
        <w:t>3/15</w:t>
      </w:r>
      <w:r w:rsidR="005025B7">
        <w:rPr>
          <w:sz w:val="22"/>
        </w:rPr>
        <w:tab/>
      </w:r>
      <w:r w:rsidR="00A14163">
        <w:rPr>
          <w:sz w:val="22"/>
        </w:rPr>
        <w:t>Fossil Fuels/Renewable Energies</w:t>
      </w:r>
      <w:r w:rsidR="005025B7">
        <w:rPr>
          <w:sz w:val="22"/>
        </w:rPr>
        <w:tab/>
        <w:t>________________</w:t>
      </w:r>
      <w:r w:rsidR="005025B7">
        <w:rPr>
          <w:sz w:val="22"/>
        </w:rPr>
        <w:tab/>
        <w:t xml:space="preserve">Reading/Discussion, </w:t>
      </w:r>
      <w:r>
        <w:rPr>
          <w:b/>
          <w:bCs/>
          <w:sz w:val="22"/>
        </w:rPr>
        <w:t>Mid Term 3/15</w:t>
      </w:r>
    </w:p>
    <w:p w:rsidR="005025B7" w:rsidRDefault="005025B7" w:rsidP="00A14163">
      <w:pPr>
        <w:tabs>
          <w:tab w:val="left" w:pos="540"/>
          <w:tab w:val="left" w:pos="3960"/>
          <w:tab w:val="left" w:pos="4320"/>
          <w:tab w:val="left" w:pos="6660"/>
        </w:tabs>
        <w:ind w:left="-900" w:right="-936"/>
        <w:rPr>
          <w:sz w:val="22"/>
        </w:rPr>
      </w:pPr>
    </w:p>
    <w:p w:rsidR="005025B7" w:rsidRDefault="005025B7" w:rsidP="00A14163">
      <w:pPr>
        <w:tabs>
          <w:tab w:val="left" w:pos="-360"/>
          <w:tab w:val="left" w:pos="540"/>
          <w:tab w:val="left" w:pos="3960"/>
          <w:tab w:val="left" w:pos="4320"/>
          <w:tab w:val="left" w:pos="6660"/>
        </w:tabs>
        <w:ind w:left="-900" w:right="-936"/>
        <w:rPr>
          <w:sz w:val="22"/>
        </w:rPr>
      </w:pPr>
      <w:r>
        <w:rPr>
          <w:b/>
          <w:sz w:val="22"/>
        </w:rPr>
        <w:t>By Monday 3/</w:t>
      </w:r>
      <w:r w:rsidR="00AB21C2">
        <w:rPr>
          <w:b/>
          <w:sz w:val="22"/>
        </w:rPr>
        <w:t>11</w:t>
      </w:r>
      <w:r>
        <w:rPr>
          <w:b/>
          <w:sz w:val="22"/>
        </w:rPr>
        <w:t>:</w:t>
      </w:r>
      <w:r w:rsidRPr="003107C2">
        <w:rPr>
          <w:b/>
          <w:sz w:val="22"/>
        </w:rPr>
        <w:t xml:space="preserve"> </w:t>
      </w:r>
      <w:r>
        <w:rPr>
          <w:b/>
          <w:sz w:val="22"/>
        </w:rPr>
        <w:t>You MUST have at least ONE Portfolio turned in already</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r>
        <w:rPr>
          <w:sz w:val="22"/>
        </w:rPr>
        <w:tab/>
      </w:r>
      <w:r>
        <w:rPr>
          <w:sz w:val="22"/>
        </w:rPr>
        <w:tab/>
      </w:r>
      <w:r>
        <w:rPr>
          <w:sz w:val="22"/>
        </w:rPr>
        <w:tab/>
      </w:r>
      <w:r>
        <w:rPr>
          <w:sz w:val="22"/>
        </w:rPr>
        <w:tab/>
      </w:r>
    </w:p>
    <w:p w:rsidR="005025B7" w:rsidRDefault="005025B7" w:rsidP="00A14163">
      <w:pPr>
        <w:tabs>
          <w:tab w:val="left" w:pos="540"/>
          <w:tab w:val="left" w:pos="3960"/>
          <w:tab w:val="left" w:pos="4320"/>
          <w:tab w:val="left" w:pos="6660"/>
        </w:tabs>
        <w:ind w:left="-900" w:right="-936"/>
        <w:rPr>
          <w:b/>
          <w:bCs/>
          <w:sz w:val="22"/>
        </w:rPr>
      </w:pPr>
      <w:r>
        <w:rPr>
          <w:sz w:val="22"/>
        </w:rPr>
        <w:t>3/</w:t>
      </w:r>
      <w:r w:rsidR="00AB21C2">
        <w:rPr>
          <w:sz w:val="22"/>
        </w:rPr>
        <w:t>18</w:t>
      </w:r>
      <w:r>
        <w:rPr>
          <w:sz w:val="22"/>
        </w:rPr>
        <w:t xml:space="preserve"> – 3/</w:t>
      </w:r>
      <w:r w:rsidR="00AB21C2">
        <w:rPr>
          <w:sz w:val="22"/>
        </w:rPr>
        <w:t>22</w:t>
      </w:r>
      <w:r>
        <w:rPr>
          <w:sz w:val="22"/>
        </w:rPr>
        <w:tab/>
      </w:r>
      <w:r w:rsidR="00A14163">
        <w:rPr>
          <w:sz w:val="22"/>
        </w:rPr>
        <w:t>Mineral Resources/Land Degradation</w:t>
      </w:r>
      <w:r>
        <w:rPr>
          <w:sz w:val="22"/>
        </w:rPr>
        <w:tab/>
        <w:t>________________</w:t>
      </w:r>
      <w:r>
        <w:rPr>
          <w:sz w:val="22"/>
        </w:rPr>
        <w:tab/>
        <w:t>Reading/Discussion</w:t>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p>
    <w:p w:rsidR="005025B7" w:rsidRDefault="00AB21C2" w:rsidP="00A14163">
      <w:pPr>
        <w:tabs>
          <w:tab w:val="left" w:pos="540"/>
          <w:tab w:val="left" w:pos="3600"/>
          <w:tab w:val="left" w:pos="3960"/>
          <w:tab w:val="left" w:pos="6660"/>
        </w:tabs>
        <w:ind w:left="-900" w:right="-1296"/>
        <w:rPr>
          <w:b/>
          <w:bCs/>
          <w:sz w:val="22"/>
        </w:rPr>
      </w:pPr>
      <w:r>
        <w:rPr>
          <w:sz w:val="22"/>
        </w:rPr>
        <w:t>3/25 – 3/29</w:t>
      </w:r>
      <w:r w:rsidR="005025B7">
        <w:rPr>
          <w:sz w:val="22"/>
        </w:rPr>
        <w:tab/>
        <w:t>S P R I N G   B R E A K</w:t>
      </w:r>
      <w:r w:rsidR="005025B7">
        <w:rPr>
          <w:sz w:val="22"/>
        </w:rPr>
        <w:tab/>
      </w:r>
      <w:r w:rsidR="005025B7">
        <w:rPr>
          <w:sz w:val="22"/>
        </w:rPr>
        <w:tab/>
        <w:t>(Read on the beach!)</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600"/>
          <w:tab w:val="left" w:pos="3960"/>
          <w:tab w:val="left" w:pos="6660"/>
        </w:tabs>
        <w:ind w:left="-900" w:right="-936"/>
        <w:rPr>
          <w:sz w:val="22"/>
        </w:rPr>
      </w:pPr>
      <w:r>
        <w:rPr>
          <w:sz w:val="22"/>
        </w:rPr>
        <w:t>4/1 – 4/5</w:t>
      </w:r>
      <w:r w:rsidR="005025B7">
        <w:rPr>
          <w:sz w:val="22"/>
        </w:rPr>
        <w:tab/>
      </w:r>
      <w:r w:rsidR="00A14163">
        <w:rPr>
          <w:sz w:val="22"/>
        </w:rPr>
        <w:t>Species Extinction</w:t>
      </w:r>
      <w:r w:rsidR="005025B7">
        <w:rPr>
          <w:sz w:val="22"/>
        </w:rPr>
        <w:tab/>
      </w:r>
      <w:r w:rsidR="00A14163">
        <w:rPr>
          <w:sz w:val="22"/>
        </w:rPr>
        <w:tab/>
      </w:r>
      <w:r w:rsidR="005025B7">
        <w:rPr>
          <w:sz w:val="22"/>
        </w:rPr>
        <w:t>________________</w:t>
      </w:r>
      <w:r w:rsidR="005025B7">
        <w:rPr>
          <w:sz w:val="22"/>
        </w:rPr>
        <w:tab/>
        <w:t xml:space="preserve">Reading/Discussion </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600"/>
          <w:tab w:val="left" w:pos="3960"/>
          <w:tab w:val="left" w:pos="6660"/>
        </w:tabs>
        <w:ind w:left="-900" w:right="-936"/>
        <w:rPr>
          <w:sz w:val="22"/>
        </w:rPr>
      </w:pPr>
      <w:r>
        <w:rPr>
          <w:sz w:val="22"/>
        </w:rPr>
        <w:t>4/8 – 4/12</w:t>
      </w:r>
      <w:r w:rsidR="005025B7">
        <w:rPr>
          <w:sz w:val="22"/>
        </w:rPr>
        <w:tab/>
      </w:r>
      <w:r w:rsidR="00A14163" w:rsidRPr="00A14163">
        <w:rPr>
          <w:sz w:val="22"/>
        </w:rPr>
        <w:t>Urbanization</w:t>
      </w:r>
      <w:r w:rsidR="005025B7">
        <w:rPr>
          <w:sz w:val="22"/>
        </w:rPr>
        <w:tab/>
      </w:r>
      <w:r w:rsidR="00A14163">
        <w:rPr>
          <w:sz w:val="22"/>
        </w:rPr>
        <w:t xml:space="preserve">  </w:t>
      </w:r>
      <w:r w:rsidR="00A14163">
        <w:rPr>
          <w:sz w:val="22"/>
        </w:rPr>
        <w:tab/>
      </w:r>
      <w:r w:rsidR="005025B7">
        <w:rPr>
          <w:sz w:val="22"/>
        </w:rPr>
        <w:t>________________</w:t>
      </w:r>
      <w:r w:rsidR="005025B7">
        <w:rPr>
          <w:sz w:val="22"/>
        </w:rPr>
        <w:tab/>
        <w:t>Reading/Discussion</w:t>
      </w:r>
    </w:p>
    <w:p w:rsidR="005025B7" w:rsidRDefault="005025B7" w:rsidP="00A14163">
      <w:pPr>
        <w:tabs>
          <w:tab w:val="left" w:pos="540"/>
          <w:tab w:val="left" w:pos="3960"/>
          <w:tab w:val="left" w:pos="4320"/>
          <w:tab w:val="left" w:pos="6660"/>
        </w:tabs>
        <w:ind w:right="-936"/>
        <w:rPr>
          <w:sz w:val="22"/>
        </w:rPr>
      </w:pPr>
    </w:p>
    <w:p w:rsidR="005025B7" w:rsidRDefault="00AB21C2" w:rsidP="00A14163">
      <w:pPr>
        <w:tabs>
          <w:tab w:val="left" w:pos="540"/>
          <w:tab w:val="left" w:pos="3600"/>
          <w:tab w:val="left" w:pos="3960"/>
          <w:tab w:val="left" w:pos="6660"/>
        </w:tabs>
        <w:ind w:left="-900" w:right="-936"/>
        <w:rPr>
          <w:sz w:val="22"/>
        </w:rPr>
      </w:pPr>
      <w:r>
        <w:rPr>
          <w:sz w:val="22"/>
        </w:rPr>
        <w:t>4/15 – 4/19</w:t>
      </w:r>
      <w:r w:rsidR="005025B7">
        <w:rPr>
          <w:sz w:val="22"/>
        </w:rPr>
        <w:tab/>
      </w:r>
      <w:r w:rsidR="00A14163">
        <w:rPr>
          <w:sz w:val="22"/>
        </w:rPr>
        <w:t>Enviro Health H</w:t>
      </w:r>
      <w:r w:rsidR="00A14163" w:rsidRPr="00A14163">
        <w:rPr>
          <w:sz w:val="22"/>
        </w:rPr>
        <w:t>azards</w:t>
      </w:r>
      <w:r w:rsidR="00A14163">
        <w:rPr>
          <w:sz w:val="22"/>
        </w:rPr>
        <w:t>: Toxins</w:t>
      </w:r>
      <w:r w:rsidR="005025B7">
        <w:rPr>
          <w:sz w:val="22"/>
        </w:rPr>
        <w:tab/>
      </w:r>
      <w:r w:rsidR="00A14163">
        <w:rPr>
          <w:sz w:val="22"/>
        </w:rPr>
        <w:tab/>
      </w:r>
      <w:r w:rsidR="005025B7">
        <w:rPr>
          <w:sz w:val="22"/>
        </w:rPr>
        <w:t>________________</w:t>
      </w:r>
      <w:r w:rsidR="005025B7">
        <w:rPr>
          <w:sz w:val="22"/>
        </w:rPr>
        <w:tab/>
        <w:t>Reading/Discussion</w:t>
      </w:r>
      <w:r w:rsidR="005025B7">
        <w:rPr>
          <w:sz w:val="22"/>
        </w:rPr>
        <w:tab/>
      </w:r>
    </w:p>
    <w:p w:rsidR="005025B7" w:rsidRDefault="005025B7" w:rsidP="00A14163">
      <w:pPr>
        <w:tabs>
          <w:tab w:val="left" w:pos="540"/>
          <w:tab w:val="left" w:pos="3960"/>
          <w:tab w:val="left" w:pos="4320"/>
          <w:tab w:val="left" w:pos="6660"/>
        </w:tabs>
        <w:ind w:left="-900" w:right="-936"/>
        <w:rPr>
          <w:sz w:val="22"/>
        </w:rPr>
      </w:pPr>
      <w:r>
        <w:rPr>
          <w:sz w:val="22"/>
        </w:rPr>
        <w:tab/>
      </w:r>
      <w:r>
        <w:rPr>
          <w:sz w:val="22"/>
        </w:rPr>
        <w:tab/>
      </w:r>
      <w:r>
        <w:rPr>
          <w:sz w:val="22"/>
        </w:rPr>
        <w:tab/>
      </w:r>
    </w:p>
    <w:p w:rsidR="005025B7" w:rsidRDefault="00AB21C2" w:rsidP="00A14163">
      <w:pPr>
        <w:tabs>
          <w:tab w:val="left" w:pos="540"/>
          <w:tab w:val="left" w:pos="3960"/>
          <w:tab w:val="left" w:pos="4320"/>
          <w:tab w:val="left" w:pos="6660"/>
        </w:tabs>
        <w:ind w:left="-900" w:right="-936"/>
        <w:rPr>
          <w:sz w:val="22"/>
        </w:rPr>
      </w:pPr>
      <w:r>
        <w:rPr>
          <w:sz w:val="22"/>
        </w:rPr>
        <w:t>4/22</w:t>
      </w:r>
      <w:r w:rsidRPr="00AB21C2">
        <w:rPr>
          <w:sz w:val="22"/>
        </w:rPr>
        <w:sym w:font="Wingdings" w:char="F04A"/>
      </w:r>
      <w:r>
        <w:rPr>
          <w:sz w:val="22"/>
        </w:rPr>
        <w:t xml:space="preserve"> – 4/26</w:t>
      </w:r>
      <w:r w:rsidR="005025B7">
        <w:rPr>
          <w:sz w:val="22"/>
        </w:rPr>
        <w:tab/>
      </w:r>
      <w:r w:rsidR="00A14163">
        <w:rPr>
          <w:sz w:val="22"/>
        </w:rPr>
        <w:t>Enviro Health H</w:t>
      </w:r>
      <w:r w:rsidR="00A14163" w:rsidRPr="00A14163">
        <w:rPr>
          <w:sz w:val="22"/>
        </w:rPr>
        <w:t>azards</w:t>
      </w:r>
      <w:r w:rsidR="00A14163">
        <w:rPr>
          <w:sz w:val="22"/>
        </w:rPr>
        <w:t>: Pathogens</w:t>
      </w:r>
      <w:r w:rsidR="005025B7">
        <w:rPr>
          <w:sz w:val="22"/>
        </w:rPr>
        <w:tab/>
        <w:t>________________</w:t>
      </w:r>
      <w:r w:rsidR="00A14163">
        <w:rPr>
          <w:sz w:val="22"/>
        </w:rPr>
        <w:tab/>
      </w:r>
      <w:r w:rsidR="00A14163">
        <w:rPr>
          <w:sz w:val="22"/>
        </w:rPr>
        <w:t>Reading/Discussion</w:t>
      </w:r>
    </w:p>
    <w:p w:rsidR="005025B7" w:rsidRDefault="005025B7" w:rsidP="00A14163">
      <w:pPr>
        <w:tabs>
          <w:tab w:val="left" w:pos="540"/>
          <w:tab w:val="left" w:pos="3960"/>
          <w:tab w:val="left" w:pos="4320"/>
          <w:tab w:val="left" w:pos="6660"/>
        </w:tabs>
        <w:ind w:left="-900" w:right="-936"/>
        <w:rPr>
          <w:sz w:val="22"/>
        </w:rPr>
      </w:pPr>
    </w:p>
    <w:p w:rsidR="005025B7" w:rsidRDefault="00AB21C2" w:rsidP="00A14163">
      <w:pPr>
        <w:tabs>
          <w:tab w:val="left" w:pos="540"/>
          <w:tab w:val="left" w:pos="3960"/>
          <w:tab w:val="left" w:pos="4320"/>
          <w:tab w:val="left" w:pos="6660"/>
        </w:tabs>
        <w:ind w:left="-900" w:right="-936"/>
        <w:rPr>
          <w:sz w:val="22"/>
        </w:rPr>
      </w:pPr>
      <w:r>
        <w:rPr>
          <w:sz w:val="22"/>
        </w:rPr>
        <w:t>4/29</w:t>
      </w:r>
      <w:r w:rsidR="005025B7">
        <w:rPr>
          <w:sz w:val="22"/>
        </w:rPr>
        <w:t xml:space="preserve"> – </w:t>
      </w:r>
      <w:r>
        <w:rPr>
          <w:sz w:val="22"/>
        </w:rPr>
        <w:t>5/3</w:t>
      </w:r>
      <w:r w:rsidR="005025B7">
        <w:rPr>
          <w:sz w:val="22"/>
        </w:rPr>
        <w:tab/>
        <w:t>Summary of Issues; Sustainability</w:t>
      </w:r>
      <w:r w:rsidR="005025B7">
        <w:rPr>
          <w:sz w:val="22"/>
        </w:rPr>
        <w:tab/>
        <w:t>________________</w:t>
      </w:r>
      <w:r w:rsidR="005025B7">
        <w:rPr>
          <w:sz w:val="22"/>
        </w:rPr>
        <w:tab/>
        <w:t>Reading/Discussion</w:t>
      </w:r>
      <w:r w:rsidR="005025B7">
        <w:rPr>
          <w:sz w:val="22"/>
        </w:rPr>
        <w:tab/>
      </w:r>
    </w:p>
    <w:p w:rsidR="005025B7" w:rsidRDefault="005025B7" w:rsidP="00A14163">
      <w:pPr>
        <w:tabs>
          <w:tab w:val="left" w:pos="540"/>
          <w:tab w:val="left" w:pos="3960"/>
          <w:tab w:val="left" w:pos="4320"/>
          <w:tab w:val="left" w:pos="6660"/>
        </w:tabs>
        <w:ind w:left="-900" w:right="-936"/>
        <w:rPr>
          <w:sz w:val="22"/>
        </w:rPr>
      </w:pPr>
      <w:r>
        <w:rPr>
          <w:sz w:val="22"/>
        </w:rPr>
        <w:tab/>
        <w:t>Solutions roundtable</w:t>
      </w:r>
    </w:p>
    <w:p w:rsidR="005025B7" w:rsidRDefault="005025B7" w:rsidP="005025B7">
      <w:pPr>
        <w:tabs>
          <w:tab w:val="left" w:pos="360"/>
          <w:tab w:val="left" w:pos="3960"/>
          <w:tab w:val="left" w:pos="4320"/>
          <w:tab w:val="left" w:pos="6660"/>
        </w:tabs>
        <w:ind w:left="-900" w:right="-936"/>
        <w:rPr>
          <w:sz w:val="22"/>
        </w:rPr>
      </w:pPr>
    </w:p>
    <w:p w:rsidR="005025B7" w:rsidRPr="00526ECE" w:rsidRDefault="005025B7" w:rsidP="005025B7">
      <w:pPr>
        <w:pStyle w:val="BodyText2"/>
        <w:tabs>
          <w:tab w:val="clear" w:pos="1440"/>
          <w:tab w:val="left" w:pos="0"/>
        </w:tabs>
        <w:rPr>
          <w:b/>
          <w:bCs/>
          <w:szCs w:val="22"/>
        </w:rPr>
      </w:pPr>
      <w:r w:rsidRPr="00526ECE">
        <w:rPr>
          <w:b/>
        </w:rPr>
        <w:t>Important Dates You Should Know:</w:t>
      </w:r>
    </w:p>
    <w:p w:rsidR="005025B7" w:rsidRPr="001F1DE9" w:rsidRDefault="005025B7" w:rsidP="005025B7">
      <w:pPr>
        <w:pStyle w:val="BodyText3"/>
        <w:numPr>
          <w:ilvl w:val="0"/>
          <w:numId w:val="2"/>
        </w:numPr>
        <w:tabs>
          <w:tab w:val="clear" w:pos="720"/>
          <w:tab w:val="num" w:pos="360"/>
        </w:tabs>
        <w:ind w:left="360"/>
        <w:rPr>
          <w:szCs w:val="22"/>
        </w:rPr>
      </w:pPr>
      <w:r>
        <w:rPr>
          <w:b/>
        </w:rPr>
        <w:t>You MUST</w:t>
      </w:r>
      <w:r w:rsidRPr="003107C2">
        <w:rPr>
          <w:b/>
        </w:rPr>
        <w:t xml:space="preserve"> turn in your </w:t>
      </w:r>
      <w:r>
        <w:rPr>
          <w:b/>
        </w:rPr>
        <w:t>SECOND and final</w:t>
      </w:r>
      <w:r w:rsidRPr="003107C2">
        <w:rPr>
          <w:b/>
        </w:rPr>
        <w:t xml:space="preserve"> portfolio</w:t>
      </w:r>
      <w:r>
        <w:rPr>
          <w:b/>
        </w:rPr>
        <w:t xml:space="preserve"> by Tuesday, May </w:t>
      </w:r>
      <w:r w:rsidR="0087647B">
        <w:rPr>
          <w:b/>
        </w:rPr>
        <w:t>7th</w:t>
      </w:r>
      <w:r>
        <w:rPr>
          <w:b/>
        </w:rPr>
        <w:t xml:space="preserve"> at </w:t>
      </w:r>
      <w:r w:rsidR="0087647B">
        <w:rPr>
          <w:b/>
        </w:rPr>
        <w:t>11:0</w:t>
      </w:r>
      <w:r w:rsidR="00262AD8">
        <w:rPr>
          <w:b/>
        </w:rPr>
        <w:t>5</w:t>
      </w:r>
      <w:r>
        <w:rPr>
          <w:b/>
        </w:rPr>
        <w:t xml:space="preserve"> AM</w:t>
      </w:r>
    </w:p>
    <w:p w:rsidR="005025B7" w:rsidRPr="001F1DE9" w:rsidRDefault="005025B7" w:rsidP="005025B7">
      <w:pPr>
        <w:pStyle w:val="BodyText3"/>
        <w:numPr>
          <w:ilvl w:val="0"/>
          <w:numId w:val="2"/>
        </w:numPr>
        <w:tabs>
          <w:tab w:val="clear" w:pos="720"/>
          <w:tab w:val="num" w:pos="360"/>
        </w:tabs>
        <w:ind w:left="360"/>
        <w:rPr>
          <w:szCs w:val="22"/>
        </w:rPr>
      </w:pPr>
      <w:r w:rsidRPr="001F1DE9">
        <w:rPr>
          <w:b/>
          <w:szCs w:val="22"/>
        </w:rPr>
        <w:t>Final Exam</w:t>
      </w:r>
      <w:r w:rsidRPr="001F1DE9">
        <w:rPr>
          <w:szCs w:val="22"/>
        </w:rPr>
        <w:t xml:space="preserve">: </w:t>
      </w:r>
      <w:r>
        <w:rPr>
          <w:szCs w:val="22"/>
        </w:rPr>
        <w:t>Tuesday</w:t>
      </w:r>
      <w:r w:rsidRPr="001F1DE9">
        <w:rPr>
          <w:szCs w:val="22"/>
        </w:rPr>
        <w:t xml:space="preserve">, </w:t>
      </w:r>
      <w:r>
        <w:rPr>
          <w:szCs w:val="22"/>
        </w:rPr>
        <w:t xml:space="preserve">May </w:t>
      </w:r>
      <w:r w:rsidR="0087647B">
        <w:rPr>
          <w:szCs w:val="22"/>
        </w:rPr>
        <w:t>7th</w:t>
      </w:r>
      <w:r w:rsidRPr="001F1DE9">
        <w:rPr>
          <w:szCs w:val="22"/>
        </w:rPr>
        <w:t xml:space="preserve">, from </w:t>
      </w:r>
      <w:r w:rsidR="0087647B">
        <w:rPr>
          <w:szCs w:val="22"/>
        </w:rPr>
        <w:t>11:00-1:00</w:t>
      </w:r>
      <w:r w:rsidRPr="001F1DE9">
        <w:rPr>
          <w:szCs w:val="22"/>
        </w:rPr>
        <w:t xml:space="preserve"> PM in our regular classroom.</w:t>
      </w:r>
    </w:p>
    <w:p w:rsidR="005025B7" w:rsidRDefault="005025B7" w:rsidP="005025B7"/>
    <w:p w:rsidR="005025B7" w:rsidRDefault="005025B7" w:rsidP="005025B7">
      <w:r>
        <w:rPr>
          <w:noProof/>
          <w:sz w:val="20"/>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71120</wp:posOffset>
                </wp:positionV>
                <wp:extent cx="700405" cy="957580"/>
                <wp:effectExtent l="1905"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25B7" w:rsidRDefault="005025B7" w:rsidP="005025B7">
                            <w:r>
                              <w:object w:dxaOrig="1500" w:dyaOrig="2550">
                                <v:shape id="_x0000_i1027" type="#_x0000_t75" style="width:40.7pt;height:68.2pt" o:ole="">
                                  <v:imagedata r:id="rId18" o:title=""/>
                                </v:shape>
                                <o:OLEObject Type="Embed" ProgID="MSPhotoEd.3" ShapeID="_x0000_i1027" DrawAspect="Content" ObjectID="_1418478463" r:id="rId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189pt;margin-top:5.6pt;width:55.15pt;height:7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WsNtwIAAL8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" filled="f" stroked="f">
                <v:textbox>
                  <w:txbxContent>
                    <w:p w:rsidR="005025B7" w:rsidRDefault="005025B7" w:rsidP="005025B7">
                      <w:r>
                        <w:object w:dxaOrig="1500" w:dyaOrig="2550">
                          <v:shape id="_x0000_i1027" type="#_x0000_t75" style="width:40.7pt;height:68.2pt" o:ole="">
                            <v:imagedata r:id="rId18" o:title=""/>
                          </v:shape>
                          <o:OLEObject Type="Embed" ProgID="MSPhotoEd.3" ShapeID="_x0000_i1027" DrawAspect="Content" ObjectID="_1418478463" r:id="rId20"/>
                        </w:object>
                      </w:r>
                    </w:p>
                  </w:txbxContent>
                </v:textbox>
              </v:shape>
            </w:pict>
          </mc:Fallback>
        </mc:AlternateContent>
      </w:r>
    </w:p>
    <w:p w:rsidR="00533E3A" w:rsidRDefault="00533E3A"/>
    <w:sectPr w:rsidR="00533E3A">
      <w:footerReference w:type="even" r:id="rId21"/>
      <w:footerReference w:type="default" r:id="rId22"/>
      <w:pgSz w:w="12240" w:h="15840"/>
      <w:pgMar w:top="1152" w:right="1728" w:bottom="1008" w:left="172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BB1" w:rsidRDefault="009F4BB1">
      <w:r>
        <w:separator/>
      </w:r>
    </w:p>
  </w:endnote>
  <w:endnote w:type="continuationSeparator" w:id="0">
    <w:p w:rsidR="009F4BB1" w:rsidRDefault="009F4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216F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756F" w:rsidRDefault="009F4BB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56F" w:rsidRDefault="00216F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2AD8">
      <w:rPr>
        <w:rStyle w:val="PageNumber"/>
        <w:noProof/>
      </w:rPr>
      <w:t>2</w:t>
    </w:r>
    <w:r>
      <w:rPr>
        <w:rStyle w:val="PageNumber"/>
      </w:rPr>
      <w:fldChar w:fldCharType="end"/>
    </w:r>
  </w:p>
  <w:p w:rsidR="00C5756F" w:rsidRDefault="009F4BB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BB1" w:rsidRDefault="009F4BB1">
      <w:r>
        <w:separator/>
      </w:r>
    </w:p>
  </w:footnote>
  <w:footnote w:type="continuationSeparator" w:id="0">
    <w:p w:rsidR="009F4BB1" w:rsidRDefault="009F4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C1384"/>
    <w:multiLevelType w:val="hybridMultilevel"/>
    <w:tmpl w:val="C248BC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26802A5"/>
    <w:multiLevelType w:val="hybridMultilevel"/>
    <w:tmpl w:val="49A23A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B7"/>
    <w:rsid w:val="00183DE3"/>
    <w:rsid w:val="001D44D3"/>
    <w:rsid w:val="001D7644"/>
    <w:rsid w:val="00216F36"/>
    <w:rsid w:val="00262AD8"/>
    <w:rsid w:val="003468FA"/>
    <w:rsid w:val="004865D6"/>
    <w:rsid w:val="005025B7"/>
    <w:rsid w:val="00533E3A"/>
    <w:rsid w:val="00581102"/>
    <w:rsid w:val="00696A8A"/>
    <w:rsid w:val="00767CCE"/>
    <w:rsid w:val="007A06CB"/>
    <w:rsid w:val="0087647B"/>
    <w:rsid w:val="00916E41"/>
    <w:rsid w:val="009D68D7"/>
    <w:rsid w:val="009F4BB1"/>
    <w:rsid w:val="00A14163"/>
    <w:rsid w:val="00AB21C2"/>
    <w:rsid w:val="00D95D92"/>
    <w:rsid w:val="00E50284"/>
    <w:rsid w:val="00ED1587"/>
    <w:rsid w:val="00F4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5B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025B7"/>
    <w:pPr>
      <w:keepNext/>
      <w:jc w:val="center"/>
      <w:outlineLvl w:val="0"/>
    </w:pPr>
    <w:rPr>
      <w:szCs w:val="20"/>
    </w:rPr>
  </w:style>
  <w:style w:type="paragraph" w:styleId="Heading2">
    <w:name w:val="heading 2"/>
    <w:basedOn w:val="Normal"/>
    <w:next w:val="Normal"/>
    <w:link w:val="Heading2Char"/>
    <w:qFormat/>
    <w:rsid w:val="005025B7"/>
    <w:pPr>
      <w:keepNext/>
      <w:jc w:val="center"/>
      <w:outlineLvl w:val="1"/>
    </w:pPr>
    <w:rPr>
      <w:i/>
      <w:szCs w:val="20"/>
    </w:rPr>
  </w:style>
  <w:style w:type="paragraph" w:styleId="Heading3">
    <w:name w:val="heading 3"/>
    <w:basedOn w:val="Normal"/>
    <w:next w:val="Normal"/>
    <w:link w:val="Heading3Char"/>
    <w:qFormat/>
    <w:rsid w:val="005025B7"/>
    <w:pPr>
      <w:keepNext/>
      <w:tabs>
        <w:tab w:val="left" w:pos="1800"/>
      </w:tabs>
      <w:outlineLvl w:val="2"/>
    </w:pPr>
    <w:rPr>
      <w:szCs w:val="20"/>
    </w:rPr>
  </w:style>
  <w:style w:type="paragraph" w:styleId="Heading5">
    <w:name w:val="heading 5"/>
    <w:basedOn w:val="Normal"/>
    <w:next w:val="Normal"/>
    <w:link w:val="Heading5Char"/>
    <w:qFormat/>
    <w:rsid w:val="005025B7"/>
    <w:pPr>
      <w:keepNext/>
      <w:tabs>
        <w:tab w:val="left" w:pos="1800"/>
      </w:tabs>
      <w:outlineLvl w:val="4"/>
    </w:pPr>
    <w:rPr>
      <w:b/>
      <w:sz w:val="22"/>
    </w:rPr>
  </w:style>
  <w:style w:type="paragraph" w:styleId="Heading6">
    <w:name w:val="heading 6"/>
    <w:basedOn w:val="Normal"/>
    <w:next w:val="Normal"/>
    <w:link w:val="Heading6Char"/>
    <w:qFormat/>
    <w:rsid w:val="005025B7"/>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5B7"/>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5025B7"/>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025B7"/>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5025B7"/>
    <w:rPr>
      <w:rFonts w:ascii="Times New Roman" w:eastAsia="Times New Roman" w:hAnsi="Times New Roman" w:cs="Times New Roman"/>
      <w:b/>
      <w:szCs w:val="24"/>
    </w:rPr>
  </w:style>
  <w:style w:type="character" w:customStyle="1" w:styleId="Heading6Char">
    <w:name w:val="Heading 6 Char"/>
    <w:basedOn w:val="DefaultParagraphFont"/>
    <w:link w:val="Heading6"/>
    <w:rsid w:val="005025B7"/>
    <w:rPr>
      <w:rFonts w:ascii="Times New Roman" w:eastAsia="Times New Roman" w:hAnsi="Times New Roman" w:cs="Times New Roman"/>
      <w:b/>
      <w:szCs w:val="24"/>
    </w:rPr>
  </w:style>
  <w:style w:type="paragraph" w:styleId="BlockText">
    <w:name w:val="Block Text"/>
    <w:basedOn w:val="Normal"/>
    <w:rsid w:val="005025B7"/>
    <w:pPr>
      <w:tabs>
        <w:tab w:val="left" w:pos="5760"/>
      </w:tabs>
      <w:ind w:left="1080" w:right="-720"/>
    </w:pPr>
    <w:rPr>
      <w:i/>
      <w:sz w:val="22"/>
      <w:szCs w:val="20"/>
    </w:rPr>
  </w:style>
  <w:style w:type="character" w:styleId="Hyperlink">
    <w:name w:val="Hyperlink"/>
    <w:basedOn w:val="DefaultParagraphFont"/>
    <w:rsid w:val="005025B7"/>
    <w:rPr>
      <w:color w:val="0000FF"/>
      <w:u w:val="single"/>
    </w:rPr>
  </w:style>
  <w:style w:type="paragraph" w:styleId="BodyText">
    <w:name w:val="Body Text"/>
    <w:basedOn w:val="Normal"/>
    <w:link w:val="BodyTextChar"/>
    <w:rsid w:val="005025B7"/>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5025B7"/>
    <w:rPr>
      <w:rFonts w:ascii="Times New Roman" w:eastAsia="Times New Roman" w:hAnsi="Times New Roman" w:cs="Times New Roman"/>
      <w:sz w:val="40"/>
      <w:szCs w:val="20"/>
    </w:rPr>
  </w:style>
  <w:style w:type="paragraph" w:styleId="BodyText3">
    <w:name w:val="Body Text 3"/>
    <w:basedOn w:val="Normal"/>
    <w:link w:val="BodyText3Char"/>
    <w:rsid w:val="005025B7"/>
    <w:rPr>
      <w:sz w:val="22"/>
      <w:szCs w:val="20"/>
    </w:rPr>
  </w:style>
  <w:style w:type="character" w:customStyle="1" w:styleId="BodyText3Char">
    <w:name w:val="Body Text 3 Char"/>
    <w:basedOn w:val="DefaultParagraphFont"/>
    <w:link w:val="BodyText3"/>
    <w:rsid w:val="005025B7"/>
    <w:rPr>
      <w:rFonts w:ascii="Times New Roman" w:eastAsia="Times New Roman" w:hAnsi="Times New Roman" w:cs="Times New Roman"/>
      <w:szCs w:val="20"/>
    </w:rPr>
  </w:style>
  <w:style w:type="character" w:styleId="Emphasis">
    <w:name w:val="Emphasis"/>
    <w:basedOn w:val="DefaultParagraphFont"/>
    <w:qFormat/>
    <w:rsid w:val="005025B7"/>
    <w:rPr>
      <w:i/>
      <w:iCs/>
    </w:rPr>
  </w:style>
  <w:style w:type="paragraph" w:styleId="BodyTextIndent">
    <w:name w:val="Body Text Indent"/>
    <w:basedOn w:val="Normal"/>
    <w:link w:val="BodyTextIndentChar"/>
    <w:rsid w:val="005025B7"/>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025B7"/>
    <w:rPr>
      <w:rFonts w:ascii="Times New Roman" w:eastAsia="Times New Roman" w:hAnsi="Times New Roman" w:cs="Times New Roman"/>
      <w:b/>
      <w:sz w:val="24"/>
      <w:szCs w:val="20"/>
    </w:rPr>
  </w:style>
  <w:style w:type="paragraph" w:styleId="BodyText2">
    <w:name w:val="Body Text 2"/>
    <w:basedOn w:val="Normal"/>
    <w:link w:val="BodyText2Char"/>
    <w:rsid w:val="005025B7"/>
    <w:pPr>
      <w:tabs>
        <w:tab w:val="left" w:pos="1440"/>
        <w:tab w:val="left" w:pos="6480"/>
      </w:tabs>
      <w:ind w:right="-648"/>
    </w:pPr>
    <w:rPr>
      <w:sz w:val="22"/>
    </w:rPr>
  </w:style>
  <w:style w:type="character" w:customStyle="1" w:styleId="BodyText2Char">
    <w:name w:val="Body Text 2 Char"/>
    <w:basedOn w:val="DefaultParagraphFont"/>
    <w:link w:val="BodyText2"/>
    <w:rsid w:val="005025B7"/>
    <w:rPr>
      <w:rFonts w:ascii="Times New Roman" w:eastAsia="Times New Roman" w:hAnsi="Times New Roman" w:cs="Times New Roman"/>
      <w:szCs w:val="24"/>
    </w:rPr>
  </w:style>
  <w:style w:type="character" w:styleId="PageNumber">
    <w:name w:val="page number"/>
    <w:basedOn w:val="DefaultParagraphFont"/>
    <w:rsid w:val="005025B7"/>
  </w:style>
  <w:style w:type="paragraph" w:styleId="Footer">
    <w:name w:val="footer"/>
    <w:basedOn w:val="Normal"/>
    <w:link w:val="FooterChar"/>
    <w:rsid w:val="005025B7"/>
    <w:pPr>
      <w:tabs>
        <w:tab w:val="center" w:pos="4320"/>
        <w:tab w:val="right" w:pos="8640"/>
      </w:tabs>
    </w:pPr>
    <w:rPr>
      <w:sz w:val="20"/>
      <w:szCs w:val="20"/>
    </w:rPr>
  </w:style>
  <w:style w:type="character" w:customStyle="1" w:styleId="FooterChar">
    <w:name w:val="Footer Char"/>
    <w:basedOn w:val="DefaultParagraphFont"/>
    <w:link w:val="Footer"/>
    <w:rsid w:val="005025B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025B7"/>
    <w:rPr>
      <w:rFonts w:ascii="Tahoma" w:hAnsi="Tahoma" w:cs="Tahoma"/>
      <w:sz w:val="16"/>
      <w:szCs w:val="16"/>
    </w:rPr>
  </w:style>
  <w:style w:type="character" w:customStyle="1" w:styleId="BalloonTextChar">
    <w:name w:val="Balloon Text Char"/>
    <w:basedOn w:val="DefaultParagraphFont"/>
    <w:link w:val="BalloonText"/>
    <w:uiPriority w:val="99"/>
    <w:semiHidden/>
    <w:rsid w:val="005025B7"/>
    <w:rPr>
      <w:rFonts w:ascii="Tahoma" w:eastAsia="Times New Roman" w:hAnsi="Tahoma" w:cs="Tahoma"/>
      <w:sz w:val="16"/>
      <w:szCs w:val="16"/>
    </w:rPr>
  </w:style>
  <w:style w:type="character" w:customStyle="1" w:styleId="boldtxtblue1">
    <w:name w:val="boldtxtblue1"/>
    <w:basedOn w:val="DefaultParagraphFont"/>
    <w:rsid w:val="00E50284"/>
    <w:rPr>
      <w:rFonts w:ascii="Arial" w:hAnsi="Arial" w:cs="Arial" w:hint="default"/>
      <w:b/>
      <w:bCs/>
      <w:strike w:val="0"/>
      <w:dstrike w:val="0"/>
      <w:color w:val="2F75BB"/>
      <w:sz w:val="20"/>
      <w:szCs w:val="20"/>
      <w:u w:val="none"/>
      <w:effect w:val="none"/>
    </w:rPr>
  </w:style>
  <w:style w:type="character" w:customStyle="1" w:styleId="boldtxt1">
    <w:name w:val="boldtxt1"/>
    <w:basedOn w:val="DefaultParagraphFont"/>
    <w:rsid w:val="00E50284"/>
    <w:rPr>
      <w:rFonts w:ascii="Arial" w:hAnsi="Arial" w:cs="Arial" w:hint="default"/>
      <w:b/>
      <w:bCs/>
      <w:color w:val="000000"/>
      <w:sz w:val="18"/>
      <w:szCs w:val="18"/>
    </w:rPr>
  </w:style>
  <w:style w:type="character" w:customStyle="1" w:styleId="smalltxt1">
    <w:name w:val="smalltxt1"/>
    <w:basedOn w:val="DefaultParagraphFont"/>
    <w:rsid w:val="00E50284"/>
    <w:rPr>
      <w:rFonts w:ascii="Arial" w:hAnsi="Arial" w:cs="Arial" w:hint="default"/>
      <w:color w:val="000000"/>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5B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025B7"/>
    <w:pPr>
      <w:keepNext/>
      <w:jc w:val="center"/>
      <w:outlineLvl w:val="0"/>
    </w:pPr>
    <w:rPr>
      <w:szCs w:val="20"/>
    </w:rPr>
  </w:style>
  <w:style w:type="paragraph" w:styleId="Heading2">
    <w:name w:val="heading 2"/>
    <w:basedOn w:val="Normal"/>
    <w:next w:val="Normal"/>
    <w:link w:val="Heading2Char"/>
    <w:qFormat/>
    <w:rsid w:val="005025B7"/>
    <w:pPr>
      <w:keepNext/>
      <w:jc w:val="center"/>
      <w:outlineLvl w:val="1"/>
    </w:pPr>
    <w:rPr>
      <w:i/>
      <w:szCs w:val="20"/>
    </w:rPr>
  </w:style>
  <w:style w:type="paragraph" w:styleId="Heading3">
    <w:name w:val="heading 3"/>
    <w:basedOn w:val="Normal"/>
    <w:next w:val="Normal"/>
    <w:link w:val="Heading3Char"/>
    <w:qFormat/>
    <w:rsid w:val="005025B7"/>
    <w:pPr>
      <w:keepNext/>
      <w:tabs>
        <w:tab w:val="left" w:pos="1800"/>
      </w:tabs>
      <w:outlineLvl w:val="2"/>
    </w:pPr>
    <w:rPr>
      <w:szCs w:val="20"/>
    </w:rPr>
  </w:style>
  <w:style w:type="paragraph" w:styleId="Heading5">
    <w:name w:val="heading 5"/>
    <w:basedOn w:val="Normal"/>
    <w:next w:val="Normal"/>
    <w:link w:val="Heading5Char"/>
    <w:qFormat/>
    <w:rsid w:val="005025B7"/>
    <w:pPr>
      <w:keepNext/>
      <w:tabs>
        <w:tab w:val="left" w:pos="1800"/>
      </w:tabs>
      <w:outlineLvl w:val="4"/>
    </w:pPr>
    <w:rPr>
      <w:b/>
      <w:sz w:val="22"/>
    </w:rPr>
  </w:style>
  <w:style w:type="paragraph" w:styleId="Heading6">
    <w:name w:val="heading 6"/>
    <w:basedOn w:val="Normal"/>
    <w:next w:val="Normal"/>
    <w:link w:val="Heading6Char"/>
    <w:qFormat/>
    <w:rsid w:val="005025B7"/>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25B7"/>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5025B7"/>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025B7"/>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5025B7"/>
    <w:rPr>
      <w:rFonts w:ascii="Times New Roman" w:eastAsia="Times New Roman" w:hAnsi="Times New Roman" w:cs="Times New Roman"/>
      <w:b/>
      <w:szCs w:val="24"/>
    </w:rPr>
  </w:style>
  <w:style w:type="character" w:customStyle="1" w:styleId="Heading6Char">
    <w:name w:val="Heading 6 Char"/>
    <w:basedOn w:val="DefaultParagraphFont"/>
    <w:link w:val="Heading6"/>
    <w:rsid w:val="005025B7"/>
    <w:rPr>
      <w:rFonts w:ascii="Times New Roman" w:eastAsia="Times New Roman" w:hAnsi="Times New Roman" w:cs="Times New Roman"/>
      <w:b/>
      <w:szCs w:val="24"/>
    </w:rPr>
  </w:style>
  <w:style w:type="paragraph" w:styleId="BlockText">
    <w:name w:val="Block Text"/>
    <w:basedOn w:val="Normal"/>
    <w:rsid w:val="005025B7"/>
    <w:pPr>
      <w:tabs>
        <w:tab w:val="left" w:pos="5760"/>
      </w:tabs>
      <w:ind w:left="1080" w:right="-720"/>
    </w:pPr>
    <w:rPr>
      <w:i/>
      <w:sz w:val="22"/>
      <w:szCs w:val="20"/>
    </w:rPr>
  </w:style>
  <w:style w:type="character" w:styleId="Hyperlink">
    <w:name w:val="Hyperlink"/>
    <w:basedOn w:val="DefaultParagraphFont"/>
    <w:rsid w:val="005025B7"/>
    <w:rPr>
      <w:color w:val="0000FF"/>
      <w:u w:val="single"/>
    </w:rPr>
  </w:style>
  <w:style w:type="paragraph" w:styleId="BodyText">
    <w:name w:val="Body Text"/>
    <w:basedOn w:val="Normal"/>
    <w:link w:val="BodyTextChar"/>
    <w:rsid w:val="005025B7"/>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5025B7"/>
    <w:rPr>
      <w:rFonts w:ascii="Times New Roman" w:eastAsia="Times New Roman" w:hAnsi="Times New Roman" w:cs="Times New Roman"/>
      <w:sz w:val="40"/>
      <w:szCs w:val="20"/>
    </w:rPr>
  </w:style>
  <w:style w:type="paragraph" w:styleId="BodyText3">
    <w:name w:val="Body Text 3"/>
    <w:basedOn w:val="Normal"/>
    <w:link w:val="BodyText3Char"/>
    <w:rsid w:val="005025B7"/>
    <w:rPr>
      <w:sz w:val="22"/>
      <w:szCs w:val="20"/>
    </w:rPr>
  </w:style>
  <w:style w:type="character" w:customStyle="1" w:styleId="BodyText3Char">
    <w:name w:val="Body Text 3 Char"/>
    <w:basedOn w:val="DefaultParagraphFont"/>
    <w:link w:val="BodyText3"/>
    <w:rsid w:val="005025B7"/>
    <w:rPr>
      <w:rFonts w:ascii="Times New Roman" w:eastAsia="Times New Roman" w:hAnsi="Times New Roman" w:cs="Times New Roman"/>
      <w:szCs w:val="20"/>
    </w:rPr>
  </w:style>
  <w:style w:type="character" w:styleId="Emphasis">
    <w:name w:val="Emphasis"/>
    <w:basedOn w:val="DefaultParagraphFont"/>
    <w:qFormat/>
    <w:rsid w:val="005025B7"/>
    <w:rPr>
      <w:i/>
      <w:iCs/>
    </w:rPr>
  </w:style>
  <w:style w:type="paragraph" w:styleId="BodyTextIndent">
    <w:name w:val="Body Text Indent"/>
    <w:basedOn w:val="Normal"/>
    <w:link w:val="BodyTextIndentChar"/>
    <w:rsid w:val="005025B7"/>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025B7"/>
    <w:rPr>
      <w:rFonts w:ascii="Times New Roman" w:eastAsia="Times New Roman" w:hAnsi="Times New Roman" w:cs="Times New Roman"/>
      <w:b/>
      <w:sz w:val="24"/>
      <w:szCs w:val="20"/>
    </w:rPr>
  </w:style>
  <w:style w:type="paragraph" w:styleId="BodyText2">
    <w:name w:val="Body Text 2"/>
    <w:basedOn w:val="Normal"/>
    <w:link w:val="BodyText2Char"/>
    <w:rsid w:val="005025B7"/>
    <w:pPr>
      <w:tabs>
        <w:tab w:val="left" w:pos="1440"/>
        <w:tab w:val="left" w:pos="6480"/>
      </w:tabs>
      <w:ind w:right="-648"/>
    </w:pPr>
    <w:rPr>
      <w:sz w:val="22"/>
    </w:rPr>
  </w:style>
  <w:style w:type="character" w:customStyle="1" w:styleId="BodyText2Char">
    <w:name w:val="Body Text 2 Char"/>
    <w:basedOn w:val="DefaultParagraphFont"/>
    <w:link w:val="BodyText2"/>
    <w:rsid w:val="005025B7"/>
    <w:rPr>
      <w:rFonts w:ascii="Times New Roman" w:eastAsia="Times New Roman" w:hAnsi="Times New Roman" w:cs="Times New Roman"/>
      <w:szCs w:val="24"/>
    </w:rPr>
  </w:style>
  <w:style w:type="character" w:styleId="PageNumber">
    <w:name w:val="page number"/>
    <w:basedOn w:val="DefaultParagraphFont"/>
    <w:rsid w:val="005025B7"/>
  </w:style>
  <w:style w:type="paragraph" w:styleId="Footer">
    <w:name w:val="footer"/>
    <w:basedOn w:val="Normal"/>
    <w:link w:val="FooterChar"/>
    <w:rsid w:val="005025B7"/>
    <w:pPr>
      <w:tabs>
        <w:tab w:val="center" w:pos="4320"/>
        <w:tab w:val="right" w:pos="8640"/>
      </w:tabs>
    </w:pPr>
    <w:rPr>
      <w:sz w:val="20"/>
      <w:szCs w:val="20"/>
    </w:rPr>
  </w:style>
  <w:style w:type="character" w:customStyle="1" w:styleId="FooterChar">
    <w:name w:val="Footer Char"/>
    <w:basedOn w:val="DefaultParagraphFont"/>
    <w:link w:val="Footer"/>
    <w:rsid w:val="005025B7"/>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025B7"/>
    <w:rPr>
      <w:rFonts w:ascii="Tahoma" w:hAnsi="Tahoma" w:cs="Tahoma"/>
      <w:sz w:val="16"/>
      <w:szCs w:val="16"/>
    </w:rPr>
  </w:style>
  <w:style w:type="character" w:customStyle="1" w:styleId="BalloonTextChar">
    <w:name w:val="Balloon Text Char"/>
    <w:basedOn w:val="DefaultParagraphFont"/>
    <w:link w:val="BalloonText"/>
    <w:uiPriority w:val="99"/>
    <w:semiHidden/>
    <w:rsid w:val="005025B7"/>
    <w:rPr>
      <w:rFonts w:ascii="Tahoma" w:eastAsia="Times New Roman" w:hAnsi="Tahoma" w:cs="Tahoma"/>
      <w:sz w:val="16"/>
      <w:szCs w:val="16"/>
    </w:rPr>
  </w:style>
  <w:style w:type="character" w:customStyle="1" w:styleId="boldtxtblue1">
    <w:name w:val="boldtxtblue1"/>
    <w:basedOn w:val="DefaultParagraphFont"/>
    <w:rsid w:val="00E50284"/>
    <w:rPr>
      <w:rFonts w:ascii="Arial" w:hAnsi="Arial" w:cs="Arial" w:hint="default"/>
      <w:b/>
      <w:bCs/>
      <w:strike w:val="0"/>
      <w:dstrike w:val="0"/>
      <w:color w:val="2F75BB"/>
      <w:sz w:val="20"/>
      <w:szCs w:val="20"/>
      <w:u w:val="none"/>
      <w:effect w:val="none"/>
    </w:rPr>
  </w:style>
  <w:style w:type="character" w:customStyle="1" w:styleId="boldtxt1">
    <w:name w:val="boldtxt1"/>
    <w:basedOn w:val="DefaultParagraphFont"/>
    <w:rsid w:val="00E50284"/>
    <w:rPr>
      <w:rFonts w:ascii="Arial" w:hAnsi="Arial" w:cs="Arial" w:hint="default"/>
      <w:b/>
      <w:bCs/>
      <w:color w:val="000000"/>
      <w:sz w:val="18"/>
      <w:szCs w:val="18"/>
    </w:rPr>
  </w:style>
  <w:style w:type="character" w:customStyle="1" w:styleId="smalltxt1">
    <w:name w:val="smalltxt1"/>
    <w:basedOn w:val="DefaultParagraphFont"/>
    <w:rsid w:val="00E50284"/>
    <w:rPr>
      <w:rFonts w:ascii="Arial" w:hAnsi="Arial" w:cs="Arial" w:hint="defaul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7.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ggrabows@chaminade.edu"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6</Pages>
  <Words>2285</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Grabowsky</dc:creator>
  <cp:keywords/>
  <dc:description/>
  <cp:lastModifiedBy>Gail Grabowsky</cp:lastModifiedBy>
  <cp:revision>12</cp:revision>
  <cp:lastPrinted>2013-01-01T02:55:00Z</cp:lastPrinted>
  <dcterms:created xsi:type="dcterms:W3CDTF">2012-12-30T03:55:00Z</dcterms:created>
  <dcterms:modified xsi:type="dcterms:W3CDTF">2013-01-01T03:01:00Z</dcterms:modified>
</cp:coreProperties>
</file>