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3F4F6C" w:rsidRDefault="00AC7876" w:rsidP="003F4F6C">
      <w:pPr>
        <w:widowControl w:val="0"/>
        <w:autoSpaceDE w:val="0"/>
        <w:autoSpaceDN w:val="0"/>
        <w:adjustRightInd w:val="0"/>
        <w:rPr>
          <w:rFonts w:ascii="Arial" w:hAnsi="Arial" w:cs="Arial"/>
          <w:b/>
          <w:bCs/>
          <w:i/>
          <w:iCs/>
          <w:szCs w:val="38"/>
        </w:rPr>
      </w:pPr>
      <w:r w:rsidRPr="00AC7876">
        <w:rPr>
          <w:rFonts w:ascii="Times New Roman" w:hAnsi="Times New Roman"/>
          <w:szCs w:val="32"/>
        </w:rPr>
        <w:t> </w:t>
      </w: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3F4F6C" w:rsidRDefault="003F4F6C" w:rsidP="00AC7876">
      <w:pPr>
        <w:widowControl w:val="0"/>
        <w:autoSpaceDE w:val="0"/>
        <w:autoSpaceDN w:val="0"/>
        <w:adjustRightInd w:val="0"/>
        <w:spacing w:after="80"/>
        <w:jc w:val="center"/>
        <w:rPr>
          <w:rFonts w:ascii="Arial" w:hAnsi="Arial" w:cs="Arial"/>
          <w:b/>
          <w:bCs/>
          <w:i/>
          <w:iCs/>
          <w:szCs w:val="38"/>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Chaminade University</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School of Nursing</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Course Syllabus</w:t>
      </w:r>
    </w:p>
    <w:p w:rsidR="00AC7876" w:rsidRDefault="00E37B85" w:rsidP="00AC7876">
      <w:pPr>
        <w:widowControl w:val="0"/>
        <w:autoSpaceDE w:val="0"/>
        <w:autoSpaceDN w:val="0"/>
        <w:adjustRightInd w:val="0"/>
        <w:spacing w:after="80"/>
        <w:jc w:val="center"/>
        <w:rPr>
          <w:rFonts w:ascii="Arial" w:hAnsi="Arial" w:cs="Arial"/>
          <w:szCs w:val="38"/>
        </w:rPr>
      </w:pPr>
      <w:r>
        <w:rPr>
          <w:rFonts w:ascii="Arial" w:hAnsi="Arial" w:cs="Arial"/>
          <w:szCs w:val="38"/>
        </w:rPr>
        <w:t>Pathopharmacology I</w:t>
      </w:r>
      <w:r w:rsidR="00AC7876" w:rsidRPr="00AC7876">
        <w:rPr>
          <w:rFonts w:ascii="Arial" w:hAnsi="Arial" w:cs="Arial"/>
          <w:szCs w:val="38"/>
        </w:rPr>
        <w:t> </w:t>
      </w:r>
    </w:p>
    <w:p w:rsidR="00F822C6" w:rsidRDefault="00F822C6" w:rsidP="00AC7876">
      <w:pPr>
        <w:widowControl w:val="0"/>
        <w:autoSpaceDE w:val="0"/>
        <w:autoSpaceDN w:val="0"/>
        <w:adjustRightInd w:val="0"/>
        <w:spacing w:after="80"/>
        <w:jc w:val="center"/>
        <w:rPr>
          <w:rFonts w:ascii="Arial" w:hAnsi="Arial" w:cs="Arial"/>
          <w:szCs w:val="38"/>
        </w:rPr>
      </w:pPr>
      <w:r>
        <w:rPr>
          <w:rFonts w:ascii="Arial" w:hAnsi="Arial" w:cs="Arial"/>
          <w:szCs w:val="38"/>
        </w:rPr>
        <w:t>NUR 202</w:t>
      </w:r>
    </w:p>
    <w:p w:rsidR="003F4F6C" w:rsidRDefault="003F4F6C" w:rsidP="00AC7876">
      <w:pPr>
        <w:widowControl w:val="0"/>
        <w:autoSpaceDE w:val="0"/>
        <w:autoSpaceDN w:val="0"/>
        <w:adjustRightInd w:val="0"/>
        <w:spacing w:after="80"/>
        <w:jc w:val="center"/>
        <w:rPr>
          <w:rFonts w:ascii="Arial" w:hAnsi="Arial" w:cs="Arial"/>
          <w:szCs w:val="38"/>
        </w:rPr>
      </w:pPr>
    </w:p>
    <w:p w:rsidR="003F4F6C" w:rsidRPr="00AC7876" w:rsidRDefault="003F4F6C" w:rsidP="00AC7876">
      <w:pPr>
        <w:widowControl w:val="0"/>
        <w:autoSpaceDE w:val="0"/>
        <w:autoSpaceDN w:val="0"/>
        <w:adjustRightInd w:val="0"/>
        <w:spacing w:after="80"/>
        <w:jc w:val="center"/>
        <w:rPr>
          <w:rFonts w:ascii="Times New Roman" w:hAnsi="Times New Roman"/>
          <w:szCs w:val="30"/>
        </w:rPr>
      </w:pPr>
      <w:r w:rsidRPr="003F4F6C">
        <w:rPr>
          <w:rFonts w:ascii="Arial" w:hAnsi="Arial" w:cs="Arial"/>
          <w:noProof/>
          <w:szCs w:val="38"/>
        </w:rPr>
        <w:drawing>
          <wp:inline distT="0" distB="0" distL="0" distR="0">
            <wp:extent cx="2851701" cy="2584174"/>
            <wp:effectExtent l="19050" t="0" r="5799" b="0"/>
            <wp:docPr id="2"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8" cstate="print"/>
                    <a:stretch>
                      <a:fillRect/>
                    </a:stretch>
                  </pic:blipFill>
                  <pic:spPr>
                    <a:xfrm>
                      <a:off x="0" y="0"/>
                      <a:ext cx="2854740" cy="2586928"/>
                    </a:xfrm>
                    <a:prstGeom prst="rect">
                      <a:avLst/>
                    </a:prstGeom>
                  </pic:spPr>
                </pic:pic>
              </a:graphicData>
            </a:graphic>
          </wp:inline>
        </w:drawing>
      </w:r>
    </w:p>
    <w:p w:rsidR="00AC7876" w:rsidRPr="00AC7876" w:rsidRDefault="00AC7876" w:rsidP="00AC7876">
      <w:pPr>
        <w:widowControl w:val="0"/>
        <w:autoSpaceDE w:val="0"/>
        <w:autoSpaceDN w:val="0"/>
        <w:adjustRightInd w:val="0"/>
        <w:spacing w:after="80"/>
        <w:jc w:val="both"/>
        <w:rPr>
          <w:rFonts w:ascii="Times New Roman" w:hAnsi="Times New Roman"/>
          <w:szCs w:val="30"/>
        </w:rPr>
      </w:pPr>
      <w:r w:rsidRPr="00AC7876">
        <w:rPr>
          <w:rFonts w:ascii="Arial" w:hAnsi="Arial" w:cs="Arial"/>
          <w:szCs w:val="38"/>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spacing w:after="380" w:line="500" w:lineRule="atLeast"/>
        <w:jc w:val="center"/>
        <w:rPr>
          <w:rFonts w:ascii="Times New Roman" w:hAnsi="Times New Roman"/>
          <w:szCs w:val="32"/>
        </w:rPr>
      </w:pPr>
      <w:r w:rsidRPr="00AC7876">
        <w:rPr>
          <w:rFonts w:ascii="Times New Roman" w:hAnsi="Times New Roman"/>
          <w:b/>
          <w:bCs/>
          <w:i/>
          <w:iCs/>
        </w:rPr>
        <w:t> </w:t>
      </w:r>
    </w:p>
    <w:p w:rsidR="00AC7876" w:rsidRPr="00AC7876" w:rsidRDefault="00AC7876" w:rsidP="00AC7876">
      <w:pPr>
        <w:widowControl w:val="0"/>
        <w:autoSpaceDE w:val="0"/>
        <w:autoSpaceDN w:val="0"/>
        <w:adjustRightInd w:val="0"/>
        <w:jc w:val="center"/>
        <w:rPr>
          <w:rFonts w:ascii="Times New Roman" w:hAnsi="Times New Roman"/>
          <w:szCs w:val="30"/>
        </w:rPr>
      </w:pPr>
    </w:p>
    <w:p w:rsidR="007E210F" w:rsidRDefault="007E210F" w:rsidP="007E210F">
      <w:pPr>
        <w:widowControl w:val="0"/>
        <w:autoSpaceDE w:val="0"/>
        <w:autoSpaceDN w:val="0"/>
        <w:adjustRightInd w:val="0"/>
        <w:jc w:val="center"/>
        <w:rPr>
          <w:rFonts w:ascii="Times New Roman" w:hAnsi="Times New Roman"/>
          <w:b/>
          <w:bCs/>
          <w:szCs w:val="32"/>
        </w:rPr>
      </w:pPr>
      <w:r>
        <w:rPr>
          <w:rFonts w:ascii="Times New Roman" w:hAnsi="Times New Roman"/>
          <w:b/>
          <w:bCs/>
          <w:szCs w:val="32"/>
        </w:rPr>
        <w:lastRenderedPageBreak/>
        <w:t xml:space="preserve"> </w:t>
      </w:r>
    </w:p>
    <w:p w:rsidR="007E210F" w:rsidRPr="00395323" w:rsidRDefault="00395323" w:rsidP="007E210F">
      <w:pPr>
        <w:widowControl w:val="0"/>
        <w:autoSpaceDE w:val="0"/>
        <w:autoSpaceDN w:val="0"/>
        <w:adjustRightInd w:val="0"/>
        <w:rPr>
          <w:rFonts w:ascii="Times New Roman" w:hAnsi="Times New Roman"/>
          <w:b/>
          <w:bCs/>
        </w:rPr>
      </w:pPr>
      <w:r>
        <w:rPr>
          <w:rFonts w:ascii="Times New Roman" w:hAnsi="Times New Roman"/>
          <w:b/>
          <w:bCs/>
        </w:rPr>
        <w:t>COURSE</w:t>
      </w:r>
      <w:r w:rsidR="007E210F" w:rsidRPr="00395323">
        <w:rPr>
          <w:rFonts w:ascii="Times New Roman" w:hAnsi="Times New Roman"/>
          <w:b/>
          <w:bCs/>
        </w:rPr>
        <w:t>:</w:t>
      </w:r>
      <w:r>
        <w:rPr>
          <w:rFonts w:ascii="Times New Roman" w:hAnsi="Times New Roman"/>
          <w:b/>
          <w:bCs/>
        </w:rPr>
        <w:t xml:space="preserve"> </w:t>
      </w:r>
      <w:r w:rsidR="00F822C6">
        <w:rPr>
          <w:rFonts w:ascii="Times New Roman" w:hAnsi="Times New Roman"/>
          <w:b/>
          <w:bCs/>
        </w:rPr>
        <w:t xml:space="preserve"> Pathopharmacology</w:t>
      </w:r>
      <w:r w:rsidR="007E210F" w:rsidRPr="00395323">
        <w:rPr>
          <w:rFonts w:ascii="Times New Roman" w:hAnsi="Times New Roman"/>
          <w:b/>
          <w:bCs/>
        </w:rPr>
        <w:t xml:space="preserve">    </w:t>
      </w:r>
      <w:r w:rsidR="00104626">
        <w:rPr>
          <w:rFonts w:ascii="Times New Roman" w:hAnsi="Times New Roman"/>
          <w:b/>
          <w:bCs/>
        </w:rPr>
        <w:t>I</w:t>
      </w:r>
      <w:r w:rsidR="007E210F" w:rsidRPr="00395323">
        <w:rPr>
          <w:rFonts w:ascii="Times New Roman" w:hAnsi="Times New Roman"/>
          <w:b/>
          <w:bCs/>
        </w:rPr>
        <w:t xml:space="preserve">    </w:t>
      </w:r>
      <w:r>
        <w:rPr>
          <w:rFonts w:ascii="Times New Roman" w:hAnsi="Times New Roman"/>
          <w:b/>
          <w:bCs/>
        </w:rPr>
        <w:t>CREDITS</w:t>
      </w:r>
      <w:r w:rsidR="00F822C6">
        <w:rPr>
          <w:rFonts w:ascii="Times New Roman" w:hAnsi="Times New Roman"/>
          <w:b/>
          <w:bCs/>
        </w:rPr>
        <w:t>:  3</w:t>
      </w:r>
      <w:r>
        <w:rPr>
          <w:rFonts w:ascii="Times New Roman" w:hAnsi="Times New Roman"/>
          <w:b/>
          <w:bCs/>
        </w:rPr>
        <w:t xml:space="preserve"> credit hours</w:t>
      </w:r>
    </w:p>
    <w:p w:rsidR="007E210F" w:rsidRPr="00395323" w:rsidRDefault="007E210F" w:rsidP="007E210F">
      <w:pPr>
        <w:widowControl w:val="0"/>
        <w:autoSpaceDE w:val="0"/>
        <w:autoSpaceDN w:val="0"/>
        <w:adjustRightInd w:val="0"/>
        <w:spacing w:before="100" w:beforeAutospacing="1" w:after="80"/>
        <w:rPr>
          <w:rFonts w:ascii="Times New Roman" w:hAnsi="Times New Roman"/>
          <w:b/>
          <w:bCs/>
        </w:rPr>
      </w:pPr>
    </w:p>
    <w:p w:rsidR="00AC7876" w:rsidRDefault="007E210F" w:rsidP="00AC7876">
      <w:pPr>
        <w:widowControl w:val="0"/>
        <w:autoSpaceDE w:val="0"/>
        <w:autoSpaceDN w:val="0"/>
        <w:adjustRightInd w:val="0"/>
        <w:spacing w:after="80"/>
        <w:rPr>
          <w:rFonts w:ascii="Times New Roman" w:hAnsi="Times New Roman"/>
          <w:szCs w:val="30"/>
        </w:rPr>
      </w:pPr>
      <w:r>
        <w:rPr>
          <w:rFonts w:ascii="Times New Roman" w:hAnsi="Times New Roman"/>
          <w:b/>
          <w:bCs/>
          <w:szCs w:val="32"/>
        </w:rPr>
        <w:t>Instructor:</w:t>
      </w:r>
      <w:r w:rsidR="00AC7876">
        <w:rPr>
          <w:rFonts w:ascii="Times New Roman" w:hAnsi="Times New Roman"/>
          <w:szCs w:val="30"/>
        </w:rPr>
        <w:t xml:space="preserve"> </w:t>
      </w:r>
      <w:r w:rsidR="00534403">
        <w:rPr>
          <w:rFonts w:ascii="Times New Roman" w:hAnsi="Times New Roman"/>
          <w:szCs w:val="30"/>
        </w:rPr>
        <w:t xml:space="preserve"> Patricia Kiladis</w:t>
      </w:r>
      <w:r w:rsidR="00AE357A">
        <w:rPr>
          <w:rFonts w:ascii="Times New Roman" w:hAnsi="Times New Roman"/>
          <w:szCs w:val="30"/>
        </w:rPr>
        <w:t xml:space="preserve"> M.S.,</w:t>
      </w:r>
      <w:r w:rsidR="002F0BBD">
        <w:rPr>
          <w:rFonts w:ascii="Times New Roman" w:hAnsi="Times New Roman"/>
          <w:szCs w:val="30"/>
        </w:rPr>
        <w:t xml:space="preserve"> RN</w:t>
      </w:r>
    </w:p>
    <w:p w:rsidR="007E210F" w:rsidRDefault="007E210F" w:rsidP="007E210F">
      <w:pPr>
        <w:widowControl w:val="0"/>
        <w:autoSpaceDE w:val="0"/>
        <w:autoSpaceDN w:val="0"/>
        <w:adjustRightInd w:val="0"/>
        <w:spacing w:after="80"/>
        <w:rPr>
          <w:rFonts w:ascii="Times New Roman" w:hAnsi="Times New Roman"/>
          <w:szCs w:val="32"/>
        </w:rPr>
      </w:pPr>
      <w:r w:rsidRPr="007E210F">
        <w:rPr>
          <w:rFonts w:ascii="Times New Roman" w:hAnsi="Times New Roman"/>
          <w:b/>
          <w:szCs w:val="32"/>
        </w:rPr>
        <w:t>Address:</w:t>
      </w:r>
      <w:r w:rsidR="002F0BBD">
        <w:rPr>
          <w:rFonts w:ascii="Times New Roman" w:hAnsi="Times New Roman"/>
          <w:b/>
          <w:szCs w:val="32"/>
        </w:rPr>
        <w:t xml:space="preserve"> </w:t>
      </w:r>
      <w:r w:rsidR="00AC7876" w:rsidRPr="00AC7876">
        <w:rPr>
          <w:rFonts w:ascii="Times New Roman" w:hAnsi="Times New Roman"/>
          <w:szCs w:val="32"/>
        </w:rPr>
        <w:t>Henry Hall</w:t>
      </w:r>
      <w:r>
        <w:rPr>
          <w:rFonts w:ascii="Times New Roman" w:hAnsi="Times New Roman"/>
          <w:szCs w:val="32"/>
        </w:rPr>
        <w:t xml:space="preserve"> Room 110</w:t>
      </w:r>
      <w:r w:rsidR="00AC7876" w:rsidRPr="00AC7876">
        <w:rPr>
          <w:rFonts w:ascii="Times New Roman" w:hAnsi="Times New Roman"/>
          <w:szCs w:val="32"/>
        </w:rPr>
        <w:t>, Center for Nursing Education</w:t>
      </w:r>
    </w:p>
    <w:p w:rsidR="00AC7876" w:rsidRPr="00AC7876" w:rsidRDefault="00AC7876" w:rsidP="007E210F">
      <w:pPr>
        <w:widowControl w:val="0"/>
        <w:autoSpaceDE w:val="0"/>
        <w:autoSpaceDN w:val="0"/>
        <w:adjustRightInd w:val="0"/>
        <w:spacing w:after="80"/>
        <w:rPr>
          <w:rFonts w:ascii="Times New Roman" w:hAnsi="Times New Roman"/>
          <w:szCs w:val="30"/>
        </w:rPr>
      </w:pPr>
      <w:r w:rsidRPr="00AC7876">
        <w:rPr>
          <w:rFonts w:ascii="Times New Roman" w:hAnsi="Times New Roman"/>
          <w:szCs w:val="32"/>
        </w:rPr>
        <w:t>Chaminade University</w:t>
      </w:r>
    </w:p>
    <w:p w:rsidR="007E210F" w:rsidRPr="00AC7876" w:rsidRDefault="00AC7876" w:rsidP="007E210F">
      <w:pPr>
        <w:widowControl w:val="0"/>
        <w:autoSpaceDE w:val="0"/>
        <w:autoSpaceDN w:val="0"/>
        <w:adjustRightInd w:val="0"/>
        <w:rPr>
          <w:rFonts w:ascii="Times New Roman" w:hAnsi="Times New Roman"/>
          <w:szCs w:val="30"/>
        </w:rPr>
      </w:pPr>
      <w:r w:rsidRPr="00AC7876">
        <w:rPr>
          <w:rFonts w:ascii="Times New Roman" w:hAnsi="Times New Roman"/>
          <w:szCs w:val="32"/>
        </w:rPr>
        <w:t>3140 Waialae Ave</w:t>
      </w:r>
    </w:p>
    <w:p w:rsidR="007E210F"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szCs w:val="32"/>
        </w:rPr>
        <w:t>Honolulu, HI 96816</w:t>
      </w:r>
      <w:r>
        <w:rPr>
          <w:rFonts w:ascii="Times New Roman" w:hAnsi="Times New Roman"/>
          <w:szCs w:val="32"/>
        </w:rPr>
        <w:br/>
      </w:r>
      <w:r w:rsidRPr="00AC7876">
        <w:rPr>
          <w:rFonts w:ascii="Times New Roman" w:hAnsi="Times New Roman"/>
          <w:b/>
          <w:bCs/>
          <w:szCs w:val="32"/>
        </w:rPr>
        <w:t>Phone:  </w:t>
      </w:r>
      <w:r w:rsidR="002F0BBD">
        <w:rPr>
          <w:rFonts w:ascii="Times New Roman" w:hAnsi="Times New Roman"/>
          <w:b/>
          <w:bCs/>
          <w:szCs w:val="32"/>
        </w:rPr>
        <w:t>808 739 8347</w:t>
      </w:r>
    </w:p>
    <w:p w:rsidR="00AC7876"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b/>
          <w:bCs/>
          <w:szCs w:val="32"/>
        </w:rPr>
        <w:t xml:space="preserve">E-mail address: </w:t>
      </w:r>
      <w:r w:rsidR="002F0BBD">
        <w:rPr>
          <w:rFonts w:ascii="Times New Roman" w:hAnsi="Times New Roman"/>
          <w:bCs/>
          <w:szCs w:val="32"/>
        </w:rPr>
        <w:t>patricia.kiladis@Chaminade.edu</w:t>
      </w:r>
    </w:p>
    <w:p w:rsidR="00AC7876" w:rsidRPr="002F0BBD"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xml:space="preserve">Office hours: </w:t>
      </w:r>
      <w:r w:rsidR="002F0BBD" w:rsidRPr="002F0BBD">
        <w:rPr>
          <w:rFonts w:ascii="Times New Roman" w:hAnsi="Times New Roman"/>
          <w:bCs/>
          <w:szCs w:val="32"/>
        </w:rPr>
        <w:t xml:space="preserve">Monday 1-3 pm, Wed </w:t>
      </w:r>
      <w:r w:rsidR="00534403">
        <w:rPr>
          <w:rFonts w:ascii="Times New Roman" w:hAnsi="Times New Roman"/>
          <w:bCs/>
          <w:szCs w:val="32"/>
        </w:rPr>
        <w:t xml:space="preserve">1-3 pm. </w:t>
      </w:r>
      <w:r w:rsidR="002F0BBD" w:rsidRPr="002F0BBD">
        <w:rPr>
          <w:rFonts w:ascii="Times New Roman" w:hAnsi="Times New Roman"/>
          <w:bCs/>
          <w:szCs w:val="32"/>
        </w:rPr>
        <w:t>Other times are available by appointment</w:t>
      </w:r>
      <w:r w:rsidR="00534403">
        <w:rPr>
          <w:rFonts w:ascii="Times New Roman" w:hAnsi="Times New Roman"/>
          <w:bCs/>
          <w:szCs w:val="32"/>
        </w:rPr>
        <w:t>. Please feel free to call as I will do my best to make it work.</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Class:</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01-</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02-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395323" w:rsidRDefault="00395323" w:rsidP="00135620">
      <w:pPr>
        <w:autoSpaceDE w:val="0"/>
        <w:autoSpaceDN w:val="0"/>
        <w:adjustRightInd w:val="0"/>
        <w:rPr>
          <w:rFonts w:ascii="Times New Roman" w:hAnsi="Times New Roman"/>
          <w:b/>
          <w:bCs/>
          <w:szCs w:val="32"/>
        </w:rPr>
      </w:pPr>
    </w:p>
    <w:p w:rsidR="00395323" w:rsidRDefault="00395323" w:rsidP="00135620">
      <w:pPr>
        <w:autoSpaceDE w:val="0"/>
        <w:autoSpaceDN w:val="0"/>
        <w:adjustRightInd w:val="0"/>
        <w:rPr>
          <w:rFonts w:ascii="Times New Roman" w:hAnsi="Times New Roman"/>
          <w:b/>
          <w:bCs/>
          <w:szCs w:val="32"/>
        </w:rPr>
      </w:pPr>
      <w:r>
        <w:rPr>
          <w:rFonts w:ascii="Times New Roman" w:hAnsi="Times New Roman"/>
          <w:b/>
          <w:bCs/>
          <w:szCs w:val="32"/>
        </w:rPr>
        <w:t>COURSE DESCRIPTION</w:t>
      </w:r>
      <w:r w:rsidR="00AC7876" w:rsidRPr="00AC7876">
        <w:rPr>
          <w:rFonts w:ascii="Times New Roman" w:hAnsi="Times New Roman"/>
          <w:b/>
          <w:bCs/>
          <w:szCs w:val="32"/>
        </w:rPr>
        <w:t>:</w:t>
      </w:r>
    </w:p>
    <w:p w:rsidR="007E210F" w:rsidRDefault="00AC7876" w:rsidP="00135620">
      <w:pPr>
        <w:autoSpaceDE w:val="0"/>
        <w:autoSpaceDN w:val="0"/>
        <w:adjustRightInd w:val="0"/>
        <w:rPr>
          <w:rFonts w:ascii="Times New Roman" w:hAnsi="Times New Roman"/>
          <w:b/>
          <w:bCs/>
          <w:szCs w:val="32"/>
        </w:rPr>
      </w:pPr>
      <w:r w:rsidRPr="00AC7876">
        <w:rPr>
          <w:rFonts w:ascii="Times New Roman" w:hAnsi="Times New Roman"/>
          <w:b/>
          <w:bCs/>
          <w:szCs w:val="32"/>
        </w:rPr>
        <w:t xml:space="preserve"> </w:t>
      </w:r>
    </w:p>
    <w:p w:rsidR="00FA51ED" w:rsidRDefault="00D5683D" w:rsidP="00D5683D">
      <w:pPr>
        <w:autoSpaceDE w:val="0"/>
        <w:autoSpaceDN w:val="0"/>
        <w:adjustRightInd w:val="0"/>
        <w:rPr>
          <w:rFonts w:ascii="Times New Roman" w:hAnsi="Times New Roman"/>
        </w:rPr>
      </w:pPr>
      <w:r>
        <w:rPr>
          <w:rFonts w:ascii="Times New Roman" w:hAnsi="Times New Roman"/>
        </w:rPr>
        <w:t>This</w:t>
      </w:r>
      <w:r w:rsidR="000D637A">
        <w:rPr>
          <w:rFonts w:ascii="Times New Roman" w:hAnsi="Times New Roman"/>
        </w:rPr>
        <w:t xml:space="preserve"> </w:t>
      </w:r>
      <w:r w:rsidR="00007988">
        <w:rPr>
          <w:rFonts w:ascii="Times New Roman" w:hAnsi="Times New Roman"/>
        </w:rPr>
        <w:t xml:space="preserve">nursing </w:t>
      </w:r>
      <w:r w:rsidR="000D637A">
        <w:rPr>
          <w:rFonts w:ascii="Times New Roman" w:hAnsi="Times New Roman"/>
        </w:rPr>
        <w:t>course explores processes und</w:t>
      </w:r>
      <w:r w:rsidR="00007988">
        <w:rPr>
          <w:rFonts w:ascii="Times New Roman" w:hAnsi="Times New Roman"/>
        </w:rPr>
        <w:t xml:space="preserve">erlying all disease; </w:t>
      </w:r>
      <w:r w:rsidR="000D637A">
        <w:rPr>
          <w:rFonts w:ascii="Times New Roman" w:hAnsi="Times New Roman"/>
        </w:rPr>
        <w:t xml:space="preserve">systematically </w:t>
      </w:r>
      <w:r w:rsidR="00007988">
        <w:rPr>
          <w:rFonts w:ascii="Times New Roman" w:hAnsi="Times New Roman"/>
        </w:rPr>
        <w:t>reviews pathological changes; and integrates it with pharmacological concepts.</w:t>
      </w:r>
      <w:r w:rsidR="00F822C6">
        <w:rPr>
          <w:rFonts w:ascii="Times New Roman" w:hAnsi="Times New Roman"/>
        </w:rPr>
        <w:t xml:space="preserve"> There is a focus </w:t>
      </w:r>
      <w:r w:rsidR="00E13ED6">
        <w:rPr>
          <w:rFonts w:ascii="Times New Roman" w:hAnsi="Times New Roman"/>
        </w:rPr>
        <w:t xml:space="preserve">on disease processes </w:t>
      </w:r>
      <w:r w:rsidR="00F822C6">
        <w:rPr>
          <w:rFonts w:ascii="Times New Roman" w:hAnsi="Times New Roman"/>
        </w:rPr>
        <w:t xml:space="preserve">associated </w:t>
      </w:r>
      <w:r w:rsidR="00E13ED6">
        <w:rPr>
          <w:rFonts w:ascii="Times New Roman" w:hAnsi="Times New Roman"/>
        </w:rPr>
        <w:t xml:space="preserve">with </w:t>
      </w:r>
      <w:r w:rsidR="00F822C6">
        <w:rPr>
          <w:rFonts w:ascii="Times New Roman" w:hAnsi="Times New Roman"/>
        </w:rPr>
        <w:t>physiologic responses, manifestations, and diagnostic testing of sel</w:t>
      </w:r>
      <w:r w:rsidR="003002A0">
        <w:rPr>
          <w:rFonts w:ascii="Times New Roman" w:hAnsi="Times New Roman"/>
        </w:rPr>
        <w:t>ected health alter</w:t>
      </w:r>
      <w:r w:rsidR="00F822C6">
        <w:rPr>
          <w:rFonts w:ascii="Times New Roman" w:hAnsi="Times New Roman"/>
        </w:rPr>
        <w:t>ations. The complexity of di</w:t>
      </w:r>
      <w:r w:rsidR="00007988">
        <w:rPr>
          <w:rFonts w:ascii="Times New Roman" w:hAnsi="Times New Roman"/>
        </w:rPr>
        <w:t xml:space="preserve">sease and chronic disease </w:t>
      </w:r>
      <w:r w:rsidR="00F822C6">
        <w:rPr>
          <w:rFonts w:ascii="Times New Roman" w:hAnsi="Times New Roman"/>
        </w:rPr>
        <w:t xml:space="preserve">will be explored. This course builds upon the knowledge of human anatomy and physiology. </w:t>
      </w:r>
      <w:r>
        <w:rPr>
          <w:rFonts w:ascii="Times New Roman" w:hAnsi="Times New Roman"/>
        </w:rPr>
        <w:t>This course also provides an overview of pha</w:t>
      </w:r>
      <w:r w:rsidR="008B6F97">
        <w:rPr>
          <w:rFonts w:ascii="Times New Roman" w:hAnsi="Times New Roman"/>
        </w:rPr>
        <w:t>rmacology with</w:t>
      </w:r>
      <w:r w:rsidR="003002A0">
        <w:rPr>
          <w:rFonts w:ascii="Times New Roman" w:hAnsi="Times New Roman"/>
        </w:rPr>
        <w:t xml:space="preserve"> a</w:t>
      </w:r>
      <w:r w:rsidR="008B6F97">
        <w:rPr>
          <w:rFonts w:ascii="Times New Roman" w:hAnsi="Times New Roman"/>
        </w:rPr>
        <w:t xml:space="preserve"> systemic study </w:t>
      </w:r>
      <w:r w:rsidR="003002A0">
        <w:rPr>
          <w:rFonts w:ascii="Times New Roman" w:hAnsi="Times New Roman"/>
        </w:rPr>
        <w:t xml:space="preserve">of </w:t>
      </w:r>
      <w:r w:rsidR="008B6F97">
        <w:rPr>
          <w:rFonts w:ascii="Times New Roman" w:hAnsi="Times New Roman"/>
        </w:rPr>
        <w:t>representative</w:t>
      </w:r>
      <w:r>
        <w:rPr>
          <w:rFonts w:ascii="Times New Roman" w:hAnsi="Times New Roman"/>
        </w:rPr>
        <w:t xml:space="preserve"> drugs in each category. Critical</w:t>
      </w:r>
      <w:r w:rsidR="008B6F97">
        <w:rPr>
          <w:rFonts w:ascii="Times New Roman" w:hAnsi="Times New Roman"/>
        </w:rPr>
        <w:t xml:space="preserve"> and analytical</w:t>
      </w:r>
      <w:r>
        <w:rPr>
          <w:rFonts w:ascii="Times New Roman" w:hAnsi="Times New Roman"/>
        </w:rPr>
        <w:t xml:space="preserve"> thinking in the application of the nursing process to </w:t>
      </w:r>
      <w:r w:rsidR="00007988">
        <w:rPr>
          <w:rFonts w:ascii="Times New Roman" w:hAnsi="Times New Roman"/>
        </w:rPr>
        <w:t xml:space="preserve">disease alterations and </w:t>
      </w:r>
      <w:r>
        <w:rPr>
          <w:rFonts w:ascii="Times New Roman" w:hAnsi="Times New Roman"/>
        </w:rPr>
        <w:t>drug therapy in individuals across the life span and in diverse populations is stressed.</w:t>
      </w:r>
      <w:r w:rsidR="00FA51ED">
        <w:rPr>
          <w:rFonts w:ascii="Times New Roman" w:hAnsi="Times New Roman"/>
        </w:rPr>
        <w:t xml:space="preserve"> </w:t>
      </w:r>
    </w:p>
    <w:p w:rsidR="00FA51ED" w:rsidRDefault="00FA51ED" w:rsidP="00D5683D">
      <w:pPr>
        <w:autoSpaceDE w:val="0"/>
        <w:autoSpaceDN w:val="0"/>
        <w:adjustRightInd w:val="0"/>
        <w:rPr>
          <w:rFonts w:ascii="Times New Roman" w:hAnsi="Times New Roman"/>
        </w:rPr>
      </w:pPr>
    </w:p>
    <w:p w:rsidR="00D5683D" w:rsidRDefault="00FA51ED" w:rsidP="00D5683D">
      <w:pPr>
        <w:autoSpaceDE w:val="0"/>
        <w:autoSpaceDN w:val="0"/>
        <w:adjustRightInd w:val="0"/>
        <w:rPr>
          <w:rFonts w:ascii="Times New Roman" w:hAnsi="Times New Roman"/>
        </w:rPr>
      </w:pPr>
      <w:r>
        <w:rPr>
          <w:rFonts w:ascii="Times New Roman" w:hAnsi="Times New Roman"/>
        </w:rPr>
        <w:t>This course is divided into two sections over the academic year. Pathop</w:t>
      </w:r>
      <w:r w:rsidR="008337CE">
        <w:rPr>
          <w:rFonts w:ascii="Times New Roman" w:hAnsi="Times New Roman"/>
        </w:rPr>
        <w:t>harmacology NUR 202 serves as the foundation</w:t>
      </w:r>
      <w:r>
        <w:rPr>
          <w:rFonts w:ascii="Times New Roman" w:hAnsi="Times New Roman"/>
        </w:rPr>
        <w:t>. Pathopharm</w:t>
      </w:r>
      <w:r w:rsidR="008337CE">
        <w:rPr>
          <w:rFonts w:ascii="Times New Roman" w:hAnsi="Times New Roman"/>
        </w:rPr>
        <w:t>acology NUR 203 will build on material covered in the first semester and increase the level of complex diseases and pharmacological interventions.</w:t>
      </w:r>
    </w:p>
    <w:p w:rsidR="00D5683D" w:rsidRDefault="00D5683D" w:rsidP="00D5683D">
      <w:pPr>
        <w:autoSpaceDE w:val="0"/>
        <w:autoSpaceDN w:val="0"/>
        <w:adjustRightInd w:val="0"/>
        <w:rPr>
          <w:rFonts w:ascii="Times New Roman" w:hAnsi="Times New Roman"/>
        </w:rPr>
      </w:pPr>
    </w:p>
    <w:p w:rsidR="00135620" w:rsidRPr="00395323" w:rsidRDefault="00D5683D" w:rsidP="00135620">
      <w:pPr>
        <w:rPr>
          <w:rFonts w:ascii="Times New Roman" w:hAnsi="Times New Roman"/>
          <w:b/>
          <w:bCs/>
        </w:rPr>
      </w:pPr>
      <w:r>
        <w:rPr>
          <w:rFonts w:ascii="Times New Roman" w:hAnsi="Times New Roman"/>
          <w:b/>
          <w:iCs/>
        </w:rPr>
        <w:t>PREREQUISITES</w:t>
      </w:r>
      <w:r w:rsidR="00F822C6">
        <w:rPr>
          <w:rFonts w:ascii="Times New Roman" w:hAnsi="Times New Roman"/>
          <w:i/>
          <w:iCs/>
        </w:rPr>
        <w:t>: BI 151 and BI 151L, BI 152 and BI 152L, NUR 190, MA 107.</w:t>
      </w:r>
    </w:p>
    <w:p w:rsidR="00135620" w:rsidRPr="00395323" w:rsidRDefault="00135620" w:rsidP="00135620">
      <w:pPr>
        <w:rPr>
          <w:rFonts w:ascii="Times New Roman" w:hAnsi="Times New Roman"/>
          <w:b/>
          <w:bCs/>
        </w:rPr>
      </w:pPr>
    </w:p>
    <w:p w:rsidR="002251EE" w:rsidRPr="00395323" w:rsidRDefault="00D5683D" w:rsidP="002251EE">
      <w:pPr>
        <w:rPr>
          <w:rFonts w:ascii="Times New Roman" w:hAnsi="Times New Roman"/>
          <w:b/>
        </w:rPr>
      </w:pPr>
      <w:r>
        <w:rPr>
          <w:rFonts w:ascii="Times New Roman" w:hAnsi="Times New Roman"/>
          <w:b/>
        </w:rPr>
        <w:t>CO-REQUISITE</w:t>
      </w:r>
      <w:r w:rsidR="002251EE" w:rsidRPr="00395323">
        <w:rPr>
          <w:rFonts w:ascii="Times New Roman" w:hAnsi="Times New Roman"/>
          <w:b/>
        </w:rPr>
        <w:t xml:space="preserve"> COURSES</w:t>
      </w:r>
    </w:p>
    <w:p w:rsidR="002251EE" w:rsidRPr="00E37B85" w:rsidRDefault="008B6F97" w:rsidP="00D20D23">
      <w:pPr>
        <w:rPr>
          <w:rFonts w:ascii="Times New Roman" w:hAnsi="Times New Roman"/>
          <w:i/>
          <w:szCs w:val="32"/>
        </w:rPr>
      </w:pPr>
      <w:r w:rsidRPr="00E37B85">
        <w:rPr>
          <w:rFonts w:ascii="Times New Roman" w:hAnsi="Times New Roman"/>
          <w:i/>
        </w:rPr>
        <w:t>NUR</w:t>
      </w:r>
      <w:r w:rsidR="00E37B85">
        <w:rPr>
          <w:rFonts w:ascii="Times New Roman" w:hAnsi="Times New Roman"/>
          <w:i/>
        </w:rPr>
        <w:t xml:space="preserve"> 201, NUR 290, CH 201 AND CH201L</w:t>
      </w: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C7876" w:rsidRPr="00AC7876" w:rsidRDefault="00395323" w:rsidP="00AC7876">
      <w:pPr>
        <w:widowControl w:val="0"/>
        <w:autoSpaceDE w:val="0"/>
        <w:autoSpaceDN w:val="0"/>
        <w:adjustRightInd w:val="0"/>
        <w:rPr>
          <w:rFonts w:ascii="Times New Roman" w:hAnsi="Times New Roman"/>
          <w:szCs w:val="30"/>
        </w:rPr>
      </w:pPr>
      <w:r>
        <w:rPr>
          <w:rFonts w:ascii="Times New Roman" w:hAnsi="Times New Roman"/>
          <w:b/>
          <w:bCs/>
          <w:szCs w:val="32"/>
        </w:rPr>
        <w:lastRenderedPageBreak/>
        <w:t>COURSE LEARNING OUTCOMES:</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At the end of this course, the students will</w:t>
      </w:r>
      <w:r w:rsidR="00D5683D">
        <w:rPr>
          <w:rFonts w:ascii="Times New Roman" w:hAnsi="Times New Roman"/>
          <w:szCs w:val="32"/>
        </w:rPr>
        <w:t>:</w:t>
      </w:r>
      <w:r w:rsidRPr="00AC7876">
        <w:rPr>
          <w:rFonts w:ascii="Times New Roman" w:hAnsi="Times New Roman"/>
          <w:szCs w:val="32"/>
        </w:rPr>
        <w:t xml:space="preserve"> </w:t>
      </w:r>
    </w:p>
    <w:p w:rsidR="00DE55F5" w:rsidRPr="00AC7876" w:rsidRDefault="00DE55F5" w:rsidP="00AC7876">
      <w:pPr>
        <w:widowControl w:val="0"/>
        <w:autoSpaceDE w:val="0"/>
        <w:autoSpaceDN w:val="0"/>
        <w:adjustRightInd w:val="0"/>
        <w:rPr>
          <w:rFonts w:ascii="Times New Roman" w:hAnsi="Times New Roman"/>
          <w:szCs w:val="30"/>
        </w:rPr>
      </w:pPr>
    </w:p>
    <w:p w:rsidR="00E66DD6" w:rsidRPr="00E66DD6" w:rsidRDefault="008337CE"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Explain</w:t>
      </w:r>
      <w:r w:rsidR="00FD0A4C">
        <w:rPr>
          <w:rFonts w:ascii="Times New Roman" w:hAnsi="Times New Roman"/>
          <w:szCs w:val="32"/>
        </w:rPr>
        <w:t xml:space="preserve"> </w:t>
      </w:r>
      <w:r w:rsidR="00E13ED6">
        <w:rPr>
          <w:rFonts w:ascii="Times New Roman" w:hAnsi="Times New Roman"/>
          <w:szCs w:val="32"/>
        </w:rPr>
        <w:t>human responses to pathological conditions</w:t>
      </w:r>
      <w:r w:rsidR="001E1931">
        <w:rPr>
          <w:rFonts w:ascii="Times New Roman" w:hAnsi="Times New Roman"/>
          <w:szCs w:val="32"/>
        </w:rPr>
        <w:t xml:space="preserve"> within a cultural context;</w:t>
      </w:r>
    </w:p>
    <w:p w:rsidR="00FD0A4C" w:rsidRDefault="004141E8"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Describe the pathophysiology of disease </w:t>
      </w:r>
      <w:r w:rsidR="00E13ED6" w:rsidRPr="006B3043">
        <w:rPr>
          <w:rFonts w:ascii="Times New Roman" w:hAnsi="Times New Roman"/>
          <w:szCs w:val="32"/>
        </w:rPr>
        <w:t>conditions</w:t>
      </w:r>
      <w:r>
        <w:rPr>
          <w:rFonts w:ascii="Times New Roman" w:hAnsi="Times New Roman"/>
          <w:szCs w:val="32"/>
        </w:rPr>
        <w:t xml:space="preserve"> and the impact of pharmacological agents</w:t>
      </w:r>
      <w:r w:rsidR="00E13ED6" w:rsidRPr="006B3043">
        <w:rPr>
          <w:rFonts w:ascii="Times New Roman" w:hAnsi="Times New Roman"/>
          <w:szCs w:val="32"/>
        </w:rPr>
        <w:t xml:space="preserve"> within individual patients</w:t>
      </w:r>
      <w:r w:rsidR="00793E3F" w:rsidRPr="006B3043">
        <w:rPr>
          <w:rFonts w:ascii="Times New Roman" w:hAnsi="Times New Roman"/>
          <w:szCs w:val="32"/>
        </w:rPr>
        <w:t>;</w:t>
      </w:r>
    </w:p>
    <w:p w:rsidR="006B3043" w:rsidRPr="006B3043" w:rsidRDefault="006B3043"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Identify the interrelationships between specific nursing problems, pathophysiology, pharmacology, diagnostic test</w:t>
      </w:r>
      <w:r w:rsidR="00DE55F5">
        <w:rPr>
          <w:rFonts w:ascii="Times New Roman" w:hAnsi="Times New Roman"/>
          <w:szCs w:val="32"/>
        </w:rPr>
        <w:t>s</w:t>
      </w:r>
      <w:r w:rsidR="00E37B85">
        <w:rPr>
          <w:rFonts w:ascii="Times New Roman" w:hAnsi="Times New Roman"/>
          <w:szCs w:val="32"/>
        </w:rPr>
        <w:t>, lab values, and interventions;</w:t>
      </w:r>
    </w:p>
    <w:p w:rsidR="00AC7876" w:rsidRDefault="004141E8"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Distinguish between the major </w:t>
      </w:r>
      <w:r w:rsidR="00DE55F5">
        <w:rPr>
          <w:rFonts w:ascii="Times New Roman" w:hAnsi="Times New Roman"/>
          <w:szCs w:val="32"/>
        </w:rPr>
        <w:t>drug</w:t>
      </w:r>
      <w:r>
        <w:rPr>
          <w:rFonts w:ascii="Times New Roman" w:hAnsi="Times New Roman"/>
          <w:szCs w:val="32"/>
        </w:rPr>
        <w:t xml:space="preserve"> classifications based upon drug action and the effect on the body system</w:t>
      </w:r>
      <w:r w:rsidR="00FD0A4C">
        <w:rPr>
          <w:rFonts w:ascii="Times New Roman" w:hAnsi="Times New Roman"/>
          <w:szCs w:val="32"/>
        </w:rPr>
        <w:t>;</w:t>
      </w:r>
      <w:r w:rsidR="00E66DD6" w:rsidRPr="00EB409A">
        <w:rPr>
          <w:rFonts w:ascii="Times New Roman" w:hAnsi="Times New Roman"/>
          <w:szCs w:val="32"/>
        </w:rPr>
        <w:t xml:space="preserve"> </w:t>
      </w:r>
      <w:r w:rsidR="00AC7876" w:rsidRPr="00EB409A">
        <w:rPr>
          <w:rFonts w:ascii="Times New Roman" w:hAnsi="Times New Roman"/>
          <w:szCs w:val="32"/>
        </w:rPr>
        <w:t xml:space="preserve"> </w:t>
      </w:r>
    </w:p>
    <w:p w:rsidR="00FD0A4C" w:rsidRDefault="00FD0A4C"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selected legal, ethical, and economic aspects of drug therapy</w:t>
      </w:r>
      <w:r w:rsidR="00DE55F5">
        <w:rPr>
          <w:rFonts w:ascii="Times New Roman" w:hAnsi="Times New Roman"/>
          <w:szCs w:val="32"/>
        </w:rPr>
        <w:t xml:space="preserve"> with emphasis on the impact of informatics</w:t>
      </w:r>
      <w:r>
        <w:rPr>
          <w:rFonts w:ascii="Times New Roman" w:hAnsi="Times New Roman"/>
          <w:szCs w:val="32"/>
        </w:rPr>
        <w:t>;</w:t>
      </w:r>
    </w:p>
    <w:p w:rsidR="006B3043"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the role and responsibilities of the nurse in monitoring drug therapies in response to disease processes;</w:t>
      </w:r>
      <w:r w:rsidR="00DE55F5">
        <w:rPr>
          <w:rFonts w:ascii="Times New Roman" w:hAnsi="Times New Roman"/>
          <w:szCs w:val="32"/>
        </w:rPr>
        <w:t xml:space="preserve"> and</w:t>
      </w:r>
    </w:p>
    <w:p w:rsidR="006B3043" w:rsidRPr="00EB409A"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Demonstrate the use of holistic nursing assessments, therapeutic nursing </w:t>
      </w:r>
      <w:r w:rsidR="004141E8">
        <w:rPr>
          <w:rFonts w:ascii="Times New Roman" w:hAnsi="Times New Roman"/>
          <w:szCs w:val="32"/>
        </w:rPr>
        <w:t>interventions</w:t>
      </w:r>
      <w:r>
        <w:rPr>
          <w:rFonts w:ascii="Times New Roman" w:hAnsi="Times New Roman"/>
          <w:szCs w:val="32"/>
        </w:rPr>
        <w:t xml:space="preserve"> and pharmacologic therapies for patients across the lifespan.</w:t>
      </w:r>
    </w:p>
    <w:p w:rsidR="00135620" w:rsidRDefault="00135620" w:rsidP="00135620">
      <w:pPr>
        <w:widowControl w:val="0"/>
        <w:autoSpaceDE w:val="0"/>
        <w:autoSpaceDN w:val="0"/>
        <w:adjustRightInd w:val="0"/>
        <w:rPr>
          <w:rFonts w:ascii="Times New Roman" w:hAnsi="Times New Roman"/>
          <w:szCs w:val="32"/>
        </w:rPr>
      </w:pPr>
    </w:p>
    <w:p w:rsidR="00135620" w:rsidRPr="00AC7876" w:rsidRDefault="00135620" w:rsidP="00135620">
      <w:pPr>
        <w:widowControl w:val="0"/>
        <w:autoSpaceDE w:val="0"/>
        <w:autoSpaceDN w:val="0"/>
        <w:adjustRightInd w:val="0"/>
        <w:rPr>
          <w:rFonts w:ascii="Times New Roman" w:hAnsi="Times New Roman"/>
          <w:szCs w:val="30"/>
        </w:rPr>
      </w:pPr>
    </w:p>
    <w:p w:rsidR="00AC7876" w:rsidRPr="00AC7876" w:rsidRDefault="00AC7876" w:rsidP="00FC26F3">
      <w:pPr>
        <w:widowControl w:val="0"/>
        <w:autoSpaceDE w:val="0"/>
        <w:autoSpaceDN w:val="0"/>
        <w:adjustRightInd w:val="0"/>
        <w:rPr>
          <w:rFonts w:ascii="Times New Roman" w:hAnsi="Times New Roman"/>
          <w:szCs w:val="30"/>
        </w:rPr>
      </w:pPr>
      <w:r w:rsidRPr="00AC7876">
        <w:rPr>
          <w:rFonts w:ascii="Times New Roman" w:hAnsi="Times New Roman"/>
          <w:szCs w:val="32"/>
        </w:rPr>
        <w:t>Linkages between Course Learning Outcomes (CLOs) and Program Learning Outcomes</w:t>
      </w:r>
      <w:r w:rsidRPr="00AC7876">
        <w:rPr>
          <w:rFonts w:ascii="Times New Roman" w:hAnsi="Times New Roman"/>
          <w:b/>
          <w:bCs/>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(Key:  I=Introduced,   D= Developed, M=Mastered)</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FC26F3"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tbl>
      <w:tblPr>
        <w:tblStyle w:val="TableGrid"/>
        <w:tblW w:w="0" w:type="auto"/>
        <w:tblLook w:val="04A0"/>
      </w:tblPr>
      <w:tblGrid>
        <w:gridCol w:w="3473"/>
        <w:gridCol w:w="769"/>
        <w:gridCol w:w="769"/>
        <w:gridCol w:w="769"/>
        <w:gridCol w:w="769"/>
        <w:gridCol w:w="769"/>
        <w:gridCol w:w="769"/>
        <w:gridCol w:w="769"/>
      </w:tblGrid>
      <w:tr w:rsidR="00FC26F3" w:rsidRPr="00511FB5" w:rsidTr="006B3043">
        <w:tc>
          <w:tcPr>
            <w:tcW w:w="0" w:type="auto"/>
          </w:tcPr>
          <w:p w:rsidR="00FC26F3" w:rsidRPr="00511FB5" w:rsidRDefault="00FC26F3" w:rsidP="006B3043">
            <w:pPr>
              <w:rPr>
                <w:b/>
              </w:rPr>
            </w:pPr>
            <w:r>
              <w:rPr>
                <w:b/>
              </w:rPr>
              <w:t>Program Associated  Hawaiian Core Values</w:t>
            </w:r>
          </w:p>
        </w:tc>
        <w:tc>
          <w:tcPr>
            <w:tcW w:w="0" w:type="auto"/>
          </w:tcPr>
          <w:p w:rsidR="00FC26F3" w:rsidRPr="00511FB5" w:rsidRDefault="00FC26F3" w:rsidP="006B3043">
            <w:pPr>
              <w:rPr>
                <w:b/>
              </w:rPr>
            </w:pPr>
            <w:r>
              <w:rPr>
                <w:b/>
              </w:rPr>
              <w:t>CLO1</w:t>
            </w:r>
          </w:p>
        </w:tc>
        <w:tc>
          <w:tcPr>
            <w:tcW w:w="0" w:type="auto"/>
          </w:tcPr>
          <w:p w:rsidR="00FC26F3" w:rsidRPr="00511FB5" w:rsidRDefault="00FC26F3" w:rsidP="006B3043">
            <w:pPr>
              <w:rPr>
                <w:b/>
              </w:rPr>
            </w:pPr>
            <w:r w:rsidRPr="00511FB5">
              <w:rPr>
                <w:b/>
              </w:rPr>
              <w:t>CLO2</w:t>
            </w:r>
          </w:p>
        </w:tc>
        <w:tc>
          <w:tcPr>
            <w:tcW w:w="0" w:type="auto"/>
          </w:tcPr>
          <w:p w:rsidR="00FC26F3" w:rsidRPr="00511FB5" w:rsidRDefault="00FC26F3" w:rsidP="006B3043">
            <w:pPr>
              <w:rPr>
                <w:b/>
              </w:rPr>
            </w:pPr>
            <w:r>
              <w:rPr>
                <w:b/>
              </w:rPr>
              <w:t>CLO3</w:t>
            </w:r>
          </w:p>
        </w:tc>
        <w:tc>
          <w:tcPr>
            <w:tcW w:w="0" w:type="auto"/>
          </w:tcPr>
          <w:p w:rsidR="00FC26F3" w:rsidRPr="00511FB5" w:rsidRDefault="00FC26F3" w:rsidP="006B3043">
            <w:pPr>
              <w:rPr>
                <w:b/>
              </w:rPr>
            </w:pPr>
            <w:r>
              <w:rPr>
                <w:b/>
              </w:rPr>
              <w:t>CLO4</w:t>
            </w:r>
          </w:p>
        </w:tc>
        <w:tc>
          <w:tcPr>
            <w:tcW w:w="0" w:type="auto"/>
          </w:tcPr>
          <w:p w:rsidR="00FC26F3" w:rsidRPr="00511FB5" w:rsidRDefault="00FC26F3" w:rsidP="006B3043">
            <w:pPr>
              <w:rPr>
                <w:b/>
              </w:rPr>
            </w:pPr>
            <w:r>
              <w:rPr>
                <w:b/>
              </w:rPr>
              <w:t>CLO5</w:t>
            </w:r>
          </w:p>
        </w:tc>
        <w:tc>
          <w:tcPr>
            <w:tcW w:w="0" w:type="auto"/>
          </w:tcPr>
          <w:p w:rsidR="00FC26F3" w:rsidRPr="00511FB5" w:rsidRDefault="00FC26F3" w:rsidP="006B3043">
            <w:pPr>
              <w:rPr>
                <w:b/>
              </w:rPr>
            </w:pPr>
            <w:r>
              <w:rPr>
                <w:b/>
              </w:rPr>
              <w:t>CLO6</w:t>
            </w:r>
          </w:p>
        </w:tc>
        <w:tc>
          <w:tcPr>
            <w:tcW w:w="686" w:type="dxa"/>
          </w:tcPr>
          <w:p w:rsidR="00FC26F3" w:rsidRPr="00511FB5" w:rsidRDefault="00FC26F3" w:rsidP="006B3043">
            <w:pPr>
              <w:rPr>
                <w:b/>
              </w:rPr>
            </w:pPr>
            <w:r>
              <w:rPr>
                <w:b/>
              </w:rPr>
              <w:t>CLO7</w:t>
            </w:r>
          </w:p>
        </w:tc>
      </w:tr>
      <w:tr w:rsidR="00FC26F3" w:rsidTr="006B3043">
        <w:tc>
          <w:tcPr>
            <w:tcW w:w="0" w:type="auto"/>
          </w:tcPr>
          <w:p w:rsidR="00FC26F3" w:rsidRDefault="00FC26F3" w:rsidP="00FC26F3">
            <w:pPr>
              <w:pStyle w:val="ListParagraph"/>
              <w:numPr>
                <w:ilvl w:val="0"/>
                <w:numId w:val="5"/>
              </w:numPr>
              <w:rPr>
                <w:i/>
              </w:rPr>
            </w:pPr>
            <w:r w:rsidRPr="00370337">
              <w:t>Patient Centered-Care</w:t>
            </w:r>
            <w:r w:rsidRPr="00370337">
              <w:rPr>
                <w:i/>
              </w:rPr>
              <w:t>,</w:t>
            </w:r>
          </w:p>
          <w:p w:rsidR="00FC26F3" w:rsidRDefault="00FC26F3" w:rsidP="006B3043">
            <w:r w:rsidRPr="00370337">
              <w:rPr>
                <w:i/>
              </w:rPr>
              <w:t>Ka malama olakino</w:t>
            </w:r>
            <w:r>
              <w:rPr>
                <w:i/>
              </w:rPr>
              <w:t xml:space="preserve"> Pili pono I ia kanaka</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Default="00FC26F3" w:rsidP="00FC26F3">
            <w:pPr>
              <w:pStyle w:val="ListParagraph"/>
              <w:numPr>
                <w:ilvl w:val="0"/>
                <w:numId w:val="5"/>
              </w:numPr>
            </w:pPr>
            <w:r>
              <w:t xml:space="preserve">Community Based Care, </w:t>
            </w:r>
          </w:p>
          <w:p w:rsidR="00FC26F3" w:rsidRDefault="00FC26F3" w:rsidP="006B3043">
            <w:r w:rsidRPr="00370337">
              <w:rPr>
                <w:i/>
              </w:rPr>
              <w:t>Ka malama olakino ma o ke kaiaulu</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Pr="00CF583E" w:rsidRDefault="00FC26F3" w:rsidP="00FC26F3">
            <w:pPr>
              <w:pStyle w:val="ListParagraph"/>
              <w:numPr>
                <w:ilvl w:val="0"/>
                <w:numId w:val="5"/>
              </w:numPr>
            </w:pPr>
            <w:r>
              <w:t xml:space="preserve">Developmentally and Culturally Appropriate Care, </w:t>
            </w:r>
          </w:p>
          <w:p w:rsidR="00FC26F3" w:rsidRPr="00511FB5" w:rsidRDefault="00FC26F3" w:rsidP="006B3043">
            <w:pPr>
              <w:rPr>
                <w:sz w:val="18"/>
                <w:szCs w:val="18"/>
              </w:rPr>
            </w:pPr>
            <w:r>
              <w:rPr>
                <w:i/>
              </w:rPr>
              <w:t>Ka malama ola kino noka ho’omohala a me ka mo’omeheu</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7767D" w:rsidP="006B3043">
            <w:r>
              <w:t>I</w:t>
            </w:r>
          </w:p>
        </w:tc>
      </w:tr>
      <w:tr w:rsidR="00FC26F3" w:rsidTr="006B3043">
        <w:tc>
          <w:tcPr>
            <w:tcW w:w="0" w:type="auto"/>
          </w:tcPr>
          <w:p w:rsidR="00FC26F3" w:rsidRDefault="00FC26F3" w:rsidP="00FC26F3">
            <w:pPr>
              <w:pStyle w:val="ListParagraph"/>
              <w:numPr>
                <w:ilvl w:val="0"/>
                <w:numId w:val="5"/>
              </w:numPr>
            </w:pPr>
            <w:r>
              <w:t>Care Across the Lifespan</w:t>
            </w:r>
          </w:p>
          <w:p w:rsidR="00FC26F3" w:rsidRPr="00511FB5" w:rsidRDefault="00FC26F3" w:rsidP="006B3043">
            <w:pPr>
              <w:rPr>
                <w:sz w:val="18"/>
                <w:szCs w:val="18"/>
              </w:rPr>
            </w:pPr>
            <w:r w:rsidRPr="00370337">
              <w:rPr>
                <w:i/>
              </w:rPr>
              <w:t>Ka malama olakino o ka wa ola</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bl>
    <w:p w:rsidR="00FC26F3" w:rsidRDefault="00FC26F3"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77"/>
        <w:gridCol w:w="757"/>
        <w:gridCol w:w="757"/>
        <w:gridCol w:w="757"/>
        <w:gridCol w:w="757"/>
        <w:gridCol w:w="757"/>
        <w:gridCol w:w="757"/>
        <w:gridCol w:w="737"/>
      </w:tblGrid>
      <w:tr w:rsidR="003B3425" w:rsidRPr="00642563" w:rsidTr="003B3425">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lastRenderedPageBreak/>
              <w:t>PLO Program Learning Outcomes</w:t>
            </w:r>
          </w:p>
        </w:tc>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t>CLO 1</w:t>
            </w:r>
          </w:p>
        </w:tc>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t>CLO 2</w:t>
            </w:r>
          </w:p>
        </w:tc>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t>CLO 3</w:t>
            </w:r>
          </w:p>
        </w:tc>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t>CLO 4</w:t>
            </w:r>
          </w:p>
        </w:tc>
        <w:tc>
          <w:tcPr>
            <w:tcW w:w="0" w:type="auto"/>
            <w:shd w:val="clear" w:color="auto" w:fill="auto"/>
          </w:tcPr>
          <w:p w:rsidR="003B3425" w:rsidRPr="00642563" w:rsidRDefault="003B3425" w:rsidP="00050717">
            <w:pPr>
              <w:rPr>
                <w:rFonts w:ascii="Times New Roman" w:hAnsi="Times New Roman"/>
                <w:b/>
              </w:rPr>
            </w:pPr>
            <w:r w:rsidRPr="00642563">
              <w:rPr>
                <w:rFonts w:ascii="Times New Roman" w:hAnsi="Times New Roman"/>
                <w:b/>
              </w:rPr>
              <w:t>CLO 5</w:t>
            </w:r>
          </w:p>
        </w:tc>
        <w:tc>
          <w:tcPr>
            <w:tcW w:w="0" w:type="auto"/>
          </w:tcPr>
          <w:p w:rsidR="003B3425" w:rsidRPr="00642563" w:rsidRDefault="003B3425" w:rsidP="00050717">
            <w:pPr>
              <w:rPr>
                <w:rFonts w:ascii="Times New Roman" w:hAnsi="Times New Roman"/>
                <w:b/>
              </w:rPr>
            </w:pPr>
            <w:r>
              <w:rPr>
                <w:rFonts w:ascii="Times New Roman" w:hAnsi="Times New Roman"/>
                <w:b/>
              </w:rPr>
              <w:t>CLO 6</w:t>
            </w:r>
          </w:p>
        </w:tc>
        <w:tc>
          <w:tcPr>
            <w:tcW w:w="0" w:type="auto"/>
          </w:tcPr>
          <w:p w:rsidR="003B3425" w:rsidRDefault="003B3425" w:rsidP="00050717">
            <w:pPr>
              <w:rPr>
                <w:rFonts w:ascii="Times New Roman" w:hAnsi="Times New Roman"/>
                <w:b/>
              </w:rPr>
            </w:pPr>
            <w:r>
              <w:rPr>
                <w:rFonts w:ascii="Times New Roman" w:hAnsi="Times New Roman"/>
                <w:b/>
              </w:rPr>
              <w:t>CLO</w:t>
            </w:r>
          </w:p>
          <w:p w:rsidR="003B3425" w:rsidRDefault="003B3425" w:rsidP="00050717">
            <w:pPr>
              <w:rPr>
                <w:rFonts w:ascii="Times New Roman" w:hAnsi="Times New Roman"/>
                <w:b/>
              </w:rPr>
            </w:pPr>
            <w:r>
              <w:rPr>
                <w:rFonts w:ascii="Times New Roman" w:hAnsi="Times New Roman"/>
                <w:b/>
              </w:rPr>
              <w:t>7</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r w:rsidRPr="00642563">
              <w:rPr>
                <w:rFonts w:ascii="Times New Roman" w:hAnsi="Times New Roman"/>
              </w:rPr>
              <w:t>PLO#1</w:t>
            </w:r>
            <w:r>
              <w:rPr>
                <w:rFonts w:ascii="Times New Roman" w:hAnsi="Times New Roman"/>
              </w:rPr>
              <w:t xml:space="preserve">: </w:t>
            </w:r>
            <w:r w:rsidRPr="00642563">
              <w:rPr>
                <w:rFonts w:ascii="Times New Roman" w:hAnsi="Times New Roman"/>
              </w:rPr>
              <w:t xml:space="preserve"> </w:t>
            </w:r>
            <w:r>
              <w:rPr>
                <w:rFonts w:ascii="Times New Roman" w:hAnsi="Times New Roman"/>
              </w:rPr>
              <w:t>Use the nursing process for comprehensive assessments of health and illness parameters in patients using developmentally, and culturally, appropriate approaches.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r w:rsidRPr="00642563">
              <w:rPr>
                <w:rFonts w:ascii="Times New Roman" w:hAnsi="Times New Roman"/>
              </w:rPr>
              <w:t>PLO#2</w:t>
            </w:r>
            <w:r>
              <w:rPr>
                <w:rFonts w:ascii="Times New Roman" w:hAnsi="Times New Roman"/>
              </w:rPr>
              <w:t xml:space="preserve">: </w:t>
            </w:r>
            <w:r w:rsidRPr="00642563">
              <w:rPr>
                <w:rFonts w:ascii="Times New Roman" w:hAnsi="Times New Roman"/>
              </w:rPr>
              <w:t xml:space="preserve"> </w:t>
            </w:r>
            <w:r>
              <w:rPr>
                <w:rFonts w:ascii="Times New Roman" w:hAnsi="Times New Roman"/>
              </w:rPr>
              <w:t>Provide safe, holistic, patient-centered care across the health-illness continuum, across the lifespan, using state-of-the-art methodologies, and in all healthcare settings.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r>
              <w:rPr>
                <w:rFonts w:ascii="Times New Roman" w:hAnsi="Times New Roman"/>
              </w:rPr>
              <w:t>PLO#3: Engage in dialogue about contemporary issues in healthcare, effectively advocate in the interest of patients, and lead others in the professional nursing role.</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r>
              <w:rPr>
                <w:rFonts w:ascii="Times New Roman" w:hAnsi="Times New Roman"/>
              </w:rPr>
              <w:t>PLO#4: Communicate and collaborate effectively with patients and professionals from a variety of disciplines.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r>
              <w:rPr>
                <w:rFonts w:ascii="Times New Roman" w:hAnsi="Times New Roman"/>
              </w:rPr>
              <w:t>PLO#5: Integrate research and reliable clinical evidence to inform their nursing practice.</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r w:rsidRPr="00642563">
              <w:rPr>
                <w:rFonts w:ascii="Times New Roman" w:hAnsi="Times New Roman"/>
              </w:rPr>
              <w:t>PLO#</w:t>
            </w:r>
            <w:r>
              <w:rPr>
                <w:rFonts w:ascii="Times New Roman" w:hAnsi="Times New Roman"/>
              </w:rPr>
              <w:t>6: Incorporate informatics and healthcare technologies into the practice of professional nursing.</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tcPr>
          <w:p w:rsidR="00146A73" w:rsidRDefault="00146A73" w:rsidP="00050717"/>
        </w:tc>
        <w:tc>
          <w:tcPr>
            <w:tcW w:w="0" w:type="auto"/>
          </w:tcPr>
          <w:p w:rsidR="00146A73" w:rsidRDefault="00146A73" w:rsidP="00050717"/>
        </w:tc>
      </w:tr>
      <w:tr w:rsidR="00146A73" w:rsidRPr="00642563" w:rsidTr="003B3425">
        <w:tc>
          <w:tcPr>
            <w:tcW w:w="0" w:type="auto"/>
            <w:shd w:val="clear" w:color="auto" w:fill="auto"/>
          </w:tcPr>
          <w:p w:rsidR="00146A73" w:rsidRPr="00642563" w:rsidRDefault="00146A73" w:rsidP="00050717">
            <w:pPr>
              <w:rPr>
                <w:rFonts w:ascii="Times New Roman" w:hAnsi="Times New Roman"/>
                <w:b/>
              </w:rPr>
            </w:pPr>
            <w:r>
              <w:rPr>
                <w:rFonts w:ascii="Times New Roman" w:hAnsi="Times New Roman"/>
              </w:rPr>
              <w:t>PLO#7: Use the determinants of health, tools for measurement, and interventions for health promotion and disease prevention in populations.</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tcPr>
          <w:p w:rsidR="00146A73" w:rsidRDefault="00146A73" w:rsidP="00050717">
            <w:r>
              <w:t>I</w:t>
            </w:r>
          </w:p>
        </w:tc>
        <w:tc>
          <w:tcPr>
            <w:tcW w:w="0" w:type="auto"/>
          </w:tcPr>
          <w:p w:rsidR="00146A73" w:rsidRDefault="00146A73" w:rsidP="00050717">
            <w:r>
              <w:t>I</w:t>
            </w:r>
          </w:p>
        </w:tc>
      </w:tr>
      <w:tr w:rsidR="00146A73" w:rsidRPr="00642563" w:rsidTr="003B3425">
        <w:tc>
          <w:tcPr>
            <w:tcW w:w="0" w:type="auto"/>
            <w:shd w:val="clear" w:color="auto" w:fill="auto"/>
          </w:tcPr>
          <w:p w:rsidR="00146A73" w:rsidRPr="00642563" w:rsidRDefault="00146A73" w:rsidP="00050717">
            <w:pPr>
              <w:rPr>
                <w:rFonts w:ascii="Times New Roman" w:hAnsi="Times New Roman"/>
              </w:rPr>
            </w:pPr>
            <w:r>
              <w:rPr>
                <w:rFonts w:ascii="Times New Roman" w:hAnsi="Times New Roman"/>
              </w:rPr>
              <w:t>PLO#8: Describe the elements of health care policy and finance within a regulatory environment.</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shd w:val="clear" w:color="auto" w:fill="auto"/>
          </w:tcPr>
          <w:p w:rsidR="00146A73" w:rsidRDefault="00146A73" w:rsidP="00050717">
            <w:r>
              <w:t>I</w:t>
            </w:r>
          </w:p>
        </w:tc>
        <w:tc>
          <w:tcPr>
            <w:tcW w:w="0" w:type="auto"/>
            <w:shd w:val="clear" w:color="auto" w:fill="auto"/>
          </w:tcPr>
          <w:p w:rsidR="00146A73" w:rsidRDefault="00146A73" w:rsidP="00050717"/>
        </w:tc>
        <w:tc>
          <w:tcPr>
            <w:tcW w:w="0" w:type="auto"/>
            <w:shd w:val="clear" w:color="auto" w:fill="auto"/>
          </w:tcPr>
          <w:p w:rsidR="00146A73" w:rsidRDefault="00146A73" w:rsidP="00050717"/>
        </w:tc>
        <w:tc>
          <w:tcPr>
            <w:tcW w:w="0" w:type="auto"/>
          </w:tcPr>
          <w:p w:rsidR="00146A73" w:rsidRDefault="00146A73" w:rsidP="00050717">
            <w:r>
              <w:t>I</w:t>
            </w:r>
          </w:p>
        </w:tc>
        <w:tc>
          <w:tcPr>
            <w:tcW w:w="0" w:type="auto"/>
          </w:tcPr>
          <w:p w:rsidR="00146A73" w:rsidRDefault="00146A73" w:rsidP="00050717">
            <w:r>
              <w:t>I</w:t>
            </w:r>
          </w:p>
        </w:tc>
      </w:tr>
    </w:tbl>
    <w:p w:rsidR="00FC26F3" w:rsidRDefault="00FC26F3"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3B3425" w:rsidRDefault="003B3425" w:rsidP="003B3425"/>
    <w:p w:rsidR="00AC7876" w:rsidRPr="00AC7876" w:rsidRDefault="00AC7876" w:rsidP="00AC7876">
      <w:pPr>
        <w:widowControl w:val="0"/>
        <w:autoSpaceDE w:val="0"/>
        <w:autoSpaceDN w:val="0"/>
        <w:adjustRightInd w:val="0"/>
        <w:rPr>
          <w:rFonts w:ascii="Times New Roman" w:hAnsi="Times New Roman"/>
          <w:szCs w:val="30"/>
        </w:rPr>
      </w:pPr>
    </w:p>
    <w:p w:rsidR="00E80FD3" w:rsidRDefault="00E80FD3" w:rsidP="00AC7876">
      <w:pPr>
        <w:widowControl w:val="0"/>
        <w:autoSpaceDE w:val="0"/>
        <w:autoSpaceDN w:val="0"/>
        <w:adjustRightInd w:val="0"/>
        <w:rPr>
          <w:rFonts w:ascii="Times New Roman" w:hAnsi="Times New Roman"/>
          <w:b/>
          <w:bCs/>
          <w:szCs w:val="32"/>
        </w:rPr>
      </w:pPr>
    </w:p>
    <w:p w:rsidR="00AC7876" w:rsidRPr="00AC7876" w:rsidRDefault="00157BAF" w:rsidP="00AC7876">
      <w:pPr>
        <w:widowControl w:val="0"/>
        <w:autoSpaceDE w:val="0"/>
        <w:autoSpaceDN w:val="0"/>
        <w:adjustRightInd w:val="0"/>
        <w:rPr>
          <w:rFonts w:ascii="Times New Roman" w:hAnsi="Times New Roman"/>
          <w:szCs w:val="30"/>
        </w:rPr>
      </w:pPr>
      <w:r>
        <w:rPr>
          <w:rFonts w:ascii="Times New Roman" w:hAnsi="Times New Roman"/>
          <w:b/>
          <w:bCs/>
          <w:szCs w:val="32"/>
        </w:rPr>
        <w:t xml:space="preserve">COURSE </w:t>
      </w:r>
      <w:r w:rsidR="00DB0269">
        <w:rPr>
          <w:rFonts w:ascii="Times New Roman" w:hAnsi="Times New Roman"/>
          <w:b/>
          <w:bCs/>
          <w:szCs w:val="32"/>
        </w:rPr>
        <w:t>REQUIREMENTS</w:t>
      </w:r>
      <w:r>
        <w:rPr>
          <w:rFonts w:ascii="Times New Roman" w:hAnsi="Times New Roman"/>
          <w:b/>
          <w:bCs/>
          <w:szCs w:val="32"/>
        </w:rPr>
        <w:t xml:space="preserve">/METHOD OF </w:t>
      </w:r>
      <w:r w:rsidR="00DB0269">
        <w:rPr>
          <w:rFonts w:ascii="Times New Roman" w:hAnsi="Times New Roman"/>
          <w:b/>
          <w:bCs/>
          <w:szCs w:val="32"/>
        </w:rPr>
        <w:t>EVALUATION</w:t>
      </w:r>
      <w:r>
        <w:rPr>
          <w:rFonts w:ascii="Times New Roman" w:hAnsi="Times New Roman"/>
          <w:b/>
          <w:bCs/>
          <w:szCs w:val="32"/>
        </w:rPr>
        <w:t>:</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Your grade in this course will be based on the following:</w:t>
      </w:r>
    </w:p>
    <w:p w:rsidR="00AC7876" w:rsidRPr="00AC7876" w:rsidRDefault="00AC7876" w:rsidP="00E80FD3">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8"/>
        <w:gridCol w:w="886"/>
        <w:gridCol w:w="1530"/>
      </w:tblGrid>
      <w:tr w:rsidR="008526DD" w:rsidTr="00793E3F">
        <w:tc>
          <w:tcPr>
            <w:tcW w:w="3528" w:type="dxa"/>
          </w:tcPr>
          <w:p w:rsidR="008526DD" w:rsidRDefault="008526DD" w:rsidP="00793E3F"/>
        </w:tc>
        <w:tc>
          <w:tcPr>
            <w:tcW w:w="720" w:type="dxa"/>
          </w:tcPr>
          <w:p w:rsidR="008526DD" w:rsidRDefault="008526DD" w:rsidP="00793E3F">
            <w:pPr>
              <w:jc w:val="center"/>
            </w:pPr>
            <w:r>
              <w:t>Percent</w:t>
            </w:r>
          </w:p>
        </w:tc>
        <w:tc>
          <w:tcPr>
            <w:tcW w:w="1530" w:type="dxa"/>
          </w:tcPr>
          <w:p w:rsidR="008526DD" w:rsidRDefault="008526DD" w:rsidP="00793E3F">
            <w:r>
              <w:t>Points</w:t>
            </w:r>
          </w:p>
        </w:tc>
      </w:tr>
      <w:tr w:rsidR="004171C3" w:rsidTr="00793E3F">
        <w:tc>
          <w:tcPr>
            <w:tcW w:w="3528" w:type="dxa"/>
          </w:tcPr>
          <w:p w:rsidR="004171C3" w:rsidRDefault="00DE55F5" w:rsidP="00793E3F">
            <w:r>
              <w:t>Quizzes (online)</w:t>
            </w:r>
          </w:p>
        </w:tc>
        <w:tc>
          <w:tcPr>
            <w:tcW w:w="720" w:type="dxa"/>
          </w:tcPr>
          <w:p w:rsidR="004171C3" w:rsidRDefault="00BD5D3A" w:rsidP="008526DD">
            <w:r>
              <w:t>10</w:t>
            </w:r>
            <w:r w:rsidR="00DE55F5">
              <w:t>%</w:t>
            </w:r>
          </w:p>
        </w:tc>
        <w:tc>
          <w:tcPr>
            <w:tcW w:w="1530" w:type="dxa"/>
          </w:tcPr>
          <w:p w:rsidR="004171C3" w:rsidRDefault="008526DD" w:rsidP="00793E3F">
            <w:r>
              <w:t>1</w:t>
            </w:r>
            <w:r w:rsidR="00BD5D3A">
              <w:t>0</w:t>
            </w:r>
            <w:r w:rsidR="00DB0269">
              <w:t>0</w:t>
            </w:r>
          </w:p>
        </w:tc>
      </w:tr>
      <w:tr w:rsidR="007E210F" w:rsidTr="00793E3F">
        <w:tc>
          <w:tcPr>
            <w:tcW w:w="3528" w:type="dxa"/>
          </w:tcPr>
          <w:p w:rsidR="007E210F" w:rsidRDefault="00DB0269" w:rsidP="00793E3F">
            <w:r>
              <w:t>3</w:t>
            </w:r>
            <w:r w:rsidR="00DE55F5">
              <w:t xml:space="preserve"> Exams</w:t>
            </w:r>
          </w:p>
        </w:tc>
        <w:tc>
          <w:tcPr>
            <w:tcW w:w="720" w:type="dxa"/>
          </w:tcPr>
          <w:p w:rsidR="007E210F" w:rsidRDefault="00DB0269" w:rsidP="00DE55F5">
            <w:r>
              <w:t>45%</w:t>
            </w:r>
          </w:p>
        </w:tc>
        <w:tc>
          <w:tcPr>
            <w:tcW w:w="1530" w:type="dxa"/>
          </w:tcPr>
          <w:p w:rsidR="007E210F" w:rsidRDefault="00DB0269" w:rsidP="00793E3F">
            <w:r>
              <w:t>45</w:t>
            </w:r>
          </w:p>
        </w:tc>
      </w:tr>
      <w:tr w:rsidR="00016770" w:rsidTr="00793E3F">
        <w:tc>
          <w:tcPr>
            <w:tcW w:w="3528" w:type="dxa"/>
          </w:tcPr>
          <w:p w:rsidR="00016770" w:rsidRDefault="00DE55F5" w:rsidP="00016770">
            <w:r>
              <w:t>Final Exam</w:t>
            </w:r>
          </w:p>
        </w:tc>
        <w:tc>
          <w:tcPr>
            <w:tcW w:w="720" w:type="dxa"/>
          </w:tcPr>
          <w:p w:rsidR="00016770" w:rsidRDefault="00DB0269" w:rsidP="00DE55F5">
            <w:r>
              <w:t xml:space="preserve"> 20</w:t>
            </w:r>
            <w:r w:rsidR="00DE55F5">
              <w:t>%</w:t>
            </w:r>
          </w:p>
        </w:tc>
        <w:tc>
          <w:tcPr>
            <w:tcW w:w="1530" w:type="dxa"/>
          </w:tcPr>
          <w:p w:rsidR="00016770" w:rsidRDefault="00DB0269" w:rsidP="00793E3F">
            <w:r>
              <w:t>50</w:t>
            </w:r>
          </w:p>
        </w:tc>
      </w:tr>
      <w:tr w:rsidR="007E210F" w:rsidTr="00793E3F">
        <w:tc>
          <w:tcPr>
            <w:tcW w:w="3528" w:type="dxa"/>
          </w:tcPr>
          <w:p w:rsidR="007E210F" w:rsidRDefault="00BD5D3A" w:rsidP="00793E3F">
            <w:r>
              <w:t>Seminar assignments</w:t>
            </w:r>
          </w:p>
        </w:tc>
        <w:tc>
          <w:tcPr>
            <w:tcW w:w="720" w:type="dxa"/>
          </w:tcPr>
          <w:p w:rsidR="007E210F" w:rsidRDefault="00DB0269" w:rsidP="00DE55F5">
            <w:r>
              <w:t xml:space="preserve"> 25</w:t>
            </w:r>
            <w:r w:rsidR="00DE55F5">
              <w:t>%</w:t>
            </w:r>
          </w:p>
        </w:tc>
        <w:tc>
          <w:tcPr>
            <w:tcW w:w="1530" w:type="dxa"/>
          </w:tcPr>
          <w:p w:rsidR="007E210F" w:rsidRDefault="00DB0269" w:rsidP="00793E3F">
            <w:r>
              <w:t>25</w:t>
            </w:r>
          </w:p>
        </w:tc>
      </w:tr>
      <w:tr w:rsidR="007E210F" w:rsidTr="00793E3F">
        <w:tc>
          <w:tcPr>
            <w:tcW w:w="3528" w:type="dxa"/>
          </w:tcPr>
          <w:p w:rsidR="007E210F" w:rsidRDefault="007E210F" w:rsidP="00793E3F"/>
        </w:tc>
        <w:tc>
          <w:tcPr>
            <w:tcW w:w="720" w:type="dxa"/>
          </w:tcPr>
          <w:p w:rsidR="007E210F" w:rsidRDefault="00DE55F5" w:rsidP="00793E3F">
            <w:pPr>
              <w:jc w:val="center"/>
            </w:pPr>
            <w:r>
              <w:t>100%</w:t>
            </w:r>
          </w:p>
        </w:tc>
        <w:tc>
          <w:tcPr>
            <w:tcW w:w="1530" w:type="dxa"/>
          </w:tcPr>
          <w:p w:rsidR="007E210F" w:rsidRDefault="00DB0269" w:rsidP="00793E3F">
            <w:r>
              <w:t>22</w:t>
            </w:r>
            <w:r w:rsidR="008526DD">
              <w:t>0</w:t>
            </w:r>
          </w:p>
        </w:tc>
      </w:tr>
    </w:tbl>
    <w:p w:rsidR="007E210F" w:rsidRDefault="007E210F" w:rsidP="007E210F">
      <w:pPr>
        <w:ind w:firstLine="288"/>
      </w:pPr>
    </w:p>
    <w:p w:rsidR="00AC7876" w:rsidRDefault="00157BAF" w:rsidP="00AC7876">
      <w:pPr>
        <w:widowControl w:val="0"/>
        <w:autoSpaceDE w:val="0"/>
        <w:autoSpaceDN w:val="0"/>
        <w:adjustRightInd w:val="0"/>
        <w:rPr>
          <w:rFonts w:ascii="Times New Roman" w:hAnsi="Times New Roman"/>
          <w:b/>
          <w:bCs/>
          <w:szCs w:val="32"/>
        </w:rPr>
      </w:pPr>
      <w:r>
        <w:rPr>
          <w:rFonts w:ascii="Times New Roman" w:hAnsi="Times New Roman"/>
          <w:b/>
          <w:bCs/>
          <w:szCs w:val="32"/>
        </w:rPr>
        <w:t>COURSE GRADING:</w:t>
      </w:r>
    </w:p>
    <w:p w:rsidR="00395323" w:rsidRPr="00395323" w:rsidRDefault="00395323" w:rsidP="00AC7876">
      <w:pPr>
        <w:widowControl w:val="0"/>
        <w:autoSpaceDE w:val="0"/>
        <w:autoSpaceDN w:val="0"/>
        <w:adjustRightInd w:val="0"/>
        <w:rPr>
          <w:rFonts w:ascii="Times New Roman" w:hAnsi="Times New Roman"/>
          <w:szCs w:val="30"/>
        </w:rPr>
      </w:pPr>
      <w:r w:rsidRPr="00395323">
        <w:rPr>
          <w:rFonts w:ascii="Times New Roman" w:hAnsi="Times New Roman"/>
          <w:bCs/>
          <w:szCs w:val="32"/>
        </w:rPr>
        <w:t>A=</w:t>
      </w:r>
      <w:r>
        <w:rPr>
          <w:rFonts w:ascii="Times New Roman" w:hAnsi="Times New Roman"/>
          <w:bCs/>
          <w:szCs w:val="32"/>
        </w:rPr>
        <w:t>90-100</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B= 80-89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C=70-79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D=60-69</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F= 59 and below</w:t>
      </w:r>
    </w:p>
    <w:p w:rsidR="00E80FD3" w:rsidRDefault="00E80FD3" w:rsidP="00AC7876">
      <w:pPr>
        <w:widowControl w:val="0"/>
        <w:autoSpaceDE w:val="0"/>
        <w:autoSpaceDN w:val="0"/>
        <w:adjustRightInd w:val="0"/>
        <w:rPr>
          <w:rFonts w:ascii="Times New Roman" w:hAnsi="Times New Roman"/>
          <w:szCs w:val="32"/>
        </w:rPr>
      </w:pPr>
    </w:p>
    <w:p w:rsidR="00E80FD3" w:rsidRDefault="00E80FD3" w:rsidP="00AC7876">
      <w:pPr>
        <w:widowControl w:val="0"/>
        <w:autoSpaceDE w:val="0"/>
        <w:autoSpaceDN w:val="0"/>
        <w:adjustRightInd w:val="0"/>
        <w:rPr>
          <w:rFonts w:ascii="Times New Roman" w:hAnsi="Times New Roman"/>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675C06" w:rsidRDefault="00675C06" w:rsidP="00AC7876">
      <w:pPr>
        <w:widowControl w:val="0"/>
        <w:autoSpaceDE w:val="0"/>
        <w:autoSpaceDN w:val="0"/>
        <w:adjustRightInd w:val="0"/>
        <w:rPr>
          <w:rFonts w:ascii="Times New Roman" w:hAnsi="Times New Roman"/>
          <w:b/>
          <w:szCs w:val="32"/>
        </w:rPr>
      </w:pPr>
    </w:p>
    <w:p w:rsidR="00E80FD3" w:rsidRPr="00E80FD3" w:rsidRDefault="00157BAF" w:rsidP="00AC7876">
      <w:pPr>
        <w:widowControl w:val="0"/>
        <w:autoSpaceDE w:val="0"/>
        <w:autoSpaceDN w:val="0"/>
        <w:adjustRightInd w:val="0"/>
        <w:rPr>
          <w:rFonts w:ascii="Times New Roman" w:hAnsi="Times New Roman"/>
          <w:b/>
          <w:szCs w:val="32"/>
        </w:rPr>
      </w:pPr>
      <w:r>
        <w:rPr>
          <w:rFonts w:ascii="Times New Roman" w:hAnsi="Times New Roman"/>
          <w:b/>
          <w:szCs w:val="32"/>
        </w:rPr>
        <w:t>TEXTS:</w:t>
      </w:r>
    </w:p>
    <w:p w:rsidR="00E80FD3" w:rsidRDefault="00E80FD3" w:rsidP="00AC7876">
      <w:pPr>
        <w:widowControl w:val="0"/>
        <w:autoSpaceDE w:val="0"/>
        <w:autoSpaceDN w:val="0"/>
        <w:adjustRightInd w:val="0"/>
        <w:rPr>
          <w:rFonts w:ascii="Times New Roman" w:hAnsi="Times New Roman"/>
          <w:szCs w:val="32"/>
        </w:rPr>
      </w:pPr>
    </w:p>
    <w:p w:rsidR="00B005B4" w:rsidRPr="000D7A75" w:rsidRDefault="00CF116E" w:rsidP="00E80FD3">
      <w:pPr>
        <w:widowControl w:val="0"/>
        <w:autoSpaceDE w:val="0"/>
        <w:autoSpaceDN w:val="0"/>
        <w:adjustRightInd w:val="0"/>
        <w:rPr>
          <w:rFonts w:ascii="Times New Roman" w:hAnsi="Times New Roman"/>
          <w:i/>
          <w:szCs w:val="32"/>
        </w:rPr>
      </w:pPr>
      <w:r>
        <w:rPr>
          <w:rFonts w:ascii="Times New Roman" w:hAnsi="Times New Roman"/>
          <w:szCs w:val="32"/>
        </w:rPr>
        <w:t xml:space="preserve">Braun, C.A. &amp; Anderson. (2011). </w:t>
      </w:r>
      <w:r>
        <w:rPr>
          <w:rFonts w:ascii="Times New Roman" w:hAnsi="Times New Roman"/>
          <w:i/>
          <w:szCs w:val="32"/>
        </w:rPr>
        <w:t>Pathophysiology:  A Clinical Approach, (2</w:t>
      </w:r>
      <w:r w:rsidRPr="00CF116E">
        <w:rPr>
          <w:rFonts w:ascii="Times New Roman" w:hAnsi="Times New Roman"/>
          <w:i/>
          <w:szCs w:val="32"/>
          <w:vertAlign w:val="superscript"/>
        </w:rPr>
        <w:t>nd</w:t>
      </w:r>
      <w:r>
        <w:rPr>
          <w:rFonts w:ascii="Times New Roman" w:hAnsi="Times New Roman"/>
          <w:i/>
          <w:szCs w:val="32"/>
        </w:rPr>
        <w:t xml:space="preserve"> ed.)</w:t>
      </w:r>
    </w:p>
    <w:p w:rsidR="00157BAF" w:rsidRDefault="00B005B4" w:rsidP="00AC7876">
      <w:pPr>
        <w:widowControl w:val="0"/>
        <w:autoSpaceDE w:val="0"/>
        <w:autoSpaceDN w:val="0"/>
        <w:adjustRightInd w:val="0"/>
        <w:rPr>
          <w:rFonts w:ascii="Times New Roman" w:hAnsi="Times New Roman"/>
          <w:szCs w:val="32"/>
        </w:rPr>
      </w:pPr>
      <w:r w:rsidRPr="000D7A75">
        <w:rPr>
          <w:rFonts w:ascii="Times New Roman" w:hAnsi="Times New Roman"/>
          <w:i/>
          <w:szCs w:val="32"/>
        </w:rPr>
        <w:t xml:space="preserve">     Nurses:  A pathophysiologic approach</w:t>
      </w:r>
      <w:r>
        <w:rPr>
          <w:rFonts w:ascii="Times New Roman" w:hAnsi="Times New Roman"/>
          <w:szCs w:val="32"/>
        </w:rPr>
        <w:t xml:space="preserve">, </w:t>
      </w:r>
      <w:r w:rsidR="000D7A75">
        <w:rPr>
          <w:rFonts w:ascii="Times New Roman" w:hAnsi="Times New Roman"/>
          <w:szCs w:val="32"/>
        </w:rPr>
        <w:t>(5</w:t>
      </w:r>
      <w:r w:rsidR="000D7A75" w:rsidRPr="000D7A75">
        <w:rPr>
          <w:rFonts w:ascii="Times New Roman" w:hAnsi="Times New Roman"/>
          <w:szCs w:val="32"/>
          <w:vertAlign w:val="superscript"/>
        </w:rPr>
        <w:t>th</w:t>
      </w:r>
      <w:r w:rsidR="000D7A75">
        <w:rPr>
          <w:rFonts w:ascii="Times New Roman" w:hAnsi="Times New Roman"/>
          <w:szCs w:val="32"/>
        </w:rPr>
        <w:t xml:space="preserve"> ed.) </w:t>
      </w:r>
      <w:r w:rsidR="000D7A75">
        <w:rPr>
          <w:rFonts w:ascii="Times New Roman" w:hAnsi="Times New Roman"/>
          <w:i/>
          <w:szCs w:val="32"/>
        </w:rPr>
        <w:t xml:space="preserve"> </w:t>
      </w:r>
      <w:r w:rsidR="00CF116E">
        <w:rPr>
          <w:rFonts w:ascii="Times New Roman" w:hAnsi="Times New Roman"/>
          <w:szCs w:val="32"/>
        </w:rPr>
        <w:t>Philadelphia</w:t>
      </w:r>
      <w:r w:rsidR="000D7A75">
        <w:rPr>
          <w:rFonts w:ascii="Times New Roman" w:hAnsi="Times New Roman"/>
          <w:szCs w:val="32"/>
        </w:rPr>
        <w:t xml:space="preserve">: Lippincott </w:t>
      </w:r>
    </w:p>
    <w:p w:rsidR="000D7A75" w:rsidRDefault="000D7A75" w:rsidP="00AC7876">
      <w:pPr>
        <w:widowControl w:val="0"/>
        <w:autoSpaceDE w:val="0"/>
        <w:autoSpaceDN w:val="0"/>
        <w:adjustRightInd w:val="0"/>
        <w:rPr>
          <w:rFonts w:ascii="Times New Roman" w:hAnsi="Times New Roman"/>
          <w:szCs w:val="32"/>
        </w:rPr>
      </w:pPr>
      <w:r>
        <w:rPr>
          <w:rFonts w:ascii="Times New Roman" w:hAnsi="Times New Roman"/>
          <w:szCs w:val="32"/>
        </w:rPr>
        <w:t xml:space="preserve">     Williams &amp; Wilkins.</w:t>
      </w:r>
    </w:p>
    <w:p w:rsidR="00CF116E" w:rsidRDefault="00CF116E" w:rsidP="00CF116E">
      <w:pPr>
        <w:widowControl w:val="0"/>
        <w:autoSpaceDE w:val="0"/>
        <w:autoSpaceDN w:val="0"/>
        <w:adjustRightInd w:val="0"/>
        <w:rPr>
          <w:rFonts w:ascii="Times New Roman" w:hAnsi="Times New Roman"/>
          <w:szCs w:val="32"/>
        </w:rPr>
      </w:pPr>
      <w:r>
        <w:rPr>
          <w:rFonts w:ascii="Times New Roman" w:hAnsi="Times New Roman"/>
          <w:szCs w:val="32"/>
        </w:rPr>
        <w:t xml:space="preserve">Karch, A. (2011). </w:t>
      </w:r>
      <w:r>
        <w:rPr>
          <w:rFonts w:ascii="Times New Roman" w:hAnsi="Times New Roman"/>
          <w:i/>
          <w:szCs w:val="32"/>
        </w:rPr>
        <w:t>Focus on Nursing Pharmacology. (5</w:t>
      </w:r>
      <w:r w:rsidRPr="00CF116E">
        <w:rPr>
          <w:rFonts w:ascii="Times New Roman" w:hAnsi="Times New Roman"/>
          <w:i/>
          <w:szCs w:val="32"/>
          <w:vertAlign w:val="superscript"/>
        </w:rPr>
        <w:t>th</w:t>
      </w:r>
      <w:r>
        <w:rPr>
          <w:rFonts w:ascii="Times New Roman" w:hAnsi="Times New Roman"/>
          <w:i/>
          <w:szCs w:val="32"/>
        </w:rPr>
        <w:t xml:space="preserve"> ed.) </w:t>
      </w:r>
      <w:r>
        <w:rPr>
          <w:rFonts w:ascii="Times New Roman" w:hAnsi="Times New Roman"/>
          <w:szCs w:val="32"/>
        </w:rPr>
        <w:t xml:space="preserve">Philadelphia: Lippincott </w:t>
      </w:r>
    </w:p>
    <w:p w:rsidR="00CF116E" w:rsidRDefault="00CF116E" w:rsidP="00CF116E">
      <w:pPr>
        <w:widowControl w:val="0"/>
        <w:autoSpaceDE w:val="0"/>
        <w:autoSpaceDN w:val="0"/>
        <w:adjustRightInd w:val="0"/>
        <w:rPr>
          <w:rFonts w:ascii="Times New Roman" w:hAnsi="Times New Roman"/>
          <w:szCs w:val="32"/>
        </w:rPr>
      </w:pPr>
      <w:r>
        <w:rPr>
          <w:rFonts w:ascii="Times New Roman" w:hAnsi="Times New Roman"/>
          <w:szCs w:val="32"/>
        </w:rPr>
        <w:t xml:space="preserve">     Williams &amp; Wilkins.</w:t>
      </w:r>
    </w:p>
    <w:p w:rsidR="00CF116E" w:rsidRPr="00CF116E" w:rsidRDefault="00CF116E"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b/>
          <w:szCs w:val="32"/>
        </w:rPr>
      </w:pPr>
      <w:r w:rsidRPr="00157BAF">
        <w:rPr>
          <w:rFonts w:ascii="Times New Roman" w:hAnsi="Times New Roman"/>
          <w:b/>
          <w:szCs w:val="32"/>
        </w:rPr>
        <w:t>TEACHING-LEARNING STRATEGIES</w:t>
      </w:r>
    </w:p>
    <w:p w:rsidR="00395323" w:rsidRDefault="00395323" w:rsidP="00AC7876">
      <w:pPr>
        <w:widowControl w:val="0"/>
        <w:autoSpaceDE w:val="0"/>
        <w:autoSpaceDN w:val="0"/>
        <w:adjustRightInd w:val="0"/>
        <w:rPr>
          <w:rFonts w:ascii="Times New Roman" w:hAnsi="Times New Roman"/>
          <w:b/>
          <w:szCs w:val="32"/>
        </w:rPr>
      </w:pPr>
    </w:p>
    <w:p w:rsidR="004171C3" w:rsidRDefault="00395323" w:rsidP="00AC7876">
      <w:pPr>
        <w:widowControl w:val="0"/>
        <w:autoSpaceDE w:val="0"/>
        <w:autoSpaceDN w:val="0"/>
        <w:adjustRightInd w:val="0"/>
        <w:rPr>
          <w:rFonts w:ascii="Times New Roman" w:hAnsi="Times New Roman"/>
          <w:b/>
          <w:szCs w:val="32"/>
        </w:rPr>
      </w:pPr>
      <w:r>
        <w:rPr>
          <w:rFonts w:ascii="Times New Roman" w:hAnsi="Times New Roman"/>
          <w:b/>
          <w:szCs w:val="32"/>
        </w:rPr>
        <w:t>Lecture, class discus</w:t>
      </w:r>
      <w:r w:rsidR="000D7A75">
        <w:rPr>
          <w:rFonts w:ascii="Times New Roman" w:hAnsi="Times New Roman"/>
          <w:b/>
          <w:szCs w:val="32"/>
        </w:rPr>
        <w:t>sion, simulation using 2</w:t>
      </w:r>
      <w:r w:rsidR="000D7A75" w:rsidRPr="000D7A75">
        <w:rPr>
          <w:rFonts w:ascii="Times New Roman" w:hAnsi="Times New Roman"/>
          <w:b/>
          <w:szCs w:val="32"/>
          <w:vertAlign w:val="superscript"/>
        </w:rPr>
        <w:t>nd</w:t>
      </w:r>
      <w:r w:rsidR="000D7A75">
        <w:rPr>
          <w:rFonts w:ascii="Times New Roman" w:hAnsi="Times New Roman"/>
          <w:b/>
          <w:szCs w:val="32"/>
        </w:rPr>
        <w:t xml:space="preserve"> generation</w:t>
      </w:r>
      <w:r>
        <w:rPr>
          <w:rFonts w:ascii="Times New Roman" w:hAnsi="Times New Roman"/>
          <w:b/>
          <w:szCs w:val="32"/>
        </w:rPr>
        <w:t>, audio-visual media</w:t>
      </w:r>
    </w:p>
    <w:p w:rsidR="004171C3" w:rsidRDefault="004171C3" w:rsidP="004171C3">
      <w:pPr>
        <w:widowControl w:val="0"/>
        <w:autoSpaceDE w:val="0"/>
        <w:autoSpaceDN w:val="0"/>
        <w:adjustRightInd w:val="0"/>
        <w:rPr>
          <w:rFonts w:ascii="Times New Roman" w:hAnsi="Times New Roman"/>
          <w:b/>
          <w:szCs w:val="32"/>
        </w:rPr>
      </w:pPr>
    </w:p>
    <w:p w:rsidR="00AC7876" w:rsidRPr="00AC7876" w:rsidRDefault="004171C3" w:rsidP="004171C3">
      <w:pPr>
        <w:widowControl w:val="0"/>
        <w:autoSpaceDE w:val="0"/>
        <w:autoSpaceDN w:val="0"/>
        <w:adjustRightInd w:val="0"/>
        <w:rPr>
          <w:rFonts w:ascii="Times New Roman" w:hAnsi="Times New Roman"/>
          <w:szCs w:val="30"/>
        </w:rPr>
      </w:pPr>
      <w:r>
        <w:rPr>
          <w:rFonts w:ascii="Times New Roman" w:hAnsi="Times New Roman"/>
          <w:b/>
          <w:szCs w:val="32"/>
        </w:rPr>
        <w:t>COURSE POLICIES:</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All  policies stated in the Chaminade University and Chaminade University School of Nursing handbooks are in effect in this course.</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Honesty:</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lastRenderedPageBreak/>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xml:space="preserve">Course Atmosphere: </w:t>
      </w:r>
      <w:r w:rsidR="001E1931">
        <w:rPr>
          <w:rFonts w:ascii="Times New Roman" w:hAnsi="Times New Roman"/>
          <w:szCs w:val="32"/>
        </w:rPr>
        <w:t>This is a rigorous course. Students are expected to read and prepare for class in order to participate in class discussions. In this course students combine, use and build on conceptual information presented in BL 151 and BL 152. Students will be expected to review material from these courses prior to coming to class.</w:t>
      </w:r>
      <w:r w:rsidRPr="00AC7876">
        <w:rPr>
          <w:rFonts w:ascii="Times New Roman" w:hAnsi="Times New Roman"/>
          <w:szCs w:val="32"/>
        </w:rPr>
        <w:t>  It is important that student’s come to class prepared to actively participate.</w:t>
      </w:r>
      <w:r w:rsidR="00F906A8">
        <w:rPr>
          <w:rFonts w:ascii="Times New Roman" w:hAnsi="Times New Roman"/>
          <w:szCs w:val="32"/>
        </w:rPr>
        <w:t xml:space="preserve"> Integrative case studies are key to the class and require preparation from the student.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Attendance:   </w:t>
      </w:r>
      <w:r w:rsidRPr="00AC7876">
        <w:rPr>
          <w:rFonts w:ascii="Times New Roman" w:hAnsi="Times New Roman"/>
          <w:szCs w:val="32"/>
        </w:rPr>
        <w:t>Class is mandatory and students are expected to attend all classes.  The classroom is a teaching and learning environment where there is an exchange of knowledge and experience, so it is essential that students attend class and participate in classroom activities to maximize individual learning.  Each student will be encourage</w:t>
      </w:r>
      <w:r w:rsidR="00F906A8">
        <w:rPr>
          <w:rFonts w:ascii="Times New Roman" w:hAnsi="Times New Roman"/>
          <w:szCs w:val="32"/>
        </w:rPr>
        <w:t>d to develop professional accountabil</w:t>
      </w:r>
      <w:r w:rsidR="00AE357A">
        <w:rPr>
          <w:rFonts w:ascii="Times New Roman" w:hAnsi="Times New Roman"/>
          <w:szCs w:val="32"/>
        </w:rPr>
        <w:t xml:space="preserve">ity based on entrance into </w:t>
      </w:r>
      <w:r w:rsidR="00F906A8">
        <w:rPr>
          <w:rFonts w:ascii="Times New Roman" w:hAnsi="Times New Roman"/>
          <w:szCs w:val="32"/>
        </w:rPr>
        <w:t xml:space="preserve">the nursing field with a work </w:t>
      </w:r>
      <w:r w:rsidR="00F906A8" w:rsidRPr="00AC7876">
        <w:rPr>
          <w:rFonts w:ascii="Times New Roman" w:hAnsi="Times New Roman"/>
          <w:szCs w:val="32"/>
        </w:rPr>
        <w:t>ethic</w:t>
      </w:r>
      <w:r w:rsidRPr="00AC7876">
        <w:rPr>
          <w:rFonts w:ascii="Times New Roman" w:hAnsi="Times New Roman"/>
          <w:szCs w:val="32"/>
        </w:rPr>
        <w:t xml:space="preserve"> that reflects personal responsibility, initiative, and teamwork. Students should notify the instructor by </w:t>
      </w:r>
      <w:r w:rsidR="00F906A8" w:rsidRPr="00AC7876">
        <w:rPr>
          <w:rFonts w:ascii="Times New Roman" w:hAnsi="Times New Roman"/>
          <w:szCs w:val="32"/>
        </w:rPr>
        <w:t xml:space="preserve">phone </w:t>
      </w:r>
      <w:r w:rsidR="00F906A8">
        <w:rPr>
          <w:rFonts w:ascii="Times New Roman" w:hAnsi="Times New Roman"/>
          <w:szCs w:val="32"/>
        </w:rPr>
        <w:t xml:space="preserve">or e-mail </w:t>
      </w:r>
      <w:r w:rsidRPr="00AC7876">
        <w:rPr>
          <w:rFonts w:ascii="Times New Roman" w:hAnsi="Times New Roman"/>
          <w:szCs w:val="32"/>
        </w:rPr>
        <w:t>when</w:t>
      </w:r>
      <w:r w:rsidR="00F906A8">
        <w:rPr>
          <w:rFonts w:ascii="Times New Roman" w:hAnsi="Times New Roman"/>
          <w:szCs w:val="32"/>
        </w:rPr>
        <w:t xml:space="preserve"> </w:t>
      </w:r>
      <w:r w:rsidRPr="00AC7876">
        <w:rPr>
          <w:rFonts w:ascii="Times New Roman" w:hAnsi="Times New Roman"/>
          <w:szCs w:val="32"/>
        </w:rPr>
        <w:t>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Conduct</w:t>
      </w:r>
      <w:r w:rsidRPr="00AC7876">
        <w:rPr>
          <w:rFonts w:ascii="Times New Roman" w:hAnsi="Times New Roman"/>
          <w:szCs w:val="32"/>
        </w:rPr>
        <w:t>:  Please refer to and follow all policies and procedures included in the Student Handbook (available in hard copy and online) and carefully read all areas. Please pay attention to the sections that discuss plagiarism, classroom respect, student conduct, freedom of speech, and all academic policies regarding grading.</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F906A8" w:rsidRDefault="00AC7876" w:rsidP="00AC7876">
      <w:pPr>
        <w:widowControl w:val="0"/>
        <w:autoSpaceDE w:val="0"/>
        <w:autoSpaceDN w:val="0"/>
        <w:adjustRightInd w:val="0"/>
        <w:ind w:firstLine="960"/>
        <w:rPr>
          <w:rFonts w:ascii="Times New Roman" w:hAnsi="Times New Roman"/>
          <w:szCs w:val="32"/>
        </w:rPr>
      </w:pPr>
      <w:r w:rsidRPr="00AC7876">
        <w:rPr>
          <w:rFonts w:ascii="Times New Roman" w:hAnsi="Times New Roman"/>
          <w:b/>
          <w:bCs/>
          <w:szCs w:val="32"/>
        </w:rPr>
        <w:t xml:space="preserve">Assignments:  </w:t>
      </w:r>
      <w:r w:rsidRPr="00AC7876">
        <w:rPr>
          <w:rFonts w:ascii="Times New Roman" w:hAnsi="Times New Roman"/>
          <w:szCs w:val="32"/>
        </w:rPr>
        <w:t>It is expected that assignments will be handed in on time. </w:t>
      </w:r>
      <w:r w:rsidR="00F906A8">
        <w:rPr>
          <w:rFonts w:ascii="Times New Roman" w:hAnsi="Times New Roman"/>
          <w:szCs w:val="32"/>
        </w:rPr>
        <w:t>Late papers will receive a 1 point deduction for each day beyond the due date.</w:t>
      </w:r>
      <w:r w:rsidR="00DB0269">
        <w:rPr>
          <w:rFonts w:ascii="Times New Roman" w:hAnsi="Times New Roman"/>
          <w:szCs w:val="32"/>
        </w:rPr>
        <w:t xml:space="preserve"> If a case study is an in-class activity and you are not present you will not receive the points. Makeups are not available for every assignment.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Writing policy:</w:t>
      </w:r>
      <w:r w:rsidRPr="00AC7876">
        <w:rPr>
          <w:rFonts w:ascii="Times New Roman" w:hAnsi="Times New Roman"/>
          <w:szCs w:val="32"/>
        </w:rPr>
        <w:t>  All papers should demonstrate mastery of grammar, punctuation, spelling and syntax expected of college level students.  Use of APA is required for all papers</w:t>
      </w:r>
      <w:r w:rsidR="00DB0269">
        <w:rPr>
          <w:rFonts w:ascii="Times New Roman" w:hAnsi="Times New Roman"/>
          <w:szCs w:val="32"/>
        </w:rPr>
        <w:t>, if assigned</w:t>
      </w:r>
      <w:r w:rsidRPr="00AC7876">
        <w:rPr>
          <w:rFonts w:ascii="Times New Roman" w:hAnsi="Times New Roman"/>
          <w:szCs w:val="32"/>
        </w:rPr>
        <w:t>. If you need writing assistance, please seek help from Student Support Services and the Academic Achievement Program</w:t>
      </w:r>
      <w:r w:rsidR="004171C3">
        <w:rPr>
          <w:rFonts w:ascii="Times New Roman" w:hAnsi="Times New Roman"/>
          <w:szCs w:val="32"/>
        </w:rPr>
        <w:t>.</w:t>
      </w:r>
      <w:r w:rsidRPr="00AC7876">
        <w:rPr>
          <w:rFonts w:ascii="Times New Roman" w:hAnsi="Times New Roman"/>
          <w:szCs w:val="32"/>
        </w:rPr>
        <w:t xml:space="preserve"> All papers are to be word processed, proofread, and solely the work of the author.</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F906A8">
      <w:pPr>
        <w:widowControl w:val="0"/>
        <w:autoSpaceDE w:val="0"/>
        <w:autoSpaceDN w:val="0"/>
        <w:adjustRightInd w:val="0"/>
        <w:spacing w:after="260"/>
        <w:ind w:firstLine="960"/>
        <w:rPr>
          <w:rFonts w:ascii="Times New Roman" w:hAnsi="Times New Roman"/>
          <w:szCs w:val="30"/>
        </w:rPr>
      </w:pPr>
      <w:r w:rsidRPr="00AC7876">
        <w:rPr>
          <w:rFonts w:ascii="Times New Roman" w:hAnsi="Times New Roman"/>
          <w:b/>
          <w:bCs/>
          <w:szCs w:val="32"/>
        </w:rPr>
        <w:t xml:space="preserve">Testing policy: </w:t>
      </w:r>
      <w:r w:rsidRPr="00AC7876">
        <w:rPr>
          <w:rFonts w:ascii="Times New Roman" w:hAnsi="Times New Roman"/>
          <w:szCs w:val="32"/>
        </w:rPr>
        <w:t xml:space="preserve">Students are expected to take tests on the designated day.  In case of an emergency, please contact the instructor </w:t>
      </w:r>
      <w:r w:rsidRPr="00AC7876">
        <w:rPr>
          <w:rFonts w:ascii="Times New Roman" w:hAnsi="Times New Roman"/>
          <w:szCs w:val="32"/>
          <w:u w:val="single"/>
        </w:rPr>
        <w:t>prior</w:t>
      </w:r>
      <w:r w:rsidRPr="00AC7876">
        <w:rPr>
          <w:rFonts w:ascii="Times New Roman" w:hAnsi="Times New Roman"/>
          <w:szCs w:val="32"/>
        </w:rPr>
        <w:t xml:space="preserve"> to the test so that an alternate plan can be made. Failure to do so will result in a zero.  Approval for taking a make-up </w:t>
      </w:r>
      <w:r w:rsidRPr="00AC7876">
        <w:rPr>
          <w:rFonts w:ascii="Times New Roman" w:hAnsi="Times New Roman"/>
          <w:szCs w:val="32"/>
        </w:rPr>
        <w:lastRenderedPageBreak/>
        <w:t>test must be granted by the instructor.</w:t>
      </w:r>
      <w:r w:rsidR="00F906A8">
        <w:rPr>
          <w:rFonts w:ascii="Times New Roman" w:hAnsi="Times New Roman"/>
          <w:szCs w:val="32"/>
        </w:rPr>
        <w:t xml:space="preserve"> Students are required to take the final exam as designated. Do not make any travel plans as there will no makeup for this reason and students will receive a 0 in the exam.</w:t>
      </w:r>
    </w:p>
    <w:p w:rsidR="00F906A8" w:rsidRPr="009D1E0D" w:rsidRDefault="00F906A8" w:rsidP="00F906A8">
      <w:pPr>
        <w:spacing w:before="100" w:beforeAutospacing="1" w:after="100" w:afterAutospacing="1"/>
        <w:rPr>
          <w:rFonts w:ascii="Times New Roman" w:hAnsi="Times New Roman"/>
          <w:b/>
        </w:rPr>
      </w:pPr>
      <w:r>
        <w:rPr>
          <w:rFonts w:ascii="Times New Roman" w:hAnsi="Times New Roman"/>
          <w:b/>
          <w:bCs/>
          <w:szCs w:val="32"/>
        </w:rPr>
        <w:t xml:space="preserve">                 D</w:t>
      </w:r>
      <w:r w:rsidR="00AC7876" w:rsidRPr="00AC7876">
        <w:rPr>
          <w:rFonts w:ascii="Times New Roman" w:hAnsi="Times New Roman"/>
          <w:b/>
          <w:bCs/>
          <w:szCs w:val="32"/>
        </w:rPr>
        <w:t>isability information:</w:t>
      </w:r>
      <w:r w:rsidR="00AC7876" w:rsidRPr="00AC7876">
        <w:rPr>
          <w:rFonts w:ascii="Times New Roman" w:hAnsi="Times New Roman"/>
          <w:szCs w:val="32"/>
        </w:rPr>
        <w:t xml:space="preserve">  </w:t>
      </w:r>
      <w:r w:rsidRPr="009D1E0D">
        <w:rPr>
          <w:rFonts w:ascii="Times New Roman" w:hAnsi="Times New Roman"/>
        </w:rPr>
        <w:t> </w:t>
      </w:r>
      <w:r w:rsidRPr="009D1E0D">
        <w:rPr>
          <w:rFonts w:ascii="Times New Roman" w:hAnsi="Times New Roman"/>
          <w:b/>
        </w:rPr>
        <w:t>ADA Accommodations</w:t>
      </w:r>
    </w:p>
    <w:p w:rsidR="00F906A8" w:rsidRPr="009D1E0D" w:rsidRDefault="00F906A8" w:rsidP="00F906A8">
      <w:pPr>
        <w:spacing w:before="100" w:beforeAutospacing="1" w:after="100" w:afterAutospacing="1"/>
        <w:rPr>
          <w:rFonts w:ascii="Times New Roman" w:hAnsi="Times New Roman"/>
        </w:rPr>
      </w:pPr>
      <w:r>
        <w:rPr>
          <w:rFonts w:ascii="Times New Roman" w:hAnsi="Times New Roman"/>
        </w:rPr>
        <w:t xml:space="preserve">     </w:t>
      </w:r>
      <w:r w:rsidRPr="009D1E0D">
        <w:rPr>
          <w:rFonts w:ascii="Times New Roman" w:hAnsi="Times New Roman"/>
        </w:rPr>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w:t>
      </w:r>
      <w:r>
        <w:rPr>
          <w:rFonts w:ascii="Times New Roman" w:hAnsi="Times New Roman"/>
        </w:rPr>
        <w:t xml:space="preserve"> accommodates.  Please refer any questions to the Dean of Students and review the procedures at </w:t>
      </w:r>
      <w:hyperlink r:id="rId9" w:history="1">
        <w:r w:rsidRPr="009D1E0D">
          <w:rPr>
            <w:rFonts w:ascii="Times New Roman" w:hAnsi="Times New Roman"/>
            <w:color w:val="0000FF"/>
            <w:u w:val="single"/>
          </w:rPr>
          <w:t>http://www.chaminade.edu/student_life/sss/counseling_services.php</w:t>
        </w:r>
      </w:hyperlink>
      <w:r w:rsidRPr="009D1E0D">
        <w:rPr>
          <w:rFonts w:ascii="Times New Roman" w:hAnsi="Times New Roman"/>
        </w:rPr>
        <w:t>.</w:t>
      </w:r>
    </w:p>
    <w:p w:rsidR="00F906A8" w:rsidRPr="009D1E0D" w:rsidRDefault="00F906A8" w:rsidP="00F906A8">
      <w:pPr>
        <w:spacing w:before="100" w:beforeAutospacing="1" w:after="100" w:afterAutospacing="1"/>
        <w:ind w:right="720"/>
        <w:rPr>
          <w:rFonts w:ascii="Times New Roman" w:hAnsi="Times New Roman"/>
          <w:b/>
        </w:rPr>
      </w:pPr>
      <w:r>
        <w:rPr>
          <w:rFonts w:ascii="Times New Roman" w:hAnsi="Times New Roman"/>
          <w:b/>
          <w:szCs w:val="32"/>
        </w:rPr>
        <w:t xml:space="preserve">                 </w:t>
      </w:r>
      <w:r w:rsidR="004171C3" w:rsidRPr="004171C3">
        <w:rPr>
          <w:rFonts w:ascii="Times New Roman" w:hAnsi="Times New Roman"/>
          <w:b/>
          <w:szCs w:val="32"/>
        </w:rPr>
        <w:t>Cell phones and other electronic devices:</w:t>
      </w:r>
      <w:r w:rsidR="004171C3">
        <w:rPr>
          <w:rFonts w:ascii="Times New Roman" w:hAnsi="Times New Roman"/>
          <w:b/>
          <w:szCs w:val="32"/>
        </w:rPr>
        <w:t xml:space="preserve">  </w:t>
      </w:r>
    </w:p>
    <w:p w:rsidR="00F906A8" w:rsidRDefault="00F906A8" w:rsidP="00F906A8">
      <w:pPr>
        <w:spacing w:before="100" w:beforeAutospacing="1" w:after="100" w:afterAutospacing="1"/>
        <w:ind w:right="720"/>
        <w:rPr>
          <w:rFonts w:ascii="Times New Roman" w:hAnsi="Times New Roman"/>
        </w:rPr>
      </w:pPr>
      <w:r>
        <w:rPr>
          <w:rFonts w:ascii="Times New Roman" w:hAnsi="Times New Roman"/>
        </w:rPr>
        <w:t xml:space="preserve">     </w:t>
      </w:r>
      <w:r w:rsidRPr="009D1E0D">
        <w:rPr>
          <w:rFonts w:ascii="Times New Roman" w:hAnsi="Times New Roman"/>
        </w:rPr>
        <w:t xml:space="preserve">Use of music devices and cell phones is prohibited during all </w:t>
      </w:r>
      <w:r>
        <w:rPr>
          <w:rFonts w:ascii="Times New Roman" w:hAnsi="Times New Roman"/>
        </w:rPr>
        <w:t>Nursing</w:t>
      </w:r>
      <w:r w:rsidRPr="009D1E0D">
        <w:rPr>
          <w:rFonts w:ascii="Times New Roman" w:hAnsi="Times New Roman"/>
        </w:rPr>
        <w:t xml:space="preserve"> classes at </w:t>
      </w:r>
      <w:r>
        <w:rPr>
          <w:rFonts w:ascii="Times New Roman" w:hAnsi="Times New Roman"/>
        </w:rPr>
        <w:t>Chaminade,</w:t>
      </w:r>
      <w:r w:rsidRPr="009D1E0D">
        <w:rPr>
          <w:rFonts w:ascii="Times New Roman" w:hAnsi="Times New Roman"/>
        </w:rPr>
        <w:t> unless specifically permitted by your instructor. Use of cell</w:t>
      </w:r>
      <w:r>
        <w:rPr>
          <w:rFonts w:ascii="Times New Roman" w:hAnsi="Times New Roman"/>
        </w:rPr>
        <w:t xml:space="preserve"> </w:t>
      </w:r>
      <w:r w:rsidRPr="009D1E0D">
        <w:rPr>
          <w:rFonts w:ascii="Times New Roman" w:hAnsi="Times New Roman"/>
        </w:rPr>
        <w:t>phones and music</w:t>
      </w:r>
      <w:r>
        <w:rPr>
          <w:rFonts w:ascii="Times New Roman" w:hAnsi="Times New Roman"/>
        </w:rPr>
        <w:t xml:space="preserve"> </w:t>
      </w:r>
      <w:r w:rsidRPr="009D1E0D">
        <w:rPr>
          <w:rFonts w:ascii="Times New Roman" w:hAnsi="Times New Roman"/>
        </w:rPr>
        <w:t>device</w:t>
      </w:r>
      <w:r>
        <w:rPr>
          <w:rFonts w:ascii="Times New Roman" w:hAnsi="Times New Roman"/>
        </w:rPr>
        <w:t>s</w:t>
      </w:r>
      <w:r w:rsidRPr="009D1E0D">
        <w:rPr>
          <w:rFonts w:ascii="Times New Roman" w:hAnsi="Times New Roman"/>
        </w:rPr>
        <w:t> in </w:t>
      </w:r>
      <w:r>
        <w:rPr>
          <w:rFonts w:ascii="Times New Roman" w:hAnsi="Times New Roman"/>
        </w:rPr>
        <w:t xml:space="preserve">the </w:t>
      </w:r>
      <w:r w:rsidRPr="009D1E0D">
        <w:rPr>
          <w:rFonts w:ascii="Times New Roman" w:hAnsi="Times New Roman"/>
        </w:rPr>
        <w:t>laborator</w:t>
      </w:r>
      <w:r>
        <w:rPr>
          <w:rFonts w:ascii="Times New Roman" w:hAnsi="Times New Roman"/>
        </w:rPr>
        <w:t>y, simulation, or clinical settings</w:t>
      </w:r>
      <w:r w:rsidRPr="009D1E0D">
        <w:rPr>
          <w:rFonts w:ascii="Times New Roman" w:hAnsi="Times New Roman"/>
        </w:rPr>
        <w:t> is a safety</w:t>
      </w:r>
      <w:r>
        <w:rPr>
          <w:rFonts w:ascii="Times New Roman" w:hAnsi="Times New Roman"/>
        </w:rPr>
        <w:t xml:space="preserve"> and privacy </w:t>
      </w:r>
      <w:r w:rsidRPr="009D1E0D">
        <w:rPr>
          <w:rFonts w:ascii="Times New Roman" w:hAnsi="Times New Roman"/>
        </w:rPr>
        <w:t>issue. In addition, use of cell</w:t>
      </w:r>
      <w:r>
        <w:rPr>
          <w:rFonts w:ascii="Times New Roman" w:hAnsi="Times New Roman"/>
        </w:rPr>
        <w:t xml:space="preserve"> </w:t>
      </w:r>
      <w:r w:rsidRPr="009D1E0D">
        <w:rPr>
          <w:rFonts w:ascii="Times New Roman" w:hAnsi="Times New Roman"/>
        </w:rPr>
        <w:t>phones and music devices in any class is discourteous and may lead to suspicion of academic</w:t>
      </w:r>
      <w:r>
        <w:rPr>
          <w:rFonts w:ascii="Times New Roman" w:hAnsi="Times New Roman"/>
        </w:rPr>
        <w:t xml:space="preserve"> misconduct.  Students who cannot comply with this rule will be asked to leave class and may receive unsatisfactory performance for that day.  Please refer any questions to the Dean for Nursing.  </w:t>
      </w:r>
    </w:p>
    <w:p w:rsidR="00675C06" w:rsidRDefault="00AC7876" w:rsidP="00AE357A">
      <w:pPr>
        <w:widowControl w:val="0"/>
        <w:autoSpaceDE w:val="0"/>
        <w:autoSpaceDN w:val="0"/>
        <w:adjustRightInd w:val="0"/>
        <w:spacing w:after="260" w:line="360" w:lineRule="atLeast"/>
        <w:ind w:firstLine="1080"/>
        <w:rPr>
          <w:rFonts w:ascii="Times New Roman" w:hAnsi="Times New Roman"/>
          <w:b/>
          <w:bCs/>
          <w:szCs w:val="32"/>
        </w:rPr>
      </w:pPr>
      <w:r w:rsidRPr="00AC7876">
        <w:rPr>
          <w:rFonts w:ascii="Times New Roman" w:hAnsi="Times New Roman"/>
          <w:szCs w:val="32"/>
        </w:rPr>
        <w:t> </w:t>
      </w:r>
      <w:r w:rsidRPr="00AC7876">
        <w:rPr>
          <w:rFonts w:ascii="Times New Roman" w:hAnsi="Times New Roman"/>
          <w:b/>
          <w:bCs/>
          <w:szCs w:val="32"/>
        </w:rPr>
        <w:t> </w:t>
      </w:r>
    </w:p>
    <w:p w:rsidR="00AC7876" w:rsidRPr="00AC7876" w:rsidRDefault="004171C3" w:rsidP="00AC7876">
      <w:pPr>
        <w:widowControl w:val="0"/>
        <w:autoSpaceDE w:val="0"/>
        <w:autoSpaceDN w:val="0"/>
        <w:adjustRightInd w:val="0"/>
        <w:spacing w:after="260" w:line="360" w:lineRule="atLeast"/>
        <w:jc w:val="center"/>
        <w:rPr>
          <w:rFonts w:ascii="Times New Roman" w:hAnsi="Times New Roman"/>
          <w:szCs w:val="30"/>
        </w:rPr>
      </w:pPr>
      <w:r>
        <w:rPr>
          <w:rFonts w:ascii="Times New Roman" w:hAnsi="Times New Roman"/>
          <w:b/>
          <w:bCs/>
          <w:szCs w:val="32"/>
        </w:rPr>
        <w:t>ASSIGNMENTS AND GRADING CRITERIA</w:t>
      </w:r>
    </w:p>
    <w:p w:rsidR="00AC7876" w:rsidRPr="00AC7876" w:rsidRDefault="00AC7876" w:rsidP="00AC7876">
      <w:pPr>
        <w:widowControl w:val="0"/>
        <w:autoSpaceDE w:val="0"/>
        <w:autoSpaceDN w:val="0"/>
        <w:adjustRightInd w:val="0"/>
        <w:spacing w:after="260" w:line="360" w:lineRule="atLeast"/>
        <w:rPr>
          <w:rFonts w:ascii="Times New Roman" w:hAnsi="Times New Roman"/>
          <w:szCs w:val="30"/>
        </w:rPr>
      </w:pPr>
      <w:r w:rsidRPr="00AC7876">
        <w:rPr>
          <w:rFonts w:ascii="Times New Roman" w:hAnsi="Times New Roman"/>
          <w:b/>
          <w:bCs/>
          <w:szCs w:val="32"/>
        </w:rPr>
        <w:t>Examinations:</w:t>
      </w:r>
      <w:r w:rsidRPr="00AC7876">
        <w:rPr>
          <w:rFonts w:ascii="Times New Roman" w:hAnsi="Times New Roman"/>
          <w:szCs w:val="32"/>
        </w:rPr>
        <w:t xml:space="preserve">  There will be </w:t>
      </w:r>
      <w:r w:rsidR="00DB0269">
        <w:rPr>
          <w:rFonts w:ascii="Times New Roman" w:hAnsi="Times New Roman"/>
          <w:szCs w:val="32"/>
        </w:rPr>
        <w:t>three</w:t>
      </w:r>
      <w:r w:rsidR="008526DD">
        <w:rPr>
          <w:rFonts w:ascii="Times New Roman" w:hAnsi="Times New Roman"/>
          <w:szCs w:val="32"/>
        </w:rPr>
        <w:t xml:space="preserve"> multiple choice</w:t>
      </w:r>
      <w:r w:rsidR="00016770">
        <w:rPr>
          <w:rFonts w:ascii="Times New Roman" w:hAnsi="Times New Roman"/>
          <w:szCs w:val="32"/>
        </w:rPr>
        <w:t xml:space="preserve"> </w:t>
      </w:r>
      <w:r w:rsidRPr="00AC7876">
        <w:rPr>
          <w:rFonts w:ascii="Times New Roman" w:hAnsi="Times New Roman"/>
          <w:szCs w:val="32"/>
        </w:rPr>
        <w:t>exams in this course</w:t>
      </w:r>
      <w:r w:rsidR="005A68CE">
        <w:rPr>
          <w:rFonts w:ascii="Times New Roman" w:hAnsi="Times New Roman"/>
          <w:szCs w:val="32"/>
        </w:rPr>
        <w:t xml:space="preserve"> and a final</w:t>
      </w:r>
      <w:r w:rsidR="008526DD">
        <w:rPr>
          <w:rFonts w:ascii="Times New Roman" w:hAnsi="Times New Roman"/>
          <w:szCs w:val="32"/>
        </w:rPr>
        <w:t xml:space="preserve"> multiple choice comprehensive</w:t>
      </w:r>
      <w:r w:rsidR="005A68CE">
        <w:rPr>
          <w:rFonts w:ascii="Times New Roman" w:hAnsi="Times New Roman"/>
          <w:szCs w:val="32"/>
        </w:rPr>
        <w:t xml:space="preserve"> exam</w:t>
      </w:r>
      <w:r w:rsidR="008B6F97">
        <w:rPr>
          <w:rFonts w:ascii="Times New Roman" w:hAnsi="Times New Roman"/>
          <w:szCs w:val="32"/>
        </w:rPr>
        <w:t xml:space="preserve">.  </w:t>
      </w:r>
      <w:r w:rsidR="00DB0269">
        <w:rPr>
          <w:rFonts w:ascii="Times New Roman" w:hAnsi="Times New Roman"/>
          <w:szCs w:val="32"/>
        </w:rPr>
        <w:t xml:space="preserve">Each exam is worth 15 </w:t>
      </w:r>
      <w:r w:rsidR="008526DD">
        <w:rPr>
          <w:rFonts w:ascii="Times New Roman" w:hAnsi="Times New Roman"/>
          <w:szCs w:val="32"/>
        </w:rPr>
        <w:t>point</w:t>
      </w:r>
      <w:r w:rsidR="00DB0269">
        <w:rPr>
          <w:rFonts w:ascii="Times New Roman" w:hAnsi="Times New Roman"/>
          <w:szCs w:val="32"/>
        </w:rPr>
        <w:t xml:space="preserve">s or </w:t>
      </w:r>
      <w:r w:rsidR="00333B2D">
        <w:rPr>
          <w:rFonts w:ascii="Times New Roman" w:hAnsi="Times New Roman"/>
          <w:szCs w:val="32"/>
        </w:rPr>
        <w:t>1</w:t>
      </w:r>
      <w:r w:rsidR="00675C06">
        <w:rPr>
          <w:rFonts w:ascii="Times New Roman" w:hAnsi="Times New Roman"/>
          <w:szCs w:val="32"/>
        </w:rPr>
        <w:t>5</w:t>
      </w:r>
      <w:r w:rsidR="008526DD">
        <w:rPr>
          <w:rFonts w:ascii="Times New Roman" w:hAnsi="Times New Roman"/>
          <w:szCs w:val="32"/>
        </w:rPr>
        <w:t>% of your grade</w:t>
      </w:r>
      <w:r w:rsidR="00333B2D">
        <w:rPr>
          <w:rFonts w:ascii="Times New Roman" w:hAnsi="Times New Roman"/>
          <w:szCs w:val="32"/>
        </w:rPr>
        <w:t xml:space="preserve"> for a total of 45</w:t>
      </w:r>
      <w:r w:rsidR="00675C06">
        <w:rPr>
          <w:rFonts w:ascii="Times New Roman" w:hAnsi="Times New Roman"/>
          <w:szCs w:val="32"/>
        </w:rPr>
        <w:t>%</w:t>
      </w:r>
      <w:r w:rsidR="00333B2D">
        <w:rPr>
          <w:rFonts w:ascii="Times New Roman" w:hAnsi="Times New Roman"/>
          <w:szCs w:val="32"/>
        </w:rPr>
        <w:t>. The Final is 50</w:t>
      </w:r>
      <w:r w:rsidR="008526DD">
        <w:rPr>
          <w:rFonts w:ascii="Times New Roman" w:hAnsi="Times New Roman"/>
          <w:szCs w:val="32"/>
        </w:rPr>
        <w:t xml:space="preserve"> </w:t>
      </w:r>
      <w:r w:rsidR="00333B2D">
        <w:rPr>
          <w:rFonts w:ascii="Times New Roman" w:hAnsi="Times New Roman"/>
          <w:szCs w:val="32"/>
        </w:rPr>
        <w:t>points or 20</w:t>
      </w:r>
      <w:r w:rsidR="008526DD">
        <w:rPr>
          <w:rFonts w:ascii="Times New Roman" w:hAnsi="Times New Roman"/>
          <w:szCs w:val="32"/>
        </w:rPr>
        <w:t>% of your grade.</w:t>
      </w:r>
    </w:p>
    <w:p w:rsidR="00095ECB" w:rsidRPr="00AE357A" w:rsidRDefault="005A68CE" w:rsidP="005A68CE">
      <w:pPr>
        <w:widowControl w:val="0"/>
        <w:autoSpaceDE w:val="0"/>
        <w:autoSpaceDN w:val="0"/>
        <w:adjustRightInd w:val="0"/>
        <w:spacing w:after="260" w:line="360" w:lineRule="atLeast"/>
        <w:rPr>
          <w:rFonts w:ascii="Times New Roman" w:hAnsi="Times New Roman"/>
          <w:b/>
          <w:szCs w:val="30"/>
        </w:rPr>
      </w:pPr>
      <w:r>
        <w:rPr>
          <w:rFonts w:ascii="Times New Roman" w:hAnsi="Times New Roman"/>
          <w:b/>
          <w:szCs w:val="30"/>
        </w:rPr>
        <w:t xml:space="preserve">Quizzes: </w:t>
      </w:r>
      <w:r w:rsidR="00CF116E">
        <w:rPr>
          <w:rFonts w:ascii="Times New Roman" w:hAnsi="Times New Roman"/>
          <w:szCs w:val="30"/>
        </w:rPr>
        <w:t>There are 10 onlin</w:t>
      </w:r>
      <w:r w:rsidR="008526DD">
        <w:rPr>
          <w:rFonts w:ascii="Times New Roman" w:hAnsi="Times New Roman"/>
          <w:szCs w:val="30"/>
        </w:rPr>
        <w:t>e quizzes</w:t>
      </w:r>
      <w:r>
        <w:rPr>
          <w:rFonts w:ascii="Times New Roman" w:hAnsi="Times New Roman"/>
          <w:szCs w:val="30"/>
        </w:rPr>
        <w:t xml:space="preserve">. </w:t>
      </w:r>
      <w:r w:rsidR="008526DD">
        <w:rPr>
          <w:rFonts w:ascii="Times New Roman" w:hAnsi="Times New Roman"/>
          <w:szCs w:val="30"/>
        </w:rPr>
        <w:t>The p</w:t>
      </w:r>
      <w:r w:rsidR="00CF116E">
        <w:rPr>
          <w:rFonts w:ascii="Times New Roman" w:hAnsi="Times New Roman"/>
          <w:szCs w:val="30"/>
        </w:rPr>
        <w:t>oint total for the quizzes is 10</w:t>
      </w:r>
      <w:r w:rsidR="00E434C3">
        <w:rPr>
          <w:rFonts w:ascii="Times New Roman" w:hAnsi="Times New Roman"/>
          <w:szCs w:val="30"/>
        </w:rPr>
        <w:t>0</w:t>
      </w:r>
      <w:r w:rsidR="008526DD">
        <w:rPr>
          <w:rFonts w:ascii="Times New Roman" w:hAnsi="Times New Roman"/>
          <w:szCs w:val="30"/>
        </w:rPr>
        <w:t xml:space="preserve"> point</w:t>
      </w:r>
      <w:r w:rsidR="00675C06">
        <w:rPr>
          <w:rFonts w:ascii="Times New Roman" w:hAnsi="Times New Roman"/>
          <w:szCs w:val="30"/>
        </w:rPr>
        <w:t>s</w:t>
      </w:r>
      <w:r w:rsidR="008526DD">
        <w:rPr>
          <w:rFonts w:ascii="Times New Roman" w:hAnsi="Times New Roman"/>
          <w:szCs w:val="30"/>
        </w:rPr>
        <w:t xml:space="preserve"> or </w:t>
      </w:r>
      <w:r w:rsidR="00CF116E">
        <w:rPr>
          <w:rFonts w:ascii="Times New Roman" w:hAnsi="Times New Roman"/>
          <w:szCs w:val="30"/>
        </w:rPr>
        <w:t>10</w:t>
      </w:r>
      <w:r>
        <w:rPr>
          <w:rFonts w:ascii="Times New Roman" w:hAnsi="Times New Roman"/>
          <w:szCs w:val="30"/>
        </w:rPr>
        <w:t>% of your grade.</w:t>
      </w:r>
      <w:r w:rsidR="008526DD">
        <w:rPr>
          <w:rFonts w:ascii="Times New Roman" w:hAnsi="Times New Roman"/>
          <w:szCs w:val="30"/>
        </w:rPr>
        <w:t xml:space="preserve"> </w:t>
      </w:r>
      <w:r>
        <w:rPr>
          <w:rFonts w:ascii="Times New Roman" w:hAnsi="Times New Roman"/>
          <w:szCs w:val="30"/>
        </w:rPr>
        <w:t xml:space="preserve"> Students may use their texts and notes to answer the questions but are not allowed to speak with other classmates or any individuals for assistance. If this should occur students</w:t>
      </w:r>
      <w:r w:rsidR="00AE357A">
        <w:rPr>
          <w:rFonts w:ascii="Times New Roman" w:hAnsi="Times New Roman"/>
          <w:szCs w:val="30"/>
        </w:rPr>
        <w:t xml:space="preserve"> will receive a 0 for the quiz</w:t>
      </w:r>
      <w:r w:rsidR="00333B2D">
        <w:rPr>
          <w:rFonts w:ascii="Times New Roman" w:hAnsi="Times New Roman"/>
          <w:szCs w:val="30"/>
        </w:rPr>
        <w:t>.</w:t>
      </w:r>
      <w:r w:rsidR="00B27623">
        <w:rPr>
          <w:rFonts w:ascii="Times New Roman" w:hAnsi="Times New Roman"/>
          <w:szCs w:val="30"/>
        </w:rPr>
        <w:t xml:space="preserve"> If there are</w:t>
      </w:r>
      <w:r w:rsidR="00333B2D">
        <w:rPr>
          <w:rFonts w:ascii="Times New Roman" w:hAnsi="Times New Roman"/>
          <w:szCs w:val="30"/>
        </w:rPr>
        <w:t xml:space="preserve"> any issues students may email the faculty during the time frame</w:t>
      </w:r>
      <w:r w:rsidR="00AE357A">
        <w:rPr>
          <w:rFonts w:ascii="Times New Roman" w:hAnsi="Times New Roman"/>
          <w:szCs w:val="30"/>
        </w:rPr>
        <w:t xml:space="preserve"> (Fri – Mon)</w:t>
      </w:r>
      <w:r w:rsidR="00333B2D">
        <w:rPr>
          <w:rFonts w:ascii="Times New Roman" w:hAnsi="Times New Roman"/>
          <w:szCs w:val="30"/>
        </w:rPr>
        <w:t xml:space="preserve"> and explain the problem.</w:t>
      </w:r>
      <w:r w:rsidR="00AE357A">
        <w:rPr>
          <w:rFonts w:ascii="Times New Roman" w:hAnsi="Times New Roman"/>
          <w:szCs w:val="30"/>
        </w:rPr>
        <w:t xml:space="preserve"> </w:t>
      </w:r>
      <w:r w:rsidR="00AE357A" w:rsidRPr="00AE357A">
        <w:rPr>
          <w:rFonts w:ascii="Times New Roman" w:hAnsi="Times New Roman"/>
          <w:b/>
          <w:szCs w:val="30"/>
        </w:rPr>
        <w:t xml:space="preserve">All quizzes begin at 8 am Friday and finish at 8 am Monday. </w:t>
      </w:r>
      <w:r w:rsidR="00333B2D" w:rsidRPr="00AE357A">
        <w:rPr>
          <w:rFonts w:ascii="Times New Roman" w:hAnsi="Times New Roman"/>
          <w:b/>
          <w:szCs w:val="30"/>
        </w:rPr>
        <w:t xml:space="preserve"> </w:t>
      </w:r>
      <w:r w:rsidR="00AE357A">
        <w:rPr>
          <w:rFonts w:ascii="Times New Roman" w:hAnsi="Times New Roman"/>
          <w:b/>
          <w:szCs w:val="30"/>
        </w:rPr>
        <w:t>Students who do not complete quiz in the allotted time will score a 0.</w:t>
      </w:r>
    </w:p>
    <w:p w:rsidR="00016770" w:rsidRDefault="008B6F97" w:rsidP="00AC7876">
      <w:pPr>
        <w:widowControl w:val="0"/>
        <w:autoSpaceDE w:val="0"/>
        <w:autoSpaceDN w:val="0"/>
        <w:adjustRightInd w:val="0"/>
        <w:spacing w:after="260" w:line="360" w:lineRule="atLeast"/>
        <w:rPr>
          <w:rFonts w:ascii="Times New Roman" w:hAnsi="Times New Roman"/>
          <w:b/>
          <w:bCs/>
          <w:szCs w:val="32"/>
        </w:rPr>
      </w:pPr>
      <w:r>
        <w:rPr>
          <w:rFonts w:ascii="Times New Roman" w:hAnsi="Times New Roman"/>
          <w:b/>
          <w:bCs/>
          <w:szCs w:val="32"/>
        </w:rPr>
        <w:t>In-c</w:t>
      </w:r>
      <w:r w:rsidRPr="00AC7876">
        <w:rPr>
          <w:rFonts w:ascii="Times New Roman" w:hAnsi="Times New Roman"/>
          <w:b/>
          <w:bCs/>
          <w:szCs w:val="32"/>
        </w:rPr>
        <w:t>lass</w:t>
      </w:r>
      <w:r w:rsidR="00AC7876" w:rsidRPr="00AC7876">
        <w:rPr>
          <w:rFonts w:ascii="Times New Roman" w:hAnsi="Times New Roman"/>
          <w:b/>
          <w:bCs/>
          <w:szCs w:val="32"/>
        </w:rPr>
        <w:t xml:space="preserve"> activities:  </w:t>
      </w:r>
    </w:p>
    <w:p w:rsidR="00675C06" w:rsidRDefault="005A68CE" w:rsidP="00D20D23">
      <w:pPr>
        <w:widowControl w:val="0"/>
        <w:autoSpaceDE w:val="0"/>
        <w:autoSpaceDN w:val="0"/>
        <w:adjustRightInd w:val="0"/>
        <w:spacing w:after="260" w:line="360" w:lineRule="atLeast"/>
        <w:rPr>
          <w:rFonts w:ascii="Times New Roman" w:hAnsi="Times New Roman"/>
          <w:szCs w:val="32"/>
        </w:rPr>
      </w:pPr>
      <w:r>
        <w:rPr>
          <w:rFonts w:ascii="Times New Roman" w:hAnsi="Times New Roman"/>
          <w:szCs w:val="32"/>
        </w:rPr>
        <w:lastRenderedPageBreak/>
        <w:t>Each week the class wi</w:t>
      </w:r>
      <w:r w:rsidR="00333B2D">
        <w:rPr>
          <w:rFonts w:ascii="Times New Roman" w:hAnsi="Times New Roman"/>
          <w:szCs w:val="32"/>
        </w:rPr>
        <w:t xml:space="preserve">ll have a two-hour </w:t>
      </w:r>
      <w:r>
        <w:rPr>
          <w:rFonts w:ascii="Times New Roman" w:hAnsi="Times New Roman"/>
          <w:szCs w:val="32"/>
        </w:rPr>
        <w:t>seminar</w:t>
      </w:r>
      <w:r w:rsidR="00333B2D">
        <w:rPr>
          <w:rFonts w:ascii="Times New Roman" w:hAnsi="Times New Roman"/>
          <w:szCs w:val="32"/>
        </w:rPr>
        <w:t>.</w:t>
      </w:r>
      <w:r>
        <w:rPr>
          <w:rFonts w:ascii="Times New Roman" w:hAnsi="Times New Roman"/>
          <w:szCs w:val="32"/>
        </w:rPr>
        <w:t xml:space="preserve"> The purpose is to divide you into smaller groups to allow for questions and answers. Seminars will alternate in format over the semester. </w:t>
      </w:r>
      <w:r w:rsidR="00333B2D">
        <w:rPr>
          <w:rFonts w:ascii="Times New Roman" w:hAnsi="Times New Roman"/>
          <w:szCs w:val="32"/>
        </w:rPr>
        <w:t xml:space="preserve"> Various learning activities are planned to reinforce information given in the lecture. Student participation is the expectation. Seminars are mandatory.</w:t>
      </w: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Default="00675C06" w:rsidP="00D20D23">
      <w:pPr>
        <w:widowControl w:val="0"/>
        <w:autoSpaceDE w:val="0"/>
        <w:autoSpaceDN w:val="0"/>
        <w:adjustRightInd w:val="0"/>
        <w:spacing w:after="260" w:line="360" w:lineRule="atLeast"/>
        <w:rPr>
          <w:rFonts w:ascii="Times New Roman" w:hAnsi="Times New Roman"/>
          <w:szCs w:val="32"/>
        </w:rPr>
      </w:pPr>
    </w:p>
    <w:p w:rsidR="00675C06" w:rsidRPr="00AC7876" w:rsidRDefault="00675C06" w:rsidP="00D20D23">
      <w:pPr>
        <w:widowControl w:val="0"/>
        <w:autoSpaceDE w:val="0"/>
        <w:autoSpaceDN w:val="0"/>
        <w:adjustRightInd w:val="0"/>
        <w:spacing w:after="260" w:line="360" w:lineRule="atLeast"/>
        <w:rPr>
          <w:rFonts w:ascii="Times New Roman" w:hAnsi="Times New Roman"/>
          <w:szCs w:val="30"/>
        </w:rPr>
      </w:pPr>
    </w:p>
    <w:p w:rsidR="00AE357A" w:rsidRDefault="00AE357A"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AE357A" w:rsidRDefault="00AE357A" w:rsidP="00146706">
      <w:pPr>
        <w:widowControl w:val="0"/>
        <w:autoSpaceDE w:val="0"/>
        <w:autoSpaceDN w:val="0"/>
        <w:adjustRightInd w:val="0"/>
        <w:spacing w:after="260" w:line="340" w:lineRule="atLeast"/>
        <w:jc w:val="center"/>
        <w:rPr>
          <w:rFonts w:ascii="Times New Roman" w:hAnsi="Times New Roman"/>
          <w:b/>
          <w:bCs/>
          <w:szCs w:val="30"/>
        </w:rPr>
      </w:pPr>
    </w:p>
    <w:p w:rsidR="00AE357A" w:rsidRDefault="00AE357A"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8469A8" w:rsidRDefault="008469A8"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14670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Weekly Topics</w:t>
      </w:r>
      <w:r w:rsidR="00016F3A">
        <w:rPr>
          <w:rFonts w:ascii="Times New Roman" w:hAnsi="Times New Roman"/>
          <w:b/>
          <w:bCs/>
          <w:szCs w:val="30"/>
        </w:rPr>
        <w:t xml:space="preserve"> </w:t>
      </w:r>
    </w:p>
    <w:tbl>
      <w:tblPr>
        <w:tblStyle w:val="TableGrid"/>
        <w:tblW w:w="0" w:type="auto"/>
        <w:tblLook w:val="04A0"/>
      </w:tblPr>
      <w:tblGrid>
        <w:gridCol w:w="2952"/>
        <w:gridCol w:w="2952"/>
        <w:gridCol w:w="2952"/>
      </w:tblGrid>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 Pathophysiology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 Pharmacology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Reading Assignments</w:t>
            </w:r>
          </w:p>
        </w:tc>
      </w:tr>
      <w:tr w:rsidR="00016F3A" w:rsidTr="00016F3A">
        <w:tc>
          <w:tcPr>
            <w:tcW w:w="2952" w:type="dxa"/>
          </w:tcPr>
          <w:p w:rsidR="00016F3A" w:rsidRDefault="00016F3A"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w:t>
            </w:r>
            <w:r w:rsidR="00B731BA">
              <w:rPr>
                <w:rFonts w:ascii="Times New Roman" w:hAnsi="Times New Roman"/>
                <w:b/>
                <w:bCs/>
                <w:szCs w:val="30"/>
              </w:rPr>
              <w:t>: 8/27</w:t>
            </w:r>
          </w:p>
          <w:p w:rsidR="00016F3A" w:rsidRDefault="00CF116E"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Intro to Path</w:t>
            </w:r>
          </w:p>
          <w:p w:rsidR="00CF116E" w:rsidRDefault="00CF116E" w:rsidP="00016F3A">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Intro to Pha</w:t>
            </w:r>
            <w:r w:rsidR="002F0BBD">
              <w:rPr>
                <w:rFonts w:ascii="Times New Roman" w:hAnsi="Times New Roman"/>
                <w:b/>
                <w:bCs/>
                <w:szCs w:val="30"/>
              </w:rPr>
              <w:t>rm</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w:t>
            </w: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Pharm Chaps </w:t>
            </w:r>
            <w:r w:rsidR="00CF116E">
              <w:rPr>
                <w:rFonts w:ascii="Times New Roman" w:hAnsi="Times New Roman"/>
                <w:b/>
                <w:bCs/>
                <w:szCs w:val="30"/>
              </w:rPr>
              <w:t xml:space="preserve"> 1-3</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2</w:t>
            </w:r>
            <w:r w:rsidR="00C242C8">
              <w:rPr>
                <w:rFonts w:ascii="Times New Roman" w:hAnsi="Times New Roman"/>
                <w:b/>
                <w:bCs/>
                <w:szCs w:val="30"/>
              </w:rPr>
              <w:t>: 9/3</w:t>
            </w:r>
          </w:p>
          <w:p w:rsidR="00016F3A" w:rsidRDefault="00CF116E"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cells and tissues</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Nsg Process in Drugs and challenges to Effective Drug RX</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Braun </w:t>
            </w:r>
            <w:r w:rsidR="003C1B66">
              <w:rPr>
                <w:rFonts w:ascii="Times New Roman" w:hAnsi="Times New Roman"/>
                <w:b/>
                <w:bCs/>
                <w:szCs w:val="30"/>
              </w:rPr>
              <w:t>Chap</w:t>
            </w:r>
            <w:r>
              <w:rPr>
                <w:rFonts w:ascii="Times New Roman" w:hAnsi="Times New Roman"/>
                <w:b/>
                <w:bCs/>
                <w:szCs w:val="30"/>
              </w:rPr>
              <w:t xml:space="preserve"> 2</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Chaps 4 and 6</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3</w:t>
            </w:r>
            <w:r w:rsidR="00E434C3">
              <w:rPr>
                <w:rFonts w:ascii="Times New Roman" w:hAnsi="Times New Roman"/>
                <w:b/>
                <w:bCs/>
                <w:szCs w:val="30"/>
              </w:rPr>
              <w:t>: 9/10</w:t>
            </w:r>
          </w:p>
          <w:p w:rsidR="00B731BA" w:rsidRDefault="00B731B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9/10</w:t>
            </w:r>
          </w:p>
          <w:p w:rsidR="00016F3A" w:rsidRDefault="00AE357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Inflammation and tissue repair</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Anti-inflammatory Drugs</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3</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 16</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4</w:t>
            </w:r>
            <w:r w:rsidR="00E434C3">
              <w:rPr>
                <w:rFonts w:ascii="Times New Roman" w:hAnsi="Times New Roman"/>
                <w:b/>
                <w:bCs/>
                <w:szCs w:val="30"/>
              </w:rPr>
              <w:t>: 9/17</w:t>
            </w:r>
          </w:p>
          <w:p w:rsidR="00016F3A" w:rsidRDefault="00333B2D"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1</w:t>
            </w:r>
          </w:p>
          <w:p w:rsidR="00CF116E" w:rsidRDefault="00CF116E" w:rsidP="00CF116E">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Seminar </w:t>
            </w: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Immune modulators</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Antivirals</w:t>
            </w:r>
          </w:p>
        </w:tc>
        <w:tc>
          <w:tcPr>
            <w:tcW w:w="2952" w:type="dxa"/>
          </w:tcPr>
          <w:p w:rsidR="00016F3A" w:rsidRDefault="00016F3A" w:rsidP="003C1B66">
            <w:pPr>
              <w:widowControl w:val="0"/>
              <w:autoSpaceDE w:val="0"/>
              <w:autoSpaceDN w:val="0"/>
              <w:adjustRightInd w:val="0"/>
              <w:spacing w:after="260" w:line="340" w:lineRule="atLeast"/>
              <w:rPr>
                <w:rFonts w:ascii="Times New Roman" w:hAnsi="Times New Roman"/>
                <w:b/>
                <w:bCs/>
                <w:szCs w:val="30"/>
              </w:rPr>
            </w:pP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 10, 17</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5</w:t>
            </w:r>
            <w:r w:rsidR="00E434C3">
              <w:rPr>
                <w:rFonts w:ascii="Times New Roman" w:hAnsi="Times New Roman"/>
                <w:b/>
                <w:bCs/>
                <w:szCs w:val="30"/>
              </w:rPr>
              <w:t>: 9/24</w:t>
            </w:r>
          </w:p>
          <w:p w:rsidR="00333B2D" w:rsidRDefault="00AE357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2</w:t>
            </w:r>
          </w:p>
          <w:p w:rsidR="00333B2D"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immunity</w:t>
            </w:r>
          </w:p>
          <w:p w:rsidR="00CF116E" w:rsidRPr="00773157" w:rsidRDefault="00773157"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Intro to infection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333B2D"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4</w:t>
            </w:r>
            <w:r w:rsidR="00EF701C">
              <w:rPr>
                <w:rFonts w:ascii="Times New Roman" w:hAnsi="Times New Roman"/>
                <w:b/>
                <w:bCs/>
                <w:szCs w:val="30"/>
              </w:rPr>
              <w:t xml:space="preserve"> (cont)</w:t>
            </w:r>
          </w:p>
          <w:p w:rsidR="00016F3A" w:rsidRDefault="00EF701C"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5</w:t>
            </w:r>
          </w:p>
        </w:tc>
      </w:tr>
    </w:tbl>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773157" w:rsidRDefault="00773157" w:rsidP="00B51FBC">
      <w:pPr>
        <w:widowControl w:val="0"/>
        <w:autoSpaceDE w:val="0"/>
        <w:autoSpaceDN w:val="0"/>
        <w:adjustRightInd w:val="0"/>
        <w:spacing w:after="260" w:line="340" w:lineRule="atLeast"/>
        <w:ind w:firstLine="720"/>
        <w:jc w:val="center"/>
        <w:rPr>
          <w:rFonts w:ascii="Times New Roman" w:hAnsi="Times New Roman"/>
          <w:b/>
          <w:bCs/>
          <w:szCs w:val="30"/>
        </w:rPr>
      </w:pPr>
    </w:p>
    <w:p w:rsidR="00690951" w:rsidRDefault="00B51FBC" w:rsidP="00B51FBC">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lastRenderedPageBreak/>
        <w:t>Weekly Topics</w:t>
      </w:r>
    </w:p>
    <w:tbl>
      <w:tblPr>
        <w:tblStyle w:val="TableGrid"/>
        <w:tblW w:w="0" w:type="auto"/>
        <w:tblLook w:val="04A0"/>
      </w:tblPr>
      <w:tblGrid>
        <w:gridCol w:w="2952"/>
        <w:gridCol w:w="2952"/>
        <w:gridCol w:w="2952"/>
      </w:tblGrid>
      <w:tr w:rsidR="00690951" w:rsidTr="00690951">
        <w:tc>
          <w:tcPr>
            <w:tcW w:w="2952" w:type="dxa"/>
          </w:tcPr>
          <w:p w:rsidR="00690951"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6</w:t>
            </w:r>
            <w:r w:rsidR="00E434C3">
              <w:rPr>
                <w:rFonts w:ascii="Times New Roman" w:hAnsi="Times New Roman"/>
                <w:b/>
                <w:bCs/>
                <w:szCs w:val="30"/>
              </w:rPr>
              <w:t>: 10/1</w:t>
            </w:r>
          </w:p>
          <w:p w:rsidR="00773157" w:rsidRDefault="00AE357A"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3</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773157" w:rsidP="00773157">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Chemo agents (antibiotics)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773157" w:rsidP="00E434C3">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Pharm Chap 8</w:t>
            </w:r>
            <w:r w:rsidR="00053276">
              <w:rPr>
                <w:rFonts w:ascii="Times New Roman" w:hAnsi="Times New Roman"/>
                <w:b/>
                <w:bCs/>
                <w:szCs w:val="30"/>
              </w:rPr>
              <w:t>, 9</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7</w:t>
            </w:r>
            <w:r w:rsidR="00E434C3">
              <w:rPr>
                <w:rFonts w:ascii="Times New Roman" w:hAnsi="Times New Roman"/>
                <w:b/>
                <w:bCs/>
                <w:szCs w:val="30"/>
              </w:rPr>
              <w:t>: 10/8</w:t>
            </w:r>
          </w:p>
          <w:p w:rsidR="00690951" w:rsidRDefault="00AE357A"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4</w:t>
            </w:r>
          </w:p>
          <w:p w:rsidR="00773157" w:rsidRDefault="00E434C3"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Monday holiday</w:t>
            </w:r>
          </w:p>
          <w:p w:rsidR="00773157" w:rsidRDefault="00AE357A"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finishes at 8 am)</w:t>
            </w: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Chemo agents cont</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73157" w:rsidRDefault="00773157" w:rsidP="00690951">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Pharm Chap</w:t>
            </w:r>
            <w:r w:rsidR="00053276">
              <w:rPr>
                <w:rFonts w:ascii="Times New Roman" w:hAnsi="Times New Roman"/>
                <w:b/>
                <w:bCs/>
                <w:szCs w:val="30"/>
              </w:rPr>
              <w:t xml:space="preserve">  8,</w:t>
            </w:r>
            <w:r>
              <w:rPr>
                <w:rFonts w:ascii="Times New Roman" w:hAnsi="Times New Roman"/>
                <w:b/>
                <w:bCs/>
                <w:szCs w:val="30"/>
              </w:rPr>
              <w:t xml:space="preserve"> 9</w:t>
            </w: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8</w:t>
            </w:r>
            <w:r w:rsidR="00E434C3">
              <w:rPr>
                <w:rFonts w:ascii="Times New Roman" w:hAnsi="Times New Roman"/>
                <w:b/>
                <w:bCs/>
                <w:szCs w:val="30"/>
              </w:rPr>
              <w:t>: 10/15</w:t>
            </w:r>
          </w:p>
          <w:p w:rsidR="00053276" w:rsidRDefault="00053276"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2</w:t>
            </w: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053276"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SEMINAR</w:t>
            </w:r>
          </w:p>
          <w:p w:rsidR="00053276" w:rsidRDefault="00053276"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ventilation and diffusion</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13</w:t>
            </w:r>
          </w:p>
          <w:p w:rsidR="00773157" w:rsidRDefault="00773157" w:rsidP="00690951">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9</w:t>
            </w:r>
            <w:r w:rsidR="00E434C3">
              <w:rPr>
                <w:rFonts w:ascii="Times New Roman" w:hAnsi="Times New Roman"/>
                <w:b/>
                <w:bCs/>
                <w:szCs w:val="30"/>
              </w:rPr>
              <w:t>: 10/22</w:t>
            </w:r>
          </w:p>
          <w:p w:rsidR="00773157" w:rsidRDefault="00AE357A"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5</w:t>
            </w:r>
          </w:p>
          <w:p w:rsidR="00690951" w:rsidRDefault="00690951" w:rsidP="0077315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Resp Drugs</w:t>
            </w: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73157"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Chaps 54, 55</w:t>
            </w:r>
          </w:p>
          <w:p w:rsidR="00C53A5F" w:rsidRDefault="00C53A5F"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handout (quiz 7)</w:t>
            </w: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10</w:t>
            </w:r>
            <w:r w:rsidR="00E434C3">
              <w:rPr>
                <w:rFonts w:ascii="Times New Roman" w:hAnsi="Times New Roman"/>
                <w:b/>
                <w:bCs/>
                <w:szCs w:val="30"/>
              </w:rPr>
              <w:t>: 10/29</w:t>
            </w:r>
          </w:p>
          <w:p w:rsidR="00E434C3" w:rsidRDefault="00AE357A"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6</w:t>
            </w:r>
          </w:p>
          <w:p w:rsidR="00730CC7" w:rsidRDefault="00773157"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disturbances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C53A5F" w:rsidP="00C53A5F">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handout</w:t>
            </w: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11</w:t>
            </w:r>
            <w:r w:rsidR="00E434C3">
              <w:rPr>
                <w:rFonts w:ascii="Times New Roman" w:hAnsi="Times New Roman"/>
                <w:b/>
                <w:bCs/>
                <w:szCs w:val="30"/>
              </w:rPr>
              <w:t>: 11/5</w:t>
            </w:r>
          </w:p>
          <w:p w:rsidR="00730CC7"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7</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Drugs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 57,58,59</w:t>
            </w:r>
          </w:p>
        </w:tc>
      </w:tr>
    </w:tbl>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p>
    <w:p w:rsidR="00730CC7" w:rsidRDefault="00730CC7" w:rsidP="00690951">
      <w:pPr>
        <w:widowControl w:val="0"/>
        <w:autoSpaceDE w:val="0"/>
        <w:autoSpaceDN w:val="0"/>
        <w:adjustRightInd w:val="0"/>
        <w:spacing w:after="260" w:line="340" w:lineRule="atLeast"/>
        <w:ind w:firstLine="720"/>
        <w:rPr>
          <w:rFonts w:ascii="Times New Roman" w:hAnsi="Times New Roman"/>
          <w:b/>
          <w:bCs/>
          <w:szCs w:val="30"/>
        </w:rPr>
      </w:pPr>
    </w:p>
    <w:p w:rsidR="00AE357A" w:rsidRDefault="00AE357A" w:rsidP="00690951">
      <w:pPr>
        <w:widowControl w:val="0"/>
        <w:autoSpaceDE w:val="0"/>
        <w:autoSpaceDN w:val="0"/>
        <w:adjustRightInd w:val="0"/>
        <w:spacing w:after="260" w:line="340" w:lineRule="atLeast"/>
        <w:ind w:firstLine="720"/>
        <w:rPr>
          <w:rFonts w:ascii="Times New Roman" w:hAnsi="Times New Roman"/>
          <w:b/>
          <w:bCs/>
          <w:szCs w:val="30"/>
        </w:rPr>
      </w:pPr>
    </w:p>
    <w:p w:rsidR="00730CC7" w:rsidRDefault="00730CC7" w:rsidP="00730CC7">
      <w:pPr>
        <w:widowControl w:val="0"/>
        <w:autoSpaceDE w:val="0"/>
        <w:autoSpaceDN w:val="0"/>
        <w:adjustRightInd w:val="0"/>
        <w:spacing w:after="260" w:line="340" w:lineRule="atLeast"/>
        <w:ind w:firstLine="720"/>
        <w:jc w:val="center"/>
        <w:rPr>
          <w:rFonts w:ascii="Times New Roman" w:hAnsi="Times New Roman"/>
          <w:b/>
          <w:bCs/>
          <w:szCs w:val="30"/>
        </w:rPr>
      </w:pPr>
      <w:r>
        <w:rPr>
          <w:rFonts w:ascii="Times New Roman" w:hAnsi="Times New Roman"/>
          <w:b/>
          <w:bCs/>
          <w:szCs w:val="30"/>
        </w:rPr>
        <w:lastRenderedPageBreak/>
        <w:t>Weekly Topics</w:t>
      </w:r>
    </w:p>
    <w:tbl>
      <w:tblPr>
        <w:tblStyle w:val="TableGrid"/>
        <w:tblW w:w="0" w:type="auto"/>
        <w:tblLook w:val="04A0"/>
      </w:tblPr>
      <w:tblGrid>
        <w:gridCol w:w="2952"/>
        <w:gridCol w:w="2952"/>
        <w:gridCol w:w="2952"/>
      </w:tblGrid>
      <w:tr w:rsidR="00730CC7" w:rsidTr="00730CC7">
        <w:tc>
          <w:tcPr>
            <w:tcW w:w="2952" w:type="dxa"/>
          </w:tcPr>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12</w:t>
            </w:r>
            <w:r w:rsidR="00E434C3">
              <w:rPr>
                <w:rFonts w:ascii="Times New Roman" w:hAnsi="Times New Roman"/>
                <w:b/>
                <w:bCs/>
                <w:szCs w:val="30"/>
              </w:rPr>
              <w:t>: 11/12</w:t>
            </w:r>
          </w:p>
          <w:p w:rsidR="00773157" w:rsidRDefault="00E434C3"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Monday holiday</w:t>
            </w:r>
          </w:p>
          <w:p w:rsidR="00AE357A" w:rsidRDefault="00AE357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8</w:t>
            </w:r>
          </w:p>
          <w:p w:rsidR="00AE357A" w:rsidRDefault="00AE357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finishes at 8 am)</w:t>
            </w: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73157"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GI drugs</w:t>
            </w:r>
            <w:r w:rsidR="00BC445F">
              <w:rPr>
                <w:rFonts w:ascii="Times New Roman" w:hAnsi="Times New Roman"/>
                <w:b/>
                <w:bCs/>
                <w:szCs w:val="30"/>
              </w:rPr>
              <w:t xml:space="preserve"> cont.</w:t>
            </w:r>
          </w:p>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Pharm Chaps </w:t>
            </w:r>
            <w:r w:rsidR="00BD5D3A">
              <w:rPr>
                <w:rFonts w:ascii="Times New Roman" w:hAnsi="Times New Roman"/>
                <w:b/>
                <w:bCs/>
                <w:szCs w:val="30"/>
              </w:rPr>
              <w:t>57, 58, 59</w:t>
            </w: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13</w:t>
            </w:r>
            <w:r w:rsidR="00E434C3">
              <w:rPr>
                <w:rFonts w:ascii="Times New Roman" w:hAnsi="Times New Roman"/>
                <w:b/>
                <w:bCs/>
                <w:szCs w:val="30"/>
              </w:rPr>
              <w:t>: 11/19</w:t>
            </w:r>
          </w:p>
          <w:p w:rsidR="00730CC7" w:rsidRDefault="00B731BA" w:rsidP="00E434C3">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3</w:t>
            </w:r>
          </w:p>
        </w:tc>
        <w:tc>
          <w:tcPr>
            <w:tcW w:w="2952" w:type="dxa"/>
          </w:tcPr>
          <w:p w:rsidR="00730CC7"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SEMINAR</w:t>
            </w:r>
          </w:p>
          <w:p w:rsidR="00730CC7"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cell proliferation</w:t>
            </w: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7</w:t>
            </w:r>
          </w:p>
          <w:p w:rsidR="00BD5D3A" w:rsidRDefault="00BD5D3A" w:rsidP="00730CC7">
            <w:pPr>
              <w:widowControl w:val="0"/>
              <w:autoSpaceDE w:val="0"/>
              <w:autoSpaceDN w:val="0"/>
              <w:adjustRightInd w:val="0"/>
              <w:spacing w:after="260" w:line="340" w:lineRule="atLeast"/>
              <w:jc w:val="center"/>
              <w:rPr>
                <w:rFonts w:ascii="Times New Roman" w:hAnsi="Times New Roman"/>
                <w:b/>
                <w:bCs/>
                <w:szCs w:val="30"/>
              </w:rPr>
            </w:pP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14</w:t>
            </w:r>
            <w:r w:rsidR="00E434C3">
              <w:rPr>
                <w:rFonts w:ascii="Times New Roman" w:hAnsi="Times New Roman"/>
                <w:b/>
                <w:bCs/>
                <w:szCs w:val="30"/>
              </w:rPr>
              <w:t>: 11/26</w:t>
            </w:r>
          </w:p>
          <w:p w:rsidR="00730CC7"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9</w:t>
            </w:r>
          </w:p>
        </w:tc>
        <w:tc>
          <w:tcPr>
            <w:tcW w:w="2952" w:type="dxa"/>
          </w:tcPr>
          <w:p w:rsidR="00730CC7" w:rsidRDefault="00BD5D3A" w:rsidP="00690951">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 xml:space="preserve">          Antineoplastics</w:t>
            </w:r>
          </w:p>
        </w:tc>
        <w:tc>
          <w:tcPr>
            <w:tcW w:w="2952" w:type="dxa"/>
          </w:tcPr>
          <w:p w:rsidR="00730CC7" w:rsidRDefault="00BD5D3A" w:rsidP="00BD5D3A">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 xml:space="preserve">           Pharm Chap 14</w:t>
            </w:r>
          </w:p>
        </w:tc>
      </w:tr>
      <w:tr w:rsidR="00B731BA" w:rsidTr="00730CC7">
        <w:tc>
          <w:tcPr>
            <w:tcW w:w="2952" w:type="dxa"/>
          </w:tcPr>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15</w:t>
            </w:r>
            <w:r w:rsidR="00E434C3">
              <w:rPr>
                <w:rFonts w:ascii="Times New Roman" w:hAnsi="Times New Roman"/>
                <w:b/>
                <w:bCs/>
                <w:szCs w:val="30"/>
              </w:rPr>
              <w:t>: 12/3</w:t>
            </w:r>
          </w:p>
          <w:p w:rsidR="00AE357A" w:rsidRDefault="00AE357A" w:rsidP="00AE357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10</w:t>
            </w:r>
          </w:p>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Antineoplastics</w:t>
            </w: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Pharm Chap 14</w:t>
            </w:r>
          </w:p>
        </w:tc>
      </w:tr>
      <w:tr w:rsidR="00B731BA" w:rsidTr="00730CC7">
        <w:tc>
          <w:tcPr>
            <w:tcW w:w="2952" w:type="dxa"/>
          </w:tcPr>
          <w:p w:rsidR="00B731BA" w:rsidRDefault="00B731B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FINAL EXAM WEEK</w:t>
            </w: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IT IS CUMULATIVE</w:t>
            </w:r>
          </w:p>
        </w:tc>
        <w:tc>
          <w:tcPr>
            <w:tcW w:w="2952" w:type="dxa"/>
          </w:tcPr>
          <w:p w:rsidR="00B731BA" w:rsidRDefault="00B731BA" w:rsidP="00B731BA">
            <w:pPr>
              <w:widowControl w:val="0"/>
              <w:autoSpaceDE w:val="0"/>
              <w:autoSpaceDN w:val="0"/>
              <w:adjustRightInd w:val="0"/>
              <w:spacing w:after="260" w:line="340" w:lineRule="atLeast"/>
              <w:jc w:val="center"/>
              <w:rPr>
                <w:rFonts w:ascii="Times New Roman" w:hAnsi="Times New Roman"/>
                <w:b/>
                <w:bCs/>
                <w:szCs w:val="30"/>
              </w:rPr>
            </w:pPr>
          </w:p>
        </w:tc>
      </w:tr>
    </w:tbl>
    <w:p w:rsidR="003F4F6C" w:rsidRDefault="00BD5D3A" w:rsidP="00690951">
      <w:pPr>
        <w:widowControl w:val="0"/>
        <w:autoSpaceDE w:val="0"/>
        <w:autoSpaceDN w:val="0"/>
        <w:adjustRightInd w:val="0"/>
        <w:spacing w:after="260" w:line="340" w:lineRule="atLeast"/>
        <w:ind w:firstLine="720"/>
        <w:rPr>
          <w:rFonts w:ascii="Times New Roman" w:hAnsi="Times New Roman"/>
          <w:b/>
          <w:bCs/>
          <w:szCs w:val="30"/>
        </w:rPr>
      </w:pPr>
      <w:r>
        <w:rPr>
          <w:rFonts w:ascii="Times New Roman" w:hAnsi="Times New Roman"/>
          <w:b/>
          <w:bCs/>
          <w:szCs w:val="30"/>
        </w:rPr>
        <w:t xml:space="preserve"> This is a suggested content list. It may change if necessary.</w:t>
      </w:r>
      <w:r w:rsidR="00AC7876">
        <w:rPr>
          <w:rFonts w:ascii="Times New Roman" w:hAnsi="Times New Roman"/>
          <w:b/>
          <w:bCs/>
          <w:szCs w:val="30"/>
        </w:rPr>
        <w:br w:type="page"/>
      </w:r>
      <w:r w:rsidR="00AC7876" w:rsidRPr="00AC7876">
        <w:rPr>
          <w:rFonts w:ascii="Times New Roman" w:hAnsi="Times New Roman"/>
          <w:b/>
          <w:bCs/>
          <w:szCs w:val="30"/>
        </w:rPr>
        <w:lastRenderedPageBreak/>
        <w:t>Goals: </w:t>
      </w:r>
    </w:p>
    <w:p w:rsidR="003F4F6C" w:rsidRDefault="003F4F6C" w:rsidP="003F4F6C">
      <w:pPr>
        <w:widowControl w:val="0"/>
        <w:autoSpaceDE w:val="0"/>
        <w:autoSpaceDN w:val="0"/>
        <w:adjustRightInd w:val="0"/>
        <w:spacing w:after="260" w:line="340" w:lineRule="atLeast"/>
      </w:pPr>
      <w:r>
        <w:rPr>
          <w:rFonts w:ascii="Times New Roman" w:hAnsi="Times New Roman"/>
          <w:b/>
          <w:bCs/>
          <w:szCs w:val="30"/>
        </w:rPr>
        <w:t>The goals of the Nursing Program are congruent with the University’s academic vision and are as follows:</w:t>
      </w:r>
    </w:p>
    <w:p w:rsidR="003F4F6C" w:rsidRDefault="003F4F6C" w:rsidP="003F4F6C">
      <w:pPr>
        <w:pStyle w:val="Default"/>
        <w:spacing w:after="138"/>
        <w:rPr>
          <w:sz w:val="22"/>
          <w:szCs w:val="22"/>
        </w:rPr>
      </w:pPr>
      <w:r>
        <w:rPr>
          <w:sz w:val="22"/>
          <w:szCs w:val="22"/>
        </w:rPr>
        <w:t xml:space="preserve">1) Provide a four-year university program leading to a baccalaureate degree in nursing, in which students are able to achieve the knowledge, skills, and Marianist values necessary for professional nursing practice and leadership in health care; </w:t>
      </w:r>
    </w:p>
    <w:p w:rsidR="003F4F6C" w:rsidRDefault="003F4F6C" w:rsidP="003F4F6C">
      <w:pPr>
        <w:pStyle w:val="Default"/>
        <w:spacing w:after="138"/>
        <w:rPr>
          <w:sz w:val="22"/>
          <w:szCs w:val="22"/>
        </w:rPr>
      </w:pPr>
      <w:r>
        <w:rPr>
          <w:sz w:val="22"/>
          <w:szCs w:val="22"/>
        </w:rPr>
        <w:t xml:space="preserve">2) Ensure an educational foundation in the biological, physical, and social sciences as well as in the humanities, all of which are essential to professional nursing practice; </w:t>
      </w:r>
    </w:p>
    <w:p w:rsidR="003F4F6C" w:rsidRDefault="003F4F6C" w:rsidP="003F4F6C">
      <w:pPr>
        <w:pStyle w:val="Default"/>
        <w:spacing w:after="138"/>
        <w:rPr>
          <w:sz w:val="22"/>
          <w:szCs w:val="22"/>
        </w:rPr>
      </w:pPr>
      <w:r>
        <w:rPr>
          <w:sz w:val="22"/>
          <w:szCs w:val="22"/>
        </w:rPr>
        <w:t xml:space="preserve">3) Foster an attitude of intellectual and critical inquiry that promotes evidence-based practice; </w:t>
      </w:r>
    </w:p>
    <w:p w:rsidR="003F4F6C" w:rsidRDefault="003F4F6C" w:rsidP="003F4F6C">
      <w:pPr>
        <w:pStyle w:val="Default"/>
        <w:spacing w:after="138"/>
        <w:rPr>
          <w:sz w:val="22"/>
          <w:szCs w:val="22"/>
        </w:rPr>
      </w:pPr>
      <w:r>
        <w:rPr>
          <w:sz w:val="22"/>
          <w:szCs w:val="22"/>
        </w:rPr>
        <w:t xml:space="preserve">4) Provide an educational experience that emphasizes engagement of students through active learning; </w:t>
      </w:r>
    </w:p>
    <w:p w:rsidR="003F4F6C" w:rsidRDefault="003F4F6C" w:rsidP="003F4F6C">
      <w:pPr>
        <w:pStyle w:val="Default"/>
        <w:spacing w:after="138"/>
        <w:rPr>
          <w:sz w:val="22"/>
          <w:szCs w:val="22"/>
        </w:rPr>
      </w:pPr>
      <w:r>
        <w:rPr>
          <w:sz w:val="22"/>
          <w:szCs w:val="22"/>
        </w:rPr>
        <w:t xml:space="preserve">5) Create a collegial environment that fosters professional development of students including life-long learning, scholarship, and leadership; </w:t>
      </w:r>
    </w:p>
    <w:p w:rsidR="003F4F6C" w:rsidRDefault="003F4F6C" w:rsidP="003F4F6C">
      <w:pPr>
        <w:pStyle w:val="Default"/>
        <w:spacing w:after="138"/>
        <w:rPr>
          <w:sz w:val="22"/>
          <w:szCs w:val="22"/>
        </w:rPr>
      </w:pPr>
      <w:r>
        <w:rPr>
          <w:sz w:val="22"/>
          <w:szCs w:val="22"/>
        </w:rPr>
        <w:t xml:space="preserve">6) Prepare students for professional nursing roles in a dynamic health care environment; </w:t>
      </w:r>
    </w:p>
    <w:p w:rsidR="003F4F6C" w:rsidRDefault="003F4F6C" w:rsidP="003F4F6C">
      <w:pPr>
        <w:pStyle w:val="Default"/>
        <w:spacing w:after="138"/>
        <w:rPr>
          <w:sz w:val="22"/>
          <w:szCs w:val="22"/>
        </w:rPr>
      </w:pPr>
      <w:r>
        <w:rPr>
          <w:sz w:val="22"/>
          <w:szCs w:val="22"/>
        </w:rPr>
        <w:t xml:space="preserve">7) Prepare students to sit for the NCLEX examination and practice as a professional Registered Nurse; and </w:t>
      </w:r>
    </w:p>
    <w:p w:rsidR="003F4F6C" w:rsidRDefault="003F4F6C" w:rsidP="003F4F6C">
      <w:pPr>
        <w:pStyle w:val="Default"/>
        <w:rPr>
          <w:sz w:val="22"/>
          <w:szCs w:val="22"/>
        </w:rPr>
      </w:pPr>
      <w:r>
        <w:rPr>
          <w:sz w:val="22"/>
          <w:szCs w:val="22"/>
        </w:rPr>
        <w:t xml:space="preserve">8) Provide a foundation for graduate study. </w:t>
      </w:r>
    </w:p>
    <w:p w:rsidR="003F4F6C" w:rsidRDefault="003F4F6C" w:rsidP="003F4F6C">
      <w:pPr>
        <w:pStyle w:val="Default"/>
        <w:rPr>
          <w:b/>
          <w:bCs/>
          <w:sz w:val="23"/>
          <w:szCs w:val="23"/>
        </w:rPr>
      </w:pP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Program Learning Outcomes:</w:t>
      </w:r>
    </w:p>
    <w:p w:rsidR="00AC7876" w:rsidRPr="003F4F6C" w:rsidRDefault="003F4F6C" w:rsidP="00AC7876">
      <w:pPr>
        <w:widowControl w:val="0"/>
        <w:autoSpaceDE w:val="0"/>
        <w:autoSpaceDN w:val="0"/>
        <w:adjustRightInd w:val="0"/>
        <w:spacing w:after="260" w:line="340" w:lineRule="atLeast"/>
        <w:rPr>
          <w:rFonts w:ascii="Times New Roman" w:hAnsi="Times New Roman"/>
          <w:szCs w:val="30"/>
        </w:rPr>
      </w:pPr>
      <w:r w:rsidRPr="003F4F6C">
        <w:rPr>
          <w:rFonts w:ascii="Times New Roman" w:hAnsi="Times New Roman"/>
          <w:bCs/>
          <w:szCs w:val="30"/>
        </w:rPr>
        <w:t>Upon completion of the B.S. Degree in Nursing, the student will demonstrate the ability to:</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1.</w:t>
      </w:r>
      <w:r w:rsidRPr="00AC7876">
        <w:rPr>
          <w:rFonts w:ascii="Times New Roman" w:hAnsi="Times New Roman"/>
          <w:szCs w:val="22"/>
        </w:rPr>
        <w:t xml:space="preserve">      </w:t>
      </w:r>
      <w:r w:rsidRPr="00AC7876">
        <w:rPr>
          <w:rFonts w:ascii="Times New Roman" w:hAnsi="Times New Roman"/>
          <w:szCs w:val="30"/>
        </w:rPr>
        <w:t>Use the nursing process for comprehensive assessments of health and illness parameters in patients using developmentally, and culturally, appropriate approaches;</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2.</w:t>
      </w:r>
      <w:r w:rsidRPr="00AC7876">
        <w:rPr>
          <w:rFonts w:ascii="Times New Roman" w:hAnsi="Times New Roman"/>
          <w:szCs w:val="22"/>
        </w:rPr>
        <w:t xml:space="preserve">      </w:t>
      </w:r>
      <w:r w:rsidRPr="00AC7876">
        <w:rPr>
          <w:rFonts w:ascii="Times New Roman" w:hAnsi="Times New Roman"/>
          <w:szCs w:val="30"/>
        </w:rPr>
        <w:t>Provide safe, holistic, patient-centered care, across the health-illness continuum, across the lifespan, using state-of-the-art methodologies, and in all healthcare settings;</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3.</w:t>
      </w:r>
      <w:r w:rsidRPr="00AC7876">
        <w:rPr>
          <w:rFonts w:ascii="Times New Roman" w:hAnsi="Times New Roman"/>
          <w:szCs w:val="22"/>
        </w:rPr>
        <w:t xml:space="preserve">      </w:t>
      </w:r>
      <w:r w:rsidRPr="00AC7876">
        <w:rPr>
          <w:rFonts w:ascii="Times New Roman" w:hAnsi="Times New Roman"/>
          <w:szCs w:val="30"/>
        </w:rPr>
        <w:t>Engage in dialogue about contemporary issue</w:t>
      </w:r>
      <w:r w:rsidR="003F4F6C">
        <w:rPr>
          <w:rFonts w:ascii="Times New Roman" w:hAnsi="Times New Roman"/>
          <w:szCs w:val="30"/>
        </w:rPr>
        <w:t xml:space="preserve">s in healthcare, </w:t>
      </w:r>
      <w:r w:rsidRPr="00AC7876">
        <w:rPr>
          <w:rFonts w:ascii="Times New Roman" w:hAnsi="Times New Roman"/>
          <w:szCs w:val="30"/>
        </w:rPr>
        <w:t>effectively advocate in the interest</w:t>
      </w:r>
      <w:r w:rsidR="003F4F6C">
        <w:rPr>
          <w:rFonts w:ascii="Times New Roman" w:hAnsi="Times New Roman"/>
          <w:szCs w:val="30"/>
        </w:rPr>
        <w:t xml:space="preserve"> of patients, and</w:t>
      </w:r>
      <w:r w:rsidRPr="00AC7876">
        <w:rPr>
          <w:rFonts w:ascii="Times New Roman" w:hAnsi="Times New Roman"/>
          <w:szCs w:val="30"/>
        </w:rPr>
        <w:t xml:space="preserve"> lead others in the professional nursing role by measuring quality improvement;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4.</w:t>
      </w:r>
      <w:r w:rsidRPr="00AC7876">
        <w:rPr>
          <w:rFonts w:ascii="Times New Roman" w:hAnsi="Times New Roman"/>
          <w:szCs w:val="22"/>
        </w:rPr>
        <w:t xml:space="preserve">      </w:t>
      </w:r>
      <w:r w:rsidRPr="00AC7876">
        <w:rPr>
          <w:rFonts w:ascii="Times New Roman" w:hAnsi="Times New Roman"/>
          <w:szCs w:val="30"/>
        </w:rPr>
        <w:t>Communicate and collaborate effectively with patients and professionals from a variety of disciplines;</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5.</w:t>
      </w:r>
      <w:r w:rsidRPr="00AC7876">
        <w:rPr>
          <w:rFonts w:ascii="Times New Roman" w:hAnsi="Times New Roman"/>
          <w:szCs w:val="22"/>
        </w:rPr>
        <w:t xml:space="preserve">      </w:t>
      </w:r>
      <w:r w:rsidRPr="00AC7876">
        <w:rPr>
          <w:rFonts w:ascii="Times New Roman" w:hAnsi="Times New Roman"/>
          <w:szCs w:val="30"/>
        </w:rPr>
        <w:t>Critically evaluate and integrate research and reliable clinical evidence to inform his/her nursing practice;</w:t>
      </w:r>
    </w:p>
    <w:p w:rsid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6.</w:t>
      </w:r>
      <w:r w:rsidRPr="00AC7876">
        <w:rPr>
          <w:rFonts w:ascii="Times New Roman" w:hAnsi="Times New Roman"/>
          <w:szCs w:val="22"/>
        </w:rPr>
        <w:t>     </w:t>
      </w:r>
      <w:r w:rsidRPr="00AC7876">
        <w:rPr>
          <w:rFonts w:ascii="Times New Roman" w:hAnsi="Times New Roman"/>
          <w:szCs w:val="30"/>
        </w:rPr>
        <w:t>Incorporate informatics and healthcare technologies into the practice of professional nursing;</w:t>
      </w:r>
    </w:p>
    <w:p w:rsidR="00831906" w:rsidRDefault="00831906" w:rsidP="00AC7876">
      <w:pPr>
        <w:widowControl w:val="0"/>
        <w:autoSpaceDE w:val="0"/>
        <w:autoSpaceDN w:val="0"/>
        <w:adjustRightInd w:val="0"/>
        <w:spacing w:line="340" w:lineRule="atLeast"/>
        <w:ind w:left="540" w:hanging="480"/>
        <w:rPr>
          <w:rFonts w:ascii="Times New Roman" w:hAnsi="Times New Roman"/>
          <w:szCs w:val="30"/>
        </w:rPr>
      </w:pPr>
      <w:r>
        <w:rPr>
          <w:rFonts w:ascii="Times New Roman" w:hAnsi="Times New Roman"/>
          <w:b/>
          <w:bCs/>
          <w:szCs w:val="30"/>
        </w:rPr>
        <w:lastRenderedPageBreak/>
        <w:t>7.</w:t>
      </w:r>
      <w:r>
        <w:rPr>
          <w:rFonts w:ascii="Times New Roman" w:hAnsi="Times New Roman"/>
          <w:szCs w:val="30"/>
        </w:rPr>
        <w:t xml:space="preserve">     Use the determinants of health, tools for measurement, and interventions for health promotion and disease prevention in populations; and</w:t>
      </w:r>
    </w:p>
    <w:p w:rsidR="00AC7876" w:rsidRPr="00AC7876" w:rsidRDefault="00831906" w:rsidP="00831906">
      <w:pPr>
        <w:widowControl w:val="0"/>
        <w:autoSpaceDE w:val="0"/>
        <w:autoSpaceDN w:val="0"/>
        <w:adjustRightInd w:val="0"/>
        <w:spacing w:line="340" w:lineRule="atLeast"/>
        <w:ind w:left="540" w:hanging="480"/>
      </w:pPr>
      <w:r>
        <w:rPr>
          <w:rFonts w:ascii="Times New Roman" w:hAnsi="Times New Roman"/>
          <w:bCs/>
          <w:szCs w:val="30"/>
        </w:rPr>
        <w:t>8.     Describe the elements of health care policy and finance within a regulatory environment.</w:t>
      </w:r>
      <w:bookmarkStart w:id="0" w:name="_GoBack"/>
      <w:bookmarkEnd w:id="0"/>
    </w:p>
    <w:sectPr w:rsidR="00AC7876" w:rsidRPr="00AC7876" w:rsidSect="00AC7876">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817" w:rsidRDefault="006B3817" w:rsidP="00B51FBC">
      <w:r>
        <w:separator/>
      </w:r>
    </w:p>
  </w:endnote>
  <w:endnote w:type="continuationSeparator" w:id="0">
    <w:p w:rsidR="006B3817" w:rsidRDefault="006B3817" w:rsidP="00B51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skerville">
    <w:altName w:val="Perpetua"/>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6722819"/>
      <w:docPartObj>
        <w:docPartGallery w:val="Page Numbers (Bottom of Page)"/>
        <w:docPartUnique/>
      </w:docPartObj>
    </w:sdtPr>
    <w:sdtEndPr>
      <w:rPr>
        <w:noProof/>
      </w:rPr>
    </w:sdtEndPr>
    <w:sdtContent>
      <w:p w:rsidR="00333B2D" w:rsidRDefault="00B95C39">
        <w:pPr>
          <w:pStyle w:val="Footer"/>
          <w:jc w:val="center"/>
        </w:pPr>
        <w:r>
          <w:fldChar w:fldCharType="begin"/>
        </w:r>
        <w:r w:rsidR="00EF701C">
          <w:instrText xml:space="preserve"> PAGE   \* MERGEFORMAT </w:instrText>
        </w:r>
        <w:r>
          <w:fldChar w:fldCharType="separate"/>
        </w:r>
        <w:r w:rsidR="008469A8">
          <w:rPr>
            <w:noProof/>
          </w:rPr>
          <w:t>9</w:t>
        </w:r>
        <w:r>
          <w:rPr>
            <w:noProof/>
          </w:rPr>
          <w:fldChar w:fldCharType="end"/>
        </w:r>
      </w:p>
    </w:sdtContent>
  </w:sdt>
  <w:p w:rsidR="00333B2D" w:rsidRDefault="00333B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817" w:rsidRDefault="006B3817" w:rsidP="00B51FBC">
      <w:r>
        <w:separator/>
      </w:r>
    </w:p>
  </w:footnote>
  <w:footnote w:type="continuationSeparator" w:id="0">
    <w:p w:rsidR="006B3817" w:rsidRDefault="006B3817" w:rsidP="00B51F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524A"/>
    <w:multiLevelType w:val="hybridMultilevel"/>
    <w:tmpl w:val="403A7AA6"/>
    <w:lvl w:ilvl="0" w:tplc="E506DE8C">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67E65"/>
    <w:multiLevelType w:val="hybridMultilevel"/>
    <w:tmpl w:val="8C6EE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34FE1"/>
    <w:multiLevelType w:val="hybridMultilevel"/>
    <w:tmpl w:val="44361C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AC7394"/>
    <w:multiLevelType w:val="hybridMultilevel"/>
    <w:tmpl w:val="35AA2CB0"/>
    <w:lvl w:ilvl="0" w:tplc="71E84A5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E7988"/>
    <w:multiLevelType w:val="hybridMultilevel"/>
    <w:tmpl w:val="5FD6E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AC7876"/>
    <w:rsid w:val="00007988"/>
    <w:rsid w:val="00016770"/>
    <w:rsid w:val="00016F3A"/>
    <w:rsid w:val="000269F8"/>
    <w:rsid w:val="00053276"/>
    <w:rsid w:val="00071CCF"/>
    <w:rsid w:val="000800B2"/>
    <w:rsid w:val="000836B9"/>
    <w:rsid w:val="00094614"/>
    <w:rsid w:val="00095ECB"/>
    <w:rsid w:val="0009752E"/>
    <w:rsid w:val="000A2220"/>
    <w:rsid w:val="000D637A"/>
    <w:rsid w:val="000D7A75"/>
    <w:rsid w:val="000F2D86"/>
    <w:rsid w:val="00104626"/>
    <w:rsid w:val="00135620"/>
    <w:rsid w:val="00146706"/>
    <w:rsid w:val="00146A73"/>
    <w:rsid w:val="00157BAF"/>
    <w:rsid w:val="0018037A"/>
    <w:rsid w:val="00185E17"/>
    <w:rsid w:val="001E1931"/>
    <w:rsid w:val="002251EE"/>
    <w:rsid w:val="0029225A"/>
    <w:rsid w:val="002E3414"/>
    <w:rsid w:val="002F0BBD"/>
    <w:rsid w:val="002F694F"/>
    <w:rsid w:val="003002A0"/>
    <w:rsid w:val="00333B2D"/>
    <w:rsid w:val="003705B5"/>
    <w:rsid w:val="00391156"/>
    <w:rsid w:val="00395323"/>
    <w:rsid w:val="003B3425"/>
    <w:rsid w:val="003C1B66"/>
    <w:rsid w:val="003F4F6C"/>
    <w:rsid w:val="004141E8"/>
    <w:rsid w:val="004171C3"/>
    <w:rsid w:val="00446781"/>
    <w:rsid w:val="004931F7"/>
    <w:rsid w:val="004C57E0"/>
    <w:rsid w:val="00534403"/>
    <w:rsid w:val="0056229E"/>
    <w:rsid w:val="005A68CE"/>
    <w:rsid w:val="006044F3"/>
    <w:rsid w:val="00642205"/>
    <w:rsid w:val="00675C06"/>
    <w:rsid w:val="00690951"/>
    <w:rsid w:val="00692878"/>
    <w:rsid w:val="006B3043"/>
    <w:rsid w:val="006B3817"/>
    <w:rsid w:val="00703209"/>
    <w:rsid w:val="00730CC7"/>
    <w:rsid w:val="00760F66"/>
    <w:rsid w:val="00773157"/>
    <w:rsid w:val="00793E3F"/>
    <w:rsid w:val="007C6A83"/>
    <w:rsid w:val="007D2024"/>
    <w:rsid w:val="007E210F"/>
    <w:rsid w:val="00831906"/>
    <w:rsid w:val="008337CE"/>
    <w:rsid w:val="008469A8"/>
    <w:rsid w:val="008526DD"/>
    <w:rsid w:val="00895C14"/>
    <w:rsid w:val="008B6F97"/>
    <w:rsid w:val="008E0869"/>
    <w:rsid w:val="008E18FC"/>
    <w:rsid w:val="009825CE"/>
    <w:rsid w:val="009B2C26"/>
    <w:rsid w:val="009C0FE5"/>
    <w:rsid w:val="00A64125"/>
    <w:rsid w:val="00A750F1"/>
    <w:rsid w:val="00A97E63"/>
    <w:rsid w:val="00AC7876"/>
    <w:rsid w:val="00AE357A"/>
    <w:rsid w:val="00B005B4"/>
    <w:rsid w:val="00B27623"/>
    <w:rsid w:val="00B51FBC"/>
    <w:rsid w:val="00B731BA"/>
    <w:rsid w:val="00B7483C"/>
    <w:rsid w:val="00B802AF"/>
    <w:rsid w:val="00B82567"/>
    <w:rsid w:val="00B95C39"/>
    <w:rsid w:val="00BC445F"/>
    <w:rsid w:val="00BD2A2D"/>
    <w:rsid w:val="00BD5D3A"/>
    <w:rsid w:val="00BE07C3"/>
    <w:rsid w:val="00C242C8"/>
    <w:rsid w:val="00C53A5F"/>
    <w:rsid w:val="00C7284F"/>
    <w:rsid w:val="00CD241E"/>
    <w:rsid w:val="00CF116E"/>
    <w:rsid w:val="00D20D23"/>
    <w:rsid w:val="00D360D4"/>
    <w:rsid w:val="00D5683D"/>
    <w:rsid w:val="00D70402"/>
    <w:rsid w:val="00DB0269"/>
    <w:rsid w:val="00DD413C"/>
    <w:rsid w:val="00DE55F5"/>
    <w:rsid w:val="00DF692B"/>
    <w:rsid w:val="00E13ED6"/>
    <w:rsid w:val="00E32384"/>
    <w:rsid w:val="00E37B85"/>
    <w:rsid w:val="00E434C3"/>
    <w:rsid w:val="00E61F3A"/>
    <w:rsid w:val="00E66DD6"/>
    <w:rsid w:val="00E76DAC"/>
    <w:rsid w:val="00E80FD3"/>
    <w:rsid w:val="00EB409A"/>
    <w:rsid w:val="00ED0E48"/>
    <w:rsid w:val="00ED797F"/>
    <w:rsid w:val="00EF701C"/>
    <w:rsid w:val="00F739EC"/>
    <w:rsid w:val="00F7767D"/>
    <w:rsid w:val="00F822C6"/>
    <w:rsid w:val="00F860DF"/>
    <w:rsid w:val="00F906A8"/>
    <w:rsid w:val="00FA51ED"/>
    <w:rsid w:val="00FC26F3"/>
    <w:rsid w:val="00FD0A4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Handbook Normal Text"/>
    <w:qFormat/>
    <w:rsid w:val="009F327E"/>
    <w:pPr>
      <w:spacing w:after="0"/>
    </w:pPr>
    <w:rPr>
      <w:rFonts w:ascii="Baskerville" w:hAnsi="Baskerville" w:cs="Times New Roman"/>
    </w:rPr>
  </w:style>
  <w:style w:type="paragraph" w:styleId="Heading1">
    <w:name w:val="heading 1"/>
    <w:aliases w:val="Handbook Header1"/>
    <w:basedOn w:val="Normal"/>
    <w:next w:val="Normal"/>
    <w:link w:val="Heading1Char"/>
    <w:qFormat/>
    <w:rsid w:val="009F327E"/>
    <w:pPr>
      <w:keepNext/>
      <w:spacing w:before="240" w:after="60"/>
      <w:outlineLvl w:val="0"/>
    </w:pPr>
    <w:rPr>
      <w:rFonts w:cs="Arial"/>
      <w:b/>
      <w:bCs/>
      <w:kern w:val="32"/>
      <w:szCs w:val="32"/>
    </w:rPr>
  </w:style>
  <w:style w:type="paragraph" w:styleId="Heading2">
    <w:name w:val="heading 2"/>
    <w:aliases w:val="Handbook Header 2"/>
    <w:basedOn w:val="Normal"/>
    <w:next w:val="Normal"/>
    <w:link w:val="Heading2Char"/>
    <w:qFormat/>
    <w:rsid w:val="009F327E"/>
    <w:pPr>
      <w:keepNext/>
      <w:spacing w:before="240" w:after="60"/>
      <w:outlineLvl w:val="1"/>
    </w:pPr>
    <w:rPr>
      <w:rFonts w:cs="Arial"/>
      <w:bCs/>
      <w:iCs/>
      <w:sz w:val="22"/>
      <w:szCs w:val="28"/>
      <w:u w:val="single"/>
    </w:rPr>
  </w:style>
  <w:style w:type="paragraph" w:styleId="Heading3">
    <w:name w:val="heading 3"/>
    <w:aliases w:val="Handbook Header 3"/>
    <w:basedOn w:val="Normal"/>
    <w:next w:val="Normal"/>
    <w:link w:val="Heading3Char"/>
    <w:qFormat/>
    <w:rsid w:val="009F327E"/>
    <w:pPr>
      <w:keepNext/>
      <w:spacing w:before="240" w:after="60"/>
      <w:outlineLvl w:val="2"/>
    </w:pPr>
    <w:rPr>
      <w:rFonts w:cs="Arial"/>
      <w:bCs/>
      <w:i/>
      <w:sz w:val="22"/>
      <w:szCs w:val="26"/>
    </w:rPr>
  </w:style>
  <w:style w:type="paragraph" w:styleId="Heading4">
    <w:name w:val="heading 4"/>
    <w:basedOn w:val="Normal"/>
    <w:next w:val="Normal"/>
    <w:link w:val="Heading4Char"/>
    <w:autoRedefine/>
    <w:uiPriority w:val="99"/>
    <w:qFormat/>
    <w:rsid w:val="00AF7C61"/>
    <w:pPr>
      <w:keepNext/>
      <w:spacing w:before="60" w:after="60" w:line="252" w:lineRule="auto"/>
      <w:outlineLvl w:val="3"/>
    </w:pPr>
    <w:rPr>
      <w:rFonts w:ascii="Cambria" w:hAnsi="Cambria"/>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AF7C61"/>
    <w:rPr>
      <w:rFonts w:ascii="Cambria" w:hAnsi="Cambria"/>
    </w:rPr>
  </w:style>
  <w:style w:type="character" w:customStyle="1" w:styleId="Heading1Char">
    <w:name w:val="Heading 1 Char"/>
    <w:aliases w:val="Handbook Header1 Char"/>
    <w:basedOn w:val="DefaultParagraphFont"/>
    <w:link w:val="Heading1"/>
    <w:rsid w:val="009F327E"/>
    <w:rPr>
      <w:rFonts w:ascii="Baskerville" w:eastAsia="Times New Roman" w:hAnsi="Baskerville" w:cs="Arial"/>
      <w:b/>
      <w:bCs/>
      <w:kern w:val="32"/>
      <w:szCs w:val="32"/>
    </w:rPr>
  </w:style>
  <w:style w:type="paragraph" w:styleId="TOCHeading">
    <w:name w:val="TOC Heading"/>
    <w:basedOn w:val="Heading1"/>
    <w:next w:val="Normal"/>
    <w:autoRedefine/>
    <w:uiPriority w:val="39"/>
    <w:unhideWhenUsed/>
    <w:qFormat/>
    <w:rsid w:val="00AF7C61"/>
    <w:pPr>
      <w:spacing w:line="276" w:lineRule="auto"/>
      <w:outlineLvl w:val="9"/>
    </w:pPr>
    <w:rPr>
      <w:rFonts w:ascii="Cambria" w:hAnsi="Cambria"/>
      <w:i/>
      <w:color w:val="365F91" w:themeColor="accent1" w:themeShade="BF"/>
      <w:sz w:val="28"/>
      <w:szCs w:val="28"/>
    </w:rPr>
  </w:style>
  <w:style w:type="character" w:customStyle="1" w:styleId="Heading3Char">
    <w:name w:val="Heading 3 Char"/>
    <w:aliases w:val="Handbook Header 3 Char"/>
    <w:basedOn w:val="DefaultParagraphFont"/>
    <w:link w:val="Heading3"/>
    <w:rsid w:val="009F327E"/>
    <w:rPr>
      <w:rFonts w:ascii="Baskerville" w:eastAsia="Times New Roman" w:hAnsi="Baskerville" w:cs="Arial"/>
      <w:bCs/>
      <w:i/>
      <w:sz w:val="22"/>
      <w:szCs w:val="26"/>
    </w:rPr>
  </w:style>
  <w:style w:type="character" w:customStyle="1" w:styleId="Heading2Char">
    <w:name w:val="Heading 2 Char"/>
    <w:aliases w:val="Handbook Header 2 Char"/>
    <w:basedOn w:val="DefaultParagraphFont"/>
    <w:link w:val="Heading2"/>
    <w:rsid w:val="009F327E"/>
    <w:rPr>
      <w:rFonts w:ascii="Baskerville" w:eastAsia="Times New Roman" w:hAnsi="Baskerville" w:cs="Arial"/>
      <w:bCs/>
      <w:iCs/>
      <w:sz w:val="22"/>
      <w:szCs w:val="28"/>
      <w:u w:val="single"/>
    </w:rPr>
  </w:style>
  <w:style w:type="character" w:customStyle="1" w:styleId="Heading4Char">
    <w:name w:val="Heading 4 Char"/>
    <w:basedOn w:val="DefaultParagraphFont"/>
    <w:link w:val="Heading4"/>
    <w:uiPriority w:val="99"/>
    <w:rsid w:val="00AF7C61"/>
    <w:rPr>
      <w:rFonts w:ascii="Cambria" w:eastAsia="Times New Roman" w:hAnsi="Cambria" w:cs="Times New Roman"/>
      <w:sz w:val="22"/>
      <w:szCs w:val="28"/>
    </w:rPr>
  </w:style>
  <w:style w:type="paragraph" w:styleId="BodyText">
    <w:name w:val="Body Text"/>
    <w:basedOn w:val="Normal"/>
    <w:link w:val="BodyTextChar"/>
    <w:autoRedefine/>
    <w:uiPriority w:val="99"/>
    <w:rsid w:val="00AF7C61"/>
    <w:rPr>
      <w:rFonts w:ascii="Cambria" w:hAnsi="Cambria"/>
      <w:sz w:val="22"/>
    </w:rPr>
  </w:style>
  <w:style w:type="character" w:customStyle="1" w:styleId="BodyTextChar">
    <w:name w:val="Body Text Char"/>
    <w:basedOn w:val="DefaultParagraphFont"/>
    <w:link w:val="BodyText"/>
    <w:uiPriority w:val="99"/>
    <w:rsid w:val="00AF7C61"/>
    <w:rPr>
      <w:rFonts w:ascii="Cambria" w:hAnsi="Cambria"/>
      <w:sz w:val="22"/>
    </w:rPr>
  </w:style>
  <w:style w:type="paragraph" w:customStyle="1" w:styleId="xl87">
    <w:name w:val="xl87"/>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paragraph" w:customStyle="1" w:styleId="xl86">
    <w:name w:val="xl86"/>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table" w:styleId="TableGrid">
    <w:name w:val="Table Grid"/>
    <w:basedOn w:val="TableNormal"/>
    <w:uiPriority w:val="59"/>
    <w:rsid w:val="0070320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66DD6"/>
    <w:pPr>
      <w:ind w:left="720"/>
      <w:contextualSpacing/>
    </w:pPr>
  </w:style>
  <w:style w:type="paragraph" w:styleId="Header">
    <w:name w:val="header"/>
    <w:basedOn w:val="Normal"/>
    <w:link w:val="HeaderChar"/>
    <w:uiPriority w:val="99"/>
    <w:unhideWhenUsed/>
    <w:rsid w:val="00B51FBC"/>
    <w:pPr>
      <w:tabs>
        <w:tab w:val="center" w:pos="4680"/>
        <w:tab w:val="right" w:pos="9360"/>
      </w:tabs>
    </w:pPr>
  </w:style>
  <w:style w:type="character" w:customStyle="1" w:styleId="HeaderChar">
    <w:name w:val="Header Char"/>
    <w:basedOn w:val="DefaultParagraphFont"/>
    <w:link w:val="Header"/>
    <w:uiPriority w:val="99"/>
    <w:rsid w:val="00B51FBC"/>
    <w:rPr>
      <w:rFonts w:ascii="Baskerville" w:hAnsi="Baskerville" w:cs="Times New Roman"/>
    </w:rPr>
  </w:style>
  <w:style w:type="paragraph" w:styleId="Footer">
    <w:name w:val="footer"/>
    <w:basedOn w:val="Normal"/>
    <w:link w:val="FooterChar"/>
    <w:uiPriority w:val="99"/>
    <w:unhideWhenUsed/>
    <w:rsid w:val="00B51FBC"/>
    <w:pPr>
      <w:tabs>
        <w:tab w:val="center" w:pos="4680"/>
        <w:tab w:val="right" w:pos="9360"/>
      </w:tabs>
    </w:pPr>
  </w:style>
  <w:style w:type="character" w:customStyle="1" w:styleId="FooterChar">
    <w:name w:val="Footer Char"/>
    <w:basedOn w:val="DefaultParagraphFont"/>
    <w:link w:val="Footer"/>
    <w:uiPriority w:val="99"/>
    <w:rsid w:val="00B51FBC"/>
    <w:rPr>
      <w:rFonts w:ascii="Baskerville" w:hAnsi="Baskerville" w:cs="Times New Roman"/>
    </w:rPr>
  </w:style>
  <w:style w:type="paragraph" w:styleId="BalloonText">
    <w:name w:val="Balloon Text"/>
    <w:basedOn w:val="Normal"/>
    <w:link w:val="BalloonTextChar"/>
    <w:uiPriority w:val="99"/>
    <w:semiHidden/>
    <w:unhideWhenUsed/>
    <w:rsid w:val="003F4F6C"/>
    <w:rPr>
      <w:rFonts w:ascii="Tahoma" w:hAnsi="Tahoma" w:cs="Tahoma"/>
      <w:sz w:val="16"/>
      <w:szCs w:val="16"/>
    </w:rPr>
  </w:style>
  <w:style w:type="character" w:customStyle="1" w:styleId="BalloonTextChar">
    <w:name w:val="Balloon Text Char"/>
    <w:basedOn w:val="DefaultParagraphFont"/>
    <w:link w:val="BalloonText"/>
    <w:uiPriority w:val="99"/>
    <w:semiHidden/>
    <w:rsid w:val="003F4F6C"/>
    <w:rPr>
      <w:rFonts w:ascii="Tahoma" w:hAnsi="Tahoma" w:cs="Tahoma"/>
      <w:sz w:val="16"/>
      <w:szCs w:val="16"/>
    </w:rPr>
  </w:style>
  <w:style w:type="paragraph" w:customStyle="1" w:styleId="Default">
    <w:name w:val="Default"/>
    <w:rsid w:val="003F4F6C"/>
    <w:pPr>
      <w:autoSpaceDE w:val="0"/>
      <w:autoSpaceDN w:val="0"/>
      <w:adjustRightInd w:val="0"/>
      <w:spacing w:after="0"/>
    </w:pPr>
    <w:rPr>
      <w:rFonts w:ascii="Times New Roman" w:hAnsi="Times New Roman" w:cs="Times New Roman"/>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46D79-B010-47C5-99B0-83D070724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2279</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Patricia Kiladis</cp:lastModifiedBy>
  <cp:revision>4</cp:revision>
  <cp:lastPrinted>2012-08-20T21:01:00Z</cp:lastPrinted>
  <dcterms:created xsi:type="dcterms:W3CDTF">2012-08-20T19:51:00Z</dcterms:created>
  <dcterms:modified xsi:type="dcterms:W3CDTF">2012-08-20T23:36:00Z</dcterms:modified>
</cp:coreProperties>
</file>