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3AE" w:rsidRPr="001C0ABB" w:rsidRDefault="000D23AE" w:rsidP="001C0ABB">
      <w:pPr>
        <w:spacing w:after="0"/>
        <w:jc w:val="right"/>
        <w:rPr>
          <w:rFonts w:ascii="Calibri" w:hAnsi="Calibri" w:cs="Calibri"/>
          <w:color w:val="333333"/>
          <w:sz w:val="22"/>
          <w:szCs w:val="22"/>
        </w:rPr>
      </w:pPr>
      <w:smartTag w:uri="urn:schemas-microsoft-com:office:smarttags" w:element="place">
        <w:smartTag w:uri="urn:schemas-microsoft-com:office:smarttags" w:element="PlaceName">
          <w:r w:rsidRPr="001C0ABB">
            <w:rPr>
              <w:rFonts w:ascii="Calibri" w:hAnsi="Calibri" w:cs="Calibri"/>
              <w:color w:val="333333"/>
              <w:sz w:val="22"/>
              <w:szCs w:val="22"/>
            </w:rPr>
            <w:t>Chaminade</w:t>
          </w:r>
        </w:smartTag>
        <w:r w:rsidRPr="001C0ABB">
          <w:rPr>
            <w:rFonts w:ascii="Calibri" w:hAnsi="Calibri" w:cs="Calibri"/>
            <w:color w:val="333333"/>
            <w:sz w:val="22"/>
            <w:szCs w:val="22"/>
          </w:rPr>
          <w:t xml:space="preserve"> </w:t>
        </w:r>
        <w:smartTag w:uri="urn:schemas-microsoft-com:office:smarttags" w:element="PlaceType">
          <w:r w:rsidRPr="001C0ABB">
            <w:rPr>
              <w:rFonts w:ascii="Calibri" w:hAnsi="Calibri" w:cs="Calibri"/>
              <w:color w:val="333333"/>
              <w:sz w:val="22"/>
              <w:szCs w:val="22"/>
            </w:rPr>
            <w:t>University</w:t>
          </w:r>
        </w:smartTag>
      </w:smartTag>
      <w:r w:rsidRPr="001C0ABB">
        <w:rPr>
          <w:rFonts w:ascii="Calibri" w:hAnsi="Calibri" w:cs="Calibri"/>
          <w:color w:val="333333"/>
          <w:sz w:val="22"/>
          <w:szCs w:val="22"/>
        </w:rPr>
        <w:t xml:space="preserve"> </w:t>
      </w:r>
    </w:p>
    <w:p w:rsidR="000D23AE" w:rsidRPr="001C0ABB" w:rsidRDefault="000D23AE" w:rsidP="001C0ABB">
      <w:pPr>
        <w:spacing w:after="0"/>
        <w:jc w:val="right"/>
        <w:rPr>
          <w:rFonts w:ascii="Calibri" w:hAnsi="Calibri" w:cs="Calibri"/>
          <w:color w:val="333333"/>
          <w:sz w:val="22"/>
          <w:szCs w:val="22"/>
        </w:rPr>
      </w:pPr>
      <w:r w:rsidRPr="001C0ABB">
        <w:rPr>
          <w:rFonts w:ascii="Calibri" w:hAnsi="Calibri" w:cs="Calibri"/>
          <w:color w:val="333333"/>
          <w:sz w:val="22"/>
          <w:szCs w:val="22"/>
        </w:rPr>
        <w:t>Interior Design Program</w:t>
      </w:r>
    </w:p>
    <w:p w:rsidR="000D23AE" w:rsidRPr="001C0ABB" w:rsidRDefault="000D23AE" w:rsidP="001C0ABB">
      <w:pPr>
        <w:spacing w:after="0"/>
        <w:jc w:val="right"/>
        <w:rPr>
          <w:rFonts w:ascii="Calibri" w:hAnsi="Calibri" w:cs="Calibri"/>
          <w:color w:val="333333"/>
          <w:sz w:val="22"/>
          <w:szCs w:val="22"/>
        </w:rPr>
      </w:pPr>
      <w:r w:rsidRPr="001C0ABB">
        <w:rPr>
          <w:rFonts w:ascii="Calibri" w:hAnsi="Calibri" w:cs="Calibri"/>
          <w:color w:val="333333"/>
          <w:sz w:val="22"/>
          <w:szCs w:val="22"/>
        </w:rPr>
        <w:t>ID 415 Professional Practice Internship</w:t>
      </w:r>
    </w:p>
    <w:p w:rsidR="000D23AE" w:rsidRPr="001C0ABB" w:rsidRDefault="000D23AE" w:rsidP="001C0ABB">
      <w:pPr>
        <w:spacing w:after="0"/>
        <w:jc w:val="right"/>
        <w:rPr>
          <w:rFonts w:ascii="Calibri" w:hAnsi="Calibri" w:cs="Calibri"/>
          <w:color w:val="333333"/>
          <w:sz w:val="22"/>
          <w:szCs w:val="22"/>
        </w:rPr>
      </w:pPr>
      <w:r w:rsidRPr="001C0ABB">
        <w:rPr>
          <w:rFonts w:ascii="Calibri" w:hAnsi="Calibri" w:cs="Calibri"/>
          <w:color w:val="333333"/>
          <w:sz w:val="22"/>
          <w:szCs w:val="22"/>
        </w:rPr>
        <w:t>Fall 2012</w:t>
      </w:r>
    </w:p>
    <w:p w:rsidR="000D23AE" w:rsidRPr="001C0ABB" w:rsidRDefault="000D23AE" w:rsidP="001C0ABB">
      <w:pPr>
        <w:spacing w:after="0"/>
        <w:jc w:val="right"/>
        <w:rPr>
          <w:rFonts w:ascii="Calibri" w:hAnsi="Calibri" w:cs="Calibri"/>
          <w:color w:val="333333"/>
          <w:sz w:val="22"/>
          <w:szCs w:val="22"/>
        </w:rPr>
      </w:pPr>
      <w:r w:rsidRPr="001C0ABB">
        <w:rPr>
          <w:rFonts w:ascii="Calibri" w:hAnsi="Calibri" w:cs="Calibri"/>
          <w:color w:val="333333"/>
          <w:sz w:val="22"/>
          <w:szCs w:val="22"/>
        </w:rPr>
        <w:t xml:space="preserve">Instructor: Liza Lockard </w:t>
      </w:r>
    </w:p>
    <w:p w:rsidR="000D23AE" w:rsidRPr="001C0ABB" w:rsidRDefault="000D23AE" w:rsidP="001C0ABB">
      <w:pPr>
        <w:spacing w:after="0"/>
        <w:jc w:val="right"/>
        <w:rPr>
          <w:rFonts w:ascii="Calibri" w:hAnsi="Calibri" w:cs="Calibri"/>
          <w:sz w:val="22"/>
          <w:szCs w:val="22"/>
        </w:rPr>
      </w:pPr>
    </w:p>
    <w:p w:rsidR="000D23AE" w:rsidRPr="001C0ABB" w:rsidRDefault="000D23AE" w:rsidP="001C0ABB">
      <w:pPr>
        <w:spacing w:after="0"/>
        <w:rPr>
          <w:rFonts w:ascii="Calibri" w:hAnsi="Calibri" w:cs="Calibri"/>
          <w:sz w:val="22"/>
          <w:szCs w:val="22"/>
        </w:rPr>
      </w:pP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COURSE DESCRIPTION &amp; OBJECTIVES</w:t>
      </w:r>
    </w:p>
    <w:p w:rsidR="000D23AE" w:rsidRPr="001C0ABB" w:rsidRDefault="000D23AE" w:rsidP="001C0ABB">
      <w:pPr>
        <w:spacing w:after="0"/>
        <w:rPr>
          <w:rFonts w:ascii="Calibri" w:hAnsi="Calibri" w:cs="Calibri"/>
          <w:sz w:val="22"/>
          <w:szCs w:val="22"/>
        </w:rPr>
      </w:pP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Class meets Tuesdays from 4:00 – 4:50</w:t>
      </w: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Office hours: MWF 12:30-1:30</w:t>
      </w: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Office: Eiben 211</w:t>
      </w: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Phone: 381-0045</w:t>
      </w: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Email: elizabeth.lockard@chaminade.edu</w:t>
      </w:r>
    </w:p>
    <w:p w:rsidR="000D23AE" w:rsidRPr="001C0ABB" w:rsidRDefault="000D23AE" w:rsidP="001C0ABB">
      <w:pPr>
        <w:spacing w:after="0"/>
        <w:rPr>
          <w:rFonts w:ascii="Calibri" w:hAnsi="Calibri" w:cs="Calibri"/>
          <w:sz w:val="22"/>
          <w:szCs w:val="22"/>
        </w:rPr>
      </w:pPr>
    </w:p>
    <w:p w:rsidR="000D23AE" w:rsidRPr="001C0ABB" w:rsidRDefault="000D23AE" w:rsidP="001C0ABB">
      <w:pPr>
        <w:spacing w:after="0"/>
        <w:rPr>
          <w:rFonts w:ascii="Calibri" w:hAnsi="Calibri" w:cs="Calibri"/>
          <w:sz w:val="22"/>
          <w:szCs w:val="22"/>
        </w:rPr>
      </w:pPr>
    </w:p>
    <w:p w:rsidR="000D23AE" w:rsidRPr="001C0ABB" w:rsidRDefault="000D23AE" w:rsidP="001C0ABB">
      <w:pPr>
        <w:spacing w:after="0"/>
        <w:rPr>
          <w:rFonts w:ascii="Calibri" w:hAnsi="Calibri" w:cs="Calibri"/>
          <w:sz w:val="22"/>
          <w:szCs w:val="22"/>
        </w:rPr>
      </w:pPr>
      <w:r w:rsidRPr="001C0ABB">
        <w:rPr>
          <w:rFonts w:ascii="Calibri" w:hAnsi="Calibri" w:cs="Calibri"/>
          <w:sz w:val="22"/>
          <w:szCs w:val="22"/>
        </w:rPr>
        <w:t>COURSE DESCRIPTION:</w:t>
      </w:r>
    </w:p>
    <w:p w:rsidR="000D23AE" w:rsidRPr="001C0ABB" w:rsidRDefault="000D23AE" w:rsidP="001C0ABB">
      <w:pPr>
        <w:autoSpaceDE w:val="0"/>
        <w:autoSpaceDN w:val="0"/>
        <w:adjustRightInd w:val="0"/>
        <w:spacing w:after="0"/>
        <w:rPr>
          <w:rFonts w:ascii="Calibri" w:hAnsi="Calibri" w:cs="Calibri"/>
          <w:b/>
          <w:bCs/>
          <w:sz w:val="22"/>
          <w:szCs w:val="22"/>
          <w:lang w:eastAsia="en-US"/>
        </w:rPr>
      </w:pPr>
      <w:r w:rsidRPr="001C0ABB">
        <w:rPr>
          <w:rFonts w:ascii="Calibri" w:hAnsi="Calibri" w:cs="Calibri"/>
          <w:b/>
          <w:bCs/>
          <w:sz w:val="22"/>
          <w:szCs w:val="22"/>
          <w:lang w:eastAsia="en-US"/>
        </w:rPr>
        <w:t>ID 415 Professional Practice Internship</w:t>
      </w:r>
    </w:p>
    <w:p w:rsidR="000D23AE" w:rsidRPr="001C0ABB" w:rsidRDefault="000D23AE" w:rsidP="001C0ABB">
      <w:pPr>
        <w:autoSpaceDE w:val="0"/>
        <w:autoSpaceDN w:val="0"/>
        <w:adjustRightInd w:val="0"/>
        <w:spacing w:after="0"/>
        <w:rPr>
          <w:rFonts w:ascii="Calibri" w:hAnsi="Calibri" w:cs="Calibri"/>
          <w:sz w:val="22"/>
          <w:szCs w:val="22"/>
        </w:rPr>
      </w:pPr>
      <w:r w:rsidRPr="001C0ABB">
        <w:rPr>
          <w:rFonts w:ascii="Calibri" w:hAnsi="Calibri" w:cs="Calibri"/>
          <w:sz w:val="22"/>
          <w:szCs w:val="22"/>
        </w:rPr>
        <w:t xml:space="preserve">Professional Practice is a course designed to assist and prepare students </w:t>
      </w:r>
      <w:r>
        <w:rPr>
          <w:rFonts w:ascii="Calibri" w:hAnsi="Calibri" w:cs="Calibri"/>
          <w:sz w:val="22"/>
          <w:szCs w:val="22"/>
        </w:rPr>
        <w:t>for</w:t>
      </w:r>
      <w:r w:rsidRPr="001C0ABB">
        <w:rPr>
          <w:rFonts w:ascii="Calibri" w:hAnsi="Calibri" w:cs="Calibri"/>
          <w:sz w:val="22"/>
          <w:szCs w:val="22"/>
        </w:rPr>
        <w:t xml:space="preserve"> internships that reflect their area of interest and/or specialization in</w:t>
      </w:r>
      <w:r>
        <w:rPr>
          <w:rFonts w:ascii="Calibri" w:hAnsi="Calibri" w:cs="Calibri"/>
          <w:sz w:val="22"/>
          <w:szCs w:val="22"/>
        </w:rPr>
        <w:t xml:space="preserve"> the field of Interior Design. </w:t>
      </w:r>
      <w:r w:rsidRPr="001C0ABB">
        <w:rPr>
          <w:rFonts w:ascii="Calibri" w:hAnsi="Calibri" w:cs="Calibri"/>
          <w:sz w:val="22"/>
          <w:szCs w:val="22"/>
        </w:rPr>
        <w:t>Students will research career opportunities in their area(s) of interest and available internship opportunities, locally or abroad</w:t>
      </w:r>
      <w:r>
        <w:rPr>
          <w:rFonts w:ascii="Calibri" w:hAnsi="Calibri" w:cs="Calibri"/>
          <w:sz w:val="22"/>
          <w:szCs w:val="22"/>
        </w:rPr>
        <w:t xml:space="preserve">. </w:t>
      </w:r>
      <w:r w:rsidRPr="001C0ABB">
        <w:rPr>
          <w:rFonts w:ascii="Calibri" w:hAnsi="Calibri" w:cs="Calibri"/>
          <w:sz w:val="22"/>
          <w:szCs w:val="22"/>
        </w:rPr>
        <w:t>Student’s portfolios, resumes, and business stationary are assessed on an individual basis to determine readiness to apply for positions</w:t>
      </w:r>
      <w:r>
        <w:rPr>
          <w:rFonts w:ascii="Calibri" w:hAnsi="Calibri" w:cs="Calibri"/>
          <w:sz w:val="22"/>
          <w:szCs w:val="22"/>
        </w:rPr>
        <w:t>.</w:t>
      </w:r>
      <w:r w:rsidRPr="001C0ABB">
        <w:rPr>
          <w:rFonts w:ascii="Calibri" w:hAnsi="Calibri" w:cs="Calibri"/>
          <w:sz w:val="22"/>
          <w:szCs w:val="22"/>
        </w:rPr>
        <w:t xml:space="preserve"> Students are required to complete </w:t>
      </w:r>
      <w:r w:rsidRPr="001C0ABB">
        <w:rPr>
          <w:rFonts w:ascii="Calibri" w:hAnsi="Calibri" w:cs="Calibri"/>
          <w:b/>
          <w:bCs/>
          <w:sz w:val="22"/>
          <w:szCs w:val="22"/>
        </w:rPr>
        <w:t>85 hours</w:t>
      </w:r>
      <w:r w:rsidRPr="001C0ABB">
        <w:rPr>
          <w:rFonts w:ascii="Calibri" w:hAnsi="Calibri" w:cs="Calibri"/>
          <w:sz w:val="22"/>
          <w:szCs w:val="22"/>
        </w:rPr>
        <w:t xml:space="preserve"> of documented internship experience in cooperation </w:t>
      </w:r>
      <w:r>
        <w:rPr>
          <w:rFonts w:ascii="Calibri" w:hAnsi="Calibri" w:cs="Calibri"/>
          <w:sz w:val="22"/>
          <w:szCs w:val="22"/>
        </w:rPr>
        <w:t xml:space="preserve">with the firm of their choice. </w:t>
      </w:r>
      <w:r w:rsidRPr="001C0ABB">
        <w:rPr>
          <w:rFonts w:ascii="Calibri" w:hAnsi="Calibri" w:cs="Calibri"/>
          <w:sz w:val="22"/>
          <w:szCs w:val="22"/>
        </w:rPr>
        <w:t xml:space="preserve">Compensation for internship hours is at the discretion of the supervising professional/firm. </w:t>
      </w:r>
    </w:p>
    <w:p w:rsidR="000D23AE" w:rsidRPr="001C0ABB" w:rsidRDefault="000D23AE" w:rsidP="001C0ABB">
      <w:pPr>
        <w:autoSpaceDE w:val="0"/>
        <w:autoSpaceDN w:val="0"/>
        <w:adjustRightInd w:val="0"/>
        <w:spacing w:after="0"/>
        <w:rPr>
          <w:rFonts w:ascii="Calibri" w:hAnsi="Calibri" w:cs="Calibri"/>
          <w:b/>
          <w:bCs/>
          <w:sz w:val="22"/>
          <w:szCs w:val="22"/>
          <w:lang w:eastAsia="en-US"/>
        </w:rPr>
      </w:pPr>
    </w:p>
    <w:p w:rsidR="000D23AE" w:rsidRPr="001C0ABB" w:rsidRDefault="000D23AE"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u w:color="000099"/>
        </w:rPr>
      </w:pPr>
      <w:r w:rsidRPr="001C0ABB">
        <w:rPr>
          <w:rFonts w:ascii="Calibri" w:hAnsi="Calibri" w:cs="Calibri"/>
          <w:color w:val="000000"/>
          <w:sz w:val="22"/>
          <w:szCs w:val="22"/>
          <w:u w:color="000099"/>
        </w:rPr>
        <w:t>GOALS AND OBJECTIVES</w:t>
      </w:r>
      <w:r>
        <w:rPr>
          <w:rFonts w:ascii="Calibri" w:hAnsi="Calibri" w:cs="Calibri"/>
          <w:color w:val="000000"/>
          <w:sz w:val="22"/>
          <w:szCs w:val="22"/>
          <w:u w:color="000099"/>
        </w:rPr>
        <w:t>:</w:t>
      </w:r>
      <w:r w:rsidRPr="001C0ABB">
        <w:rPr>
          <w:rFonts w:ascii="Calibri" w:hAnsi="Calibri" w:cs="Calibri"/>
          <w:color w:val="000000"/>
          <w:sz w:val="22"/>
          <w:szCs w:val="22"/>
          <w:u w:color="000099"/>
        </w:rPr>
        <w:t xml:space="preserve">  </w:t>
      </w:r>
    </w:p>
    <w:p w:rsidR="000D23AE" w:rsidRDefault="000D23AE"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bCs/>
          <w:color w:val="000000"/>
          <w:sz w:val="22"/>
          <w:szCs w:val="22"/>
          <w:u w:color="000099"/>
        </w:rPr>
        <w:t>Preparing for professional practice</w:t>
      </w:r>
      <w:r w:rsidRPr="001C0ABB">
        <w:rPr>
          <w:rFonts w:ascii="Calibri" w:hAnsi="Calibri" w:cs="Calibri"/>
          <w:sz w:val="22"/>
          <w:szCs w:val="22"/>
        </w:rPr>
        <w:t xml:space="preserve"> includes achieving academic goals and methodically and analytically determining the appropriate internship experience(s) that support individual goals and design strengths</w:t>
      </w:r>
      <w:r>
        <w:rPr>
          <w:rFonts w:ascii="Calibri" w:hAnsi="Calibri" w:cs="Calibri"/>
          <w:sz w:val="22"/>
          <w:szCs w:val="22"/>
        </w:rPr>
        <w:t xml:space="preserve">. </w:t>
      </w:r>
      <w:r w:rsidRPr="001C0ABB">
        <w:rPr>
          <w:rFonts w:ascii="Calibri" w:hAnsi="Calibri" w:cs="Calibri"/>
          <w:sz w:val="22"/>
          <w:szCs w:val="22"/>
        </w:rPr>
        <w:t>Internships may be instructor-supervised, with visitations to the employment location or job site as needed.</w:t>
      </w:r>
    </w:p>
    <w:p w:rsidR="000D23AE" w:rsidRPr="001C0ABB" w:rsidRDefault="000D23AE"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COURSE OUTCOMES</w:t>
      </w:r>
      <w:r>
        <w:rPr>
          <w:rFonts w:ascii="Calibri" w:hAnsi="Calibri" w:cs="Calibri"/>
          <w:sz w:val="22"/>
          <w:szCs w:val="22"/>
        </w:rPr>
        <w:t>:</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Student(s) will demonstrate:</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An understanding of the components of a professional work environment</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An understanding of ethical conduct within the workplace</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An understanding of the variety of business practices in the design profession</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preparing a cover letter &amp; resume</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preparing a marketable portfolio</w:t>
      </w:r>
    </w:p>
    <w:p w:rsidR="000D23AE" w:rsidRPr="001C0ABB" w:rsidRDefault="000D23AE"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writing skills and a variety of visual communication skills</w:t>
      </w:r>
    </w:p>
    <w:p w:rsidR="000D23AE" w:rsidRPr="001C0ABB" w:rsidRDefault="000D23AE" w:rsidP="00A33E4C">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time management and tracking billable hours and expenses</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REQUIRED TEXTS</w:t>
      </w:r>
      <w:r>
        <w:rPr>
          <w:rFonts w:ascii="Calibri" w:hAnsi="Calibri" w:cs="Calibri"/>
          <w:sz w:val="22"/>
          <w:szCs w:val="22"/>
        </w:rPr>
        <w:t>:</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sz w:val="22"/>
          <w:szCs w:val="22"/>
        </w:rPr>
      </w:pPr>
      <w:r>
        <w:rPr>
          <w:rFonts w:ascii="Calibri" w:hAnsi="Calibri" w:cs="Calibri"/>
          <w:i/>
          <w:sz w:val="22"/>
          <w:szCs w:val="22"/>
        </w:rPr>
        <w:t>Professional Practice f</w:t>
      </w:r>
      <w:r w:rsidRPr="001C0ABB">
        <w:rPr>
          <w:rFonts w:ascii="Calibri" w:hAnsi="Calibri" w:cs="Calibri"/>
          <w:i/>
          <w:sz w:val="22"/>
          <w:szCs w:val="22"/>
        </w:rPr>
        <w:t>or Interior Designers</w:t>
      </w:r>
      <w:r>
        <w:rPr>
          <w:rFonts w:ascii="Calibri" w:hAnsi="Calibri" w:cs="Calibri"/>
          <w:i/>
          <w:sz w:val="22"/>
          <w:szCs w:val="22"/>
        </w:rPr>
        <w:t xml:space="preserve">, </w:t>
      </w:r>
      <w:r w:rsidRPr="001C0ABB">
        <w:rPr>
          <w:rFonts w:ascii="Calibri" w:hAnsi="Calibri" w:cs="Calibri"/>
          <w:sz w:val="22"/>
          <w:szCs w:val="22"/>
        </w:rPr>
        <w:t>Christine Piotrowski; 4</w:t>
      </w:r>
      <w:r w:rsidRPr="001C0ABB">
        <w:rPr>
          <w:rFonts w:ascii="Calibri" w:hAnsi="Calibri" w:cs="Calibri"/>
          <w:sz w:val="22"/>
          <w:szCs w:val="22"/>
          <w:vertAlign w:val="superscript"/>
        </w:rPr>
        <w:t>th</w:t>
      </w:r>
      <w:r w:rsidRPr="001C0ABB">
        <w:rPr>
          <w:rFonts w:ascii="Calibri" w:hAnsi="Calibri" w:cs="Calibri"/>
          <w:sz w:val="22"/>
          <w:szCs w:val="22"/>
        </w:rPr>
        <w:t xml:space="preserve"> Edition; Wiley; ISBN: 978-0-471-76086-3</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sz w:val="22"/>
          <w:szCs w:val="22"/>
        </w:rPr>
      </w:pPr>
      <w:r w:rsidRPr="001C0ABB">
        <w:rPr>
          <w:rFonts w:ascii="Calibri" w:hAnsi="Calibri" w:cs="Calibri"/>
          <w:i/>
          <w:sz w:val="22"/>
          <w:szCs w:val="22"/>
        </w:rPr>
        <w:t>Business &amp; Legal Forms for Interior Designers</w:t>
      </w:r>
      <w:r>
        <w:rPr>
          <w:rFonts w:ascii="Calibri" w:hAnsi="Calibri" w:cs="Calibri"/>
          <w:i/>
          <w:sz w:val="22"/>
          <w:szCs w:val="22"/>
        </w:rPr>
        <w:t xml:space="preserve">, </w:t>
      </w:r>
      <w:r w:rsidRPr="001C0ABB">
        <w:rPr>
          <w:rFonts w:ascii="Calibri" w:hAnsi="Calibri" w:cs="Calibri"/>
          <w:sz w:val="22"/>
          <w:szCs w:val="22"/>
        </w:rPr>
        <w:t xml:space="preserve">Tad Crawford; Allworth Press, ISBN: </w:t>
      </w:r>
      <w:r w:rsidRPr="001C0ABB">
        <w:rPr>
          <w:rFonts w:ascii="Calibri" w:hAnsi="Calibri" w:cs="Calibri"/>
          <w:color w:val="000000"/>
          <w:sz w:val="22"/>
          <w:szCs w:val="22"/>
        </w:rPr>
        <w:t>1-58115-097-0</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r w:rsidRPr="001C0ABB">
        <w:rPr>
          <w:rFonts w:ascii="Calibri" w:hAnsi="Calibri" w:cs="Calibri"/>
          <w:color w:val="000000"/>
          <w:sz w:val="22"/>
          <w:szCs w:val="22"/>
        </w:rPr>
        <w:t>RECOMMENDED RESOURCE</w:t>
      </w:r>
      <w:r>
        <w:rPr>
          <w:rFonts w:ascii="Calibri" w:hAnsi="Calibri" w:cs="Calibri"/>
          <w:color w:val="000000"/>
          <w:sz w:val="22"/>
          <w:szCs w:val="22"/>
        </w:rPr>
        <w:t>:</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color w:val="000000"/>
          <w:sz w:val="22"/>
          <w:szCs w:val="22"/>
        </w:rPr>
      </w:pPr>
      <w:r w:rsidRPr="001C0ABB">
        <w:rPr>
          <w:rFonts w:ascii="Calibri" w:hAnsi="Calibri" w:cs="Calibri"/>
          <w:i/>
          <w:color w:val="000000"/>
          <w:sz w:val="22"/>
          <w:szCs w:val="22"/>
        </w:rPr>
        <w:t>The Interior Design Intern</w:t>
      </w:r>
      <w:r>
        <w:rPr>
          <w:rFonts w:ascii="Calibri" w:hAnsi="Calibri" w:cs="Calibri"/>
          <w:i/>
          <w:color w:val="000000"/>
          <w:sz w:val="22"/>
          <w:szCs w:val="22"/>
        </w:rPr>
        <w:t xml:space="preserve">, </w:t>
      </w:r>
      <w:r w:rsidRPr="001C0ABB">
        <w:rPr>
          <w:rFonts w:ascii="Calibri" w:hAnsi="Calibri" w:cs="Calibri"/>
          <w:color w:val="000000"/>
          <w:sz w:val="22"/>
          <w:szCs w:val="22"/>
        </w:rPr>
        <w:t>Linda L. Nussbaumer; Fairchild Books; ISBN: 978-1-56367-907-0</w:t>
      </w:r>
    </w:p>
    <w:p w:rsidR="000D23AE" w:rsidRPr="001C0ABB" w:rsidRDefault="000D23AE"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p>
    <w:p w:rsidR="000D23AE" w:rsidRPr="001C0ABB" w:rsidRDefault="000D23AE" w:rsidP="00102ADB">
      <w:pPr>
        <w:spacing w:after="0"/>
        <w:rPr>
          <w:rFonts w:ascii="Calibri" w:hAnsi="Calibri" w:cs="Calibri"/>
          <w:color w:val="000000"/>
          <w:sz w:val="22"/>
          <w:szCs w:val="22"/>
          <w:u w:color="000099"/>
        </w:rPr>
      </w:pPr>
      <w:r>
        <w:rPr>
          <w:rFonts w:ascii="Calibri" w:hAnsi="Calibri" w:cs="Calibri"/>
          <w:color w:val="000000"/>
          <w:sz w:val="22"/>
          <w:szCs w:val="22"/>
          <w:u w:color="000099"/>
        </w:rPr>
        <w:br w:type="page"/>
      </w:r>
      <w:r w:rsidRPr="001C0ABB">
        <w:rPr>
          <w:rFonts w:ascii="Calibri" w:hAnsi="Calibri" w:cs="Calibri"/>
          <w:color w:val="000000"/>
          <w:sz w:val="22"/>
          <w:szCs w:val="22"/>
          <w:u w:color="000099"/>
        </w:rPr>
        <w:t>COURSE REQUIREMENTS &amp; EXPECTATIONS</w:t>
      </w:r>
      <w:r>
        <w:rPr>
          <w:rFonts w:ascii="Calibri" w:hAnsi="Calibri" w:cs="Calibri"/>
          <w:color w:val="000000"/>
          <w:sz w:val="22"/>
          <w:szCs w:val="22"/>
          <w:u w:color="000099"/>
        </w:rPr>
        <w:t>:</w:t>
      </w:r>
    </w:p>
    <w:p w:rsidR="000D23AE" w:rsidRPr="00AE0757" w:rsidRDefault="000D23AE" w:rsidP="00B26B2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AE0757">
        <w:rPr>
          <w:rStyle w:val="Strong"/>
          <w:rFonts w:ascii="Calibri" w:hAnsi="Calibri" w:cs="Calibri"/>
          <w:b w:val="0"/>
          <w:bCs/>
          <w:sz w:val="22"/>
          <w:szCs w:val="22"/>
        </w:rPr>
        <w:t xml:space="preserve">You </w:t>
      </w:r>
      <w:r>
        <w:rPr>
          <w:rStyle w:val="Strong"/>
          <w:rFonts w:ascii="Calibri" w:hAnsi="Calibri" w:cs="Calibri"/>
          <w:b w:val="0"/>
          <w:bCs/>
          <w:sz w:val="22"/>
          <w:szCs w:val="22"/>
        </w:rPr>
        <w:t>must</w:t>
      </w:r>
      <w:r w:rsidRPr="00AE0757">
        <w:rPr>
          <w:rStyle w:val="Strong"/>
          <w:rFonts w:ascii="Calibri" w:hAnsi="Calibri" w:cs="Calibri"/>
          <w:b w:val="0"/>
          <w:bCs/>
          <w:sz w:val="22"/>
          <w:szCs w:val="22"/>
        </w:rPr>
        <w:t xml:space="preserve"> be registered and have an active </w:t>
      </w:r>
      <w:r>
        <w:rPr>
          <w:rStyle w:val="Strong"/>
          <w:rFonts w:ascii="Calibri" w:hAnsi="Calibri" w:cs="Calibri"/>
          <w:b w:val="0"/>
          <w:bCs/>
          <w:sz w:val="22"/>
          <w:szCs w:val="22"/>
        </w:rPr>
        <w:t>LiveText</w:t>
      </w:r>
      <w:r w:rsidRPr="00AE0757">
        <w:rPr>
          <w:rStyle w:val="Strong"/>
          <w:rFonts w:ascii="Calibri" w:hAnsi="Calibri" w:cs="Calibri"/>
          <w:b w:val="0"/>
          <w:bCs/>
          <w:sz w:val="22"/>
          <w:szCs w:val="22"/>
        </w:rPr>
        <w:t xml:space="preserve"> account.</w:t>
      </w:r>
    </w:p>
    <w:p w:rsidR="000D23AE" w:rsidRPr="00AE0757" w:rsidRDefault="000D23AE" w:rsidP="00B26B2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AE0757">
        <w:rPr>
          <w:rStyle w:val="Strong"/>
          <w:rFonts w:ascii="Calibri" w:hAnsi="Calibri" w:cs="Calibri"/>
          <w:b w:val="0"/>
          <w:bCs/>
          <w:color w:val="000000"/>
          <w:sz w:val="22"/>
          <w:szCs w:val="22"/>
        </w:rPr>
        <w:t>Be resourceful</w:t>
      </w:r>
      <w:r w:rsidRPr="00AE0757">
        <w:rPr>
          <w:rFonts w:ascii="Calibri" w:hAnsi="Calibri" w:cs="Calibri"/>
          <w:color w:val="000000"/>
          <w:sz w:val="22"/>
          <w:szCs w:val="22"/>
        </w:rPr>
        <w:t xml:space="preserve"> using texts, professional journals and magazines, building and design standards, applicable codes and professional and industry experts. Assignments may include (and are not limited to) outside research, class presentation of information and skills application.</w:t>
      </w:r>
    </w:p>
    <w:p w:rsidR="000D23AE" w:rsidRPr="00AE0757" w:rsidRDefault="000D23AE" w:rsidP="00B26B2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AE0757">
        <w:rPr>
          <w:rFonts w:ascii="Calibri" w:hAnsi="Calibri" w:cs="Calibri"/>
          <w:color w:val="000000"/>
          <w:sz w:val="22"/>
          <w:szCs w:val="22"/>
        </w:rPr>
        <w:t>All</w:t>
      </w:r>
      <w:r w:rsidRPr="00AE0757">
        <w:rPr>
          <w:rStyle w:val="Strong"/>
          <w:rFonts w:ascii="Calibri" w:hAnsi="Calibri" w:cs="Calibri"/>
          <w:b w:val="0"/>
          <w:bCs/>
          <w:color w:val="000000"/>
          <w:sz w:val="22"/>
          <w:szCs w:val="22"/>
        </w:rPr>
        <w:t xml:space="preserve"> written work</w:t>
      </w:r>
      <w:r w:rsidRPr="00AE0757">
        <w:rPr>
          <w:rFonts w:ascii="Calibri" w:hAnsi="Calibri" w:cs="Calibri"/>
          <w:color w:val="000000"/>
          <w:sz w:val="22"/>
          <w:szCs w:val="22"/>
        </w:rPr>
        <w:t xml:space="preserve"> is to be typed or printed via computer (or LiveText when applicable) in a simple font style and double-spaced. Staple your work when pages are 2 or more with all identification on each page.</w:t>
      </w:r>
    </w:p>
    <w:p w:rsidR="000D23AE" w:rsidRPr="00AE0757" w:rsidRDefault="000D23AE" w:rsidP="00B26B2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AE0757">
        <w:rPr>
          <w:rStyle w:val="Strong"/>
          <w:rFonts w:ascii="Calibri" w:hAnsi="Calibri" w:cs="Calibri"/>
          <w:b w:val="0"/>
          <w:bCs/>
          <w:color w:val="000000"/>
          <w:sz w:val="22"/>
          <w:szCs w:val="22"/>
        </w:rPr>
        <w:t xml:space="preserve">Binders </w:t>
      </w:r>
      <w:r w:rsidRPr="00AE0757">
        <w:rPr>
          <w:rFonts w:ascii="Calibri" w:hAnsi="Calibri" w:cs="Calibri"/>
          <w:color w:val="000000"/>
          <w:sz w:val="22"/>
          <w:szCs w:val="22"/>
        </w:rPr>
        <w:t>are to have ALL proper identification on front outside cover and spine – corporate identity, desi</w:t>
      </w:r>
      <w:r>
        <w:rPr>
          <w:rFonts w:ascii="Calibri" w:hAnsi="Calibri" w:cs="Calibri"/>
          <w:color w:val="000000"/>
          <w:sz w:val="22"/>
          <w:szCs w:val="22"/>
        </w:rPr>
        <w:t>gner’s name, date, class (ID 415</w:t>
      </w:r>
      <w:r w:rsidRPr="00AE0757">
        <w:rPr>
          <w:rFonts w:ascii="Calibri" w:hAnsi="Calibri" w:cs="Calibri"/>
          <w:color w:val="000000"/>
          <w:sz w:val="22"/>
          <w:szCs w:val="22"/>
        </w:rPr>
        <w:t>) and semester/year.</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Style w:val="Strong"/>
          <w:rFonts w:ascii="Calibri" w:hAnsi="Calibri" w:cs="Calibri"/>
          <w:b w:val="0"/>
          <w:bCs/>
          <w:color w:val="000000"/>
          <w:sz w:val="22"/>
          <w:szCs w:val="22"/>
        </w:rPr>
      </w:pPr>
      <w:r w:rsidRPr="00AE0757">
        <w:rPr>
          <w:rStyle w:val="Strong"/>
          <w:rFonts w:ascii="Calibri" w:hAnsi="Calibri" w:cs="Calibri"/>
          <w:b w:val="0"/>
          <w:bCs/>
          <w:color w:val="000000"/>
          <w:sz w:val="22"/>
          <w:szCs w:val="22"/>
        </w:rPr>
        <w:t>Presentation boards</w:t>
      </w:r>
      <w:r w:rsidRPr="00AE0757">
        <w:rPr>
          <w:rFonts w:ascii="Calibri" w:hAnsi="Calibri" w:cs="Calibri"/>
          <w:color w:val="000000"/>
          <w:sz w:val="22"/>
          <w:szCs w:val="22"/>
        </w:rPr>
        <w:t xml:space="preserve"> are to </w:t>
      </w:r>
      <w:r w:rsidRPr="00AE0757">
        <w:rPr>
          <w:rFonts w:ascii="Calibri" w:hAnsi="Calibri" w:cs="Calibri"/>
          <w:sz w:val="22"/>
          <w:szCs w:val="22"/>
        </w:rPr>
        <w:t xml:space="preserve">display </w:t>
      </w:r>
      <w:r w:rsidRPr="00AE0757">
        <w:rPr>
          <w:rStyle w:val="Strong"/>
          <w:rFonts w:ascii="Calibri" w:hAnsi="Calibri" w:cs="Calibri"/>
          <w:b w:val="0"/>
          <w:bCs/>
          <w:sz w:val="22"/>
          <w:szCs w:val="22"/>
        </w:rPr>
        <w:t>only</w:t>
      </w:r>
      <w:r w:rsidRPr="00AE0757">
        <w:rPr>
          <w:rStyle w:val="Strong"/>
          <w:rFonts w:ascii="Calibri" w:hAnsi="Calibri" w:cs="Calibri"/>
          <w:b w:val="0"/>
          <w:bCs/>
          <w:sz w:val="22"/>
          <w:szCs w:val="22"/>
          <w:u w:val="single"/>
        </w:rPr>
        <w:t xml:space="preserve"> </w:t>
      </w:r>
      <w:r w:rsidRPr="00AE0757">
        <w:rPr>
          <w:rStyle w:val="Strong"/>
          <w:rFonts w:ascii="Calibri" w:hAnsi="Calibri" w:cs="Calibri"/>
          <w:b w:val="0"/>
          <w:bCs/>
          <w:color w:val="000000"/>
          <w:sz w:val="22"/>
          <w:szCs w:val="22"/>
        </w:rPr>
        <w:t>project and corporate information on the front</w:t>
      </w:r>
      <w:r w:rsidRPr="00AE0757">
        <w:rPr>
          <w:rFonts w:ascii="Calibri" w:hAnsi="Calibri" w:cs="Calibri"/>
          <w:color w:val="000000"/>
          <w:sz w:val="22"/>
          <w:szCs w:val="22"/>
        </w:rPr>
        <w:t xml:space="preserve">. Designer’s personal information, course/semester/year, project explanation/concept statement, etc. appear on the back, unless otherwise stipulated. </w:t>
      </w:r>
      <w:r w:rsidRPr="00AE0757">
        <w:rPr>
          <w:rFonts w:ascii="Calibri" w:hAnsi="Calibri" w:cs="Calibri"/>
          <w:color w:val="000000"/>
          <w:sz w:val="22"/>
          <w:szCs w:val="22"/>
        </w:rPr>
        <w:br/>
        <w:t xml:space="preserve">All </w:t>
      </w:r>
      <w:r w:rsidRPr="00AE0757">
        <w:rPr>
          <w:rStyle w:val="Strong"/>
          <w:rFonts w:ascii="Calibri" w:hAnsi="Calibri" w:cs="Calibri"/>
          <w:b w:val="0"/>
          <w:bCs/>
          <w:color w:val="000000"/>
          <w:sz w:val="22"/>
          <w:szCs w:val="22"/>
        </w:rPr>
        <w:t>Exercises, Project &amp; Presentation Materials</w:t>
      </w:r>
      <w:r w:rsidRPr="00AE0757">
        <w:rPr>
          <w:rFonts w:ascii="Calibri" w:hAnsi="Calibri" w:cs="Calibri"/>
          <w:color w:val="000000"/>
          <w:sz w:val="22"/>
          <w:szCs w:val="22"/>
        </w:rPr>
        <w:t xml:space="preserve">, and </w:t>
      </w:r>
      <w:r w:rsidRPr="00AE0757">
        <w:rPr>
          <w:rStyle w:val="Strong"/>
          <w:rFonts w:ascii="Calibri" w:hAnsi="Calibri" w:cs="Calibri"/>
          <w:b w:val="0"/>
          <w:bCs/>
          <w:color w:val="000000"/>
          <w:sz w:val="22"/>
          <w:szCs w:val="22"/>
        </w:rPr>
        <w:t xml:space="preserve">Tubes </w:t>
      </w:r>
      <w:r w:rsidRPr="00AE0757">
        <w:rPr>
          <w:rFonts w:ascii="Calibri" w:hAnsi="Calibri" w:cs="Calibri"/>
          <w:color w:val="000000"/>
          <w:sz w:val="22"/>
          <w:szCs w:val="22"/>
        </w:rPr>
        <w:t xml:space="preserve">are to be clearly labeled with </w:t>
      </w:r>
      <w:r w:rsidRPr="00AE0757">
        <w:rPr>
          <w:rStyle w:val="Strong"/>
          <w:rFonts w:ascii="Calibri" w:hAnsi="Calibri" w:cs="Calibri"/>
          <w:b w:val="0"/>
          <w:bCs/>
          <w:color w:val="000000"/>
          <w:sz w:val="22"/>
          <w:szCs w:val="22"/>
        </w:rPr>
        <w:t>desi</w:t>
      </w:r>
      <w:r>
        <w:rPr>
          <w:rStyle w:val="Strong"/>
          <w:rFonts w:ascii="Calibri" w:hAnsi="Calibri" w:cs="Calibri"/>
          <w:b w:val="0"/>
          <w:bCs/>
          <w:color w:val="000000"/>
          <w:sz w:val="22"/>
          <w:szCs w:val="22"/>
        </w:rPr>
        <w:t>gner’s name, date, class (ID 415</w:t>
      </w:r>
      <w:r w:rsidRPr="00AE0757">
        <w:rPr>
          <w:rStyle w:val="Strong"/>
          <w:rFonts w:ascii="Calibri" w:hAnsi="Calibri" w:cs="Calibri"/>
          <w:b w:val="0"/>
          <w:bCs/>
          <w:color w:val="000000"/>
          <w:sz w:val="22"/>
          <w:szCs w:val="22"/>
        </w:rPr>
        <w:t>) and semester/year.</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Style w:val="Strong"/>
          <w:rFonts w:ascii="Calibri" w:hAnsi="Calibri" w:cs="Calibri"/>
          <w:b w:val="0"/>
          <w:bCs/>
          <w:color w:val="000000"/>
          <w:sz w:val="22"/>
          <w:szCs w:val="22"/>
        </w:rPr>
      </w:pPr>
      <w:r w:rsidRPr="00AE0757">
        <w:rPr>
          <w:rStyle w:val="Strong"/>
          <w:rFonts w:ascii="Calibri" w:hAnsi="Calibri" w:cs="Calibri"/>
          <w:b w:val="0"/>
          <w:bCs/>
          <w:color w:val="000000"/>
          <w:sz w:val="22"/>
          <w:szCs w:val="22"/>
        </w:rPr>
        <w:t>Digital submissions should be titled using the following naming convention:</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sidRPr="00AE0757">
        <w:rPr>
          <w:rFonts w:ascii="Calibri" w:hAnsi="Calibri" w:cs="Calibri"/>
          <w:color w:val="000000"/>
          <w:sz w:val="22"/>
          <w:szCs w:val="22"/>
        </w:rPr>
        <w:t>Assignments/projects/review materials are due on the date assigned. Points will be deducted (See CUH-ID Code of Conduct) for each day the assignment is late. Projects will be graded/reviewed and returned to the student with mark-ups and/or an evaluation (as appropriate).This constitutes part of the “process work” in this course.</w:t>
      </w:r>
      <w:r w:rsidRPr="00AE0757">
        <w:rPr>
          <w:rFonts w:ascii="Calibri" w:hAnsi="Calibri" w:cs="Calibri"/>
          <w:color w:val="000000"/>
          <w:sz w:val="22"/>
          <w:szCs w:val="22"/>
        </w:rPr>
        <w:br/>
        <w:t xml:space="preserve">Peer, faculty and industry professional </w:t>
      </w:r>
      <w:r w:rsidRPr="00AE0757">
        <w:rPr>
          <w:rStyle w:val="Strong"/>
          <w:rFonts w:ascii="Calibri" w:hAnsi="Calibri" w:cs="Calibri"/>
          <w:b w:val="0"/>
          <w:bCs/>
          <w:color w:val="000000"/>
          <w:sz w:val="22"/>
          <w:szCs w:val="22"/>
        </w:rPr>
        <w:t xml:space="preserve">evaluations </w:t>
      </w:r>
      <w:r w:rsidRPr="00AE0757">
        <w:rPr>
          <w:rFonts w:ascii="Calibri" w:hAnsi="Calibri" w:cs="Calibri"/>
          <w:color w:val="000000"/>
          <w:sz w:val="22"/>
          <w:szCs w:val="22"/>
        </w:rPr>
        <w:t>may occur at any time.</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sidRPr="00AE0757">
        <w:rPr>
          <w:rStyle w:val="Strong"/>
          <w:rFonts w:ascii="Calibri" w:hAnsi="Calibri" w:cs="Calibri"/>
          <w:b w:val="0"/>
          <w:bCs/>
          <w:color w:val="000000"/>
          <w:sz w:val="22"/>
          <w:szCs w:val="22"/>
        </w:rPr>
        <w:t xml:space="preserve">Attendance </w:t>
      </w:r>
      <w:r w:rsidRPr="00AE0757">
        <w:rPr>
          <w:rFonts w:ascii="Calibri" w:hAnsi="Calibri" w:cs="Calibri"/>
          <w:color w:val="000000"/>
          <w:sz w:val="22"/>
          <w:szCs w:val="22"/>
        </w:rPr>
        <w:t xml:space="preserve">in class, on studio work days, site visits, guest speakers, presentations, exams etc. is mandatory and is </w:t>
      </w:r>
      <w:smartTag w:uri="urn:schemas-microsoft-com:office:smarttags" w:element="City">
        <w:smartTag w:uri="urn:schemas-microsoft-com:office:smarttags" w:element="City">
          <w:r w:rsidRPr="00AE0757">
            <w:rPr>
              <w:rFonts w:ascii="Calibri" w:hAnsi="Calibri" w:cs="Calibri"/>
              <w:color w:val="000000"/>
              <w:sz w:val="22"/>
              <w:szCs w:val="22"/>
            </w:rPr>
            <w:t>Chaminade</w:t>
          </w:r>
        </w:smartTag>
        <w:r w:rsidRPr="00AE0757">
          <w:rPr>
            <w:rFonts w:ascii="Calibri" w:hAnsi="Calibri" w:cs="Calibri"/>
            <w:color w:val="000000"/>
            <w:sz w:val="22"/>
            <w:szCs w:val="22"/>
          </w:rPr>
          <w:t xml:space="preserve"> </w:t>
        </w:r>
        <w:smartTag w:uri="urn:schemas-microsoft-com:office:smarttags" w:element="City">
          <w:r w:rsidRPr="00AE0757">
            <w:rPr>
              <w:rFonts w:ascii="Calibri" w:hAnsi="Calibri" w:cs="Calibri"/>
              <w:color w:val="000000"/>
              <w:sz w:val="22"/>
              <w:szCs w:val="22"/>
            </w:rPr>
            <w:t>University</w:t>
          </w:r>
        </w:smartTag>
      </w:smartTag>
      <w:r w:rsidRPr="00AE0757">
        <w:rPr>
          <w:rFonts w:ascii="Calibri" w:hAnsi="Calibri" w:cs="Calibri"/>
          <w:color w:val="000000"/>
          <w:sz w:val="22"/>
          <w:szCs w:val="22"/>
        </w:rPr>
        <w:t>’s Policy. Unexcused absences, tardie</w:t>
      </w:r>
      <w:r>
        <w:rPr>
          <w:rFonts w:ascii="Calibri" w:hAnsi="Calibri" w:cs="Calibri"/>
          <w:color w:val="000000"/>
          <w:sz w:val="22"/>
          <w:szCs w:val="22"/>
        </w:rPr>
        <w:t>s and leaving class early will a</w:t>
      </w:r>
      <w:r w:rsidRPr="00AE0757">
        <w:rPr>
          <w:rFonts w:ascii="Calibri" w:hAnsi="Calibri" w:cs="Calibri"/>
          <w:color w:val="000000"/>
          <w:sz w:val="22"/>
          <w:szCs w:val="22"/>
        </w:rPr>
        <w:t>ffect your overall grade. See the CUH-ID Code of Conduct for details.</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sidRPr="00AE0757">
        <w:rPr>
          <w:rStyle w:val="Strong"/>
          <w:rFonts w:ascii="Calibri" w:hAnsi="Calibri" w:cs="Calibri"/>
          <w:b w:val="0"/>
          <w:bCs/>
          <w:color w:val="000000"/>
          <w:sz w:val="22"/>
          <w:szCs w:val="22"/>
        </w:rPr>
        <w:t xml:space="preserve">Studios </w:t>
      </w:r>
      <w:r w:rsidRPr="00AE0757">
        <w:rPr>
          <w:rFonts w:ascii="Calibri" w:hAnsi="Calibri" w:cs="Calibri"/>
          <w:color w:val="000000"/>
          <w:sz w:val="22"/>
          <w:szCs w:val="22"/>
        </w:rPr>
        <w:t>are open for project work any time classes are not in session. Reasonable after-hours use is possible by contacting Security and presenting your student identification (hours TBD).</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smartTag w:uri="urn:schemas-microsoft-com:office:smarttags" w:element="City">
        <w:r w:rsidRPr="00AE0757">
          <w:rPr>
            <w:rStyle w:val="Strong"/>
            <w:rFonts w:ascii="Calibri" w:hAnsi="Calibri" w:cs="Calibri"/>
            <w:b w:val="0"/>
            <w:bCs/>
            <w:color w:val="000000"/>
            <w:sz w:val="22"/>
            <w:szCs w:val="22"/>
          </w:rPr>
          <w:t>ADA</w:t>
        </w:r>
      </w:smartTag>
      <w:r w:rsidRPr="00AE0757">
        <w:rPr>
          <w:rStyle w:val="Strong"/>
          <w:rFonts w:ascii="Calibri" w:hAnsi="Calibri" w:cs="Calibri"/>
          <w:b w:val="0"/>
          <w:bCs/>
          <w:color w:val="000000"/>
          <w:sz w:val="22"/>
          <w:szCs w:val="22"/>
        </w:rPr>
        <w:t xml:space="preserve"> needs</w:t>
      </w:r>
      <w:r w:rsidRPr="00AE0757">
        <w:rPr>
          <w:rFonts w:ascii="Calibri" w:hAnsi="Calibri" w:cs="Calibri"/>
          <w:color w:val="000000"/>
          <w:sz w:val="22"/>
          <w:szCs w:val="22"/>
        </w:rPr>
        <w:t xml:space="preserve"> may be met through the </w:t>
      </w:r>
      <w:smartTag w:uri="urn:schemas-microsoft-com:office:smarttags" w:element="City">
        <w:smartTag w:uri="urn:schemas-microsoft-com:office:smarttags" w:element="City">
          <w:r w:rsidRPr="00AE0757">
            <w:rPr>
              <w:rFonts w:ascii="Calibri" w:hAnsi="Calibri" w:cs="Calibri"/>
              <w:color w:val="000000"/>
              <w:sz w:val="22"/>
              <w:szCs w:val="22"/>
            </w:rPr>
            <w:t>CUH</w:t>
          </w:r>
        </w:smartTag>
        <w:r w:rsidRPr="00AE0757">
          <w:rPr>
            <w:rFonts w:ascii="Calibri" w:hAnsi="Calibri" w:cs="Calibri"/>
            <w:color w:val="000000"/>
            <w:sz w:val="22"/>
            <w:szCs w:val="22"/>
          </w:rPr>
          <w:t xml:space="preserve"> </w:t>
        </w:r>
        <w:smartTag w:uri="urn:schemas-microsoft-com:office:smarttags" w:element="City">
          <w:r w:rsidRPr="00AE0757">
            <w:rPr>
              <w:rFonts w:ascii="Calibri" w:hAnsi="Calibri" w:cs="Calibri"/>
              <w:color w:val="000000"/>
              <w:sz w:val="22"/>
              <w:szCs w:val="22"/>
            </w:rPr>
            <w:t>Counseling</w:t>
          </w:r>
        </w:smartTag>
        <w:r w:rsidRPr="00AE0757">
          <w:rPr>
            <w:rFonts w:ascii="Calibri" w:hAnsi="Calibri" w:cs="Calibri"/>
            <w:color w:val="000000"/>
            <w:sz w:val="22"/>
            <w:szCs w:val="22"/>
          </w:rPr>
          <w:t xml:space="preserve"> </w:t>
        </w:r>
        <w:smartTag w:uri="urn:schemas-microsoft-com:office:smarttags" w:element="City">
          <w:r w:rsidRPr="00AE0757">
            <w:rPr>
              <w:rFonts w:ascii="Calibri" w:hAnsi="Calibri" w:cs="Calibri"/>
              <w:color w:val="000000"/>
              <w:sz w:val="22"/>
              <w:szCs w:val="22"/>
            </w:rPr>
            <w:t>Center</w:t>
          </w:r>
        </w:smartTag>
      </w:smartTag>
      <w:r w:rsidRPr="00AE0757">
        <w:rPr>
          <w:rFonts w:ascii="Calibri" w:hAnsi="Calibri" w:cs="Calibri"/>
          <w:color w:val="000000"/>
          <w:sz w:val="22"/>
          <w:szCs w:val="22"/>
        </w:rPr>
        <w:t xml:space="preserve"> (written request) upon approval by the Associate Provost. Once the written request is received by the course instructor, appropriate accommodations can be arranged. </w:t>
      </w:r>
      <w:smartTag w:uri="urn:schemas-microsoft-com:office:smarttags" w:element="City">
        <w:r w:rsidRPr="00AE0757">
          <w:rPr>
            <w:rFonts w:ascii="Calibri" w:hAnsi="Calibri" w:cs="Calibri"/>
            <w:color w:val="000000"/>
            <w:sz w:val="22"/>
            <w:szCs w:val="22"/>
          </w:rPr>
          <w:t>ADA</w:t>
        </w:r>
      </w:smartTag>
      <w:r w:rsidRPr="00AE0757">
        <w:rPr>
          <w:rFonts w:ascii="Calibri" w:hAnsi="Calibri" w:cs="Calibri"/>
          <w:color w:val="000000"/>
          <w:sz w:val="22"/>
          <w:szCs w:val="22"/>
        </w:rPr>
        <w:t xml:space="preserve"> accommodations are intended to provide appropriate opportunities for access to education and do not guarantee a passing grade in the course.</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sidRPr="00AE0757">
        <w:rPr>
          <w:rFonts w:ascii="Calibri" w:hAnsi="Calibri" w:cs="Calibri"/>
          <w:color w:val="000000"/>
          <w:sz w:val="22"/>
          <w:szCs w:val="22"/>
        </w:rPr>
        <w:t>Please</w:t>
      </w:r>
      <w:r>
        <w:rPr>
          <w:rFonts w:ascii="Calibri" w:hAnsi="Calibri" w:cs="Calibri"/>
          <w:color w:val="000000"/>
          <w:sz w:val="22"/>
          <w:szCs w:val="22"/>
        </w:rPr>
        <w:t xml:space="preserve"> silence </w:t>
      </w:r>
      <w:r w:rsidRPr="00AE0757">
        <w:rPr>
          <w:rFonts w:ascii="Calibri" w:hAnsi="Calibri" w:cs="Calibri"/>
          <w:color w:val="000000"/>
          <w:sz w:val="22"/>
          <w:szCs w:val="22"/>
        </w:rPr>
        <w:t xml:space="preserve">all electronic devices during class. </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Pr>
          <w:rFonts w:ascii="Calibri" w:hAnsi="Calibri" w:cs="Calibri"/>
          <w:color w:val="000000"/>
          <w:sz w:val="22"/>
          <w:szCs w:val="22"/>
        </w:rPr>
        <w:t>T</w:t>
      </w:r>
      <w:r w:rsidRPr="00AE0757">
        <w:rPr>
          <w:rFonts w:ascii="Calibri" w:hAnsi="Calibri" w:cs="Calibri"/>
          <w:color w:val="000000"/>
          <w:sz w:val="22"/>
          <w:szCs w:val="22"/>
        </w:rPr>
        <w:t xml:space="preserve">exting, facebooking, personal internet surfing during instructional class time will result in dismissal from class and an unexcused absence recorded.   </w:t>
      </w:r>
    </w:p>
    <w:p w:rsidR="000D23AE" w:rsidRPr="00AE0757" w:rsidRDefault="000D23AE" w:rsidP="00B26B2F">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Cs/>
          <w:color w:val="000000"/>
          <w:sz w:val="22"/>
          <w:szCs w:val="22"/>
        </w:rPr>
      </w:pPr>
      <w:r w:rsidRPr="00AE0757">
        <w:rPr>
          <w:rFonts w:ascii="Calibri" w:hAnsi="Calibri" w:cs="Calibri"/>
          <w:color w:val="000000"/>
          <w:sz w:val="22"/>
          <w:szCs w:val="22"/>
        </w:rPr>
        <w:t>Please see CUH Student Handbook - Code of Conduct and the CUH-ID Code of Conduct.</w:t>
      </w:r>
    </w:p>
    <w:p w:rsidR="000D23AE" w:rsidRPr="00AE0757" w:rsidRDefault="000D23AE" w:rsidP="00C35108">
      <w:pPr>
        <w:widowControl w:val="0"/>
        <w:tabs>
          <w:tab w:val="left" w:pos="560"/>
          <w:tab w:val="left" w:pos="1120"/>
          <w:tab w:val="left" w:pos="1680"/>
          <w:tab w:val="left" w:pos="2240"/>
          <w:tab w:val="left" w:pos="2800"/>
          <w:tab w:val="left" w:pos="3360"/>
        </w:tabs>
        <w:autoSpaceDE w:val="0"/>
        <w:autoSpaceDN w:val="0"/>
        <w:adjustRightInd w:val="0"/>
        <w:spacing w:after="0"/>
        <w:rPr>
          <w:rFonts w:ascii="Calibri" w:hAnsi="Calibri" w:cs="Calibri"/>
          <w:color w:val="000000"/>
          <w:sz w:val="22"/>
          <w:szCs w:val="22"/>
          <w:u w:color="000099"/>
        </w:rPr>
      </w:pPr>
    </w:p>
    <w:p w:rsidR="000D23AE"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1C0ABB">
        <w:rPr>
          <w:rFonts w:ascii="Calibri" w:hAnsi="Calibri" w:cs="Calibri"/>
          <w:color w:val="000000"/>
          <w:sz w:val="22"/>
          <w:szCs w:val="22"/>
          <w:u w:color="000099"/>
        </w:rPr>
        <w:t>GRADING</w:t>
      </w:r>
      <w:r>
        <w:rPr>
          <w:rFonts w:ascii="Calibri" w:hAnsi="Calibri" w:cs="Calibri"/>
          <w:color w:val="000000"/>
          <w:sz w:val="22"/>
          <w:szCs w:val="22"/>
          <w:u w:color="000099"/>
        </w:rPr>
        <w:t>:</w:t>
      </w:r>
      <w:r w:rsidRPr="001C0ABB">
        <w:rPr>
          <w:rFonts w:ascii="Calibri" w:hAnsi="Calibri" w:cs="Calibri"/>
          <w:color w:val="000000"/>
          <w:sz w:val="22"/>
          <w:szCs w:val="22"/>
          <w:u w:color="000099"/>
        </w:rPr>
        <w:t xml:space="preserve"> </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EE0000"/>
          <w:sz w:val="22"/>
          <w:szCs w:val="22"/>
          <w:u w:color="000099"/>
        </w:rPr>
      </w:pPr>
      <w:r w:rsidRPr="001C0ABB">
        <w:rPr>
          <w:rFonts w:ascii="Calibri" w:hAnsi="Calibri" w:cs="Calibri"/>
          <w:b/>
          <w:sz w:val="22"/>
          <w:szCs w:val="22"/>
          <w:u w:color="000099"/>
        </w:rPr>
        <w:t>A = 100-90%;  B = 89-80%;  C = 79-70%;  D = 69-60%; F = &lt; 60%</w:t>
      </w:r>
      <w:r w:rsidRPr="001C0ABB">
        <w:rPr>
          <w:rFonts w:ascii="Calibri" w:hAnsi="Calibri" w:cs="Calibri"/>
          <w:b/>
          <w:color w:val="EE0000"/>
          <w:sz w:val="22"/>
          <w:szCs w:val="22"/>
          <w:u w:color="000099"/>
        </w:rPr>
        <w:t xml:space="preserve"> </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EE0000"/>
          <w:sz w:val="22"/>
          <w:szCs w:val="22"/>
          <w:u w:color="000099"/>
        </w:rPr>
      </w:pP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DELIVERABLES</w:t>
      </w:r>
      <w:r>
        <w:rPr>
          <w:rFonts w:ascii="Calibri" w:hAnsi="Calibri" w:cs="Calibri"/>
          <w:sz w:val="22"/>
          <w:szCs w:val="22"/>
          <w:u w:color="000099"/>
        </w:rPr>
        <w:t>:</w:t>
      </w:r>
      <w:bookmarkStart w:id="0" w:name="_GoBack"/>
      <w:bookmarkEnd w:id="0"/>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color w:val="000000"/>
          <w:sz w:val="22"/>
          <w:szCs w:val="22"/>
          <w:u w:color="000099"/>
        </w:rPr>
        <w:t xml:space="preserve">Preparation for Internship: </w:t>
      </w:r>
      <w:r w:rsidRPr="001C0ABB">
        <w:rPr>
          <w:rFonts w:ascii="Calibri" w:hAnsi="Calibri" w:cs="Calibri"/>
          <w:sz w:val="22"/>
          <w:szCs w:val="22"/>
          <w:u w:color="000099"/>
        </w:rPr>
        <w:tab/>
      </w:r>
      <w:r w:rsidRPr="001C0ABB">
        <w:rPr>
          <w:rFonts w:ascii="Calibri" w:hAnsi="Calibri" w:cs="Calibri"/>
          <w:b/>
          <w:sz w:val="22"/>
          <w:szCs w:val="22"/>
          <w:u w:color="000099"/>
        </w:rPr>
        <w:t>10 %</w:t>
      </w:r>
      <w:r w:rsidRPr="001C0ABB">
        <w:rPr>
          <w:rFonts w:ascii="Calibri" w:hAnsi="Calibri" w:cs="Calibri"/>
          <w:sz w:val="22"/>
          <w:szCs w:val="22"/>
          <w:u w:color="000099"/>
        </w:rPr>
        <w:t xml:space="preserve">   (i.e. Cover letter, resume, employer research &amp; inquiry list)</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sz w:val="22"/>
          <w:szCs w:val="22"/>
          <w:u w:color="000099"/>
        </w:rPr>
      </w:pPr>
      <w:r w:rsidRPr="001C0ABB">
        <w:rPr>
          <w:rFonts w:ascii="Calibri" w:hAnsi="Calibri" w:cs="Calibri"/>
          <w:sz w:val="22"/>
          <w:szCs w:val="22"/>
          <w:u w:color="000099"/>
        </w:rPr>
        <w:t>Internship Hours Fulfilled:</w:t>
      </w:r>
      <w:r w:rsidRPr="001C0ABB">
        <w:rPr>
          <w:rFonts w:ascii="Calibri" w:hAnsi="Calibri" w:cs="Calibri"/>
          <w:b/>
          <w:sz w:val="22"/>
          <w:szCs w:val="22"/>
          <w:u w:color="000099"/>
        </w:rPr>
        <w:t xml:space="preserve"> </w:t>
      </w:r>
      <w:r w:rsidRPr="001C0ABB">
        <w:rPr>
          <w:rFonts w:ascii="Calibri" w:hAnsi="Calibri" w:cs="Calibri"/>
          <w:b/>
          <w:sz w:val="22"/>
          <w:szCs w:val="22"/>
          <w:u w:color="000099"/>
        </w:rPr>
        <w:tab/>
        <w:t xml:space="preserve">40%    </w:t>
      </w:r>
      <w:r w:rsidRPr="001C0ABB">
        <w:rPr>
          <w:rFonts w:ascii="Calibri" w:hAnsi="Calibri" w:cs="Calibri"/>
          <w:sz w:val="22"/>
          <w:szCs w:val="22"/>
          <w:u w:color="000099"/>
        </w:rPr>
        <w:t>(minimum 85 hrs)</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 xml:space="preserve">Portfolio Review: </w:t>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b/>
          <w:sz w:val="22"/>
          <w:szCs w:val="22"/>
          <w:u w:color="000099"/>
        </w:rPr>
        <w:t xml:space="preserve">20% </w:t>
      </w:r>
      <w:r w:rsidRPr="001C0ABB">
        <w:rPr>
          <w:rFonts w:ascii="Calibri" w:hAnsi="Calibri" w:cs="Calibri"/>
          <w:b/>
          <w:sz w:val="22"/>
          <w:szCs w:val="22"/>
          <w:u w:color="000099"/>
        </w:rPr>
        <w:tab/>
      </w:r>
      <w:r w:rsidRPr="001C0ABB">
        <w:rPr>
          <w:rFonts w:ascii="Calibri" w:hAnsi="Calibri" w:cs="Calibri"/>
          <w:sz w:val="22"/>
          <w:szCs w:val="22"/>
          <w:u w:color="000099"/>
        </w:rPr>
        <w:t xml:space="preserve"> (juried review completed during the semester)</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Corporate Comparison Paper:</w:t>
      </w:r>
      <w:r w:rsidRPr="001C0ABB">
        <w:rPr>
          <w:rFonts w:ascii="Calibri" w:hAnsi="Calibri" w:cs="Calibri"/>
          <w:sz w:val="22"/>
          <w:szCs w:val="22"/>
          <w:u w:color="000099"/>
        </w:rPr>
        <w:tab/>
      </w:r>
      <w:r w:rsidRPr="001C0ABB">
        <w:rPr>
          <w:rFonts w:ascii="Calibri" w:hAnsi="Calibri" w:cs="Calibri"/>
          <w:b/>
          <w:sz w:val="22"/>
          <w:szCs w:val="22"/>
          <w:u w:color="000099"/>
        </w:rPr>
        <w:t>10</w:t>
      </w:r>
      <w:r w:rsidRPr="001C0ABB">
        <w:rPr>
          <w:rFonts w:ascii="Calibri" w:hAnsi="Calibri" w:cs="Calibri"/>
          <w:sz w:val="22"/>
          <w:szCs w:val="22"/>
          <w:u w:color="000099"/>
        </w:rPr>
        <w:t>%    (investigation of several designer positions)</w:t>
      </w:r>
    </w:p>
    <w:p w:rsidR="000D23AE" w:rsidRPr="001C0ABB" w:rsidRDefault="000D23AE" w:rsidP="000778BC">
      <w:pPr>
        <w:widowControl w:val="0"/>
        <w:tabs>
          <w:tab w:val="left" w:pos="560"/>
          <w:tab w:val="left" w:pos="1120"/>
          <w:tab w:val="left" w:pos="1680"/>
          <w:tab w:val="left" w:pos="220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Final Binder &amp; Final Paper:</w:t>
      </w:r>
      <w:r w:rsidRPr="001C0ABB">
        <w:rPr>
          <w:rFonts w:ascii="Calibri" w:hAnsi="Calibri" w:cs="Calibri"/>
          <w:b/>
          <w:sz w:val="22"/>
          <w:szCs w:val="22"/>
          <w:u w:color="000099"/>
        </w:rPr>
        <w:t xml:space="preserve"> </w:t>
      </w:r>
      <w:r w:rsidRPr="001C0ABB">
        <w:rPr>
          <w:rFonts w:ascii="Calibri" w:hAnsi="Calibri" w:cs="Calibri"/>
          <w:b/>
          <w:sz w:val="22"/>
          <w:szCs w:val="22"/>
          <w:u w:color="000099"/>
        </w:rPr>
        <w:tab/>
        <w:t xml:space="preserve">20%    </w:t>
      </w:r>
      <w:r w:rsidRPr="001C0ABB">
        <w:rPr>
          <w:rFonts w:ascii="Calibri" w:hAnsi="Calibri" w:cs="Calibri"/>
          <w:sz w:val="22"/>
          <w:szCs w:val="22"/>
          <w:u w:color="000099"/>
        </w:rPr>
        <w:t xml:space="preserve">(i.e. corporate documents; employer research; timesheets; </w:t>
      </w:r>
    </w:p>
    <w:p w:rsidR="000D23AE" w:rsidRPr="001C0ABB" w:rsidRDefault="000D23AE" w:rsidP="008460E4">
      <w:pPr>
        <w:widowControl w:val="0"/>
        <w:tabs>
          <w:tab w:val="left" w:pos="560"/>
          <w:tab w:val="left" w:pos="1120"/>
          <w:tab w:val="left" w:pos="1680"/>
          <w:tab w:val="left" w:pos="220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rPr>
          <w:rFonts w:ascii="Calibri" w:hAnsi="Calibri" w:cs="Calibri"/>
          <w:sz w:val="22"/>
          <w:szCs w:val="22"/>
          <w:u w:color="000099"/>
        </w:rPr>
      </w:pP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t xml:space="preserve"> </w:t>
      </w:r>
      <w:r w:rsidRPr="001C0ABB">
        <w:rPr>
          <w:rFonts w:ascii="Calibri" w:hAnsi="Calibri" w:cs="Calibri"/>
          <w:sz w:val="22"/>
          <w:szCs w:val="22"/>
          <w:u w:color="000099"/>
        </w:rPr>
        <w:tab/>
      </w:r>
      <w:r w:rsidRPr="001C0ABB">
        <w:rPr>
          <w:rFonts w:ascii="Calibri" w:hAnsi="Calibri" w:cs="Calibri"/>
          <w:sz w:val="22"/>
          <w:szCs w:val="22"/>
          <w:u w:color="000099"/>
        </w:rPr>
        <w:tab/>
        <w:t xml:space="preserve">    Billable hours &amp; expenses; CUH-ID experience reflection </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t xml:space="preserve">   </w:t>
      </w:r>
      <w:r w:rsidRPr="001C0ABB">
        <w:rPr>
          <w:rFonts w:ascii="Calibri" w:hAnsi="Calibri" w:cs="Calibri"/>
          <w:sz w:val="22"/>
          <w:szCs w:val="22"/>
          <w:u w:color="000099"/>
        </w:rPr>
        <w:t xml:space="preserve">paper-sealed; internship supervisor’s completed assessment </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0000FF"/>
          <w:sz w:val="22"/>
          <w:szCs w:val="22"/>
          <w:u w:color="000099"/>
        </w:rPr>
      </w:pP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t xml:space="preserve">   form-sealed)</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0000FF"/>
          <w:sz w:val="22"/>
          <w:szCs w:val="22"/>
          <w:u w:color="000099"/>
        </w:rPr>
      </w:pP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1C0ABB">
        <w:rPr>
          <w:rFonts w:ascii="Calibri" w:hAnsi="Calibri" w:cs="Calibri"/>
          <w:color w:val="000000"/>
          <w:sz w:val="22"/>
          <w:szCs w:val="22"/>
          <w:u w:color="000099"/>
        </w:rPr>
        <w:t xml:space="preserve">If grades fall below 70%, </w:t>
      </w:r>
      <w:r w:rsidRPr="001C0ABB">
        <w:rPr>
          <w:rFonts w:ascii="Calibri" w:hAnsi="Calibri" w:cs="Calibri"/>
          <w:b/>
          <w:i/>
          <w:color w:val="000000"/>
          <w:sz w:val="22"/>
          <w:szCs w:val="22"/>
          <w:u w:color="000099"/>
        </w:rPr>
        <w:t>Deficiency Reports</w:t>
      </w:r>
      <w:r w:rsidRPr="001C0ABB">
        <w:rPr>
          <w:rFonts w:ascii="Calibri" w:hAnsi="Calibri" w:cs="Calibri"/>
          <w:color w:val="000000"/>
          <w:sz w:val="22"/>
          <w:szCs w:val="22"/>
          <w:u w:color="000099"/>
        </w:rPr>
        <w:t xml:space="preserve"> are sent to the registrar and your advisor. </w:t>
      </w:r>
    </w:p>
    <w:p w:rsidR="000D23AE" w:rsidRPr="001C0ABB" w:rsidRDefault="000D23AE"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1C0ABB">
        <w:rPr>
          <w:rFonts w:ascii="Calibri" w:hAnsi="Calibri" w:cs="Calibri"/>
          <w:color w:val="000000"/>
          <w:sz w:val="22"/>
          <w:szCs w:val="22"/>
          <w:u w:color="000099"/>
        </w:rPr>
        <w:t xml:space="preserve">A </w:t>
      </w:r>
      <w:r w:rsidRPr="001C0ABB">
        <w:rPr>
          <w:rFonts w:ascii="Calibri" w:hAnsi="Calibri" w:cs="Calibri"/>
          <w:b/>
          <w:color w:val="000000"/>
          <w:sz w:val="22"/>
          <w:szCs w:val="22"/>
          <w:u w:color="000099"/>
        </w:rPr>
        <w:t>2.0 GPA</w:t>
      </w:r>
      <w:r w:rsidRPr="001C0ABB">
        <w:rPr>
          <w:rFonts w:ascii="Calibri" w:hAnsi="Calibri" w:cs="Calibri"/>
          <w:color w:val="000000"/>
          <w:sz w:val="22"/>
          <w:szCs w:val="22"/>
          <w:u w:color="000099"/>
        </w:rPr>
        <w:t xml:space="preserve"> is required for admitted majors in the CUH Interior Design Program.</w:t>
      </w:r>
    </w:p>
    <w:sectPr w:rsidR="000D23AE" w:rsidRPr="001C0ABB" w:rsidSect="001C0ABB">
      <w:pgSz w:w="12240" w:h="15840"/>
      <w:pgMar w:top="1080" w:right="1440" w:bottom="1080" w:left="144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Lucida Grande">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E676EC"/>
    <w:multiLevelType w:val="hybridMultilevel"/>
    <w:tmpl w:val="318C36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A857873"/>
    <w:multiLevelType w:val="hybridMultilevel"/>
    <w:tmpl w:val="42B6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2B2E04"/>
    <w:multiLevelType w:val="hybridMultilevel"/>
    <w:tmpl w:val="2E8AE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DD25518"/>
    <w:multiLevelType w:val="hybridMultilevel"/>
    <w:tmpl w:val="97D2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3E4C"/>
    <w:rsid w:val="000778BC"/>
    <w:rsid w:val="000D23AE"/>
    <w:rsid w:val="00102ADB"/>
    <w:rsid w:val="001C0ABB"/>
    <w:rsid w:val="003A7394"/>
    <w:rsid w:val="00590240"/>
    <w:rsid w:val="00593E92"/>
    <w:rsid w:val="005C4A55"/>
    <w:rsid w:val="0064601A"/>
    <w:rsid w:val="007600BA"/>
    <w:rsid w:val="008118F3"/>
    <w:rsid w:val="008460E4"/>
    <w:rsid w:val="008C3E77"/>
    <w:rsid w:val="009F3BE5"/>
    <w:rsid w:val="00A14EC2"/>
    <w:rsid w:val="00A33E4C"/>
    <w:rsid w:val="00A44219"/>
    <w:rsid w:val="00A633D7"/>
    <w:rsid w:val="00AE0757"/>
    <w:rsid w:val="00B26B2F"/>
    <w:rsid w:val="00B6697A"/>
    <w:rsid w:val="00BA77E9"/>
    <w:rsid w:val="00BD221B"/>
    <w:rsid w:val="00BD354B"/>
    <w:rsid w:val="00BF44B7"/>
    <w:rsid w:val="00BF5325"/>
    <w:rsid w:val="00C35108"/>
    <w:rsid w:val="00C35538"/>
    <w:rsid w:val="00CC167E"/>
    <w:rsid w:val="00CF7A07"/>
    <w:rsid w:val="00F707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21B"/>
    <w:pPr>
      <w:spacing w:after="200"/>
    </w:pPr>
    <w:rPr>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33E4C"/>
    <w:rPr>
      <w:rFonts w:cs="Times New Roman"/>
      <w:color w:val="0000FF"/>
      <w:u w:val="single"/>
    </w:rPr>
  </w:style>
  <w:style w:type="paragraph" w:styleId="NormalWeb">
    <w:name w:val="Normal (Web)"/>
    <w:basedOn w:val="Normal"/>
    <w:uiPriority w:val="99"/>
    <w:semiHidden/>
    <w:rsid w:val="00A33E4C"/>
    <w:pPr>
      <w:spacing w:before="100" w:beforeAutospacing="1" w:after="100" w:afterAutospacing="1"/>
    </w:pPr>
    <w:rPr>
      <w:rFonts w:ascii="Times New Roman" w:hAnsi="Times New Roman"/>
      <w:lang w:eastAsia="en-US"/>
    </w:rPr>
  </w:style>
  <w:style w:type="character" w:styleId="Strong">
    <w:name w:val="Strong"/>
    <w:basedOn w:val="DefaultParagraphFont"/>
    <w:uiPriority w:val="99"/>
    <w:qFormat/>
    <w:rsid w:val="00C35108"/>
    <w:rPr>
      <w:rFonts w:cs="Times New Roman"/>
      <w:b/>
    </w:rPr>
  </w:style>
  <w:style w:type="paragraph" w:styleId="ListParagraph">
    <w:name w:val="List Paragraph"/>
    <w:basedOn w:val="Normal"/>
    <w:uiPriority w:val="99"/>
    <w:qFormat/>
    <w:rsid w:val="00B26B2F"/>
    <w:pPr>
      <w:ind w:left="720"/>
      <w:contextualSpacing/>
    </w:pPr>
  </w:style>
  <w:style w:type="paragraph" w:styleId="BalloonText">
    <w:name w:val="Balloon Text"/>
    <w:basedOn w:val="Normal"/>
    <w:link w:val="BalloonTextChar"/>
    <w:uiPriority w:val="99"/>
    <w:semiHidden/>
    <w:rsid w:val="00590240"/>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590240"/>
    <w:rPr>
      <w:rFonts w:ascii="Lucida Grande" w:hAnsi="Lucida Grande" w:cs="Times New Roman"/>
      <w:sz w:val="18"/>
      <w:szCs w:val="18"/>
    </w:rPr>
  </w:style>
  <w:style w:type="character" w:styleId="FollowedHyperlink">
    <w:name w:val="FollowedHyperlink"/>
    <w:basedOn w:val="DefaultParagraphFont"/>
    <w:uiPriority w:val="99"/>
    <w:semiHidden/>
    <w:rsid w:val="00590240"/>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857</Words>
  <Characters>4890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dc:title>
  <dc:subject/>
  <dc:creator>Mac</dc:creator>
  <cp:keywords/>
  <dc:description/>
  <cp:lastModifiedBy>LIZA</cp:lastModifiedBy>
  <cp:revision>4</cp:revision>
  <cp:lastPrinted>2012-08-29T23:21:00Z</cp:lastPrinted>
  <dcterms:created xsi:type="dcterms:W3CDTF">2012-09-06T07:12:00Z</dcterms:created>
  <dcterms:modified xsi:type="dcterms:W3CDTF">2012-09-06T07:14:00Z</dcterms:modified>
</cp:coreProperties>
</file>