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7C9" w:rsidRPr="00382B68" w:rsidRDefault="00D06E0B" w:rsidP="005906EC">
      <w:pPr>
        <w:jc w:val="center"/>
        <w:rPr>
          <w:b/>
        </w:rPr>
      </w:pPr>
      <w:r>
        <w:rPr>
          <w:rFonts w:ascii="Arial" w:hAnsi="Arial" w:cs="Arial"/>
          <w:noProof/>
        </w:rPr>
        <w:drawing>
          <wp:inline distT="0" distB="0" distL="0" distR="0">
            <wp:extent cx="3187700" cy="120650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a:srcRect/>
                    <a:stretch>
                      <a:fillRect/>
                    </a:stretch>
                  </pic:blipFill>
                  <pic:spPr bwMode="auto">
                    <a:xfrm>
                      <a:off x="0" y="0"/>
                      <a:ext cx="3187700" cy="1206500"/>
                    </a:xfrm>
                    <a:prstGeom prst="rect">
                      <a:avLst/>
                    </a:prstGeom>
                    <a:noFill/>
                    <a:ln w="9525">
                      <a:noFill/>
                      <a:miter lim="800000"/>
                      <a:headEnd/>
                      <a:tailEnd/>
                    </a:ln>
                  </pic:spPr>
                </pic:pic>
              </a:graphicData>
            </a:graphic>
          </wp:inline>
        </w:drawing>
      </w:r>
    </w:p>
    <w:p w:rsidR="005937C9" w:rsidRPr="00F21369" w:rsidRDefault="00A555DD" w:rsidP="005906EC">
      <w:pPr>
        <w:jc w:val="center"/>
        <w:rPr>
          <w:rFonts w:ascii="Arial" w:hAnsi="Arial" w:cs="Arial"/>
          <w:b/>
        </w:rPr>
      </w:pPr>
      <w:r>
        <w:rPr>
          <w:rFonts w:ascii="Arial" w:hAnsi="Arial" w:cs="Arial"/>
          <w:b/>
          <w:sz w:val="32"/>
          <w:szCs w:val="32"/>
        </w:rPr>
        <w:t>ED</w:t>
      </w:r>
      <w:r w:rsidR="005937C9" w:rsidRPr="00F21369">
        <w:rPr>
          <w:rFonts w:ascii="Arial" w:hAnsi="Arial" w:cs="Arial"/>
          <w:b/>
          <w:sz w:val="32"/>
          <w:szCs w:val="32"/>
        </w:rPr>
        <w:t xml:space="preserve"> </w:t>
      </w:r>
      <w:r w:rsidR="005937C9">
        <w:rPr>
          <w:rFonts w:ascii="Arial" w:hAnsi="Arial" w:cs="Arial"/>
          <w:b/>
          <w:sz w:val="32"/>
          <w:szCs w:val="32"/>
        </w:rPr>
        <w:t>324: Elementary Science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5937C9" w:rsidRPr="00DD1B1F">
        <w:tc>
          <w:tcPr>
            <w:tcW w:w="4428" w:type="dxa"/>
          </w:tcPr>
          <w:p w:rsidR="005937C9" w:rsidRDefault="005937C9" w:rsidP="005906EC">
            <w:pPr>
              <w:rPr>
                <w:rFonts w:ascii="Arial" w:hAnsi="Arial" w:cs="Arial"/>
                <w:b/>
              </w:rPr>
            </w:pPr>
            <w:r w:rsidRPr="00DD1B1F">
              <w:rPr>
                <w:rFonts w:ascii="Arial" w:hAnsi="Arial" w:cs="Arial"/>
                <w:b/>
              </w:rPr>
              <w:t xml:space="preserve">Semester/Year                      </w:t>
            </w:r>
          </w:p>
          <w:p w:rsidR="005937C9" w:rsidRPr="005F415F" w:rsidRDefault="005937C9" w:rsidP="005906EC">
            <w:pPr>
              <w:jc w:val="center"/>
              <w:rPr>
                <w:rFonts w:ascii="Arial" w:hAnsi="Arial" w:cs="Arial"/>
              </w:rPr>
            </w:pPr>
            <w:r w:rsidRPr="005F415F">
              <w:rPr>
                <w:rFonts w:ascii="Arial" w:hAnsi="Arial" w:cs="Arial"/>
              </w:rPr>
              <w:t>Fall 201</w:t>
            </w:r>
            <w:r w:rsidR="00A555DD">
              <w:rPr>
                <w:rFonts w:ascii="Arial" w:hAnsi="Arial" w:cs="Arial"/>
              </w:rPr>
              <w:t>1</w:t>
            </w:r>
          </w:p>
        </w:tc>
        <w:tc>
          <w:tcPr>
            <w:tcW w:w="4428" w:type="dxa"/>
          </w:tcPr>
          <w:p w:rsidR="005937C9" w:rsidRDefault="005937C9" w:rsidP="005906EC">
            <w:pPr>
              <w:rPr>
                <w:rFonts w:ascii="Arial" w:hAnsi="Arial" w:cs="Arial"/>
                <w:b/>
              </w:rPr>
            </w:pPr>
            <w:r w:rsidRPr="00DD1B1F">
              <w:rPr>
                <w:rFonts w:ascii="Arial" w:hAnsi="Arial" w:cs="Arial"/>
                <w:b/>
              </w:rPr>
              <w:t>Instructor:</w:t>
            </w:r>
            <w:r>
              <w:rPr>
                <w:rFonts w:ascii="Arial" w:hAnsi="Arial" w:cs="Arial"/>
                <w:b/>
              </w:rPr>
              <w:t xml:space="preserve">        </w:t>
            </w:r>
          </w:p>
          <w:p w:rsidR="005937C9" w:rsidRPr="005F415F" w:rsidRDefault="005937C9" w:rsidP="005906EC">
            <w:pPr>
              <w:jc w:val="center"/>
              <w:rPr>
                <w:rFonts w:ascii="Arial" w:hAnsi="Arial" w:cs="Arial"/>
              </w:rPr>
            </w:pPr>
            <w:r>
              <w:rPr>
                <w:rFonts w:ascii="Arial" w:hAnsi="Arial" w:cs="Arial"/>
              </w:rPr>
              <w:t>Sheri Fitzgerald, M. Ed.</w:t>
            </w:r>
          </w:p>
        </w:tc>
      </w:tr>
      <w:tr w:rsidR="005937C9" w:rsidRPr="00DD1B1F">
        <w:tc>
          <w:tcPr>
            <w:tcW w:w="4428" w:type="dxa"/>
          </w:tcPr>
          <w:p w:rsidR="005937C9" w:rsidRPr="00DD1B1F" w:rsidRDefault="005937C9" w:rsidP="005906EC">
            <w:pPr>
              <w:rPr>
                <w:rFonts w:ascii="Arial" w:hAnsi="Arial" w:cs="Arial"/>
                <w:b/>
              </w:rPr>
            </w:pPr>
            <w:r w:rsidRPr="00DD1B1F">
              <w:rPr>
                <w:rFonts w:ascii="Arial" w:hAnsi="Arial" w:cs="Arial"/>
                <w:b/>
              </w:rPr>
              <w:t>Course# and Credits:</w:t>
            </w:r>
          </w:p>
          <w:p w:rsidR="005937C9" w:rsidRPr="00DD1B1F" w:rsidRDefault="005937C9" w:rsidP="005906EC">
            <w:pPr>
              <w:jc w:val="center"/>
              <w:rPr>
                <w:rFonts w:ascii="Arial" w:hAnsi="Arial" w:cs="Arial"/>
              </w:rPr>
            </w:pPr>
            <w:r>
              <w:rPr>
                <w:rFonts w:ascii="Arial" w:hAnsi="Arial" w:cs="Arial"/>
              </w:rPr>
              <w:t>ED 324</w:t>
            </w:r>
            <w:r w:rsidRPr="00DD1B1F">
              <w:rPr>
                <w:rFonts w:ascii="Arial" w:hAnsi="Arial" w:cs="Arial"/>
              </w:rPr>
              <w:t xml:space="preserve">   </w:t>
            </w:r>
            <w:r w:rsidR="00A555DD">
              <w:rPr>
                <w:rFonts w:ascii="Arial" w:hAnsi="Arial" w:cs="Arial"/>
              </w:rPr>
              <w:t>(</w:t>
            </w:r>
            <w:r w:rsidRPr="00DD1B1F">
              <w:rPr>
                <w:rFonts w:ascii="Arial" w:hAnsi="Arial" w:cs="Arial"/>
              </w:rPr>
              <w:t>3 credits</w:t>
            </w:r>
            <w:r w:rsidR="00A555DD">
              <w:rPr>
                <w:rFonts w:ascii="Arial" w:hAnsi="Arial" w:cs="Arial"/>
              </w:rPr>
              <w:t>)</w:t>
            </w:r>
          </w:p>
        </w:tc>
        <w:tc>
          <w:tcPr>
            <w:tcW w:w="4428" w:type="dxa"/>
          </w:tcPr>
          <w:p w:rsidR="005937C9" w:rsidRDefault="005937C9" w:rsidP="005906EC">
            <w:pPr>
              <w:rPr>
                <w:rFonts w:ascii="Arial" w:hAnsi="Arial" w:cs="Arial"/>
                <w:b/>
              </w:rPr>
            </w:pPr>
            <w:r w:rsidRPr="00DD1B1F">
              <w:rPr>
                <w:rFonts w:ascii="Arial" w:hAnsi="Arial" w:cs="Arial"/>
                <w:b/>
              </w:rPr>
              <w:t xml:space="preserve">Email:   </w:t>
            </w:r>
          </w:p>
          <w:p w:rsidR="005937C9" w:rsidRPr="00796C77" w:rsidRDefault="005937C9" w:rsidP="00796C77">
            <w:pPr>
              <w:rPr>
                <w:rFonts w:ascii="Arial" w:hAnsi="Arial" w:cs="Arial"/>
              </w:rPr>
            </w:pPr>
            <w:r>
              <w:rPr>
                <w:rFonts w:ascii="Arial" w:hAnsi="Arial" w:cs="Arial"/>
              </w:rPr>
              <w:t>s</w:t>
            </w:r>
            <w:r w:rsidRPr="00CF2F66">
              <w:rPr>
                <w:rFonts w:ascii="Arial" w:hAnsi="Arial" w:cs="Arial"/>
              </w:rPr>
              <w:t>heri.fitzgerald@chaminade.edu</w:t>
            </w:r>
          </w:p>
        </w:tc>
      </w:tr>
      <w:tr w:rsidR="005937C9" w:rsidRPr="00DD1B1F">
        <w:tc>
          <w:tcPr>
            <w:tcW w:w="4428" w:type="dxa"/>
          </w:tcPr>
          <w:p w:rsidR="005937C9" w:rsidRDefault="005937C9" w:rsidP="005906EC">
            <w:pPr>
              <w:rPr>
                <w:rFonts w:ascii="Arial" w:hAnsi="Arial" w:cs="Arial"/>
                <w:b/>
              </w:rPr>
            </w:pPr>
            <w:r w:rsidRPr="00DD1B1F">
              <w:rPr>
                <w:rFonts w:ascii="Arial" w:hAnsi="Arial" w:cs="Arial"/>
                <w:b/>
              </w:rPr>
              <w:t xml:space="preserve">Class Title:      </w:t>
            </w:r>
          </w:p>
          <w:p w:rsidR="005937C9" w:rsidRPr="00CF2F66" w:rsidRDefault="005937C9" w:rsidP="005906EC">
            <w:pPr>
              <w:rPr>
                <w:rFonts w:ascii="Arial" w:hAnsi="Arial" w:cs="Arial"/>
              </w:rPr>
            </w:pPr>
            <w:r w:rsidRPr="00CF2F66">
              <w:rPr>
                <w:rFonts w:ascii="Arial" w:hAnsi="Arial" w:cs="Arial"/>
                <w:szCs w:val="32"/>
              </w:rPr>
              <w:t>Elementary Science Methods</w:t>
            </w:r>
            <w:r w:rsidRPr="00CF2F66">
              <w:rPr>
                <w:rFonts w:ascii="Arial" w:hAnsi="Arial" w:cs="Arial"/>
              </w:rPr>
              <w:t xml:space="preserve"> </w:t>
            </w:r>
          </w:p>
          <w:p w:rsidR="005937C9" w:rsidRPr="00DD1B1F" w:rsidRDefault="005937C9" w:rsidP="005906EC">
            <w:pPr>
              <w:jc w:val="center"/>
              <w:rPr>
                <w:rFonts w:ascii="Arial" w:hAnsi="Arial" w:cs="Arial"/>
                <w:b/>
              </w:rPr>
            </w:pPr>
          </w:p>
        </w:tc>
        <w:tc>
          <w:tcPr>
            <w:tcW w:w="4428" w:type="dxa"/>
          </w:tcPr>
          <w:p w:rsidR="005937C9" w:rsidRDefault="005937C9" w:rsidP="005906EC">
            <w:pPr>
              <w:rPr>
                <w:rFonts w:ascii="Arial" w:hAnsi="Arial" w:cs="Arial"/>
                <w:b/>
              </w:rPr>
            </w:pPr>
            <w:r w:rsidRPr="00DD1B1F">
              <w:rPr>
                <w:rFonts w:ascii="Arial" w:hAnsi="Arial" w:cs="Arial"/>
                <w:b/>
              </w:rPr>
              <w:t xml:space="preserve">Telephone: </w:t>
            </w:r>
          </w:p>
          <w:p w:rsidR="005937C9" w:rsidRDefault="005937C9" w:rsidP="005906EC">
            <w:pPr>
              <w:jc w:val="center"/>
              <w:rPr>
                <w:rFonts w:ascii="Arial" w:hAnsi="Arial" w:cs="Arial"/>
              </w:rPr>
            </w:pPr>
            <w:r>
              <w:rPr>
                <w:rFonts w:ascii="Arial" w:hAnsi="Arial" w:cs="Arial"/>
              </w:rPr>
              <w:t>(808) 440-4264 (office)</w:t>
            </w:r>
          </w:p>
          <w:p w:rsidR="005937C9" w:rsidRPr="00DD1B1F" w:rsidRDefault="005937C9" w:rsidP="005906EC">
            <w:pPr>
              <w:jc w:val="center"/>
              <w:rPr>
                <w:rFonts w:ascii="Arial" w:hAnsi="Arial" w:cs="Arial"/>
              </w:rPr>
            </w:pPr>
            <w:r>
              <w:rPr>
                <w:rFonts w:ascii="Arial" w:hAnsi="Arial" w:cs="Arial"/>
              </w:rPr>
              <w:t>(808) 457-9116 (cell)</w:t>
            </w:r>
          </w:p>
        </w:tc>
      </w:tr>
      <w:tr w:rsidR="005937C9" w:rsidRPr="00DD1B1F">
        <w:tc>
          <w:tcPr>
            <w:tcW w:w="4428" w:type="dxa"/>
          </w:tcPr>
          <w:p w:rsidR="005937C9" w:rsidRPr="00DD1B1F" w:rsidRDefault="005937C9" w:rsidP="005906EC">
            <w:pPr>
              <w:rPr>
                <w:rFonts w:ascii="Arial" w:hAnsi="Arial" w:cs="Arial"/>
                <w:b/>
              </w:rPr>
            </w:pPr>
            <w:r w:rsidRPr="00DD1B1F">
              <w:rPr>
                <w:rFonts w:ascii="Arial" w:hAnsi="Arial" w:cs="Arial"/>
                <w:b/>
              </w:rPr>
              <w:t>Course Format:</w:t>
            </w:r>
          </w:p>
          <w:p w:rsidR="005937C9" w:rsidRPr="00DD1B1F" w:rsidRDefault="005937C9" w:rsidP="005906EC">
            <w:pPr>
              <w:jc w:val="center"/>
              <w:rPr>
                <w:rFonts w:ascii="Arial" w:hAnsi="Arial" w:cs="Arial"/>
              </w:rPr>
            </w:pPr>
            <w:r w:rsidRPr="00DD1B1F">
              <w:rPr>
                <w:rFonts w:ascii="Arial" w:hAnsi="Arial" w:cs="Arial"/>
              </w:rPr>
              <w:t>On-ground</w:t>
            </w:r>
          </w:p>
        </w:tc>
        <w:tc>
          <w:tcPr>
            <w:tcW w:w="4428" w:type="dxa"/>
          </w:tcPr>
          <w:p w:rsidR="005937C9" w:rsidRDefault="005937C9" w:rsidP="005906EC">
            <w:pPr>
              <w:rPr>
                <w:rFonts w:ascii="Arial" w:hAnsi="Arial" w:cs="Arial"/>
                <w:b/>
              </w:rPr>
            </w:pPr>
            <w:r w:rsidRPr="00DD1B1F">
              <w:rPr>
                <w:rFonts w:ascii="Arial" w:hAnsi="Arial" w:cs="Arial"/>
                <w:b/>
              </w:rPr>
              <w:t xml:space="preserve">Office Hours/When to Contact: </w:t>
            </w:r>
          </w:p>
          <w:p w:rsidR="005937C9" w:rsidRPr="00510044" w:rsidRDefault="00832CDD" w:rsidP="00832CDD">
            <w:pPr>
              <w:rPr>
                <w:rFonts w:ascii="Arial" w:hAnsi="Arial" w:cs="Arial"/>
                <w:b/>
              </w:rPr>
            </w:pPr>
            <w:r>
              <w:rPr>
                <w:rFonts w:ascii="Arial" w:hAnsi="Arial" w:cs="Arial"/>
              </w:rPr>
              <w:t xml:space="preserve">Tuesdays and </w:t>
            </w:r>
            <w:r w:rsidR="005937C9">
              <w:rPr>
                <w:rFonts w:ascii="Arial" w:hAnsi="Arial" w:cs="Arial"/>
              </w:rPr>
              <w:t xml:space="preserve">Thursdays, </w:t>
            </w:r>
            <w:r>
              <w:rPr>
                <w:rFonts w:ascii="Arial" w:hAnsi="Arial" w:cs="Arial"/>
              </w:rPr>
              <w:t xml:space="preserve">8am-9am, </w:t>
            </w:r>
            <w:r w:rsidR="00DD58CE">
              <w:rPr>
                <w:rFonts w:ascii="Arial" w:hAnsi="Arial" w:cs="Arial"/>
              </w:rPr>
              <w:t xml:space="preserve"> </w:t>
            </w:r>
            <w:r>
              <w:rPr>
                <w:rFonts w:ascii="Arial" w:hAnsi="Arial" w:cs="Arial"/>
              </w:rPr>
              <w:t>2</w:t>
            </w:r>
            <w:r w:rsidR="008F59E9">
              <w:rPr>
                <w:rFonts w:ascii="Arial" w:hAnsi="Arial" w:cs="Arial"/>
              </w:rPr>
              <w:t>:30</w:t>
            </w:r>
            <w:r>
              <w:rPr>
                <w:rFonts w:ascii="Arial" w:hAnsi="Arial" w:cs="Arial"/>
              </w:rPr>
              <w:t>-4</w:t>
            </w:r>
            <w:r w:rsidR="008F59E9">
              <w:rPr>
                <w:rFonts w:ascii="Arial" w:hAnsi="Arial" w:cs="Arial"/>
              </w:rPr>
              <w:t>:30</w:t>
            </w:r>
            <w:r>
              <w:rPr>
                <w:rFonts w:ascii="Arial" w:hAnsi="Arial" w:cs="Arial"/>
              </w:rPr>
              <w:t xml:space="preserve">pm, or </w:t>
            </w:r>
            <w:r w:rsidR="005937C9">
              <w:rPr>
                <w:rFonts w:ascii="Arial" w:hAnsi="Arial" w:cs="Arial"/>
              </w:rPr>
              <w:t>by appointment</w:t>
            </w:r>
          </w:p>
        </w:tc>
      </w:tr>
      <w:tr w:rsidR="005937C9" w:rsidRPr="00DD1B1F">
        <w:tc>
          <w:tcPr>
            <w:tcW w:w="4428" w:type="dxa"/>
          </w:tcPr>
          <w:p w:rsidR="005937C9" w:rsidRDefault="005937C9" w:rsidP="005906EC">
            <w:pPr>
              <w:rPr>
                <w:rFonts w:ascii="Arial" w:hAnsi="Arial" w:cs="Arial"/>
                <w:b/>
              </w:rPr>
            </w:pPr>
            <w:r w:rsidRPr="00DD1B1F">
              <w:rPr>
                <w:rFonts w:ascii="Arial" w:hAnsi="Arial" w:cs="Arial"/>
                <w:b/>
              </w:rPr>
              <w:t>Class Location:</w:t>
            </w:r>
          </w:p>
          <w:p w:rsidR="005937C9" w:rsidRPr="00CF2F66" w:rsidRDefault="005937C9" w:rsidP="005906EC">
            <w:pPr>
              <w:rPr>
                <w:rFonts w:ascii="Arial" w:hAnsi="Arial" w:cs="Arial"/>
              </w:rPr>
            </w:pPr>
            <w:r w:rsidRPr="00CF2F66">
              <w:rPr>
                <w:rFonts w:ascii="Arial" w:hAnsi="Arial" w:cs="Arial"/>
              </w:rPr>
              <w:t>Education, Brogan Hall 101</w:t>
            </w:r>
          </w:p>
        </w:tc>
        <w:tc>
          <w:tcPr>
            <w:tcW w:w="4428" w:type="dxa"/>
          </w:tcPr>
          <w:p w:rsidR="005937C9" w:rsidRDefault="005937C9" w:rsidP="005906EC">
            <w:pPr>
              <w:rPr>
                <w:rFonts w:ascii="Arial" w:hAnsi="Arial" w:cs="Arial"/>
                <w:b/>
              </w:rPr>
            </w:pPr>
            <w:r w:rsidRPr="00DD1B1F">
              <w:rPr>
                <w:rFonts w:ascii="Arial" w:hAnsi="Arial" w:cs="Arial"/>
                <w:b/>
              </w:rPr>
              <w:t xml:space="preserve">Office Location:  </w:t>
            </w:r>
          </w:p>
          <w:p w:rsidR="005937C9" w:rsidRPr="00510044" w:rsidRDefault="005937C9" w:rsidP="005906EC">
            <w:pPr>
              <w:jc w:val="center"/>
              <w:rPr>
                <w:rFonts w:ascii="Arial" w:hAnsi="Arial" w:cs="Arial"/>
              </w:rPr>
            </w:pPr>
            <w:smartTag w:uri="urn:schemas-microsoft-com:office:smarttags" w:element="PlaceName">
              <w:smartTag w:uri="urn:schemas-microsoft-com:office:smarttags" w:element="place">
                <w:r>
                  <w:rPr>
                    <w:rFonts w:ascii="Arial" w:hAnsi="Arial" w:cs="Arial"/>
                  </w:rPr>
                  <w:t>Education</w:t>
                </w:r>
              </w:smartTag>
              <w:r>
                <w:rPr>
                  <w:rFonts w:ascii="Arial" w:hAnsi="Arial" w:cs="Arial"/>
                </w:rPr>
                <w:t xml:space="preserve"> </w:t>
              </w:r>
              <w:smartTag w:uri="urn:schemas-microsoft-com:office:smarttags" w:element="PlaceType">
                <w:r>
                  <w:rPr>
                    <w:rFonts w:ascii="Arial" w:hAnsi="Arial" w:cs="Arial"/>
                  </w:rPr>
                  <w:t>Building</w:t>
                </w:r>
              </w:smartTag>
            </w:smartTag>
            <w:r>
              <w:rPr>
                <w:rFonts w:ascii="Arial" w:hAnsi="Arial" w:cs="Arial"/>
              </w:rPr>
              <w:t>, Brogan 128</w:t>
            </w:r>
          </w:p>
        </w:tc>
      </w:tr>
      <w:tr w:rsidR="005937C9" w:rsidRPr="00DD1B1F">
        <w:tc>
          <w:tcPr>
            <w:tcW w:w="4428" w:type="dxa"/>
          </w:tcPr>
          <w:p w:rsidR="005937C9" w:rsidRPr="00D85C43" w:rsidRDefault="005937C9" w:rsidP="005906EC">
            <w:pPr>
              <w:rPr>
                <w:rFonts w:ascii="Arial" w:hAnsi="Arial" w:cs="Arial"/>
              </w:rPr>
            </w:pPr>
            <w:r w:rsidRPr="00DD1B1F">
              <w:rPr>
                <w:rFonts w:ascii="Arial" w:hAnsi="Arial" w:cs="Arial"/>
                <w:b/>
              </w:rPr>
              <w:t>Class Time/Day:</w:t>
            </w:r>
          </w:p>
          <w:p w:rsidR="005937C9" w:rsidRPr="00DD1B1F" w:rsidRDefault="005937C9" w:rsidP="00796C77">
            <w:pPr>
              <w:rPr>
                <w:rFonts w:ascii="Arial" w:hAnsi="Arial" w:cs="Arial"/>
                <w:b/>
              </w:rPr>
            </w:pPr>
            <w:r>
              <w:rPr>
                <w:rFonts w:ascii="Arial" w:hAnsi="Arial" w:cs="Arial"/>
              </w:rPr>
              <w:t xml:space="preserve">        </w:t>
            </w:r>
            <w:r w:rsidRPr="00D85C43">
              <w:rPr>
                <w:rFonts w:ascii="Arial" w:hAnsi="Arial" w:cs="Arial"/>
              </w:rPr>
              <w:t xml:space="preserve">T/Th, </w:t>
            </w:r>
            <w:r w:rsidR="00832CDD">
              <w:rPr>
                <w:rFonts w:ascii="Arial" w:hAnsi="Arial" w:cs="Arial"/>
              </w:rPr>
              <w:t>1</w:t>
            </w:r>
            <w:r w:rsidR="00796C77">
              <w:rPr>
                <w:rFonts w:ascii="Arial" w:hAnsi="Arial" w:cs="Arial"/>
              </w:rPr>
              <w:t>:00-2:20</w:t>
            </w:r>
            <w:r w:rsidRPr="00D85C43">
              <w:rPr>
                <w:rFonts w:ascii="Arial" w:hAnsi="Arial" w:cs="Arial"/>
              </w:rPr>
              <w:t xml:space="preserve">pm </w:t>
            </w:r>
          </w:p>
        </w:tc>
        <w:tc>
          <w:tcPr>
            <w:tcW w:w="4428" w:type="dxa"/>
          </w:tcPr>
          <w:p w:rsidR="005937C9" w:rsidRDefault="005937C9" w:rsidP="005906EC">
            <w:pPr>
              <w:rPr>
                <w:rFonts w:ascii="Arial" w:hAnsi="Arial" w:cs="Arial"/>
                <w:b/>
              </w:rPr>
            </w:pPr>
            <w:r w:rsidRPr="00DD1B1F">
              <w:rPr>
                <w:rFonts w:ascii="Arial" w:hAnsi="Arial" w:cs="Arial"/>
                <w:b/>
              </w:rPr>
              <w:t>O&amp;P/Service Requirement:</w:t>
            </w:r>
          </w:p>
          <w:p w:rsidR="005937C9" w:rsidRPr="00796C77" w:rsidRDefault="005937C9" w:rsidP="005906EC">
            <w:pPr>
              <w:rPr>
                <w:rFonts w:ascii="Arial" w:hAnsi="Arial" w:cs="Arial"/>
              </w:rPr>
            </w:pPr>
            <w:r>
              <w:rPr>
                <w:rFonts w:ascii="Arial" w:hAnsi="Arial" w:cs="Arial"/>
              </w:rPr>
              <w:t xml:space="preserve">                 </w:t>
            </w:r>
            <w:r w:rsidRPr="00D85C43">
              <w:rPr>
                <w:rFonts w:ascii="Arial" w:hAnsi="Arial" w:cs="Arial"/>
              </w:rPr>
              <w:t>10 hours</w:t>
            </w:r>
          </w:p>
        </w:tc>
      </w:tr>
      <w:tr w:rsidR="00A555DD" w:rsidRPr="00DD1B1F">
        <w:tc>
          <w:tcPr>
            <w:tcW w:w="4428" w:type="dxa"/>
          </w:tcPr>
          <w:p w:rsidR="00A555DD" w:rsidRDefault="00A555DD" w:rsidP="00DD58CE">
            <w:pPr>
              <w:spacing w:after="0" w:line="240" w:lineRule="auto"/>
              <w:jc w:val="center"/>
              <w:rPr>
                <w:rFonts w:ascii="Arial" w:hAnsi="Arial" w:cs="Arial"/>
                <w:b/>
              </w:rPr>
            </w:pPr>
            <w:r>
              <w:rPr>
                <w:rFonts w:ascii="Arial" w:hAnsi="Arial" w:cs="Arial"/>
                <w:b/>
              </w:rPr>
              <w:t>Required Textbook:</w:t>
            </w:r>
          </w:p>
          <w:p w:rsidR="00DD58CE" w:rsidRDefault="00DD58CE" w:rsidP="00DD58CE">
            <w:pPr>
              <w:spacing w:after="0"/>
            </w:pPr>
            <w:r>
              <w:t xml:space="preserve">Martin, R., Sexton, C., Franklin, T., Gerlovich, J., &amp; McElroy, D. (2009). </w:t>
            </w:r>
            <w:r>
              <w:rPr>
                <w:i/>
              </w:rPr>
              <w:t xml:space="preserve"> Teaching science for all children: Inquiry methods for constructing understanding </w:t>
            </w:r>
            <w:r>
              <w:t>(4</w:t>
            </w:r>
            <w:r w:rsidRPr="00FA7CED">
              <w:rPr>
                <w:vertAlign w:val="superscript"/>
              </w:rPr>
              <w:t>th</w:t>
            </w:r>
            <w:r>
              <w:t xml:space="preserve"> ed.).  </w:t>
            </w:r>
          </w:p>
          <w:p w:rsidR="00DD58CE" w:rsidRDefault="00DD58CE" w:rsidP="00DD58CE">
            <w:pPr>
              <w:spacing w:after="0"/>
            </w:pPr>
            <w:r>
              <w:t xml:space="preserve">                  eText ISBN 10:  0-13-207442-7</w:t>
            </w:r>
          </w:p>
          <w:p w:rsidR="00DD58CE" w:rsidRDefault="00DD58CE" w:rsidP="00DD58CE">
            <w:pPr>
              <w:spacing w:after="0"/>
            </w:pPr>
            <w:r>
              <w:t xml:space="preserve">                  Print ISBN 10:  0-2205-59351-8</w:t>
            </w:r>
          </w:p>
          <w:p w:rsidR="00DD58CE" w:rsidRDefault="00DD58CE" w:rsidP="00DD58CE">
            <w:pPr>
              <w:spacing w:after="0" w:line="240" w:lineRule="auto"/>
              <w:rPr>
                <w:rFonts w:ascii="Arial" w:hAnsi="Arial" w:cs="Arial"/>
                <w:b/>
              </w:rPr>
            </w:pPr>
          </w:p>
          <w:p w:rsidR="00A555DD" w:rsidRPr="00DD1B1F" w:rsidRDefault="00A555DD" w:rsidP="00DD58CE">
            <w:pPr>
              <w:spacing w:after="0" w:line="240" w:lineRule="auto"/>
              <w:jc w:val="center"/>
              <w:rPr>
                <w:rFonts w:ascii="Arial" w:hAnsi="Arial" w:cs="Arial"/>
                <w:b/>
              </w:rPr>
            </w:pPr>
          </w:p>
        </w:tc>
        <w:tc>
          <w:tcPr>
            <w:tcW w:w="4428" w:type="dxa"/>
          </w:tcPr>
          <w:p w:rsidR="00A555DD" w:rsidRDefault="00796C77" w:rsidP="00DD58CE">
            <w:pPr>
              <w:spacing w:after="0" w:line="240" w:lineRule="auto"/>
              <w:jc w:val="center"/>
              <w:rPr>
                <w:rFonts w:ascii="Arial" w:hAnsi="Arial" w:cs="Arial"/>
                <w:b/>
              </w:rPr>
            </w:pPr>
            <w:r>
              <w:rPr>
                <w:rFonts w:ascii="Arial" w:hAnsi="Arial" w:cs="Arial"/>
                <w:b/>
              </w:rPr>
              <w:t>Other Resources</w:t>
            </w:r>
            <w:r w:rsidR="00A555DD">
              <w:rPr>
                <w:rFonts w:ascii="Arial" w:hAnsi="Arial" w:cs="Arial"/>
                <w:b/>
              </w:rPr>
              <w:t>:</w:t>
            </w:r>
          </w:p>
          <w:p w:rsidR="00796C77" w:rsidRPr="00796C77" w:rsidRDefault="00796C77" w:rsidP="00796C77">
            <w:pPr>
              <w:pStyle w:val="ListParagraph"/>
              <w:numPr>
                <w:ilvl w:val="0"/>
                <w:numId w:val="30"/>
              </w:numPr>
              <w:spacing w:after="0" w:line="240" w:lineRule="auto"/>
            </w:pPr>
            <w:r w:rsidRPr="00796C77">
              <w:t xml:space="preserve">Peters, J. M., &amp; Stout, D. L. (2011). </w:t>
            </w:r>
            <w:r w:rsidRPr="00796C77">
              <w:rPr>
                <w:i/>
              </w:rPr>
              <w:t xml:space="preserve">Science in elementary education: Methods, concepts, and inquiries </w:t>
            </w:r>
            <w:r w:rsidRPr="00796C77">
              <w:t>(11</w:t>
            </w:r>
            <w:r w:rsidRPr="00796C77">
              <w:rPr>
                <w:vertAlign w:val="superscript"/>
              </w:rPr>
              <w:t>th</w:t>
            </w:r>
            <w:r w:rsidRPr="00796C77">
              <w:t xml:space="preserve"> ed.). Boston, MA: Pearson Education, Inc.</w:t>
            </w:r>
          </w:p>
          <w:p w:rsidR="00796C77" w:rsidRPr="00796C77" w:rsidRDefault="00796C77" w:rsidP="00796C77">
            <w:pPr>
              <w:pStyle w:val="ListParagraph"/>
              <w:numPr>
                <w:ilvl w:val="0"/>
                <w:numId w:val="30"/>
              </w:numPr>
              <w:spacing w:after="0" w:line="240" w:lineRule="auto"/>
            </w:pPr>
            <w:r w:rsidRPr="00796C77">
              <w:t xml:space="preserve">Martin, D. J. (2012). </w:t>
            </w:r>
            <w:r w:rsidRPr="00796C77">
              <w:rPr>
                <w:i/>
              </w:rPr>
              <w:t>Elementary science methods: A constructivist approach</w:t>
            </w:r>
            <w:r w:rsidRPr="00796C77">
              <w:t xml:space="preserve"> (6</w:t>
            </w:r>
            <w:r w:rsidRPr="00796C77">
              <w:rPr>
                <w:vertAlign w:val="superscript"/>
              </w:rPr>
              <w:t>th</w:t>
            </w:r>
            <w:r w:rsidRPr="00796C77">
              <w:t xml:space="preserve"> ed.). Belmont, CA: Wadsworth, Cengage Learning.  </w:t>
            </w:r>
          </w:p>
        </w:tc>
      </w:tr>
    </w:tbl>
    <w:p w:rsidR="005937C9" w:rsidRDefault="005937C9" w:rsidP="00A555DD">
      <w:pPr>
        <w:spacing w:after="0" w:line="240" w:lineRule="auto"/>
        <w:rPr>
          <w:b/>
          <w:u w:val="single"/>
        </w:rPr>
      </w:pPr>
      <w:r w:rsidRPr="00382B68">
        <w:rPr>
          <w:b/>
          <w:u w:val="single"/>
        </w:rPr>
        <w:lastRenderedPageBreak/>
        <w:t>Catalog Description</w:t>
      </w:r>
      <w:r>
        <w:rPr>
          <w:b/>
          <w:u w:val="single"/>
        </w:rPr>
        <w:t>:</w:t>
      </w:r>
    </w:p>
    <w:p w:rsidR="005937C9" w:rsidRDefault="005937C9" w:rsidP="00A35221">
      <w:pPr>
        <w:autoSpaceDE w:val="0"/>
        <w:autoSpaceDN w:val="0"/>
        <w:adjustRightInd w:val="0"/>
        <w:spacing w:after="0"/>
        <w:rPr>
          <w:i/>
          <w:iCs/>
        </w:rPr>
      </w:pPr>
      <w:r w:rsidRPr="00CB762E">
        <w:rPr>
          <w:b/>
          <w:bCs/>
        </w:rPr>
        <w:t>ED 324 Elementary Science Methods (3)</w:t>
      </w:r>
      <w:r>
        <w:rPr>
          <w:b/>
          <w:bCs/>
        </w:rPr>
        <w:t>—</w:t>
      </w:r>
      <w:r>
        <w:rPr>
          <w:bCs/>
        </w:rPr>
        <w:t>Th</w:t>
      </w:r>
      <w:r w:rsidRPr="00CB762E">
        <w:t xml:space="preserve">is course focuses on helping the classroom teacher uncover </w:t>
      </w:r>
      <w:r w:rsidRPr="00CB762E">
        <w:rPr>
          <w:i/>
          <w:iCs/>
        </w:rPr>
        <w:t xml:space="preserve">big picture </w:t>
      </w:r>
      <w:r w:rsidRPr="00CB762E">
        <w:t>concepts through inquiry-based</w:t>
      </w:r>
      <w:r>
        <w:t xml:space="preserve"> </w:t>
      </w:r>
      <w:r w:rsidRPr="00CB762E">
        <w:t>science activities, then planning dynamic science units based on these understandings. Successful</w:t>
      </w:r>
      <w:r>
        <w:t xml:space="preserve"> </w:t>
      </w:r>
      <w:r w:rsidRPr="00CB762E">
        <w:t>candidates will acquire an understanding of big ideas in physical, life, earth and space science; develop</w:t>
      </w:r>
      <w:r>
        <w:t xml:space="preserve"> </w:t>
      </w:r>
      <w:r w:rsidRPr="00CB762E">
        <w:t>inquiry-based science skills; and learn how to plan and teach meaningful units and lessons for K-6</w:t>
      </w:r>
      <w:r>
        <w:t xml:space="preserve"> </w:t>
      </w:r>
      <w:r w:rsidRPr="00CB762E">
        <w:t xml:space="preserve">students. </w:t>
      </w:r>
      <w:r w:rsidRPr="00CB762E">
        <w:rPr>
          <w:i/>
          <w:iCs/>
        </w:rPr>
        <w:t>Required: 10 hours of O&amp;P Prerequisite: Pass Praxis I, ED 220, ED 221</w:t>
      </w:r>
    </w:p>
    <w:p w:rsidR="005937C9" w:rsidRPr="00470057" w:rsidRDefault="005937C9" w:rsidP="00A35221">
      <w:pPr>
        <w:autoSpaceDE w:val="0"/>
        <w:autoSpaceDN w:val="0"/>
        <w:adjustRightInd w:val="0"/>
        <w:spacing w:after="0"/>
        <w:rPr>
          <w:i/>
          <w:iCs/>
        </w:rPr>
      </w:pPr>
    </w:p>
    <w:p w:rsidR="005937C9" w:rsidRDefault="005937C9" w:rsidP="00A35221">
      <w:pPr>
        <w:spacing w:after="0"/>
      </w:pPr>
      <w:r w:rsidRPr="00836953">
        <w:t>In addition to studying Earth system science (content knowledge), basic scientific skills (i.e. inquiry, observation, hypothesis formulation, problem solving, etc.) and general scientific concepts (the “Big Ideas” in science) will be reviewed, modeled, and u</w:t>
      </w:r>
      <w:r>
        <w:t xml:space="preserve">tilized throughout the course.  Moreover, these big ideas and scientific ways of knowing and doing will be considered within the context of the Hawaiian environment.  </w:t>
      </w:r>
    </w:p>
    <w:p w:rsidR="005937C9" w:rsidRDefault="005937C9" w:rsidP="00A35221">
      <w:pPr>
        <w:spacing w:after="0"/>
        <w:rPr>
          <w:b/>
          <w:u w:val="single"/>
        </w:rPr>
      </w:pPr>
      <w:r w:rsidRPr="00836953">
        <w:t>Hawaii State Content and Performance Standards (HCPS III) for Science (and all other content areas as they are integrated with the subject of science) will be addressed along with the National Research Council (NRC) National Science Education Standards</w:t>
      </w:r>
      <w:r>
        <w:t>, National Science Teachers Association (NSTA) standards and the Association for Childhood Education International (ACEI) standards.</w:t>
      </w:r>
    </w:p>
    <w:p w:rsidR="005937C9" w:rsidRDefault="005937C9" w:rsidP="005906EC">
      <w:pPr>
        <w:pStyle w:val="NoSpacing1"/>
        <w:rPr>
          <w:rFonts w:ascii="Times New Roman" w:hAnsi="Times New Roman"/>
          <w:b/>
          <w:sz w:val="24"/>
          <w:szCs w:val="24"/>
          <w:u w:val="single"/>
        </w:rPr>
      </w:pPr>
    </w:p>
    <w:p w:rsidR="005937C9" w:rsidRPr="00382B68" w:rsidRDefault="005937C9" w:rsidP="005906EC">
      <w:pPr>
        <w:pStyle w:val="NoSpacing1"/>
        <w:rPr>
          <w:rFonts w:ascii="Times New Roman" w:hAnsi="Times New Roman"/>
          <w:b/>
          <w:sz w:val="24"/>
          <w:szCs w:val="24"/>
          <w:u w:val="single"/>
        </w:rPr>
      </w:pPr>
      <w:r w:rsidRPr="00382B68">
        <w:rPr>
          <w:rFonts w:ascii="Times New Roman" w:hAnsi="Times New Roman"/>
          <w:b/>
          <w:sz w:val="24"/>
          <w:szCs w:val="24"/>
          <w:u w:val="single"/>
        </w:rPr>
        <w:t>Conceptual Framework</w:t>
      </w:r>
      <w:r>
        <w:rPr>
          <w:rFonts w:ascii="Times New Roman" w:hAnsi="Times New Roman"/>
          <w:b/>
          <w:sz w:val="24"/>
          <w:szCs w:val="24"/>
          <w:u w:val="single"/>
        </w:rPr>
        <w:t>:</w:t>
      </w:r>
    </w:p>
    <w:p w:rsidR="005937C9" w:rsidRPr="00382B68" w:rsidRDefault="005937C9" w:rsidP="005906EC">
      <w:pPr>
        <w:pStyle w:val="NoSpacing1"/>
        <w:rPr>
          <w:rFonts w:ascii="Times New Roman" w:hAnsi="Times New Roman"/>
          <w:sz w:val="24"/>
          <w:szCs w:val="24"/>
        </w:rPr>
      </w:pPr>
    </w:p>
    <w:p w:rsidR="005937C9" w:rsidRPr="00382B68" w:rsidRDefault="005937C9" w:rsidP="005906EC">
      <w:pPr>
        <w:pStyle w:val="NoSpacing1"/>
        <w:jc w:val="both"/>
        <w:rPr>
          <w:rFonts w:ascii="Times New Roman" w:hAnsi="Times New Roman"/>
          <w:sz w:val="24"/>
          <w:szCs w:val="24"/>
        </w:rPr>
      </w:pPr>
      <w:r w:rsidRPr="00382B68">
        <w:rPr>
          <w:rFonts w:ascii="Times New Roman" w:hAnsi="Times New Roman"/>
          <w:sz w:val="24"/>
          <w:szCs w:val="24"/>
        </w:rPr>
        <w:t>The Education Division’s Conceptual Framework is based upon a set of beliefs that flow from the University’s visi</w:t>
      </w:r>
      <w:r>
        <w:rPr>
          <w:rFonts w:ascii="Times New Roman" w:hAnsi="Times New Roman"/>
          <w:sz w:val="24"/>
          <w:szCs w:val="24"/>
        </w:rPr>
        <w:t>on and mission statements, the D</w:t>
      </w:r>
      <w:r w:rsidRPr="00382B68">
        <w:rPr>
          <w:rFonts w:ascii="Times New Roman" w:hAnsi="Times New Roman"/>
          <w:sz w:val="24"/>
          <w:szCs w:val="24"/>
        </w:rPr>
        <w:t xml:space="preserve">ivision’s vision and mission statements, and the core academic beliefs of </w:t>
      </w:r>
      <w:smartTag w:uri="urn:schemas-microsoft-com:office:smarttags" w:element="PlaceName">
        <w:smartTag w:uri="urn:schemas-microsoft-com:office:smarttags" w:element="place">
          <w:r w:rsidRPr="00382B68">
            <w:rPr>
              <w:rFonts w:ascii="Times New Roman" w:hAnsi="Times New Roman"/>
              <w:sz w:val="24"/>
              <w:szCs w:val="24"/>
            </w:rPr>
            <w:t>Chaminade</w:t>
          </w:r>
        </w:smartTag>
        <w:r w:rsidRPr="00382B68">
          <w:rPr>
            <w:rFonts w:ascii="Times New Roman" w:hAnsi="Times New Roman"/>
            <w:sz w:val="24"/>
            <w:szCs w:val="24"/>
          </w:rPr>
          <w:t xml:space="preserve"> </w:t>
        </w:r>
        <w:smartTag w:uri="urn:schemas-microsoft-com:office:smarttags" w:element="PlaceType">
          <w:r w:rsidRPr="00382B68">
            <w:rPr>
              <w:rFonts w:ascii="Times New Roman" w:hAnsi="Times New Roman"/>
              <w:sz w:val="24"/>
              <w:szCs w:val="24"/>
            </w:rPr>
            <w:t>University</w:t>
          </w:r>
        </w:smartTag>
      </w:smartTag>
      <w:r w:rsidRPr="00382B68">
        <w:rPr>
          <w:rFonts w:ascii="Times New Roman" w:hAnsi="Times New Roman"/>
          <w:sz w:val="24"/>
          <w:szCs w:val="24"/>
        </w:rPr>
        <w:t xml:space="preserve">.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w:t>
      </w:r>
      <w:r>
        <w:rPr>
          <w:rFonts w:ascii="Times New Roman" w:hAnsi="Times New Roman"/>
          <w:sz w:val="24"/>
          <w:szCs w:val="24"/>
        </w:rPr>
        <w:t>meet the National Council for Accreditation of Teacher Education (NCATE) standards for effective teaching by demonstrating</w:t>
      </w:r>
      <w:r w:rsidRPr="00382B68">
        <w:rPr>
          <w:rFonts w:ascii="Times New Roman" w:hAnsi="Times New Roman"/>
          <w:sz w:val="24"/>
          <w:szCs w:val="24"/>
        </w:rPr>
        <w:t xml:space="preserve"> professional dispositions and empathy, content knowledge, and </w:t>
      </w:r>
      <w:r>
        <w:rPr>
          <w:rFonts w:ascii="Times New Roman" w:hAnsi="Times New Roman"/>
          <w:sz w:val="24"/>
          <w:szCs w:val="24"/>
        </w:rPr>
        <w:t xml:space="preserve">the </w:t>
      </w:r>
      <w:r w:rsidRPr="00382B68">
        <w:rPr>
          <w:rFonts w:ascii="Times New Roman" w:hAnsi="Times New Roman"/>
          <w:sz w:val="24"/>
          <w:szCs w:val="24"/>
        </w:rPr>
        <w:t>pedagogical/leadership skills to work effectively work with a diverse community of learners.</w:t>
      </w:r>
    </w:p>
    <w:p w:rsidR="005937C9" w:rsidRDefault="005937C9">
      <w:pPr>
        <w:rPr>
          <w:b/>
          <w:u w:val="single"/>
        </w:rPr>
      </w:pPr>
    </w:p>
    <w:p w:rsidR="005937C9" w:rsidRPr="00382B68" w:rsidRDefault="005937C9">
      <w:pPr>
        <w:rPr>
          <w:b/>
          <w:u w:val="single"/>
        </w:rPr>
      </w:pPr>
      <w:r w:rsidRPr="00382B68">
        <w:rPr>
          <w:b/>
          <w:u w:val="single"/>
        </w:rPr>
        <w:t>Program Learning Outcomes (PLOs)</w:t>
      </w:r>
      <w:r>
        <w:rPr>
          <w:b/>
          <w:u w:val="single"/>
        </w:rPr>
        <w:t>:</w:t>
      </w:r>
    </w:p>
    <w:p w:rsidR="005937C9" w:rsidRPr="00382B68" w:rsidRDefault="005937C9" w:rsidP="005906EC">
      <w:pPr>
        <w:pStyle w:val="NoSpacing11"/>
        <w:tabs>
          <w:tab w:val="left" w:pos="540"/>
        </w:tabs>
        <w:rPr>
          <w:rFonts w:ascii="Times New Roman" w:hAnsi="Times New Roman"/>
          <w:sz w:val="24"/>
          <w:szCs w:val="24"/>
        </w:rPr>
      </w:pPr>
      <w:r w:rsidRPr="00382B68">
        <w:rPr>
          <w:rFonts w:ascii="Times New Roman" w:hAnsi="Times New Roman"/>
          <w:sz w:val="24"/>
          <w:szCs w:val="24"/>
        </w:rPr>
        <w:t xml:space="preserve">Successful teacher candidates </w:t>
      </w:r>
      <w:r>
        <w:rPr>
          <w:rFonts w:ascii="Times New Roman" w:hAnsi="Times New Roman"/>
          <w:sz w:val="24"/>
          <w:szCs w:val="24"/>
        </w:rPr>
        <w:t xml:space="preserve">in Chaminade initial teacher licensure programs </w:t>
      </w:r>
      <w:r w:rsidRPr="00382B68">
        <w:rPr>
          <w:rFonts w:ascii="Times New Roman" w:hAnsi="Times New Roman"/>
          <w:sz w:val="24"/>
          <w:szCs w:val="24"/>
        </w:rPr>
        <w:t>will demonstrate</w:t>
      </w:r>
      <w:r>
        <w:rPr>
          <w:rFonts w:ascii="Times New Roman" w:hAnsi="Times New Roman"/>
          <w:sz w:val="24"/>
          <w:szCs w:val="24"/>
        </w:rPr>
        <w:t xml:space="preserve"> knowledge, skills, and dispositions in the following areas</w:t>
      </w:r>
      <w:r w:rsidRPr="00382B68">
        <w:rPr>
          <w:rFonts w:ascii="Times New Roman" w:hAnsi="Times New Roman"/>
          <w:sz w:val="24"/>
          <w:szCs w:val="24"/>
        </w:rPr>
        <w:t>:</w:t>
      </w:r>
    </w:p>
    <w:p w:rsidR="005937C9" w:rsidRPr="00382B68" w:rsidRDefault="005937C9" w:rsidP="005906EC">
      <w:pPr>
        <w:pStyle w:val="NoSpacing11"/>
        <w:tabs>
          <w:tab w:val="left" w:pos="540"/>
        </w:tabs>
        <w:rPr>
          <w:rFonts w:ascii="Times New Roman" w:hAnsi="Times New Roman"/>
          <w:sz w:val="24"/>
          <w:szCs w:val="24"/>
        </w:rPr>
      </w:pPr>
    </w:p>
    <w:tbl>
      <w:tblPr>
        <w:tblW w:w="9579"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8752"/>
      </w:tblGrid>
      <w:tr w:rsidR="005937C9" w:rsidRPr="00DD1B1F" w:rsidTr="00470057">
        <w:trPr>
          <w:trHeight w:val="451"/>
        </w:trPr>
        <w:tc>
          <w:tcPr>
            <w:tcW w:w="827" w:type="dxa"/>
          </w:tcPr>
          <w:p w:rsidR="005937C9" w:rsidRPr="00DD1B1F" w:rsidRDefault="005937C9" w:rsidP="005906EC">
            <w:pPr>
              <w:rPr>
                <w:b/>
              </w:rPr>
            </w:pPr>
            <w:r w:rsidRPr="00DD1B1F">
              <w:rPr>
                <w:b/>
                <w:sz w:val="22"/>
                <w:szCs w:val="22"/>
              </w:rPr>
              <w:t>PLO1</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Content Knowledge</w:t>
            </w:r>
            <w:r w:rsidRPr="00DD1B1F">
              <w:rPr>
                <w:color w:val="000000"/>
                <w:sz w:val="22"/>
                <w:szCs w:val="22"/>
              </w:rPr>
              <w:t xml:space="preserve"> (</w:t>
            </w:r>
            <w:r w:rsidRPr="00DD1B1F">
              <w:rPr>
                <w:i/>
                <w:color w:val="000000"/>
                <w:sz w:val="22"/>
                <w:szCs w:val="22"/>
              </w:rPr>
              <w:t>Knowledge of subject matter</w:t>
            </w:r>
            <w:r w:rsidRPr="00DD1B1F">
              <w:rPr>
                <w:color w:val="000000"/>
                <w:sz w:val="22"/>
                <w:szCs w:val="22"/>
              </w:rPr>
              <w:t>)</w:t>
            </w:r>
          </w:p>
        </w:tc>
      </w:tr>
      <w:tr w:rsidR="005937C9" w:rsidRPr="00DD1B1F" w:rsidTr="00470057">
        <w:trPr>
          <w:trHeight w:val="733"/>
        </w:trPr>
        <w:tc>
          <w:tcPr>
            <w:tcW w:w="827" w:type="dxa"/>
          </w:tcPr>
          <w:p w:rsidR="005937C9" w:rsidRPr="00DD1B1F" w:rsidRDefault="005937C9" w:rsidP="005906EC">
            <w:pPr>
              <w:rPr>
                <w:b/>
              </w:rPr>
            </w:pPr>
            <w:r w:rsidRPr="00DD1B1F">
              <w:rPr>
                <w:b/>
                <w:sz w:val="22"/>
                <w:szCs w:val="22"/>
              </w:rPr>
              <w:t>PLO2</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Developmentally Appropriate Practice (</w:t>
            </w:r>
            <w:r w:rsidRPr="00DD1B1F">
              <w:rPr>
                <w:i/>
                <w:color w:val="000000"/>
                <w:sz w:val="22"/>
                <w:szCs w:val="22"/>
              </w:rPr>
              <w:t>Knowledge of how students develop and learn, and engagement of students in developmentally appropriate experiences that support learning</w:t>
            </w:r>
            <w:r w:rsidRPr="00DD1B1F">
              <w:rPr>
                <w:color w:val="000000"/>
                <w:sz w:val="22"/>
                <w:szCs w:val="22"/>
              </w:rPr>
              <w:t xml:space="preserve"> )</w:t>
            </w:r>
          </w:p>
        </w:tc>
      </w:tr>
      <w:tr w:rsidR="005937C9" w:rsidRPr="00DD1B1F" w:rsidTr="00470057">
        <w:trPr>
          <w:trHeight w:val="995"/>
        </w:trPr>
        <w:tc>
          <w:tcPr>
            <w:tcW w:w="827" w:type="dxa"/>
          </w:tcPr>
          <w:p w:rsidR="005937C9" w:rsidRPr="00DD1B1F" w:rsidRDefault="005937C9" w:rsidP="005906EC">
            <w:pPr>
              <w:rPr>
                <w:b/>
              </w:rPr>
            </w:pPr>
            <w:r w:rsidRPr="00DD1B1F">
              <w:rPr>
                <w:b/>
                <w:sz w:val="22"/>
                <w:szCs w:val="22"/>
              </w:rPr>
              <w:lastRenderedPageBreak/>
              <w:t>PLO3</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Pedagogical Content Knowledge</w:t>
            </w:r>
            <w:r w:rsidRPr="00DD1B1F">
              <w:rPr>
                <w:color w:val="000000"/>
                <w:sz w:val="22"/>
                <w:szCs w:val="22"/>
              </w:rPr>
              <w:t xml:space="preserve"> (</w:t>
            </w:r>
            <w:r w:rsidRPr="00DD1B1F">
              <w:rPr>
                <w:i/>
                <w:color w:val="000000"/>
                <w:sz w:val="22"/>
                <w:szCs w:val="22"/>
              </w:rPr>
              <w:t>Knowledge of how to teach subject matter to students and application of a variety of instructional strategies that are rigorous, differentiated, focused on the active involvement of the learner</w:t>
            </w:r>
            <w:r w:rsidRPr="00DD1B1F">
              <w:rPr>
                <w:color w:val="000000"/>
                <w:sz w:val="22"/>
                <w:szCs w:val="22"/>
              </w:rPr>
              <w:t xml:space="preserve">) </w:t>
            </w:r>
          </w:p>
        </w:tc>
      </w:tr>
      <w:tr w:rsidR="005937C9" w:rsidRPr="00DD1B1F" w:rsidTr="00470057">
        <w:trPr>
          <w:trHeight w:val="518"/>
        </w:trPr>
        <w:tc>
          <w:tcPr>
            <w:tcW w:w="827" w:type="dxa"/>
          </w:tcPr>
          <w:p w:rsidR="005937C9" w:rsidRPr="00DD1B1F" w:rsidRDefault="005937C9" w:rsidP="005906EC">
            <w:pPr>
              <w:rPr>
                <w:b/>
              </w:rPr>
            </w:pPr>
            <w:r w:rsidRPr="00DD1B1F">
              <w:rPr>
                <w:b/>
                <w:sz w:val="22"/>
                <w:szCs w:val="22"/>
              </w:rPr>
              <w:t>PLO4</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Educational Technology</w:t>
            </w:r>
            <w:r w:rsidRPr="00DD1B1F">
              <w:rPr>
                <w:color w:val="000000"/>
                <w:sz w:val="22"/>
                <w:szCs w:val="22"/>
              </w:rPr>
              <w:t xml:space="preserve"> (</w:t>
            </w:r>
            <w:r w:rsidRPr="00DD1B1F">
              <w:rPr>
                <w:i/>
                <w:color w:val="000000"/>
                <w:sz w:val="22"/>
                <w:szCs w:val="22"/>
              </w:rPr>
              <w:t>Knowledge of and application of appropriate technology for student learning</w:t>
            </w:r>
            <w:r w:rsidRPr="00DD1B1F">
              <w:rPr>
                <w:color w:val="000000"/>
                <w:sz w:val="22"/>
                <w:szCs w:val="22"/>
              </w:rPr>
              <w:t xml:space="preserve">) </w:t>
            </w:r>
          </w:p>
        </w:tc>
      </w:tr>
      <w:tr w:rsidR="005937C9" w:rsidRPr="00DD1B1F" w:rsidTr="00470057">
        <w:trPr>
          <w:trHeight w:val="733"/>
        </w:trPr>
        <w:tc>
          <w:tcPr>
            <w:tcW w:w="827" w:type="dxa"/>
          </w:tcPr>
          <w:p w:rsidR="005937C9" w:rsidRPr="00DD1B1F" w:rsidRDefault="005937C9" w:rsidP="005906EC">
            <w:pPr>
              <w:rPr>
                <w:b/>
              </w:rPr>
            </w:pPr>
            <w:r w:rsidRPr="00DD1B1F">
              <w:rPr>
                <w:b/>
                <w:sz w:val="22"/>
                <w:szCs w:val="22"/>
              </w:rPr>
              <w:t>PLO5</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Assessment for Learning</w:t>
            </w:r>
            <w:r w:rsidRPr="00DD1B1F">
              <w:rPr>
                <w:color w:val="000000"/>
                <w:sz w:val="22"/>
                <w:szCs w:val="22"/>
              </w:rPr>
              <w:t xml:space="preserve"> (</w:t>
            </w:r>
            <w:r w:rsidRPr="00DD1B1F">
              <w:rPr>
                <w:i/>
                <w:color w:val="000000"/>
                <w:sz w:val="22"/>
                <w:szCs w:val="22"/>
              </w:rPr>
              <w:t>Knowledge of and use of appropriate assessment strategies that enhance the knowledge of learners and their responsibility for their own learning</w:t>
            </w:r>
            <w:r w:rsidRPr="00DD1B1F">
              <w:rPr>
                <w:color w:val="000000"/>
                <w:sz w:val="22"/>
                <w:szCs w:val="22"/>
              </w:rPr>
              <w:t>)</w:t>
            </w:r>
          </w:p>
        </w:tc>
      </w:tr>
      <w:tr w:rsidR="005937C9" w:rsidRPr="00DD1B1F" w:rsidTr="00470057">
        <w:trPr>
          <w:trHeight w:val="995"/>
        </w:trPr>
        <w:tc>
          <w:tcPr>
            <w:tcW w:w="827" w:type="dxa"/>
          </w:tcPr>
          <w:p w:rsidR="005937C9" w:rsidRPr="00DD1B1F" w:rsidRDefault="005937C9" w:rsidP="005906EC">
            <w:pPr>
              <w:rPr>
                <w:b/>
              </w:rPr>
            </w:pPr>
            <w:r w:rsidRPr="00DD1B1F">
              <w:rPr>
                <w:b/>
                <w:sz w:val="22"/>
                <w:szCs w:val="22"/>
              </w:rPr>
              <w:t>PLO6</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Diversity</w:t>
            </w:r>
            <w:r w:rsidRPr="00DD1B1F">
              <w:rPr>
                <w:color w:val="000000"/>
                <w:sz w:val="22"/>
                <w:szCs w:val="22"/>
              </w:rPr>
              <w:t xml:space="preserve"> (</w:t>
            </w:r>
            <w:r w:rsidRPr="00DD1B1F">
              <w:rPr>
                <w:i/>
                <w:color w:val="000000"/>
                <w:sz w:val="22"/>
                <w:szCs w:val="22"/>
              </w:rPr>
              <w:t>Skills for adapting learning activities for individual differences and the needs of diverse learners and for maintaining safe positive, caring, and inclusive learning environments)</w:t>
            </w:r>
          </w:p>
        </w:tc>
      </w:tr>
      <w:tr w:rsidR="005937C9" w:rsidRPr="00DD1B1F" w:rsidTr="00470057">
        <w:trPr>
          <w:trHeight w:val="1278"/>
        </w:trPr>
        <w:tc>
          <w:tcPr>
            <w:tcW w:w="827" w:type="dxa"/>
          </w:tcPr>
          <w:p w:rsidR="005937C9" w:rsidRPr="00DD1B1F" w:rsidRDefault="005937C9" w:rsidP="005906EC">
            <w:pPr>
              <w:rPr>
                <w:b/>
              </w:rPr>
            </w:pPr>
            <w:r w:rsidRPr="00DD1B1F">
              <w:rPr>
                <w:b/>
                <w:sz w:val="22"/>
                <w:szCs w:val="22"/>
              </w:rPr>
              <w:t>PLO7</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Focus on Student Learning</w:t>
            </w:r>
            <w:r w:rsidRPr="00DD1B1F">
              <w:rPr>
                <w:color w:val="000000"/>
                <w:sz w:val="22"/>
                <w:szCs w:val="22"/>
              </w:rPr>
              <w:t xml:space="preserve"> (</w:t>
            </w:r>
            <w:r w:rsidRPr="00DD1B1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DD1B1F">
              <w:rPr>
                <w:color w:val="000000"/>
                <w:sz w:val="22"/>
                <w:szCs w:val="22"/>
              </w:rPr>
              <w:t>)</w:t>
            </w:r>
          </w:p>
        </w:tc>
      </w:tr>
      <w:tr w:rsidR="005937C9" w:rsidRPr="00DD1B1F" w:rsidTr="00470057">
        <w:trPr>
          <w:trHeight w:val="1064"/>
        </w:trPr>
        <w:tc>
          <w:tcPr>
            <w:tcW w:w="827" w:type="dxa"/>
          </w:tcPr>
          <w:p w:rsidR="005937C9" w:rsidRPr="00DD1B1F" w:rsidRDefault="005937C9" w:rsidP="005906EC">
            <w:pPr>
              <w:rPr>
                <w:b/>
              </w:rPr>
            </w:pPr>
            <w:r w:rsidRPr="00DD1B1F">
              <w:rPr>
                <w:b/>
                <w:sz w:val="22"/>
                <w:szCs w:val="22"/>
              </w:rPr>
              <w:t>PLO8</w:t>
            </w:r>
          </w:p>
        </w:tc>
        <w:tc>
          <w:tcPr>
            <w:tcW w:w="8752" w:type="dxa"/>
          </w:tcPr>
          <w:p w:rsidR="005937C9" w:rsidRPr="00DD1B1F" w:rsidRDefault="005937C9" w:rsidP="005906EC">
            <w:pPr>
              <w:autoSpaceDE w:val="0"/>
              <w:autoSpaceDN w:val="0"/>
              <w:adjustRightInd w:val="0"/>
              <w:rPr>
                <w:color w:val="000000"/>
              </w:rPr>
            </w:pPr>
            <w:r w:rsidRPr="00DD1B1F">
              <w:rPr>
                <w:b/>
                <w:color w:val="000000"/>
                <w:sz w:val="22"/>
                <w:szCs w:val="22"/>
              </w:rPr>
              <w:t>Professional &amp; Ethical Dispositions and Communication</w:t>
            </w:r>
            <w:r w:rsidRPr="00DD1B1F">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A555DD" w:rsidRDefault="00A555DD" w:rsidP="00A555DD">
      <w:pPr>
        <w:spacing w:after="0" w:line="240" w:lineRule="auto"/>
        <w:rPr>
          <w:b/>
          <w:u w:val="single"/>
        </w:rPr>
      </w:pPr>
    </w:p>
    <w:p w:rsidR="005937C9" w:rsidRDefault="005937C9" w:rsidP="00A555DD">
      <w:pPr>
        <w:spacing w:after="0" w:line="240" w:lineRule="auto"/>
        <w:rPr>
          <w:b/>
          <w:u w:val="single"/>
        </w:rPr>
      </w:pPr>
      <w:r w:rsidRPr="008B6196">
        <w:rPr>
          <w:b/>
          <w:u w:val="single"/>
        </w:rPr>
        <w:t xml:space="preserve">Course </w:t>
      </w:r>
      <w:r>
        <w:rPr>
          <w:b/>
          <w:u w:val="single"/>
        </w:rPr>
        <w:t xml:space="preserve">Learning </w:t>
      </w:r>
      <w:r w:rsidRPr="008B6196">
        <w:rPr>
          <w:b/>
          <w:u w:val="single"/>
        </w:rPr>
        <w:t>Objectives</w:t>
      </w:r>
      <w:r>
        <w:rPr>
          <w:b/>
          <w:u w:val="single"/>
        </w:rPr>
        <w:t>:</w:t>
      </w:r>
    </w:p>
    <w:p w:rsidR="005937C9" w:rsidRDefault="005937C9" w:rsidP="00A555DD">
      <w:pPr>
        <w:spacing w:after="0" w:line="240" w:lineRule="auto"/>
      </w:pPr>
      <w: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75"/>
        <w:gridCol w:w="7793"/>
      </w:tblGrid>
      <w:tr w:rsidR="005937C9" w:rsidRPr="00DD1B1F">
        <w:trPr>
          <w:trHeight w:val="1016"/>
        </w:trPr>
        <w:tc>
          <w:tcPr>
            <w:tcW w:w="1675" w:type="dxa"/>
          </w:tcPr>
          <w:p w:rsidR="005937C9" w:rsidRPr="00D12028" w:rsidRDefault="005937C9" w:rsidP="005906EC">
            <w:pPr>
              <w:spacing w:after="0"/>
              <w:rPr>
                <w:b/>
              </w:rPr>
            </w:pPr>
            <w:r w:rsidRPr="00D12028">
              <w:rPr>
                <w:b/>
              </w:rPr>
              <w:t>CLO 1</w:t>
            </w:r>
          </w:p>
          <w:p w:rsidR="005937C9" w:rsidRPr="00470057" w:rsidRDefault="005937C9" w:rsidP="005906EC">
            <w:pPr>
              <w:spacing w:after="0"/>
              <w:rPr>
                <w:i/>
                <w:sz w:val="20"/>
                <w:szCs w:val="20"/>
              </w:rPr>
            </w:pPr>
            <w:r w:rsidRPr="00470057">
              <w:rPr>
                <w:i/>
                <w:sz w:val="20"/>
                <w:szCs w:val="20"/>
              </w:rPr>
              <w:t>(HTSB 1, 3, 5, 6, 8)</w:t>
            </w:r>
          </w:p>
        </w:tc>
        <w:tc>
          <w:tcPr>
            <w:tcW w:w="7793" w:type="dxa"/>
          </w:tcPr>
          <w:p w:rsidR="005937C9" w:rsidRPr="007C3B90" w:rsidRDefault="005937C9" w:rsidP="005906EC">
            <w:pPr>
              <w:overflowPunct w:val="0"/>
              <w:autoSpaceDE w:val="0"/>
              <w:autoSpaceDN w:val="0"/>
            </w:pPr>
            <w:r>
              <w:rPr>
                <w:sz w:val="22"/>
                <w:szCs w:val="22"/>
              </w:rPr>
              <w:t>Develop a balanced mini-unit plan that focuses on the learner, science content in one domain, outcomes and assessment plans, and an instructional blueprint which addresses the needs of all learner abilities and types in the K-6 science classroom.</w:t>
            </w:r>
          </w:p>
        </w:tc>
      </w:tr>
      <w:tr w:rsidR="005937C9" w:rsidRPr="00DD1B1F" w:rsidTr="00A35221">
        <w:trPr>
          <w:trHeight w:val="827"/>
        </w:trPr>
        <w:tc>
          <w:tcPr>
            <w:tcW w:w="1675" w:type="dxa"/>
          </w:tcPr>
          <w:p w:rsidR="005937C9" w:rsidRDefault="005937C9" w:rsidP="005906EC">
            <w:pPr>
              <w:spacing w:after="0"/>
              <w:rPr>
                <w:b/>
              </w:rPr>
            </w:pPr>
            <w:r w:rsidRPr="00D12028">
              <w:rPr>
                <w:b/>
              </w:rPr>
              <w:t>CLO 2</w:t>
            </w:r>
          </w:p>
          <w:p w:rsidR="005937C9" w:rsidRPr="00470057" w:rsidRDefault="005937C9" w:rsidP="005906EC">
            <w:pPr>
              <w:spacing w:after="0"/>
              <w:rPr>
                <w:b/>
                <w:sz w:val="20"/>
                <w:szCs w:val="20"/>
              </w:rPr>
            </w:pPr>
            <w:r w:rsidRPr="00470057">
              <w:rPr>
                <w:i/>
                <w:sz w:val="20"/>
                <w:szCs w:val="20"/>
              </w:rPr>
              <w:t xml:space="preserve">(HTSB 5, 6, 7, 9) </w:t>
            </w:r>
          </w:p>
        </w:tc>
        <w:tc>
          <w:tcPr>
            <w:tcW w:w="7793" w:type="dxa"/>
          </w:tcPr>
          <w:p w:rsidR="005937C9" w:rsidRPr="007C3B90" w:rsidRDefault="005937C9" w:rsidP="005906EC">
            <w:pPr>
              <w:overflowPunct w:val="0"/>
              <w:autoSpaceDE w:val="0"/>
              <w:autoSpaceDN w:val="0"/>
            </w:pPr>
            <w:r>
              <w:rPr>
                <w:bCs/>
                <w:sz w:val="22"/>
                <w:szCs w:val="22"/>
              </w:rPr>
              <w:t xml:space="preserve">Demonstrate an understanding of: (a) big ideas and concepts in science, aligned with K-6 HCPS III benchmarks; (b) scientific inquiry; and (c) the Nature of Science (NOS). </w:t>
            </w:r>
          </w:p>
        </w:tc>
      </w:tr>
      <w:tr w:rsidR="005937C9" w:rsidRPr="00DD1B1F">
        <w:tc>
          <w:tcPr>
            <w:tcW w:w="1675" w:type="dxa"/>
          </w:tcPr>
          <w:p w:rsidR="005937C9" w:rsidRPr="00D12028" w:rsidRDefault="005937C9" w:rsidP="005906EC">
            <w:pPr>
              <w:spacing w:after="0"/>
              <w:rPr>
                <w:b/>
              </w:rPr>
            </w:pPr>
            <w:r w:rsidRPr="00D12028">
              <w:rPr>
                <w:b/>
              </w:rPr>
              <w:t>CLO 3</w:t>
            </w:r>
          </w:p>
          <w:p w:rsidR="005937C9" w:rsidRPr="00D12028" w:rsidRDefault="005937C9" w:rsidP="005906EC">
            <w:pPr>
              <w:spacing w:after="0"/>
              <w:rPr>
                <w:i/>
              </w:rPr>
            </w:pPr>
            <w:r w:rsidRPr="00D12028">
              <w:rPr>
                <w:i/>
                <w:sz w:val="22"/>
                <w:szCs w:val="22"/>
              </w:rPr>
              <w:t>(HTSB</w:t>
            </w:r>
            <w:r>
              <w:rPr>
                <w:i/>
                <w:sz w:val="22"/>
                <w:szCs w:val="22"/>
              </w:rPr>
              <w:t xml:space="preserve"> 1, 3, 6, 10)</w:t>
            </w:r>
          </w:p>
        </w:tc>
        <w:tc>
          <w:tcPr>
            <w:tcW w:w="7793" w:type="dxa"/>
          </w:tcPr>
          <w:p w:rsidR="005937C9" w:rsidRPr="007C3B90" w:rsidRDefault="005937C9" w:rsidP="005906EC">
            <w:pPr>
              <w:overflowPunct w:val="0"/>
              <w:autoSpaceDE w:val="0"/>
              <w:autoSpaceDN w:val="0"/>
            </w:pPr>
            <w:r>
              <w:rPr>
                <w:bCs/>
                <w:sz w:val="22"/>
                <w:szCs w:val="22"/>
              </w:rPr>
              <w:t xml:space="preserve">Analyze and apply teaching models and strategies that inform sound decisions to effectively plan lessons and units that are relevant, meaningful, and place-based with respect to </w:t>
            </w:r>
            <w:smartTag w:uri="urn:schemas-microsoft-com:office:smarttags" w:element="State">
              <w:smartTag w:uri="urn:schemas-microsoft-com:office:smarttags" w:element="place">
                <w:r>
                  <w:rPr>
                    <w:bCs/>
                    <w:sz w:val="22"/>
                    <w:szCs w:val="22"/>
                  </w:rPr>
                  <w:t>Hawaii</w:t>
                </w:r>
              </w:smartTag>
            </w:smartTag>
            <w:r>
              <w:rPr>
                <w:bCs/>
                <w:sz w:val="22"/>
                <w:szCs w:val="22"/>
              </w:rPr>
              <w:t>’s students.  E</w:t>
            </w:r>
            <w:r w:rsidRPr="007C3B90">
              <w:rPr>
                <w:rFonts w:cs="Arial"/>
                <w:color w:val="000000"/>
                <w:sz w:val="22"/>
                <w:szCs w:val="22"/>
              </w:rPr>
              <w:t xml:space="preserve">mploy </w:t>
            </w:r>
            <w:r>
              <w:rPr>
                <w:rFonts w:cs="Arial"/>
                <w:color w:val="000000"/>
                <w:sz w:val="22"/>
                <w:szCs w:val="22"/>
              </w:rPr>
              <w:t xml:space="preserve">culturally </w:t>
            </w:r>
            <w:r w:rsidRPr="007C3B90">
              <w:rPr>
                <w:rFonts w:cs="Arial"/>
                <w:color w:val="000000"/>
                <w:sz w:val="22"/>
                <w:szCs w:val="22"/>
              </w:rPr>
              <w:t>appropriate ped</w:t>
            </w:r>
            <w:r>
              <w:rPr>
                <w:rFonts w:cs="Arial"/>
                <w:color w:val="000000"/>
                <w:sz w:val="22"/>
                <w:szCs w:val="22"/>
              </w:rPr>
              <w:t>agogical practices, and utilize</w:t>
            </w:r>
            <w:r w:rsidRPr="007C3B90">
              <w:rPr>
                <w:rFonts w:cs="Arial"/>
                <w:color w:val="000000"/>
                <w:sz w:val="22"/>
                <w:szCs w:val="22"/>
              </w:rPr>
              <w:t xml:space="preserve"> </w:t>
            </w:r>
            <w:r>
              <w:rPr>
                <w:rFonts w:cs="Arial"/>
                <w:color w:val="000000"/>
                <w:sz w:val="22"/>
                <w:szCs w:val="22"/>
              </w:rPr>
              <w:t xml:space="preserve">community and place-based </w:t>
            </w:r>
            <w:r w:rsidRPr="007C3B90">
              <w:rPr>
                <w:rFonts w:cs="Arial"/>
                <w:color w:val="000000"/>
                <w:sz w:val="22"/>
                <w:szCs w:val="22"/>
              </w:rPr>
              <w:t>resources to facilitate the learning process for students in grades K-6.</w:t>
            </w:r>
          </w:p>
        </w:tc>
      </w:tr>
      <w:tr w:rsidR="005937C9" w:rsidRPr="00DD1B1F">
        <w:tc>
          <w:tcPr>
            <w:tcW w:w="1675" w:type="dxa"/>
          </w:tcPr>
          <w:p w:rsidR="005937C9" w:rsidRPr="00D12028" w:rsidRDefault="005937C9" w:rsidP="005906EC">
            <w:pPr>
              <w:spacing w:after="0"/>
              <w:rPr>
                <w:b/>
              </w:rPr>
            </w:pPr>
            <w:r w:rsidRPr="00D12028">
              <w:rPr>
                <w:b/>
              </w:rPr>
              <w:t>CLO 4</w:t>
            </w:r>
          </w:p>
          <w:p w:rsidR="005937C9" w:rsidRPr="00D12028" w:rsidRDefault="005937C9" w:rsidP="005906EC">
            <w:pPr>
              <w:spacing w:after="0"/>
              <w:rPr>
                <w:i/>
              </w:rPr>
            </w:pPr>
            <w:r w:rsidRPr="00D12028">
              <w:rPr>
                <w:i/>
                <w:sz w:val="22"/>
                <w:szCs w:val="22"/>
              </w:rPr>
              <w:t>(HTSB</w:t>
            </w:r>
            <w:r>
              <w:rPr>
                <w:i/>
                <w:sz w:val="22"/>
                <w:szCs w:val="22"/>
              </w:rPr>
              <w:t xml:space="preserve"> 1, 2, 3, 4, 8, 9)</w:t>
            </w:r>
          </w:p>
        </w:tc>
        <w:tc>
          <w:tcPr>
            <w:tcW w:w="7793" w:type="dxa"/>
          </w:tcPr>
          <w:p w:rsidR="005937C9" w:rsidRPr="007C3B90" w:rsidRDefault="005937C9" w:rsidP="005906EC">
            <w:pPr>
              <w:overflowPunct w:val="0"/>
              <w:autoSpaceDE w:val="0"/>
              <w:autoSpaceDN w:val="0"/>
            </w:pPr>
            <w:r>
              <w:rPr>
                <w:sz w:val="22"/>
                <w:szCs w:val="22"/>
              </w:rPr>
              <w:t>Develop and teach relevant and significant science lessons and activities to K-6 students, and then reflect on strengths, shortcomings, and areas needing improvement.  A</w:t>
            </w:r>
            <w:r w:rsidRPr="007C3B90">
              <w:rPr>
                <w:rFonts w:cs="Arial"/>
                <w:color w:val="000000"/>
                <w:sz w:val="22"/>
                <w:szCs w:val="22"/>
              </w:rPr>
              <w:t>ppl</w:t>
            </w:r>
            <w:r>
              <w:rPr>
                <w:rFonts w:cs="Arial"/>
                <w:color w:val="000000"/>
                <w:sz w:val="22"/>
                <w:szCs w:val="22"/>
              </w:rPr>
              <w:t xml:space="preserve">y </w:t>
            </w:r>
            <w:r w:rsidRPr="007C3B90">
              <w:rPr>
                <w:rFonts w:cs="Arial"/>
                <w:color w:val="000000"/>
                <w:sz w:val="22"/>
                <w:szCs w:val="22"/>
              </w:rPr>
              <w:t>a variety of diagnostic, formative</w:t>
            </w:r>
            <w:r>
              <w:rPr>
                <w:rFonts w:cs="Arial"/>
                <w:color w:val="000000"/>
                <w:sz w:val="22"/>
                <w:szCs w:val="22"/>
              </w:rPr>
              <w:t xml:space="preserve">, </w:t>
            </w:r>
            <w:r w:rsidRPr="007C3B90">
              <w:rPr>
                <w:rFonts w:cs="Arial"/>
                <w:color w:val="000000"/>
                <w:sz w:val="22"/>
                <w:szCs w:val="22"/>
              </w:rPr>
              <w:t>and summative assessments to evaluate and support developmentally appropriate progress of the grade K-6 learner</w:t>
            </w:r>
            <w:r>
              <w:rPr>
                <w:rFonts w:cs="Arial"/>
                <w:color w:val="000000"/>
                <w:sz w:val="22"/>
                <w:szCs w:val="22"/>
              </w:rPr>
              <w:t xml:space="preserve"> in the science classroom</w:t>
            </w:r>
            <w:r w:rsidRPr="007C3B90">
              <w:rPr>
                <w:rFonts w:cs="Arial"/>
                <w:color w:val="000000"/>
                <w:sz w:val="22"/>
                <w:szCs w:val="22"/>
              </w:rPr>
              <w:t>.</w:t>
            </w:r>
          </w:p>
        </w:tc>
      </w:tr>
    </w:tbl>
    <w:p w:rsidR="005937C9" w:rsidRPr="008B6196" w:rsidRDefault="005937C9">
      <w:pPr>
        <w:rPr>
          <w:b/>
          <w:u w:val="single"/>
        </w:rPr>
      </w:pPr>
      <w:r w:rsidRPr="008B6196">
        <w:rPr>
          <w:b/>
          <w:u w:val="single"/>
        </w:rPr>
        <w:lastRenderedPageBreak/>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62"/>
        <w:gridCol w:w="1062"/>
        <w:gridCol w:w="1062"/>
        <w:gridCol w:w="1062"/>
        <w:gridCol w:w="1062"/>
        <w:gridCol w:w="1062"/>
        <w:gridCol w:w="1062"/>
        <w:gridCol w:w="1062"/>
        <w:gridCol w:w="1062"/>
      </w:tblGrid>
      <w:tr w:rsidR="005937C9" w:rsidRPr="00DD1B1F">
        <w:tc>
          <w:tcPr>
            <w:tcW w:w="1062" w:type="dxa"/>
          </w:tcPr>
          <w:p w:rsidR="005937C9" w:rsidRPr="00DD1B1F" w:rsidRDefault="005937C9" w:rsidP="005906EC"/>
        </w:tc>
        <w:tc>
          <w:tcPr>
            <w:tcW w:w="1062" w:type="dxa"/>
          </w:tcPr>
          <w:p w:rsidR="005937C9" w:rsidRPr="00DD1B1F" w:rsidRDefault="005937C9" w:rsidP="005906EC">
            <w:pPr>
              <w:spacing w:after="0"/>
            </w:pPr>
            <w:r w:rsidRPr="00DD1B1F">
              <w:t>PLO 1</w:t>
            </w:r>
          </w:p>
        </w:tc>
        <w:tc>
          <w:tcPr>
            <w:tcW w:w="1062" w:type="dxa"/>
          </w:tcPr>
          <w:p w:rsidR="005937C9" w:rsidRPr="00DD1B1F" w:rsidRDefault="005937C9" w:rsidP="005906EC">
            <w:pPr>
              <w:spacing w:after="0"/>
            </w:pPr>
            <w:r w:rsidRPr="00DD1B1F">
              <w:t>PLO 2</w:t>
            </w:r>
          </w:p>
        </w:tc>
        <w:tc>
          <w:tcPr>
            <w:tcW w:w="1062" w:type="dxa"/>
          </w:tcPr>
          <w:p w:rsidR="005937C9" w:rsidRPr="00DD1B1F" w:rsidRDefault="005937C9" w:rsidP="005906EC">
            <w:pPr>
              <w:spacing w:after="0"/>
            </w:pPr>
            <w:r w:rsidRPr="00DD1B1F">
              <w:t>PLO 3</w:t>
            </w:r>
          </w:p>
        </w:tc>
        <w:tc>
          <w:tcPr>
            <w:tcW w:w="1062" w:type="dxa"/>
          </w:tcPr>
          <w:p w:rsidR="005937C9" w:rsidRPr="00DD1B1F" w:rsidRDefault="005937C9" w:rsidP="005906EC">
            <w:pPr>
              <w:spacing w:after="0"/>
            </w:pPr>
            <w:r w:rsidRPr="00DD1B1F">
              <w:t>PLO 4</w:t>
            </w:r>
          </w:p>
        </w:tc>
        <w:tc>
          <w:tcPr>
            <w:tcW w:w="1062" w:type="dxa"/>
          </w:tcPr>
          <w:p w:rsidR="005937C9" w:rsidRPr="00DD1B1F" w:rsidRDefault="005937C9" w:rsidP="005906EC">
            <w:pPr>
              <w:spacing w:after="0"/>
            </w:pPr>
            <w:r w:rsidRPr="00DD1B1F">
              <w:t>PLO 5</w:t>
            </w:r>
          </w:p>
        </w:tc>
        <w:tc>
          <w:tcPr>
            <w:tcW w:w="1062" w:type="dxa"/>
          </w:tcPr>
          <w:p w:rsidR="005937C9" w:rsidRPr="00DD1B1F" w:rsidRDefault="005937C9" w:rsidP="005906EC">
            <w:pPr>
              <w:spacing w:after="0"/>
            </w:pPr>
            <w:r w:rsidRPr="00DD1B1F">
              <w:t>PLO 6</w:t>
            </w:r>
          </w:p>
        </w:tc>
        <w:tc>
          <w:tcPr>
            <w:tcW w:w="1062" w:type="dxa"/>
          </w:tcPr>
          <w:p w:rsidR="005937C9" w:rsidRPr="00DD1B1F" w:rsidRDefault="005937C9" w:rsidP="005906EC">
            <w:pPr>
              <w:spacing w:after="0"/>
            </w:pPr>
            <w:r w:rsidRPr="00DD1B1F">
              <w:t>PLO 7</w:t>
            </w:r>
          </w:p>
        </w:tc>
        <w:tc>
          <w:tcPr>
            <w:tcW w:w="1062" w:type="dxa"/>
          </w:tcPr>
          <w:p w:rsidR="005937C9" w:rsidRPr="00DD1B1F" w:rsidRDefault="005937C9" w:rsidP="005906EC">
            <w:pPr>
              <w:spacing w:after="0"/>
            </w:pPr>
            <w:r w:rsidRPr="00DD1B1F">
              <w:t>PLO</w:t>
            </w:r>
            <w:r>
              <w:t xml:space="preserve"> </w:t>
            </w:r>
            <w:r w:rsidRPr="00DD1B1F">
              <w:t>8</w:t>
            </w:r>
          </w:p>
        </w:tc>
      </w:tr>
      <w:tr w:rsidR="005937C9" w:rsidRPr="00CD2347">
        <w:tc>
          <w:tcPr>
            <w:tcW w:w="1062" w:type="dxa"/>
          </w:tcPr>
          <w:p w:rsidR="005937C9" w:rsidRPr="00CD2347" w:rsidRDefault="005937C9" w:rsidP="005906EC">
            <w:pPr>
              <w:rPr>
                <w:b/>
              </w:rPr>
            </w:pPr>
            <w:r w:rsidRPr="00CD2347">
              <w:rPr>
                <w:b/>
                <w:sz w:val="22"/>
                <w:szCs w:val="22"/>
              </w:rPr>
              <w:t>CLO 1</w:t>
            </w: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r>
      <w:tr w:rsidR="005937C9" w:rsidRPr="00CD2347">
        <w:tc>
          <w:tcPr>
            <w:tcW w:w="1062" w:type="dxa"/>
          </w:tcPr>
          <w:p w:rsidR="005937C9" w:rsidRPr="00CD2347" w:rsidRDefault="005937C9" w:rsidP="005906EC">
            <w:pPr>
              <w:rPr>
                <w:b/>
              </w:rPr>
            </w:pPr>
            <w:r w:rsidRPr="00CD2347">
              <w:rPr>
                <w:b/>
                <w:sz w:val="22"/>
                <w:szCs w:val="22"/>
              </w:rPr>
              <w:t>CLO 2</w:t>
            </w: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p>
        </w:tc>
      </w:tr>
      <w:tr w:rsidR="005937C9" w:rsidRPr="00CD2347">
        <w:tc>
          <w:tcPr>
            <w:tcW w:w="1062" w:type="dxa"/>
          </w:tcPr>
          <w:p w:rsidR="005937C9" w:rsidRPr="00CD2347" w:rsidRDefault="005937C9" w:rsidP="005906EC">
            <w:pPr>
              <w:rPr>
                <w:b/>
              </w:rPr>
            </w:pPr>
            <w:r w:rsidRPr="00CD2347">
              <w:rPr>
                <w:b/>
                <w:sz w:val="22"/>
                <w:szCs w:val="22"/>
              </w:rPr>
              <w:t>CLO 3</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p>
        </w:tc>
      </w:tr>
      <w:tr w:rsidR="005937C9" w:rsidRPr="00CD2347">
        <w:tc>
          <w:tcPr>
            <w:tcW w:w="1062" w:type="dxa"/>
          </w:tcPr>
          <w:p w:rsidR="005937C9" w:rsidRPr="00CD2347" w:rsidRDefault="005937C9" w:rsidP="005906EC">
            <w:pPr>
              <w:rPr>
                <w:b/>
              </w:rPr>
            </w:pPr>
            <w:r w:rsidRPr="00CD2347">
              <w:rPr>
                <w:b/>
                <w:sz w:val="22"/>
                <w:szCs w:val="22"/>
              </w:rPr>
              <w:t>CLO 4</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rsidR="005937C9" w:rsidRPr="00CD2347" w:rsidRDefault="005937C9" w:rsidP="005906EC">
            <w:pPr>
              <w:pStyle w:val="NoSpacing11"/>
              <w:jc w:val="center"/>
              <w:rPr>
                <w:rFonts w:ascii="Arial" w:hAnsi="Arial" w:cs="Arial"/>
                <w:b/>
              </w:rPr>
            </w:pPr>
          </w:p>
        </w:tc>
        <w:tc>
          <w:tcPr>
            <w:tcW w:w="1062" w:type="dxa"/>
          </w:tcPr>
          <w:p w:rsidR="005937C9" w:rsidRPr="00CD2347" w:rsidRDefault="005937C9" w:rsidP="005906EC">
            <w:pPr>
              <w:pStyle w:val="NoSpacing11"/>
              <w:jc w:val="center"/>
              <w:rPr>
                <w:rFonts w:ascii="Arial" w:hAnsi="Arial" w:cs="Arial"/>
                <w:b/>
              </w:rPr>
            </w:pPr>
            <w:r w:rsidRPr="00CD2347">
              <w:rPr>
                <w:rFonts w:ascii="Times New Roman" w:hAnsi="Times New Roman"/>
                <w:b/>
              </w:rPr>
              <w:t>X</w:t>
            </w:r>
          </w:p>
        </w:tc>
      </w:tr>
    </w:tbl>
    <w:p w:rsidR="005937C9" w:rsidRDefault="005937C9" w:rsidP="005906EC">
      <w:pPr>
        <w:pStyle w:val="NoSpacing11"/>
        <w:rPr>
          <w:rFonts w:ascii="Times New Roman" w:hAnsi="Times New Roman"/>
          <w:sz w:val="24"/>
          <w:szCs w:val="24"/>
        </w:rPr>
      </w:pPr>
    </w:p>
    <w:p w:rsidR="005937C9" w:rsidRDefault="005937C9" w:rsidP="005906EC">
      <w:pPr>
        <w:pStyle w:val="NoSpacing11"/>
        <w:rPr>
          <w:rFonts w:ascii="Times New Roman" w:hAnsi="Times New Roman"/>
          <w:sz w:val="24"/>
          <w:szCs w:val="24"/>
        </w:rPr>
      </w:pPr>
    </w:p>
    <w:p w:rsidR="005937C9" w:rsidRPr="00177C89" w:rsidRDefault="005937C9" w:rsidP="005906EC">
      <w:pPr>
        <w:pStyle w:val="NoSpacing11"/>
        <w:rPr>
          <w:rFonts w:ascii="Times New Roman" w:hAnsi="Times New Roman"/>
          <w:sz w:val="24"/>
          <w:szCs w:val="24"/>
        </w:rPr>
      </w:pPr>
    </w:p>
    <w:p w:rsidR="005937C9" w:rsidRPr="00213967" w:rsidRDefault="005937C9" w:rsidP="005906EC">
      <w:pPr>
        <w:rPr>
          <w:b/>
          <w:u w:val="single"/>
        </w:rPr>
      </w:pPr>
      <w:r>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318"/>
        <w:gridCol w:w="1620"/>
        <w:gridCol w:w="1638"/>
      </w:tblGrid>
      <w:tr w:rsidR="005937C9">
        <w:tc>
          <w:tcPr>
            <w:tcW w:w="6318" w:type="dxa"/>
          </w:tcPr>
          <w:p w:rsidR="005937C9" w:rsidRPr="00D12028" w:rsidRDefault="005937C9" w:rsidP="005906EC">
            <w:pPr>
              <w:pStyle w:val="NoSpacing11"/>
              <w:jc w:val="center"/>
              <w:rPr>
                <w:rFonts w:ascii="Times New Roman" w:hAnsi="Times New Roman"/>
                <w:b/>
              </w:rPr>
            </w:pPr>
            <w:r w:rsidRPr="00D12028">
              <w:rPr>
                <w:rFonts w:ascii="Times New Roman" w:hAnsi="Times New Roman"/>
                <w:b/>
              </w:rPr>
              <w:t>Essential Questions</w:t>
            </w:r>
          </w:p>
          <w:p w:rsidR="005937C9" w:rsidRPr="00D12028" w:rsidRDefault="005937C9" w:rsidP="005906EC">
            <w:pPr>
              <w:pStyle w:val="NoSpacing11"/>
              <w:jc w:val="center"/>
              <w:rPr>
                <w:rFonts w:ascii="Times New Roman" w:hAnsi="Times New Roman"/>
                <w:b/>
              </w:rPr>
            </w:pPr>
          </w:p>
        </w:tc>
        <w:tc>
          <w:tcPr>
            <w:tcW w:w="1620" w:type="dxa"/>
          </w:tcPr>
          <w:p w:rsidR="005937C9" w:rsidRPr="00D12028" w:rsidRDefault="005937C9" w:rsidP="005906EC">
            <w:pPr>
              <w:pStyle w:val="NoSpacing11"/>
              <w:jc w:val="center"/>
              <w:rPr>
                <w:rFonts w:ascii="Times New Roman" w:hAnsi="Times New Roman"/>
                <w:b/>
              </w:rPr>
            </w:pPr>
            <w:r w:rsidRPr="00D12028">
              <w:rPr>
                <w:rFonts w:ascii="Times New Roman" w:hAnsi="Times New Roman"/>
                <w:b/>
              </w:rPr>
              <w:t>Related CLOs</w:t>
            </w:r>
          </w:p>
        </w:tc>
        <w:tc>
          <w:tcPr>
            <w:tcW w:w="1638" w:type="dxa"/>
          </w:tcPr>
          <w:p w:rsidR="005937C9" w:rsidRPr="00D12028" w:rsidRDefault="005937C9" w:rsidP="005906EC">
            <w:pPr>
              <w:pStyle w:val="NoSpacing11"/>
              <w:jc w:val="center"/>
              <w:rPr>
                <w:rFonts w:ascii="Times New Roman" w:hAnsi="Times New Roman"/>
                <w:b/>
              </w:rPr>
            </w:pPr>
            <w:r w:rsidRPr="00D12028">
              <w:rPr>
                <w:rFonts w:ascii="Times New Roman" w:hAnsi="Times New Roman"/>
                <w:b/>
              </w:rPr>
              <w:t>Related PLOs</w:t>
            </w:r>
          </w:p>
        </w:tc>
      </w:tr>
      <w:tr w:rsidR="005937C9">
        <w:tc>
          <w:tcPr>
            <w:tcW w:w="6318" w:type="dxa"/>
          </w:tcPr>
          <w:p w:rsidR="005937C9" w:rsidRPr="00D12028" w:rsidRDefault="005937C9" w:rsidP="005906EC">
            <w:pPr>
              <w:pStyle w:val="NoSpacing11"/>
              <w:rPr>
                <w:rFonts w:ascii="Times New Roman" w:hAnsi="Times New Roman"/>
              </w:rPr>
            </w:pPr>
            <w:r>
              <w:rPr>
                <w:rFonts w:ascii="Times New Roman" w:hAnsi="Times New Roman"/>
              </w:rPr>
              <w:t xml:space="preserve">1.  What is inquiry-based learning in science, and how can K-6 teachers utilize this framework for planning, teaching, and assessing students of diverse backgrounds?  </w:t>
            </w:r>
          </w:p>
        </w:tc>
        <w:tc>
          <w:tcPr>
            <w:tcW w:w="1620" w:type="dxa"/>
          </w:tcPr>
          <w:p w:rsidR="005937C9" w:rsidRPr="00D12028" w:rsidRDefault="005937C9" w:rsidP="005906EC">
            <w:pPr>
              <w:pStyle w:val="NoSpacing11"/>
              <w:jc w:val="center"/>
              <w:rPr>
                <w:rFonts w:ascii="Times New Roman" w:hAnsi="Times New Roman"/>
              </w:rPr>
            </w:pPr>
            <w:r>
              <w:rPr>
                <w:rFonts w:ascii="Times New Roman" w:hAnsi="Times New Roman"/>
              </w:rPr>
              <w:t xml:space="preserve">2, 4, </w:t>
            </w:r>
          </w:p>
        </w:tc>
        <w:tc>
          <w:tcPr>
            <w:tcW w:w="1638" w:type="dxa"/>
          </w:tcPr>
          <w:p w:rsidR="005937C9" w:rsidRPr="00D12028" w:rsidRDefault="005937C9" w:rsidP="005906EC">
            <w:pPr>
              <w:pStyle w:val="NoSpacing11"/>
              <w:jc w:val="center"/>
              <w:rPr>
                <w:rFonts w:ascii="Times New Roman" w:hAnsi="Times New Roman"/>
              </w:rPr>
            </w:pPr>
            <w:r>
              <w:rPr>
                <w:rFonts w:ascii="Times New Roman" w:hAnsi="Times New Roman"/>
              </w:rPr>
              <w:t>2, 3, 5, 6</w:t>
            </w:r>
          </w:p>
        </w:tc>
      </w:tr>
      <w:tr w:rsidR="005937C9">
        <w:tc>
          <w:tcPr>
            <w:tcW w:w="6318" w:type="dxa"/>
          </w:tcPr>
          <w:p w:rsidR="005937C9" w:rsidRPr="00D12028" w:rsidRDefault="005937C9" w:rsidP="005906EC">
            <w:pPr>
              <w:pStyle w:val="NoSpacing11"/>
              <w:rPr>
                <w:rFonts w:ascii="Times New Roman" w:hAnsi="Times New Roman"/>
              </w:rPr>
            </w:pPr>
            <w:r>
              <w:rPr>
                <w:rFonts w:ascii="Times New Roman" w:hAnsi="Times New Roman"/>
              </w:rPr>
              <w:t xml:space="preserve">2.  How can connections (or </w:t>
            </w:r>
            <w:r>
              <w:rPr>
                <w:rFonts w:ascii="Times New Roman" w:hAnsi="Times New Roman"/>
                <w:i/>
              </w:rPr>
              <w:t>sense of place</w:t>
            </w:r>
            <w:r>
              <w:rPr>
                <w:rFonts w:ascii="Times New Roman" w:hAnsi="Times New Roman"/>
              </w:rPr>
              <w:t xml:space="preserve">) be made to one’s own environment as a teacher and as a student?  How would a place-based science curriculum help make the learning meaningful and engaging, while also maintaining the rigors of science?   </w:t>
            </w:r>
          </w:p>
        </w:tc>
        <w:tc>
          <w:tcPr>
            <w:tcW w:w="1620" w:type="dxa"/>
          </w:tcPr>
          <w:p w:rsidR="005937C9" w:rsidRPr="00D12028" w:rsidRDefault="005937C9" w:rsidP="005906EC">
            <w:pPr>
              <w:pStyle w:val="NoSpacing11"/>
              <w:jc w:val="center"/>
              <w:rPr>
                <w:rFonts w:ascii="Times New Roman" w:hAnsi="Times New Roman"/>
              </w:rPr>
            </w:pPr>
          </w:p>
          <w:p w:rsidR="005937C9" w:rsidRPr="00D12028" w:rsidRDefault="005937C9" w:rsidP="005906EC">
            <w:pPr>
              <w:pStyle w:val="NoSpacing11"/>
              <w:jc w:val="center"/>
              <w:rPr>
                <w:rFonts w:ascii="Times New Roman" w:hAnsi="Times New Roman"/>
              </w:rPr>
            </w:pPr>
            <w:r>
              <w:rPr>
                <w:rFonts w:ascii="Times New Roman" w:hAnsi="Times New Roman"/>
              </w:rPr>
              <w:t>3, 4</w:t>
            </w:r>
          </w:p>
        </w:tc>
        <w:tc>
          <w:tcPr>
            <w:tcW w:w="1638" w:type="dxa"/>
          </w:tcPr>
          <w:p w:rsidR="005937C9" w:rsidRPr="00D12028" w:rsidRDefault="005937C9" w:rsidP="005906EC">
            <w:pPr>
              <w:pStyle w:val="NoSpacing11"/>
              <w:jc w:val="center"/>
              <w:rPr>
                <w:rFonts w:ascii="Times New Roman" w:hAnsi="Times New Roman"/>
              </w:rPr>
            </w:pPr>
          </w:p>
          <w:p w:rsidR="005937C9" w:rsidRPr="00D12028" w:rsidRDefault="005937C9" w:rsidP="005906EC">
            <w:pPr>
              <w:pStyle w:val="NoSpacing11"/>
              <w:jc w:val="center"/>
              <w:rPr>
                <w:rFonts w:ascii="Times New Roman" w:hAnsi="Times New Roman"/>
              </w:rPr>
            </w:pPr>
            <w:r>
              <w:rPr>
                <w:rFonts w:ascii="Times New Roman" w:hAnsi="Times New Roman"/>
              </w:rPr>
              <w:t>2, 6, 7, 8</w:t>
            </w:r>
          </w:p>
        </w:tc>
      </w:tr>
      <w:tr w:rsidR="005937C9">
        <w:tc>
          <w:tcPr>
            <w:tcW w:w="6318" w:type="dxa"/>
          </w:tcPr>
          <w:p w:rsidR="005937C9" w:rsidRPr="00D12028" w:rsidRDefault="005937C9" w:rsidP="005906EC">
            <w:pPr>
              <w:pStyle w:val="NoSpacing11"/>
              <w:rPr>
                <w:rFonts w:ascii="Times New Roman" w:hAnsi="Times New Roman"/>
              </w:rPr>
            </w:pPr>
            <w:r>
              <w:rPr>
                <w:rFonts w:ascii="Times New Roman" w:hAnsi="Times New Roman"/>
              </w:rPr>
              <w:t xml:space="preserve">3.  What are the big ideas in science with respect to content knowledge which includes science concepts in the areas of physical, life, and earth and space science, and what is the nature of science (NOS) with respect to science attitudes and habits of mind?   </w:t>
            </w:r>
          </w:p>
        </w:tc>
        <w:tc>
          <w:tcPr>
            <w:tcW w:w="1620" w:type="dxa"/>
          </w:tcPr>
          <w:p w:rsidR="005937C9" w:rsidRPr="00D12028" w:rsidRDefault="005937C9" w:rsidP="005906EC">
            <w:pPr>
              <w:pStyle w:val="NoSpacing11"/>
              <w:jc w:val="center"/>
              <w:rPr>
                <w:rFonts w:ascii="Times New Roman" w:hAnsi="Times New Roman"/>
              </w:rPr>
            </w:pPr>
            <w:r>
              <w:rPr>
                <w:rFonts w:ascii="Times New Roman" w:hAnsi="Times New Roman"/>
              </w:rPr>
              <w:t>1, 2</w:t>
            </w:r>
          </w:p>
        </w:tc>
        <w:tc>
          <w:tcPr>
            <w:tcW w:w="1638" w:type="dxa"/>
          </w:tcPr>
          <w:p w:rsidR="005937C9" w:rsidRPr="00D12028" w:rsidRDefault="005937C9" w:rsidP="005906EC">
            <w:pPr>
              <w:pStyle w:val="NoSpacing11"/>
              <w:jc w:val="center"/>
              <w:rPr>
                <w:rFonts w:ascii="Times New Roman" w:hAnsi="Times New Roman"/>
              </w:rPr>
            </w:pPr>
            <w:r>
              <w:rPr>
                <w:rFonts w:ascii="Times New Roman" w:hAnsi="Times New Roman"/>
              </w:rPr>
              <w:t>1, 3, 4, 8</w:t>
            </w:r>
          </w:p>
          <w:p w:rsidR="005937C9" w:rsidRPr="00D12028" w:rsidRDefault="005937C9" w:rsidP="005906EC">
            <w:pPr>
              <w:pStyle w:val="NoSpacing11"/>
              <w:jc w:val="center"/>
              <w:rPr>
                <w:rFonts w:ascii="Times New Roman" w:hAnsi="Times New Roman"/>
              </w:rPr>
            </w:pPr>
          </w:p>
        </w:tc>
      </w:tr>
    </w:tbl>
    <w:p w:rsidR="005937C9" w:rsidRDefault="005937C9" w:rsidP="005906EC">
      <w:pPr>
        <w:rPr>
          <w:b/>
          <w:u w:val="single"/>
        </w:rPr>
      </w:pPr>
    </w:p>
    <w:p w:rsidR="005937C9" w:rsidRPr="008C5BEF" w:rsidRDefault="005937C9" w:rsidP="005906EC">
      <w:pPr>
        <w:rPr>
          <w:b/>
          <w:u w:val="single"/>
        </w:rPr>
      </w:pPr>
      <w:r>
        <w:rPr>
          <w:b/>
          <w:u w:val="single"/>
        </w:rPr>
        <w:t xml:space="preserve">Key </w:t>
      </w:r>
      <w:r w:rsidRPr="008C5BEF">
        <w:rPr>
          <w:b/>
          <w:u w:val="single"/>
        </w:rPr>
        <w:t>Teaching-Learning Strategies</w:t>
      </w:r>
    </w:p>
    <w:p w:rsidR="005937C9" w:rsidRDefault="005937C9" w:rsidP="005906EC">
      <w:r>
        <w:t xml:space="preserve">This is an undergraduate science methods course with an emphasis on inquiry-based practices connecting science learning to the Hawaiian environment through the use of guest speakers, field experiences, and service learning projects.  </w:t>
      </w:r>
    </w:p>
    <w:p w:rsidR="005937C9" w:rsidRDefault="005937C9" w:rsidP="005906EC">
      <w:pPr>
        <w:numPr>
          <w:ilvl w:val="0"/>
          <w:numId w:val="19"/>
        </w:numPr>
        <w:spacing w:after="0" w:line="240" w:lineRule="auto"/>
      </w:pPr>
      <w:r>
        <w:t>In-class experiences (hands-on, minds-on activities) and discussions</w:t>
      </w:r>
    </w:p>
    <w:p w:rsidR="005937C9" w:rsidRDefault="005937C9" w:rsidP="005906EC">
      <w:pPr>
        <w:numPr>
          <w:ilvl w:val="0"/>
          <w:numId w:val="19"/>
        </w:numPr>
        <w:spacing w:after="0" w:line="240" w:lineRule="auto"/>
      </w:pPr>
      <w:r>
        <w:t>Written assignments</w:t>
      </w:r>
    </w:p>
    <w:p w:rsidR="005937C9" w:rsidRDefault="005937C9" w:rsidP="005906EC">
      <w:pPr>
        <w:numPr>
          <w:ilvl w:val="0"/>
          <w:numId w:val="19"/>
        </w:numPr>
        <w:spacing w:after="0" w:line="240" w:lineRule="auto"/>
      </w:pPr>
      <w:r>
        <w:t>Oral and visual presentations</w:t>
      </w:r>
    </w:p>
    <w:p w:rsidR="005937C9" w:rsidRDefault="005937C9" w:rsidP="005906EC">
      <w:pPr>
        <w:numPr>
          <w:ilvl w:val="0"/>
          <w:numId w:val="19"/>
        </w:numPr>
        <w:spacing w:after="0" w:line="240" w:lineRule="auto"/>
      </w:pPr>
      <w:r>
        <w:t>Self-reflection</w:t>
      </w:r>
      <w:r w:rsidR="004D7995">
        <w:t xml:space="preserve"> based on O&amp;P experiences</w:t>
      </w:r>
    </w:p>
    <w:p w:rsidR="005937C9" w:rsidRDefault="005937C9" w:rsidP="005906EC">
      <w:pPr>
        <w:numPr>
          <w:ilvl w:val="0"/>
          <w:numId w:val="19"/>
        </w:numPr>
        <w:spacing w:after="0" w:line="240" w:lineRule="auto"/>
      </w:pPr>
      <w:r>
        <w:t>Service learning and field experiences with respect to science education</w:t>
      </w:r>
    </w:p>
    <w:p w:rsidR="005937C9" w:rsidRDefault="005937C9">
      <w:pPr>
        <w:rPr>
          <w:b/>
          <w:u w:val="single"/>
        </w:rPr>
      </w:pPr>
    </w:p>
    <w:p w:rsidR="005937C9" w:rsidRDefault="005937C9">
      <w:pPr>
        <w:rPr>
          <w:b/>
          <w:u w:val="single"/>
        </w:rPr>
      </w:pPr>
    </w:p>
    <w:p w:rsidR="005937C9" w:rsidRPr="00D85C43" w:rsidRDefault="005937C9" w:rsidP="006F0CF0">
      <w:pPr>
        <w:spacing w:after="0"/>
        <w:ind w:left="360"/>
        <w:rPr>
          <w:b/>
        </w:rPr>
      </w:pPr>
    </w:p>
    <w:p w:rsidR="005937C9" w:rsidRDefault="005937C9">
      <w:pPr>
        <w:rPr>
          <w:b/>
        </w:rPr>
      </w:pPr>
      <w:r w:rsidRPr="00921087">
        <w:rPr>
          <w:b/>
          <w:u w:val="single"/>
        </w:rPr>
        <w:lastRenderedPageBreak/>
        <w:t>Course Requirements</w:t>
      </w:r>
    </w:p>
    <w:tbl>
      <w:tblPr>
        <w:tblW w:w="1006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10"/>
        <w:gridCol w:w="720"/>
        <w:gridCol w:w="6300"/>
        <w:gridCol w:w="1338"/>
      </w:tblGrid>
      <w:tr w:rsidR="005937C9" w:rsidRPr="00DD1B1F">
        <w:trPr>
          <w:cantSplit/>
          <w:tblHeader/>
        </w:trPr>
        <w:tc>
          <w:tcPr>
            <w:tcW w:w="1710"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Assignment</w:t>
            </w:r>
          </w:p>
        </w:tc>
        <w:tc>
          <w:tcPr>
            <w:tcW w:w="720"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Pts</w:t>
            </w:r>
          </w:p>
        </w:tc>
        <w:tc>
          <w:tcPr>
            <w:tcW w:w="6300"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Assignment Description</w:t>
            </w:r>
          </w:p>
        </w:tc>
        <w:tc>
          <w:tcPr>
            <w:tcW w:w="1338" w:type="dxa"/>
            <w:shd w:val="clear" w:color="auto" w:fill="CCCCCC"/>
          </w:tcPr>
          <w:p w:rsidR="005937C9" w:rsidRPr="00DD1B1F" w:rsidRDefault="005937C9" w:rsidP="005906EC">
            <w:pPr>
              <w:spacing w:before="120" w:after="120"/>
              <w:rPr>
                <w:rFonts w:ascii="Arial" w:hAnsi="Arial" w:cs="Arial"/>
                <w:b/>
              </w:rPr>
            </w:pPr>
            <w:r w:rsidRPr="00DD1B1F">
              <w:rPr>
                <w:rFonts w:ascii="Arial" w:hAnsi="Arial" w:cs="Arial"/>
                <w:b/>
                <w:sz w:val="22"/>
                <w:szCs w:val="22"/>
              </w:rPr>
              <w:t>Due Date</w:t>
            </w:r>
          </w:p>
        </w:tc>
      </w:tr>
      <w:tr w:rsidR="005937C9" w:rsidRPr="00DD1B1F">
        <w:tc>
          <w:tcPr>
            <w:tcW w:w="1710" w:type="dxa"/>
          </w:tcPr>
          <w:p w:rsidR="005937C9" w:rsidRDefault="005937C9" w:rsidP="005906EC">
            <w:pPr>
              <w:spacing w:before="120" w:after="120"/>
            </w:pPr>
            <w:r>
              <w:t>Signature Assignment:</w:t>
            </w:r>
          </w:p>
          <w:p w:rsidR="005937C9" w:rsidRDefault="005937C9" w:rsidP="005906EC">
            <w:pPr>
              <w:spacing w:before="120" w:after="120"/>
            </w:pPr>
            <w:r>
              <w:t>Mini-Unit</w:t>
            </w:r>
          </w:p>
          <w:p w:rsidR="005937C9" w:rsidRPr="002372FF" w:rsidRDefault="005937C9" w:rsidP="005906EC">
            <w:pPr>
              <w:spacing w:before="120" w:after="120"/>
            </w:pPr>
            <w:r>
              <w:t>Plan</w:t>
            </w:r>
          </w:p>
        </w:tc>
        <w:tc>
          <w:tcPr>
            <w:tcW w:w="720" w:type="dxa"/>
          </w:tcPr>
          <w:p w:rsidR="005937C9" w:rsidRDefault="005937C9" w:rsidP="005906EC">
            <w:pPr>
              <w:spacing w:before="120" w:after="120"/>
              <w:rPr>
                <w:rFonts w:ascii="Arial" w:hAnsi="Arial" w:cs="Arial"/>
              </w:rPr>
            </w:pPr>
            <w:r>
              <w:rPr>
                <w:rFonts w:ascii="Arial" w:hAnsi="Arial" w:cs="Arial"/>
                <w:sz w:val="22"/>
                <w:szCs w:val="22"/>
              </w:rPr>
              <w:t>150</w:t>
            </w:r>
          </w:p>
        </w:tc>
        <w:tc>
          <w:tcPr>
            <w:tcW w:w="6300" w:type="dxa"/>
          </w:tcPr>
          <w:p w:rsidR="005937C9" w:rsidRDefault="005937C9" w:rsidP="004D7995">
            <w:pPr>
              <w:numPr>
                <w:ilvl w:val="0"/>
                <w:numId w:val="21"/>
              </w:numPr>
              <w:tabs>
                <w:tab w:val="left" w:pos="132"/>
              </w:tabs>
              <w:spacing w:after="0" w:line="240" w:lineRule="auto"/>
              <w:ind w:left="132" w:hanging="873"/>
            </w:pPr>
          </w:p>
          <w:p w:rsidR="005937C9" w:rsidRDefault="005937C9" w:rsidP="004D7995">
            <w:pPr>
              <w:numPr>
                <w:ilvl w:val="0"/>
                <w:numId w:val="21"/>
              </w:numPr>
              <w:tabs>
                <w:tab w:val="left" w:pos="132"/>
              </w:tabs>
              <w:spacing w:after="0" w:line="240" w:lineRule="auto"/>
              <w:ind w:left="132" w:hanging="873"/>
            </w:pPr>
            <w:r>
              <w:t xml:space="preserve">Your signature assignment will be mini-unit plan consisting of 3 or more lessons following the mini-unit plan template (version 3) in LiveText.  The template for this mini-unit plan, along with the lesson plan template, is in the LiveText system and will be noted as the signature assignment for this ED 324 course, along with the mini-unit plan rubric used for assessment/review.  This mini-unit plan should also include the teaching reflection completed during the O&amp;P assignment for this science methods course.  </w:t>
            </w:r>
          </w:p>
        </w:tc>
        <w:tc>
          <w:tcPr>
            <w:tcW w:w="1338" w:type="dxa"/>
          </w:tcPr>
          <w:p w:rsidR="00166238" w:rsidRDefault="00166238" w:rsidP="00166238">
            <w:pPr>
              <w:spacing w:after="0" w:line="240" w:lineRule="auto"/>
              <w:rPr>
                <w:rFonts w:ascii="Arial" w:hAnsi="Arial" w:cs="Arial"/>
              </w:rPr>
            </w:pPr>
            <w:r>
              <w:rPr>
                <w:rFonts w:ascii="Arial" w:hAnsi="Arial" w:cs="Arial"/>
                <w:sz w:val="22"/>
                <w:szCs w:val="22"/>
              </w:rPr>
              <w:t xml:space="preserve">Finals Week:  </w:t>
            </w:r>
          </w:p>
          <w:p w:rsidR="00166238" w:rsidRDefault="00166238" w:rsidP="00166238">
            <w:pPr>
              <w:spacing w:after="0" w:line="240" w:lineRule="auto"/>
              <w:rPr>
                <w:rFonts w:ascii="Arial" w:hAnsi="Arial" w:cs="Arial"/>
              </w:rPr>
            </w:pPr>
          </w:p>
          <w:p w:rsidR="005937C9" w:rsidRDefault="005937C9" w:rsidP="00166238">
            <w:pPr>
              <w:spacing w:after="0" w:line="240" w:lineRule="auto"/>
              <w:rPr>
                <w:rFonts w:ascii="Arial" w:hAnsi="Arial" w:cs="Arial"/>
              </w:rPr>
            </w:pPr>
            <w:r>
              <w:rPr>
                <w:rFonts w:ascii="Arial" w:hAnsi="Arial" w:cs="Arial"/>
                <w:sz w:val="22"/>
                <w:szCs w:val="22"/>
              </w:rPr>
              <w:t>12/8/1</w:t>
            </w:r>
            <w:r w:rsidR="00166238">
              <w:rPr>
                <w:rFonts w:ascii="Arial" w:hAnsi="Arial" w:cs="Arial"/>
                <w:sz w:val="22"/>
                <w:szCs w:val="22"/>
              </w:rPr>
              <w:t>1</w:t>
            </w:r>
          </w:p>
          <w:p w:rsidR="00166238" w:rsidRPr="00DD1B1F" w:rsidRDefault="00166238" w:rsidP="00166238">
            <w:pPr>
              <w:spacing w:after="0" w:line="240" w:lineRule="auto"/>
              <w:rPr>
                <w:rFonts w:ascii="Arial" w:hAnsi="Arial" w:cs="Arial"/>
              </w:rPr>
            </w:pPr>
            <w:r>
              <w:rPr>
                <w:rFonts w:ascii="Arial" w:hAnsi="Arial" w:cs="Arial"/>
                <w:sz w:val="22"/>
                <w:szCs w:val="22"/>
              </w:rPr>
              <w:t>(Due in LiveText  by  11:59pm, HST)</w:t>
            </w:r>
          </w:p>
        </w:tc>
      </w:tr>
      <w:tr w:rsidR="00142301" w:rsidRPr="00DD1B1F">
        <w:tc>
          <w:tcPr>
            <w:tcW w:w="1710" w:type="dxa"/>
          </w:tcPr>
          <w:p w:rsidR="00142301" w:rsidRPr="003800AD" w:rsidRDefault="00142301" w:rsidP="00AE116F">
            <w:pPr>
              <w:spacing w:before="120" w:after="120"/>
              <w:rPr>
                <w:rFonts w:ascii="Arial" w:hAnsi="Arial" w:cs="Arial"/>
              </w:rPr>
            </w:pPr>
            <w:r>
              <w:t>Science Resource Guide</w:t>
            </w:r>
          </w:p>
        </w:tc>
        <w:tc>
          <w:tcPr>
            <w:tcW w:w="720" w:type="dxa"/>
          </w:tcPr>
          <w:p w:rsidR="00142301" w:rsidRPr="00DD1B1F" w:rsidRDefault="00142301" w:rsidP="00AE116F">
            <w:pPr>
              <w:spacing w:before="120" w:after="120"/>
              <w:rPr>
                <w:rFonts w:ascii="Arial" w:hAnsi="Arial" w:cs="Arial"/>
              </w:rPr>
            </w:pPr>
            <w:r>
              <w:rPr>
                <w:rFonts w:ascii="Arial" w:hAnsi="Arial" w:cs="Arial"/>
                <w:sz w:val="22"/>
                <w:szCs w:val="22"/>
              </w:rPr>
              <w:t>30</w:t>
            </w:r>
          </w:p>
        </w:tc>
        <w:tc>
          <w:tcPr>
            <w:tcW w:w="6300" w:type="dxa"/>
          </w:tcPr>
          <w:p w:rsidR="00142301" w:rsidRDefault="00142301" w:rsidP="00AE116F">
            <w:pPr>
              <w:spacing w:after="0" w:line="240" w:lineRule="auto"/>
            </w:pPr>
          </w:p>
          <w:p w:rsidR="00142301" w:rsidRDefault="00142301" w:rsidP="00AE116F">
            <w:pPr>
              <w:spacing w:after="0" w:line="240" w:lineRule="auto"/>
            </w:pPr>
            <w:r>
              <w:t xml:space="preserve">  </w:t>
            </w:r>
            <w:r w:rsidRPr="0089554C">
              <w:t xml:space="preserve">You will create a resource guide that relates to your mini-unit </w:t>
            </w:r>
          </w:p>
          <w:p w:rsidR="00142301" w:rsidRDefault="00142301" w:rsidP="00AE116F">
            <w:pPr>
              <w:spacing w:after="0" w:line="240" w:lineRule="auto"/>
            </w:pPr>
            <w:r>
              <w:t xml:space="preserve">  </w:t>
            </w:r>
            <w:r w:rsidRPr="0089554C">
              <w:t xml:space="preserve">plan.  Think carefully about how you can enhance the </w:t>
            </w:r>
            <w:r>
              <w:t xml:space="preserve">   </w:t>
            </w:r>
          </w:p>
          <w:p w:rsidR="00142301" w:rsidRDefault="00142301" w:rsidP="00AE116F">
            <w:pPr>
              <w:spacing w:after="0" w:line="240" w:lineRule="auto"/>
            </w:pPr>
            <w:r>
              <w:t xml:space="preserve">  </w:t>
            </w:r>
            <w:r w:rsidRPr="0089554C">
              <w:t xml:space="preserve">learning experiences of your students for the mini-unit plan </w:t>
            </w:r>
          </w:p>
          <w:p w:rsidR="00142301" w:rsidRDefault="00142301" w:rsidP="00AE116F">
            <w:pPr>
              <w:spacing w:after="0" w:line="240" w:lineRule="auto"/>
            </w:pPr>
            <w:r>
              <w:t xml:space="preserve">  </w:t>
            </w:r>
            <w:r w:rsidRPr="0089554C">
              <w:t>with multiple and va</w:t>
            </w:r>
            <w:r>
              <w:t xml:space="preserve">riegated resources.  This guide </w:t>
            </w:r>
            <w:r w:rsidRPr="0089554C">
              <w:t xml:space="preserve">should </w:t>
            </w:r>
          </w:p>
          <w:p w:rsidR="00142301" w:rsidRDefault="00142301" w:rsidP="00AE116F">
            <w:pPr>
              <w:spacing w:after="0" w:line="240" w:lineRule="auto"/>
            </w:pPr>
            <w:r>
              <w:t xml:space="preserve">  </w:t>
            </w:r>
            <w:r w:rsidRPr="0089554C">
              <w:t xml:space="preserve">include three science resources: 1 book review, 1 website </w:t>
            </w:r>
          </w:p>
          <w:p w:rsidR="00142301" w:rsidRDefault="00142301" w:rsidP="00AE116F">
            <w:pPr>
              <w:spacing w:after="0" w:line="240" w:lineRule="auto"/>
            </w:pPr>
            <w:r>
              <w:t xml:space="preserve">  </w:t>
            </w:r>
            <w:r w:rsidRPr="0089554C">
              <w:t xml:space="preserve">review, and 1 journal article (or </w:t>
            </w:r>
            <w:r>
              <w:t>an alternat</w:t>
            </w:r>
            <w:r w:rsidRPr="0089554C">
              <w:t xml:space="preserve">e resource such </w:t>
            </w:r>
          </w:p>
          <w:p w:rsidR="00142301" w:rsidRPr="00B70708" w:rsidRDefault="00142301" w:rsidP="00AE116F">
            <w:pPr>
              <w:spacing w:after="0" w:line="240" w:lineRule="auto"/>
            </w:pPr>
            <w:r>
              <w:t xml:space="preserve">  </w:t>
            </w:r>
            <w:r w:rsidRPr="0089554C">
              <w:t>as a video or musical recordi</w:t>
            </w:r>
            <w:r>
              <w:t>ng) review.</w:t>
            </w:r>
          </w:p>
        </w:tc>
        <w:tc>
          <w:tcPr>
            <w:tcW w:w="1338" w:type="dxa"/>
          </w:tcPr>
          <w:p w:rsidR="00142301" w:rsidRDefault="00142301" w:rsidP="00AE116F">
            <w:pPr>
              <w:spacing w:after="0" w:line="240" w:lineRule="auto"/>
              <w:rPr>
                <w:rFonts w:ascii="Arial" w:hAnsi="Arial" w:cs="Arial"/>
              </w:rPr>
            </w:pPr>
            <w:r>
              <w:rPr>
                <w:rFonts w:ascii="Arial" w:hAnsi="Arial" w:cs="Arial"/>
                <w:sz w:val="22"/>
                <w:szCs w:val="22"/>
              </w:rPr>
              <w:t>Week 15:</w:t>
            </w:r>
          </w:p>
          <w:p w:rsidR="00142301" w:rsidRDefault="00142301" w:rsidP="00AE116F">
            <w:pPr>
              <w:spacing w:after="0" w:line="240" w:lineRule="auto"/>
              <w:rPr>
                <w:rFonts w:ascii="Arial" w:hAnsi="Arial" w:cs="Arial"/>
              </w:rPr>
            </w:pPr>
          </w:p>
          <w:p w:rsidR="00142301" w:rsidRDefault="00142301" w:rsidP="00AE116F">
            <w:pPr>
              <w:spacing w:after="0" w:line="240" w:lineRule="auto"/>
              <w:rPr>
                <w:rFonts w:ascii="Arial" w:hAnsi="Arial" w:cs="Arial"/>
              </w:rPr>
            </w:pPr>
            <w:r>
              <w:rPr>
                <w:rFonts w:ascii="Arial" w:hAnsi="Arial" w:cs="Arial"/>
                <w:sz w:val="22"/>
                <w:szCs w:val="22"/>
              </w:rPr>
              <w:t>11</w:t>
            </w:r>
            <w:r w:rsidRPr="00166238">
              <w:rPr>
                <w:rFonts w:ascii="Arial" w:hAnsi="Arial" w:cs="Arial"/>
                <w:sz w:val="22"/>
                <w:szCs w:val="22"/>
              </w:rPr>
              <w:t>/</w:t>
            </w:r>
            <w:r>
              <w:rPr>
                <w:rFonts w:ascii="Arial" w:hAnsi="Arial" w:cs="Arial"/>
                <w:sz w:val="22"/>
                <w:szCs w:val="22"/>
              </w:rPr>
              <w:t>29/11</w:t>
            </w:r>
          </w:p>
          <w:p w:rsidR="00142301" w:rsidRPr="00166238" w:rsidRDefault="00142301" w:rsidP="00AE116F">
            <w:pPr>
              <w:spacing w:after="0" w:line="240" w:lineRule="auto"/>
              <w:rPr>
                <w:rFonts w:ascii="Arial" w:hAnsi="Arial" w:cs="Arial"/>
              </w:rPr>
            </w:pPr>
            <w:r>
              <w:rPr>
                <w:rFonts w:ascii="Arial" w:hAnsi="Arial" w:cs="Arial"/>
                <w:sz w:val="22"/>
                <w:szCs w:val="22"/>
              </w:rPr>
              <w:t>(Compile and turn in 3 annotated resources)</w:t>
            </w:r>
          </w:p>
        </w:tc>
      </w:tr>
      <w:tr w:rsidR="00142301" w:rsidRPr="00DD1B1F">
        <w:tc>
          <w:tcPr>
            <w:tcW w:w="1710" w:type="dxa"/>
          </w:tcPr>
          <w:p w:rsidR="00142301" w:rsidRPr="00AC2E5E" w:rsidRDefault="00142301" w:rsidP="00AE116F">
            <w:pPr>
              <w:spacing w:before="120" w:after="120"/>
              <w:rPr>
                <w:rFonts w:ascii="Arial" w:hAnsi="Arial" w:cs="Arial"/>
              </w:rPr>
            </w:pPr>
            <w:r w:rsidRPr="00AC2E5E">
              <w:t>Science Autobiography</w:t>
            </w:r>
          </w:p>
        </w:tc>
        <w:tc>
          <w:tcPr>
            <w:tcW w:w="720" w:type="dxa"/>
          </w:tcPr>
          <w:p w:rsidR="00142301" w:rsidRPr="00DD1B1F" w:rsidRDefault="00142301" w:rsidP="00AE116F">
            <w:pPr>
              <w:spacing w:before="120" w:after="120"/>
              <w:rPr>
                <w:rFonts w:ascii="Arial" w:hAnsi="Arial" w:cs="Arial"/>
              </w:rPr>
            </w:pPr>
            <w:r>
              <w:rPr>
                <w:rFonts w:ascii="Arial" w:hAnsi="Arial" w:cs="Arial"/>
                <w:sz w:val="22"/>
                <w:szCs w:val="22"/>
              </w:rPr>
              <w:t>20</w:t>
            </w:r>
          </w:p>
        </w:tc>
        <w:tc>
          <w:tcPr>
            <w:tcW w:w="6300" w:type="dxa"/>
          </w:tcPr>
          <w:p w:rsidR="00142301" w:rsidRDefault="00142301" w:rsidP="00AE116F">
            <w:pPr>
              <w:overflowPunct w:val="0"/>
              <w:autoSpaceDE w:val="0"/>
              <w:autoSpaceDN w:val="0"/>
              <w:spacing w:after="0" w:line="240" w:lineRule="auto"/>
            </w:pPr>
          </w:p>
          <w:p w:rsidR="00142301" w:rsidRDefault="00142301" w:rsidP="00AE116F">
            <w:pPr>
              <w:overflowPunct w:val="0"/>
              <w:autoSpaceDE w:val="0"/>
              <w:autoSpaceDN w:val="0"/>
              <w:spacing w:after="0" w:line="240" w:lineRule="auto"/>
            </w:pPr>
            <w:r>
              <w:t xml:space="preserve">  </w:t>
            </w:r>
            <w:r w:rsidRPr="0089554C">
              <w:t xml:space="preserve">You will be compiling your journal </w:t>
            </w:r>
            <w:r>
              <w:t>r</w:t>
            </w:r>
            <w:r w:rsidRPr="0089554C">
              <w:t xml:space="preserve">eflections and complete </w:t>
            </w:r>
          </w:p>
          <w:p w:rsidR="00142301" w:rsidRDefault="00142301" w:rsidP="00AE116F">
            <w:pPr>
              <w:overflowPunct w:val="0"/>
              <w:autoSpaceDE w:val="0"/>
              <w:autoSpaceDN w:val="0"/>
              <w:spacing w:after="0" w:line="240" w:lineRule="auto"/>
            </w:pPr>
            <w:r>
              <w:t xml:space="preserve">  </w:t>
            </w:r>
            <w:r w:rsidRPr="0089554C">
              <w:t xml:space="preserve">a narrative account of your science experiences growing up </w:t>
            </w:r>
          </w:p>
          <w:p w:rsidR="00142301" w:rsidRDefault="00142301" w:rsidP="00AE116F">
            <w:pPr>
              <w:overflowPunct w:val="0"/>
              <w:autoSpaceDE w:val="0"/>
              <w:autoSpaceDN w:val="0"/>
              <w:spacing w:after="0" w:line="240" w:lineRule="auto"/>
            </w:pPr>
            <w:r>
              <w:t xml:space="preserve">  </w:t>
            </w:r>
            <w:r w:rsidRPr="0089554C">
              <w:t xml:space="preserve">as a child and up to this point in your life.  This </w:t>
            </w:r>
          </w:p>
          <w:p w:rsidR="00142301" w:rsidRDefault="00142301" w:rsidP="00AE116F">
            <w:pPr>
              <w:overflowPunct w:val="0"/>
              <w:autoSpaceDE w:val="0"/>
              <w:autoSpaceDN w:val="0"/>
              <w:spacing w:after="0" w:line="240" w:lineRule="auto"/>
            </w:pPr>
            <w:r>
              <w:t xml:space="preserve">  </w:t>
            </w:r>
            <w:r w:rsidRPr="0089554C">
              <w:t xml:space="preserve">autobiography should be </w:t>
            </w:r>
            <w:r>
              <w:t>2-</w:t>
            </w:r>
            <w:r w:rsidRPr="0089554C">
              <w:t>3</w:t>
            </w:r>
            <w:r>
              <w:t xml:space="preserve"> </w:t>
            </w:r>
            <w:r w:rsidRPr="0089554C">
              <w:t>pages in length (typed, double-</w:t>
            </w:r>
          </w:p>
          <w:p w:rsidR="00142301" w:rsidRDefault="00142301" w:rsidP="00AE116F">
            <w:pPr>
              <w:overflowPunct w:val="0"/>
              <w:autoSpaceDE w:val="0"/>
              <w:autoSpaceDN w:val="0"/>
              <w:spacing w:after="0" w:line="240" w:lineRule="auto"/>
            </w:pPr>
            <w:r>
              <w:t xml:space="preserve">  </w:t>
            </w:r>
            <w:r w:rsidRPr="0089554C">
              <w:t xml:space="preserve">spaced, and in 12-point font) and in the form of a story.  Tell </w:t>
            </w:r>
          </w:p>
          <w:p w:rsidR="00142301" w:rsidRDefault="00142301" w:rsidP="00AE116F">
            <w:pPr>
              <w:overflowPunct w:val="0"/>
              <w:autoSpaceDE w:val="0"/>
              <w:autoSpaceDN w:val="0"/>
              <w:spacing w:after="0" w:line="240" w:lineRule="auto"/>
            </w:pPr>
            <w:r>
              <w:t xml:space="preserve">  me </w:t>
            </w:r>
            <w:r w:rsidRPr="0089554C">
              <w:t xml:space="preserve">how the “inner scientist” in you has emerged over the </w:t>
            </w:r>
          </w:p>
          <w:p w:rsidR="00142301" w:rsidRDefault="00142301" w:rsidP="00AE116F">
            <w:pPr>
              <w:overflowPunct w:val="0"/>
              <w:autoSpaceDE w:val="0"/>
              <w:autoSpaceDN w:val="0"/>
              <w:spacing w:after="0" w:line="240" w:lineRule="auto"/>
            </w:pPr>
            <w:r>
              <w:t xml:space="preserve">  </w:t>
            </w:r>
            <w:r w:rsidRPr="0089554C">
              <w:t>years.  This autobiogr</w:t>
            </w:r>
            <w:r>
              <w:t xml:space="preserve">aphy can also include photos, </w:t>
            </w:r>
            <w:r w:rsidRPr="0089554C">
              <w:t xml:space="preserve">artwork, </w:t>
            </w:r>
          </w:p>
          <w:p w:rsidR="00142301" w:rsidRDefault="00142301" w:rsidP="00AE116F">
            <w:pPr>
              <w:overflowPunct w:val="0"/>
              <w:autoSpaceDE w:val="0"/>
              <w:autoSpaceDN w:val="0"/>
              <w:spacing w:after="0" w:line="240" w:lineRule="auto"/>
            </w:pPr>
            <w:r>
              <w:t xml:space="preserve">  </w:t>
            </w:r>
            <w:r w:rsidRPr="0089554C">
              <w:t>etc. to ful</w:t>
            </w:r>
            <w:r>
              <w:t xml:space="preserve">ly express this “inner scientist” and emergent </w:t>
            </w:r>
          </w:p>
          <w:p w:rsidR="00142301" w:rsidRPr="005C65CB" w:rsidRDefault="00142301" w:rsidP="00AE116F">
            <w:pPr>
              <w:overflowPunct w:val="0"/>
              <w:autoSpaceDE w:val="0"/>
              <w:autoSpaceDN w:val="0"/>
              <w:spacing w:after="0" w:line="240" w:lineRule="auto"/>
            </w:pPr>
            <w:r>
              <w:t xml:space="preserve">  science educator.</w:t>
            </w:r>
            <w:r w:rsidRPr="00DB7E8D">
              <w:rPr>
                <w:b/>
                <w:bCs/>
                <w:i/>
                <w:iCs/>
              </w:rPr>
              <w:t xml:space="preserve"> </w:t>
            </w:r>
          </w:p>
        </w:tc>
        <w:tc>
          <w:tcPr>
            <w:tcW w:w="1338" w:type="dxa"/>
          </w:tcPr>
          <w:p w:rsidR="00142301" w:rsidRDefault="00142301" w:rsidP="00AE116F">
            <w:pPr>
              <w:spacing w:after="0" w:line="240" w:lineRule="auto"/>
              <w:rPr>
                <w:rFonts w:ascii="Arial" w:hAnsi="Arial" w:cs="Arial"/>
              </w:rPr>
            </w:pPr>
            <w:r>
              <w:rPr>
                <w:rFonts w:ascii="Arial" w:hAnsi="Arial" w:cs="Arial"/>
                <w:sz w:val="22"/>
                <w:szCs w:val="22"/>
              </w:rPr>
              <w:t>Week 14:</w:t>
            </w:r>
          </w:p>
          <w:p w:rsidR="00142301" w:rsidRDefault="00142301" w:rsidP="00AE116F">
            <w:pPr>
              <w:spacing w:after="0" w:line="240" w:lineRule="auto"/>
              <w:rPr>
                <w:rFonts w:ascii="Arial" w:hAnsi="Arial" w:cs="Arial"/>
              </w:rPr>
            </w:pPr>
          </w:p>
          <w:p w:rsidR="00142301" w:rsidRDefault="00142301" w:rsidP="00AE116F">
            <w:pPr>
              <w:spacing w:after="0" w:line="240" w:lineRule="auto"/>
              <w:rPr>
                <w:rFonts w:ascii="Arial" w:hAnsi="Arial" w:cs="Arial"/>
              </w:rPr>
            </w:pPr>
            <w:r>
              <w:rPr>
                <w:rFonts w:ascii="Arial" w:hAnsi="Arial" w:cs="Arial"/>
                <w:sz w:val="22"/>
                <w:szCs w:val="22"/>
              </w:rPr>
              <w:t>11/22</w:t>
            </w:r>
            <w:r w:rsidRPr="00166238">
              <w:rPr>
                <w:rFonts w:ascii="Arial" w:hAnsi="Arial" w:cs="Arial"/>
                <w:sz w:val="22"/>
                <w:szCs w:val="22"/>
              </w:rPr>
              <w:t>/10</w:t>
            </w:r>
          </w:p>
          <w:p w:rsidR="00142301" w:rsidRPr="00166238" w:rsidRDefault="00142301" w:rsidP="00AE116F">
            <w:pPr>
              <w:spacing w:after="0" w:line="240" w:lineRule="auto"/>
              <w:rPr>
                <w:rFonts w:ascii="Arial" w:hAnsi="Arial" w:cs="Arial"/>
              </w:rPr>
            </w:pPr>
            <w:r>
              <w:rPr>
                <w:rFonts w:ascii="Arial" w:hAnsi="Arial" w:cs="Arial"/>
                <w:sz w:val="22"/>
                <w:szCs w:val="22"/>
              </w:rPr>
              <w:t>(Share in class and turn in paper)</w:t>
            </w:r>
          </w:p>
          <w:p w:rsidR="00142301" w:rsidRPr="00166238" w:rsidRDefault="00142301" w:rsidP="00AE116F">
            <w:pPr>
              <w:spacing w:after="0" w:line="240" w:lineRule="auto"/>
              <w:rPr>
                <w:rFonts w:ascii="Arial" w:hAnsi="Arial" w:cs="Arial"/>
              </w:rPr>
            </w:pPr>
          </w:p>
        </w:tc>
      </w:tr>
      <w:tr w:rsidR="00142301" w:rsidRPr="00DD1B1F">
        <w:trPr>
          <w:trHeight w:val="566"/>
        </w:trPr>
        <w:tc>
          <w:tcPr>
            <w:tcW w:w="1710" w:type="dxa"/>
          </w:tcPr>
          <w:p w:rsidR="00142301" w:rsidRPr="002A16C3" w:rsidRDefault="00142301" w:rsidP="00AE116F">
            <w:pPr>
              <w:spacing w:before="120" w:after="120"/>
              <w:rPr>
                <w:rFonts w:ascii="Arial" w:hAnsi="Arial" w:cs="Arial"/>
              </w:rPr>
            </w:pPr>
            <w:r>
              <w:t>Attention Grabbers</w:t>
            </w:r>
          </w:p>
        </w:tc>
        <w:tc>
          <w:tcPr>
            <w:tcW w:w="720" w:type="dxa"/>
          </w:tcPr>
          <w:p w:rsidR="00142301" w:rsidRPr="00DD1B1F" w:rsidRDefault="00142301" w:rsidP="00AE116F">
            <w:pPr>
              <w:spacing w:before="120" w:after="120"/>
              <w:rPr>
                <w:rFonts w:ascii="Arial" w:hAnsi="Arial" w:cs="Arial"/>
              </w:rPr>
            </w:pPr>
            <w:r>
              <w:rPr>
                <w:rFonts w:ascii="Arial" w:hAnsi="Arial" w:cs="Arial"/>
                <w:sz w:val="22"/>
                <w:szCs w:val="22"/>
              </w:rPr>
              <w:t>20</w:t>
            </w:r>
          </w:p>
        </w:tc>
        <w:tc>
          <w:tcPr>
            <w:tcW w:w="6300" w:type="dxa"/>
          </w:tcPr>
          <w:p w:rsidR="00142301" w:rsidRDefault="00142301" w:rsidP="00AE116F">
            <w:pPr>
              <w:tabs>
                <w:tab w:val="left" w:pos="0"/>
                <w:tab w:val="left" w:pos="1212"/>
              </w:tabs>
              <w:spacing w:after="0" w:line="240" w:lineRule="auto"/>
            </w:pPr>
          </w:p>
          <w:p w:rsidR="00142301" w:rsidRDefault="00142301" w:rsidP="00AE116F">
            <w:pPr>
              <w:tabs>
                <w:tab w:val="left" w:pos="0"/>
                <w:tab w:val="left" w:pos="1212"/>
              </w:tabs>
              <w:spacing w:after="0" w:line="240" w:lineRule="auto"/>
            </w:pPr>
            <w:r>
              <w:t xml:space="preserve">  You </w:t>
            </w:r>
            <w:r w:rsidRPr="0089554C">
              <w:t>will need to fi</w:t>
            </w:r>
            <w:r>
              <w:t xml:space="preserve">nd creative, inexpensive, and </w:t>
            </w:r>
            <w:r w:rsidRPr="0089554C">
              <w:t xml:space="preserve">energizing </w:t>
            </w:r>
            <w:r>
              <w:t xml:space="preserve">  </w:t>
            </w:r>
          </w:p>
          <w:p w:rsidR="00142301" w:rsidRDefault="00142301" w:rsidP="00AE116F">
            <w:pPr>
              <w:tabs>
                <w:tab w:val="left" w:pos="0"/>
                <w:tab w:val="left" w:pos="1212"/>
              </w:tabs>
              <w:spacing w:after="0" w:line="240" w:lineRule="auto"/>
            </w:pPr>
            <w:r>
              <w:t xml:space="preserve">  </w:t>
            </w:r>
            <w:r w:rsidRPr="0089554C">
              <w:t xml:space="preserve">ways to engage </w:t>
            </w:r>
            <w:r>
              <w:t xml:space="preserve"> &amp; “hook” </w:t>
            </w:r>
            <w:r w:rsidRPr="0089554C">
              <w:t>your students whe</w:t>
            </w:r>
            <w:r>
              <w:t xml:space="preserve">n teaching </w:t>
            </w:r>
          </w:p>
          <w:p w:rsidR="00142301" w:rsidRDefault="00142301" w:rsidP="00AE116F">
            <w:pPr>
              <w:tabs>
                <w:tab w:val="left" w:pos="0"/>
                <w:tab w:val="left" w:pos="1212"/>
              </w:tabs>
              <w:spacing w:after="0" w:line="240" w:lineRule="auto"/>
            </w:pPr>
            <w:r>
              <w:t xml:space="preserve">  science as part of your mini-unit plan.  This activity should be </w:t>
            </w:r>
          </w:p>
          <w:p w:rsidR="00142301" w:rsidRDefault="00142301" w:rsidP="00AE116F">
            <w:pPr>
              <w:tabs>
                <w:tab w:val="left" w:pos="0"/>
                <w:tab w:val="left" w:pos="1212"/>
              </w:tabs>
              <w:spacing w:after="0" w:line="240" w:lineRule="auto"/>
            </w:pPr>
            <w:r>
              <w:t xml:space="preserve">  a</w:t>
            </w:r>
            <w:r w:rsidRPr="0089554C">
              <w:t xml:space="preserve"> </w:t>
            </w:r>
            <w:r>
              <w:t xml:space="preserve">pre-activity </w:t>
            </w:r>
            <w:r w:rsidRPr="0089554C">
              <w:t xml:space="preserve">for getting your students involved and </w:t>
            </w:r>
          </w:p>
          <w:p w:rsidR="00142301" w:rsidRDefault="00142301" w:rsidP="00AE116F">
            <w:pPr>
              <w:tabs>
                <w:tab w:val="left" w:pos="0"/>
                <w:tab w:val="left" w:pos="1212"/>
              </w:tabs>
              <w:spacing w:after="0" w:line="240" w:lineRule="auto"/>
            </w:pPr>
            <w:r>
              <w:t xml:space="preserve">  </w:t>
            </w:r>
            <w:r w:rsidRPr="0089554C">
              <w:t>interested in the subject matter being taught</w:t>
            </w:r>
            <w:r>
              <w:t xml:space="preserve">, prior to the </w:t>
            </w:r>
          </w:p>
          <w:p w:rsidR="00142301" w:rsidRDefault="00142301" w:rsidP="00AE116F">
            <w:pPr>
              <w:tabs>
                <w:tab w:val="left" w:pos="0"/>
                <w:tab w:val="left" w:pos="1212"/>
              </w:tabs>
              <w:spacing w:after="0" w:line="240" w:lineRule="auto"/>
            </w:pPr>
            <w:r>
              <w:t xml:space="preserve">  actual lesson.  Y</w:t>
            </w:r>
            <w:r w:rsidRPr="0089554C">
              <w:t xml:space="preserve">ou will present your </w:t>
            </w:r>
            <w:r w:rsidRPr="0089554C">
              <w:rPr>
                <w:i/>
              </w:rPr>
              <w:t xml:space="preserve">Attention Grabber </w:t>
            </w:r>
            <w:r w:rsidRPr="0089554C">
              <w:t xml:space="preserve">to the </w:t>
            </w:r>
          </w:p>
          <w:p w:rsidR="00142301" w:rsidRDefault="00142301" w:rsidP="00AE116F">
            <w:pPr>
              <w:tabs>
                <w:tab w:val="left" w:pos="0"/>
                <w:tab w:val="left" w:pos="1212"/>
              </w:tabs>
              <w:spacing w:after="0" w:line="240" w:lineRule="auto"/>
            </w:pPr>
            <w:r>
              <w:t xml:space="preserve">  </w:t>
            </w:r>
            <w:r w:rsidRPr="0089554C">
              <w:t xml:space="preserve">class (demonstration and/or class activity) and also turn in a </w:t>
            </w:r>
          </w:p>
          <w:p w:rsidR="00142301" w:rsidRDefault="00142301" w:rsidP="00AE116F">
            <w:pPr>
              <w:tabs>
                <w:tab w:val="left" w:pos="0"/>
                <w:tab w:val="left" w:pos="1212"/>
              </w:tabs>
              <w:spacing w:after="0" w:line="240" w:lineRule="auto"/>
            </w:pPr>
            <w:r>
              <w:t xml:space="preserve">  </w:t>
            </w:r>
            <w:r w:rsidRPr="0089554C">
              <w:t xml:space="preserve">written report (a </w:t>
            </w:r>
            <w:r w:rsidRPr="0089554C">
              <w:rPr>
                <w:u w:val="single"/>
              </w:rPr>
              <w:t xml:space="preserve">brief </w:t>
            </w:r>
            <w:r w:rsidRPr="0089554C">
              <w:t xml:space="preserve">version of a standard lesson plan). </w:t>
            </w:r>
            <w:r>
              <w:t xml:space="preserve">At </w:t>
            </w:r>
          </w:p>
          <w:p w:rsidR="00142301" w:rsidRDefault="00142301" w:rsidP="00AE116F">
            <w:pPr>
              <w:tabs>
                <w:tab w:val="left" w:pos="0"/>
                <w:tab w:val="left" w:pos="1212"/>
              </w:tabs>
              <w:spacing w:after="0" w:line="240" w:lineRule="auto"/>
            </w:pPr>
            <w:r>
              <w:t xml:space="preserve">  this website from Scientific American you can find some </w:t>
            </w:r>
          </w:p>
          <w:p w:rsidR="00142301" w:rsidRDefault="00142301" w:rsidP="00AE116F">
            <w:pPr>
              <w:tabs>
                <w:tab w:val="left" w:pos="0"/>
                <w:tab w:val="left" w:pos="1212"/>
              </w:tabs>
              <w:spacing w:after="0" w:line="240" w:lineRule="auto"/>
            </w:pPr>
            <w:r>
              <w:t xml:space="preserve">  video clips and ideas for this assignment:  </w:t>
            </w:r>
            <w:hyperlink r:id="rId8" w:history="1">
              <w:r w:rsidRPr="003D2090">
                <w:rPr>
                  <w:rStyle w:val="Hyperlink"/>
                </w:rPr>
                <w:t>http://www.scientificamerican.com/section.cfm?id=bring-science-home</w:t>
              </w:r>
            </w:hyperlink>
          </w:p>
          <w:p w:rsidR="00142301" w:rsidRPr="009B4371" w:rsidRDefault="00142301" w:rsidP="00AE116F">
            <w:pPr>
              <w:tabs>
                <w:tab w:val="left" w:pos="0"/>
                <w:tab w:val="left" w:pos="1212"/>
              </w:tabs>
              <w:spacing w:after="0" w:line="240" w:lineRule="auto"/>
            </w:pPr>
          </w:p>
        </w:tc>
        <w:tc>
          <w:tcPr>
            <w:tcW w:w="1338" w:type="dxa"/>
          </w:tcPr>
          <w:p w:rsidR="00142301" w:rsidRPr="00166238" w:rsidRDefault="00142301" w:rsidP="00AE116F">
            <w:pPr>
              <w:spacing w:after="0" w:line="240" w:lineRule="auto"/>
              <w:rPr>
                <w:rFonts w:ascii="Arial" w:hAnsi="Arial" w:cs="Arial"/>
              </w:rPr>
            </w:pPr>
            <w:r w:rsidRPr="00166238">
              <w:rPr>
                <w:rFonts w:ascii="Arial" w:hAnsi="Arial" w:cs="Arial"/>
                <w:sz w:val="22"/>
                <w:szCs w:val="22"/>
              </w:rPr>
              <w:t>Week 6:</w:t>
            </w:r>
          </w:p>
          <w:p w:rsidR="00142301" w:rsidRPr="00166238" w:rsidRDefault="00142301" w:rsidP="00AE116F">
            <w:pPr>
              <w:spacing w:after="0" w:line="240" w:lineRule="auto"/>
              <w:rPr>
                <w:rFonts w:ascii="Arial" w:hAnsi="Arial" w:cs="Arial"/>
              </w:rPr>
            </w:pPr>
          </w:p>
          <w:p w:rsidR="00142301" w:rsidRPr="00166238" w:rsidRDefault="00142301" w:rsidP="00AE116F">
            <w:pPr>
              <w:spacing w:after="0" w:line="240" w:lineRule="auto"/>
              <w:rPr>
                <w:rFonts w:ascii="Arial" w:hAnsi="Arial" w:cs="Arial"/>
              </w:rPr>
            </w:pPr>
            <w:r w:rsidRPr="00166238">
              <w:rPr>
                <w:rFonts w:ascii="Arial" w:hAnsi="Arial" w:cs="Arial"/>
                <w:sz w:val="22"/>
                <w:szCs w:val="22"/>
              </w:rPr>
              <w:t xml:space="preserve">9/27/11 (Present your activities &amp; submit a report)  </w:t>
            </w:r>
          </w:p>
          <w:p w:rsidR="00142301" w:rsidRPr="00166238" w:rsidRDefault="00142301" w:rsidP="00AE116F">
            <w:pPr>
              <w:spacing w:after="0" w:line="240" w:lineRule="auto"/>
              <w:rPr>
                <w:rFonts w:ascii="Arial" w:hAnsi="Arial" w:cs="Arial"/>
              </w:rPr>
            </w:pPr>
          </w:p>
        </w:tc>
      </w:tr>
      <w:tr w:rsidR="00142301" w:rsidRPr="00DD1B1F" w:rsidTr="00B6304F">
        <w:tc>
          <w:tcPr>
            <w:tcW w:w="1710" w:type="dxa"/>
          </w:tcPr>
          <w:p w:rsidR="00142301" w:rsidRPr="00F85B16" w:rsidRDefault="00142301" w:rsidP="00A0420B">
            <w:pPr>
              <w:spacing w:before="120" w:after="120"/>
              <w:ind w:left="-18"/>
            </w:pPr>
            <w:r w:rsidRPr="00F85B16">
              <w:lastRenderedPageBreak/>
              <w:t>O&amp;P at Assigned Educational Institution</w:t>
            </w:r>
          </w:p>
        </w:tc>
        <w:tc>
          <w:tcPr>
            <w:tcW w:w="720" w:type="dxa"/>
          </w:tcPr>
          <w:p w:rsidR="00142301" w:rsidRDefault="00142301" w:rsidP="005906EC">
            <w:pPr>
              <w:spacing w:before="120" w:after="120"/>
              <w:rPr>
                <w:rFonts w:ascii="Arial" w:hAnsi="Arial" w:cs="Arial"/>
              </w:rPr>
            </w:pPr>
            <w:r>
              <w:rPr>
                <w:rFonts w:ascii="Arial" w:hAnsi="Arial" w:cs="Arial"/>
                <w:sz w:val="22"/>
                <w:szCs w:val="22"/>
              </w:rPr>
              <w:t>30</w:t>
            </w:r>
          </w:p>
        </w:tc>
        <w:tc>
          <w:tcPr>
            <w:tcW w:w="6300" w:type="dxa"/>
          </w:tcPr>
          <w:p w:rsidR="00142301" w:rsidRDefault="00142301" w:rsidP="004D7995">
            <w:pPr>
              <w:spacing w:after="0" w:line="240" w:lineRule="auto"/>
            </w:pPr>
          </w:p>
          <w:p w:rsidR="00142301" w:rsidRDefault="00142301" w:rsidP="004D7995">
            <w:pPr>
              <w:spacing w:after="0" w:line="240" w:lineRule="auto"/>
            </w:pPr>
            <w:r>
              <w:t xml:space="preserve">  As part of this science methods </w:t>
            </w:r>
            <w:r w:rsidRPr="0089554C">
              <w:t xml:space="preserve">course you are required to </w:t>
            </w:r>
          </w:p>
          <w:p w:rsidR="00142301" w:rsidRDefault="00142301" w:rsidP="004D7995">
            <w:pPr>
              <w:spacing w:after="0" w:line="240" w:lineRule="auto"/>
            </w:pPr>
            <w:r>
              <w:t xml:space="preserve">  </w:t>
            </w:r>
            <w:r w:rsidRPr="0089554C">
              <w:t xml:space="preserve">complete 10 hours of observation and participation at an </w:t>
            </w:r>
          </w:p>
          <w:p w:rsidR="00142301" w:rsidRDefault="00142301" w:rsidP="004D7995">
            <w:pPr>
              <w:spacing w:after="0" w:line="240" w:lineRule="auto"/>
            </w:pPr>
            <w:r>
              <w:t xml:space="preserve">  </w:t>
            </w:r>
            <w:r w:rsidRPr="0089554C">
              <w:t xml:space="preserve">educational institution.  </w:t>
            </w:r>
            <w:r>
              <w:t xml:space="preserve">The “participation” component of </w:t>
            </w:r>
          </w:p>
          <w:p w:rsidR="00142301" w:rsidRDefault="00142301" w:rsidP="004D7995">
            <w:pPr>
              <w:spacing w:after="0" w:line="240" w:lineRule="auto"/>
            </w:pPr>
            <w:r>
              <w:t xml:space="preserve">  this O&amp;P is flexible and depends entirely on the classroom </w:t>
            </w:r>
          </w:p>
          <w:p w:rsidR="00142301" w:rsidRDefault="00142301" w:rsidP="004D7995">
            <w:pPr>
              <w:spacing w:after="0" w:line="240" w:lineRule="auto"/>
            </w:pPr>
            <w:r>
              <w:t xml:space="preserve">  teacher you are observing this semester.  While you may not </w:t>
            </w:r>
          </w:p>
          <w:p w:rsidR="00142301" w:rsidRDefault="00142301" w:rsidP="004D7995">
            <w:pPr>
              <w:spacing w:after="0" w:line="240" w:lineRule="auto"/>
            </w:pPr>
            <w:r>
              <w:t xml:space="preserve">  get to see actual science blocks of teaching and assessment, </w:t>
            </w:r>
          </w:p>
          <w:p w:rsidR="00142301" w:rsidRDefault="00142301" w:rsidP="004D7995">
            <w:pPr>
              <w:spacing w:after="0" w:line="240" w:lineRule="auto"/>
            </w:pPr>
            <w:r>
              <w:t xml:space="preserve">  you can certainly observe and note the integration of science </w:t>
            </w:r>
          </w:p>
          <w:p w:rsidR="00142301" w:rsidRDefault="00142301" w:rsidP="004D7995">
            <w:pPr>
              <w:spacing w:after="0" w:line="240" w:lineRule="auto"/>
            </w:pPr>
            <w:r>
              <w:t xml:space="preserve">  with the other subject areas in the elementary classroom.  If </w:t>
            </w:r>
          </w:p>
          <w:p w:rsidR="00142301" w:rsidRDefault="00142301" w:rsidP="004D7995">
            <w:pPr>
              <w:spacing w:after="0" w:line="240" w:lineRule="auto"/>
            </w:pPr>
            <w:r>
              <w:t xml:space="preserve">  the mentor teacher is willing, you may help out with </w:t>
            </w:r>
          </w:p>
          <w:p w:rsidR="00142301" w:rsidRDefault="00142301" w:rsidP="004D7995">
            <w:pPr>
              <w:spacing w:after="0" w:line="240" w:lineRule="auto"/>
            </w:pPr>
            <w:r>
              <w:t xml:space="preserve">  activities, work with individual or groups of students, or you </w:t>
            </w:r>
          </w:p>
          <w:p w:rsidR="00142301" w:rsidRDefault="00142301" w:rsidP="004D7995">
            <w:pPr>
              <w:spacing w:after="0" w:line="240" w:lineRule="auto"/>
            </w:pPr>
            <w:r>
              <w:t xml:space="preserve">  may even do some bit teaching in his/her classroom.  It is of </w:t>
            </w:r>
          </w:p>
          <w:p w:rsidR="00142301" w:rsidRDefault="00142301" w:rsidP="004D7995">
            <w:pPr>
              <w:spacing w:after="0" w:line="240" w:lineRule="auto"/>
            </w:pPr>
            <w:r>
              <w:t xml:space="preserve">  utmost importance that you show the teacher, students, and </w:t>
            </w:r>
          </w:p>
          <w:p w:rsidR="00142301" w:rsidRDefault="00142301" w:rsidP="004D7995">
            <w:pPr>
              <w:spacing w:after="0" w:line="240" w:lineRule="auto"/>
            </w:pPr>
            <w:r>
              <w:t xml:space="preserve">  staff and the school respect when conducting yourself at this </w:t>
            </w:r>
          </w:p>
          <w:p w:rsidR="00142301" w:rsidRDefault="00142301" w:rsidP="00B96C23">
            <w:pPr>
              <w:spacing w:after="0" w:line="240" w:lineRule="auto"/>
            </w:pPr>
            <w:r>
              <w:t xml:space="preserve">  assigned school.  </w:t>
            </w:r>
          </w:p>
          <w:p w:rsidR="00142301" w:rsidRPr="0089554C" w:rsidRDefault="00142301" w:rsidP="00B96C23">
            <w:pPr>
              <w:spacing w:after="0" w:line="240" w:lineRule="auto"/>
              <w:rPr>
                <w:b/>
                <w:u w:val="single"/>
              </w:rPr>
            </w:pPr>
          </w:p>
          <w:p w:rsidR="00142301" w:rsidRDefault="00142301" w:rsidP="004D7995">
            <w:pPr>
              <w:spacing w:after="0" w:line="240" w:lineRule="auto"/>
              <w:rPr>
                <w:b/>
                <w:u w:val="single"/>
              </w:rPr>
            </w:pPr>
            <w:r>
              <w:rPr>
                <w:b/>
              </w:rPr>
              <w:t xml:space="preserve">  </w:t>
            </w:r>
            <w:r w:rsidRPr="0089554C">
              <w:rPr>
                <w:b/>
                <w:u w:val="single"/>
              </w:rPr>
              <w:t xml:space="preserve">This assignment (and the 10 total hours of O&amp;P) must be </w:t>
            </w:r>
          </w:p>
          <w:p w:rsidR="00142301" w:rsidRDefault="00142301" w:rsidP="004D7995">
            <w:pPr>
              <w:spacing w:after="0" w:line="240" w:lineRule="auto"/>
            </w:pPr>
            <w:r>
              <w:rPr>
                <w:b/>
              </w:rPr>
              <w:t xml:space="preserve">  </w:t>
            </w:r>
            <w:r w:rsidRPr="0089554C">
              <w:rPr>
                <w:b/>
                <w:u w:val="single"/>
              </w:rPr>
              <w:t xml:space="preserve">completed prior to the final </w:t>
            </w:r>
            <w:r>
              <w:rPr>
                <w:b/>
                <w:u w:val="single"/>
              </w:rPr>
              <w:t xml:space="preserve">week of this course. </w:t>
            </w:r>
            <w:r>
              <w:t xml:space="preserve"> Have all </w:t>
            </w:r>
          </w:p>
          <w:p w:rsidR="00142301" w:rsidRDefault="00142301" w:rsidP="004D7995">
            <w:pPr>
              <w:spacing w:after="0" w:line="240" w:lineRule="auto"/>
            </w:pPr>
            <w:r>
              <w:t xml:space="preserve">  hours completed (forms signed and approved by the O&amp;P </w:t>
            </w:r>
          </w:p>
          <w:p w:rsidR="00142301" w:rsidRPr="0089554C" w:rsidRDefault="00142301" w:rsidP="00B96C23">
            <w:pPr>
              <w:spacing w:after="0" w:line="240" w:lineRule="auto"/>
            </w:pPr>
            <w:r>
              <w:t xml:space="preserve">  teacher) by Tuesday, November 22</w:t>
            </w:r>
            <w:r w:rsidRPr="00B96C23">
              <w:rPr>
                <w:vertAlign w:val="superscript"/>
              </w:rPr>
              <w:t>nd</w:t>
            </w:r>
            <w:r>
              <w:t xml:space="preserve"> (due in class).  </w:t>
            </w:r>
          </w:p>
        </w:tc>
        <w:tc>
          <w:tcPr>
            <w:tcW w:w="1338" w:type="dxa"/>
          </w:tcPr>
          <w:p w:rsidR="00142301" w:rsidRDefault="00142301" w:rsidP="00166238">
            <w:pPr>
              <w:spacing w:after="0" w:line="240" w:lineRule="auto"/>
              <w:rPr>
                <w:rFonts w:ascii="Arial" w:hAnsi="Arial" w:cs="Arial"/>
              </w:rPr>
            </w:pPr>
            <w:r>
              <w:rPr>
                <w:rFonts w:ascii="Arial" w:hAnsi="Arial" w:cs="Arial"/>
                <w:sz w:val="22"/>
                <w:szCs w:val="22"/>
              </w:rPr>
              <w:t xml:space="preserve">Weeks </w:t>
            </w:r>
          </w:p>
          <w:p w:rsidR="00142301" w:rsidRDefault="00142301" w:rsidP="00166238">
            <w:pPr>
              <w:spacing w:after="0" w:line="240" w:lineRule="auto"/>
              <w:rPr>
                <w:rFonts w:ascii="Arial" w:hAnsi="Arial" w:cs="Arial"/>
              </w:rPr>
            </w:pPr>
            <w:r>
              <w:rPr>
                <w:rFonts w:ascii="Arial" w:hAnsi="Arial" w:cs="Arial"/>
                <w:sz w:val="22"/>
                <w:szCs w:val="22"/>
              </w:rPr>
              <w:t>1-15:</w:t>
            </w:r>
          </w:p>
          <w:p w:rsidR="00142301" w:rsidRDefault="00142301" w:rsidP="00166238">
            <w:pPr>
              <w:spacing w:after="0" w:line="240" w:lineRule="auto"/>
              <w:rPr>
                <w:rFonts w:ascii="Arial" w:hAnsi="Arial" w:cs="Arial"/>
              </w:rPr>
            </w:pPr>
          </w:p>
          <w:p w:rsidR="00142301" w:rsidRPr="00166238" w:rsidRDefault="00142301" w:rsidP="00166238">
            <w:pPr>
              <w:spacing w:after="0" w:line="240" w:lineRule="auto"/>
              <w:rPr>
                <w:rFonts w:ascii="Arial" w:hAnsi="Arial" w:cs="Arial"/>
              </w:rPr>
            </w:pPr>
            <w:r w:rsidRPr="00166238">
              <w:rPr>
                <w:rFonts w:ascii="Arial" w:hAnsi="Arial" w:cs="Arial"/>
                <w:sz w:val="22"/>
                <w:szCs w:val="22"/>
              </w:rPr>
              <w:t>8/22/11-</w:t>
            </w:r>
          </w:p>
          <w:p w:rsidR="00142301" w:rsidRPr="00166238" w:rsidRDefault="00142301" w:rsidP="00166238">
            <w:pPr>
              <w:spacing w:after="0" w:line="240" w:lineRule="auto"/>
              <w:rPr>
                <w:rFonts w:ascii="Arial" w:hAnsi="Arial" w:cs="Arial"/>
              </w:rPr>
            </w:pPr>
            <w:r w:rsidRPr="00166238">
              <w:rPr>
                <w:rFonts w:ascii="Arial" w:hAnsi="Arial" w:cs="Arial"/>
                <w:sz w:val="22"/>
                <w:szCs w:val="22"/>
              </w:rPr>
              <w:t>12/1/11</w:t>
            </w:r>
          </w:p>
          <w:p w:rsidR="00142301" w:rsidRPr="00166238" w:rsidRDefault="00142301" w:rsidP="00166238">
            <w:pPr>
              <w:spacing w:after="0" w:line="240" w:lineRule="auto"/>
              <w:rPr>
                <w:rFonts w:ascii="Arial" w:hAnsi="Arial" w:cs="Arial"/>
              </w:rPr>
            </w:pPr>
            <w:r>
              <w:rPr>
                <w:rFonts w:ascii="Arial" w:hAnsi="Arial" w:cs="Arial"/>
                <w:sz w:val="22"/>
                <w:szCs w:val="22"/>
              </w:rPr>
              <w:t>(</w:t>
            </w:r>
            <w:r w:rsidRPr="00166238">
              <w:rPr>
                <w:rFonts w:ascii="Arial" w:hAnsi="Arial" w:cs="Arial"/>
                <w:sz w:val="22"/>
                <w:szCs w:val="22"/>
              </w:rPr>
              <w:t>Ongoing:  10hrs spread over the semester in science classroom</w:t>
            </w:r>
            <w:r>
              <w:rPr>
                <w:rFonts w:ascii="Arial" w:hAnsi="Arial" w:cs="Arial"/>
                <w:sz w:val="22"/>
                <w:szCs w:val="22"/>
              </w:rPr>
              <w:t>)</w:t>
            </w:r>
          </w:p>
        </w:tc>
      </w:tr>
      <w:tr w:rsidR="00142301" w:rsidRPr="00DD1B1F">
        <w:tc>
          <w:tcPr>
            <w:tcW w:w="1710" w:type="dxa"/>
          </w:tcPr>
          <w:p w:rsidR="00142301" w:rsidRDefault="00142301" w:rsidP="005906EC">
            <w:pPr>
              <w:spacing w:before="120" w:after="120"/>
              <w:rPr>
                <w:rFonts w:ascii="Arial" w:hAnsi="Arial" w:cs="Arial"/>
              </w:rPr>
            </w:pPr>
            <w:r>
              <w:rPr>
                <w:rFonts w:ascii="Arial" w:hAnsi="Arial" w:cs="Arial"/>
                <w:sz w:val="22"/>
                <w:szCs w:val="22"/>
              </w:rPr>
              <w:t>Attendance &amp;</w:t>
            </w:r>
          </w:p>
          <w:p w:rsidR="00142301" w:rsidRDefault="00142301" w:rsidP="005906EC">
            <w:pPr>
              <w:spacing w:before="120" w:after="120"/>
              <w:rPr>
                <w:rFonts w:ascii="Arial" w:hAnsi="Arial" w:cs="Arial"/>
              </w:rPr>
            </w:pPr>
            <w:r>
              <w:rPr>
                <w:rFonts w:ascii="Arial" w:hAnsi="Arial" w:cs="Arial"/>
                <w:sz w:val="22"/>
                <w:szCs w:val="22"/>
              </w:rPr>
              <w:t>Service Learning Participation</w:t>
            </w:r>
          </w:p>
        </w:tc>
        <w:tc>
          <w:tcPr>
            <w:tcW w:w="720" w:type="dxa"/>
          </w:tcPr>
          <w:p w:rsidR="00142301" w:rsidRPr="00DD1B1F" w:rsidRDefault="00142301" w:rsidP="005906EC">
            <w:pPr>
              <w:spacing w:before="120" w:after="120"/>
              <w:rPr>
                <w:rFonts w:ascii="Arial" w:hAnsi="Arial" w:cs="Arial"/>
              </w:rPr>
            </w:pPr>
            <w:r>
              <w:rPr>
                <w:rFonts w:ascii="Arial" w:hAnsi="Arial" w:cs="Arial"/>
                <w:sz w:val="22"/>
                <w:szCs w:val="22"/>
              </w:rPr>
              <w:t>30</w:t>
            </w:r>
          </w:p>
        </w:tc>
        <w:tc>
          <w:tcPr>
            <w:tcW w:w="6300" w:type="dxa"/>
          </w:tcPr>
          <w:p w:rsidR="00142301" w:rsidRDefault="00142301" w:rsidP="004D7995">
            <w:pPr>
              <w:spacing w:after="0" w:line="240" w:lineRule="auto"/>
            </w:pPr>
            <w:r>
              <w:t xml:space="preserve"> </w:t>
            </w:r>
          </w:p>
          <w:p w:rsidR="00142301" w:rsidRDefault="00142301" w:rsidP="004D7995">
            <w:pPr>
              <w:spacing w:after="0" w:line="240" w:lineRule="auto"/>
            </w:pPr>
            <w:r>
              <w:t xml:space="preserve">  </w:t>
            </w:r>
            <w:r w:rsidRPr="006C234D">
              <w:t>Participation (</w:t>
            </w:r>
            <w:r>
              <w:t>1 pt per class)—A</w:t>
            </w:r>
            <w:r w:rsidRPr="0089554C">
              <w:t xml:space="preserve">ttendance will be taken five </w:t>
            </w:r>
            <w:r>
              <w:t xml:space="preserve"> </w:t>
            </w:r>
          </w:p>
          <w:p w:rsidR="00142301" w:rsidRDefault="00142301" w:rsidP="004D7995">
            <w:pPr>
              <w:spacing w:after="0" w:line="240" w:lineRule="auto"/>
            </w:pPr>
            <w:r>
              <w:t xml:space="preserve">  </w:t>
            </w:r>
            <w:r w:rsidRPr="0089554C">
              <w:t>minutes after the start of class.  Participation will be based on</w:t>
            </w:r>
          </w:p>
          <w:p w:rsidR="00142301" w:rsidRDefault="00142301" w:rsidP="004D7995">
            <w:pPr>
              <w:spacing w:after="0" w:line="240" w:lineRule="auto"/>
            </w:pPr>
            <w:r>
              <w:t xml:space="preserve">  </w:t>
            </w:r>
            <w:r w:rsidRPr="0089554C">
              <w:t xml:space="preserve">genuine efforts to contribute to class discussions (based on </w:t>
            </w:r>
          </w:p>
          <w:p w:rsidR="00142301" w:rsidRDefault="00142301" w:rsidP="004D7995">
            <w:pPr>
              <w:spacing w:after="0" w:line="240" w:lineRule="auto"/>
            </w:pPr>
            <w:r>
              <w:t xml:space="preserve">  </w:t>
            </w:r>
            <w:r w:rsidRPr="0089554C">
              <w:t>readings and class topics) and weekly in-class group work.</w:t>
            </w:r>
            <w:r>
              <w:t xml:space="preserve">  </w:t>
            </w:r>
          </w:p>
          <w:p w:rsidR="00142301" w:rsidRDefault="00142301" w:rsidP="004D7995">
            <w:pPr>
              <w:spacing w:after="0" w:line="240" w:lineRule="auto"/>
            </w:pPr>
            <w:r>
              <w:t xml:space="preserve">  6-9 hours of service learning will be incorporated into this </w:t>
            </w:r>
          </w:p>
          <w:p w:rsidR="00142301" w:rsidRDefault="00142301" w:rsidP="004D7995">
            <w:pPr>
              <w:spacing w:after="0" w:line="240" w:lineRule="auto"/>
            </w:pPr>
            <w:r>
              <w:t xml:space="preserve">  science methods course (3 hour blocks on Tuesdays or </w:t>
            </w:r>
          </w:p>
          <w:p w:rsidR="00142301" w:rsidRDefault="00142301" w:rsidP="004D7995">
            <w:pPr>
              <w:spacing w:after="0" w:line="240" w:lineRule="auto"/>
            </w:pPr>
            <w:r>
              <w:t xml:space="preserve">  Thursdays), and you will also have to complete an essay (1-2 </w:t>
            </w:r>
          </w:p>
          <w:p w:rsidR="00142301" w:rsidRDefault="00142301" w:rsidP="004D7995">
            <w:pPr>
              <w:spacing w:after="0" w:line="240" w:lineRule="auto"/>
            </w:pPr>
            <w:r>
              <w:t xml:space="preserve">  pp. in length) as part of the service learning requirement here </w:t>
            </w:r>
          </w:p>
          <w:p w:rsidR="00142301" w:rsidRPr="0015305A" w:rsidRDefault="00142301" w:rsidP="004D7995">
            <w:pPr>
              <w:spacing w:after="0" w:line="240" w:lineRule="auto"/>
            </w:pPr>
            <w:r>
              <w:t xml:space="preserve">  at Chaminade University.  </w:t>
            </w:r>
          </w:p>
        </w:tc>
        <w:tc>
          <w:tcPr>
            <w:tcW w:w="1338" w:type="dxa"/>
          </w:tcPr>
          <w:p w:rsidR="00142301" w:rsidRDefault="00142301" w:rsidP="00166238">
            <w:pPr>
              <w:spacing w:after="0" w:line="240" w:lineRule="auto"/>
              <w:rPr>
                <w:rFonts w:ascii="Arial" w:hAnsi="Arial" w:cs="Arial"/>
              </w:rPr>
            </w:pPr>
            <w:r>
              <w:rPr>
                <w:rFonts w:ascii="Arial" w:hAnsi="Arial" w:cs="Arial"/>
                <w:sz w:val="22"/>
                <w:szCs w:val="22"/>
              </w:rPr>
              <w:t xml:space="preserve">Weeks </w:t>
            </w:r>
          </w:p>
          <w:p w:rsidR="00142301" w:rsidRDefault="00142301" w:rsidP="00166238">
            <w:pPr>
              <w:spacing w:after="0" w:line="240" w:lineRule="auto"/>
              <w:rPr>
                <w:rFonts w:ascii="Arial" w:hAnsi="Arial" w:cs="Arial"/>
              </w:rPr>
            </w:pPr>
            <w:r>
              <w:rPr>
                <w:rFonts w:ascii="Arial" w:hAnsi="Arial" w:cs="Arial"/>
                <w:sz w:val="22"/>
                <w:szCs w:val="22"/>
              </w:rPr>
              <w:t>1-15:</w:t>
            </w:r>
          </w:p>
          <w:p w:rsidR="00142301" w:rsidRDefault="00142301" w:rsidP="00166238">
            <w:pPr>
              <w:spacing w:after="0" w:line="240" w:lineRule="auto"/>
              <w:rPr>
                <w:rFonts w:ascii="Arial" w:hAnsi="Arial" w:cs="Arial"/>
              </w:rPr>
            </w:pPr>
          </w:p>
          <w:p w:rsidR="00142301" w:rsidRPr="00166238" w:rsidRDefault="00142301" w:rsidP="00166238">
            <w:pPr>
              <w:spacing w:after="0" w:line="240" w:lineRule="auto"/>
              <w:rPr>
                <w:rFonts w:ascii="Arial" w:hAnsi="Arial" w:cs="Arial"/>
              </w:rPr>
            </w:pPr>
            <w:r w:rsidRPr="00166238">
              <w:rPr>
                <w:rFonts w:ascii="Arial" w:hAnsi="Arial" w:cs="Arial"/>
                <w:sz w:val="22"/>
                <w:szCs w:val="22"/>
              </w:rPr>
              <w:t>Ongoing</w:t>
            </w:r>
          </w:p>
        </w:tc>
      </w:tr>
    </w:tbl>
    <w:p w:rsidR="005937C9" w:rsidRDefault="005937C9" w:rsidP="005906EC">
      <w:pPr>
        <w:pStyle w:val="NoSpacing11"/>
      </w:pPr>
    </w:p>
    <w:p w:rsidR="005937C9" w:rsidRPr="00921087" w:rsidRDefault="005937C9" w:rsidP="005906EC">
      <w:pPr>
        <w:rPr>
          <w:b/>
        </w:rPr>
      </w:pPr>
      <w:r>
        <w:rPr>
          <w:b/>
        </w:rPr>
        <w:t>Assessment:</w:t>
      </w:r>
    </w:p>
    <w:p w:rsidR="005937C9" w:rsidRPr="005A7A90" w:rsidRDefault="005937C9" w:rsidP="005906EC">
      <w:pPr>
        <w:pStyle w:val="grandcanyonnumberedlist"/>
        <w:numPr>
          <w:ilvl w:val="0"/>
          <w:numId w:val="27"/>
        </w:numPr>
        <w:spacing w:before="0" w:after="0"/>
      </w:pPr>
      <w:r>
        <w:t>Signature Assignment:  50%</w:t>
      </w:r>
    </w:p>
    <w:p w:rsidR="005937C9" w:rsidRDefault="005937C9" w:rsidP="005906EC">
      <w:pPr>
        <w:pStyle w:val="grandcanyonnumberedlist"/>
        <w:numPr>
          <w:ilvl w:val="1"/>
          <w:numId w:val="27"/>
        </w:numPr>
        <w:spacing w:before="0" w:after="0"/>
      </w:pPr>
      <w:r>
        <w:t>Mini-Unit Plan  (100 pts)</w:t>
      </w:r>
    </w:p>
    <w:p w:rsidR="005937C9" w:rsidRDefault="005937C9" w:rsidP="005906EC">
      <w:pPr>
        <w:pStyle w:val="grandcanyonnumberedlist"/>
        <w:numPr>
          <w:ilvl w:val="1"/>
          <w:numId w:val="27"/>
        </w:numPr>
        <w:spacing w:before="0" w:after="0"/>
      </w:pPr>
      <w:r>
        <w:t>O&amp;P Lesson teaching  &amp; reflection (45 pts)</w:t>
      </w:r>
    </w:p>
    <w:p w:rsidR="005937C9" w:rsidRPr="005A7A90" w:rsidRDefault="005937C9" w:rsidP="005906EC">
      <w:pPr>
        <w:pStyle w:val="grandcanyonnumberedlist"/>
        <w:numPr>
          <w:ilvl w:val="1"/>
          <w:numId w:val="27"/>
        </w:numPr>
        <w:spacing w:before="0" w:after="0"/>
      </w:pPr>
      <w:r>
        <w:t>Plan presentation   (5 pts)</w:t>
      </w:r>
    </w:p>
    <w:p w:rsidR="005937C9" w:rsidRDefault="005937C9" w:rsidP="005906EC">
      <w:pPr>
        <w:pStyle w:val="grandcanyonnumberedlist"/>
        <w:numPr>
          <w:ilvl w:val="0"/>
          <w:numId w:val="27"/>
        </w:numPr>
        <w:spacing w:before="0" w:beforeAutospacing="0" w:after="0" w:afterAutospacing="0"/>
        <w:rPr>
          <w:u w:val="single"/>
        </w:rPr>
      </w:pPr>
      <w:r w:rsidRPr="005A7A90">
        <w:t>Formative Assessment and Learning Activities</w:t>
      </w:r>
      <w:r>
        <w:t>:  30%</w:t>
      </w:r>
    </w:p>
    <w:p w:rsidR="005937C9" w:rsidRDefault="005937C9" w:rsidP="005906EC">
      <w:pPr>
        <w:pStyle w:val="grandcanyonnumberedlist"/>
        <w:numPr>
          <w:ilvl w:val="1"/>
          <w:numId w:val="27"/>
        </w:numPr>
        <w:spacing w:before="0" w:beforeAutospacing="0" w:after="0" w:afterAutospacing="0"/>
      </w:pPr>
      <w:r>
        <w:t>Attention Grabber!  (20 pts)</w:t>
      </w:r>
    </w:p>
    <w:p w:rsidR="005937C9" w:rsidRDefault="005937C9" w:rsidP="005906EC">
      <w:pPr>
        <w:pStyle w:val="grandcanyonnumberedlist"/>
        <w:numPr>
          <w:ilvl w:val="1"/>
          <w:numId w:val="27"/>
        </w:numPr>
        <w:spacing w:before="0" w:beforeAutospacing="0" w:after="0" w:afterAutospacing="0"/>
      </w:pPr>
      <w:r>
        <w:t>Science Resource Guide (30 pts)</w:t>
      </w:r>
    </w:p>
    <w:p w:rsidR="005937C9" w:rsidRDefault="005937C9" w:rsidP="005906EC">
      <w:pPr>
        <w:pStyle w:val="grandcanyonnumberedlist"/>
        <w:numPr>
          <w:ilvl w:val="1"/>
          <w:numId w:val="27"/>
        </w:numPr>
        <w:spacing w:before="0" w:beforeAutospacing="0" w:after="0" w:afterAutospacing="0"/>
      </w:pPr>
      <w:r>
        <w:t>Weekly journal entries  (20 pts)</w:t>
      </w:r>
    </w:p>
    <w:p w:rsidR="005937C9" w:rsidRDefault="005937C9" w:rsidP="005906EC">
      <w:pPr>
        <w:pStyle w:val="grandcanyonnumberedlist"/>
        <w:numPr>
          <w:ilvl w:val="1"/>
          <w:numId w:val="27"/>
        </w:numPr>
        <w:spacing w:before="0" w:beforeAutospacing="0" w:after="0" w:afterAutospacing="0"/>
      </w:pPr>
      <w:r>
        <w:t>Science Autobiography  (20 pts)</w:t>
      </w:r>
    </w:p>
    <w:p w:rsidR="005937C9" w:rsidRDefault="005937C9" w:rsidP="005906EC">
      <w:pPr>
        <w:pStyle w:val="grandcanyonnumberedlist"/>
        <w:spacing w:before="0" w:beforeAutospacing="0" w:after="0" w:afterAutospacing="0"/>
      </w:pPr>
      <w:r>
        <w:t xml:space="preserve">      3.   10-hour O&amp;P Assignment (30 pts):  10%   </w:t>
      </w:r>
    </w:p>
    <w:p w:rsidR="005937C9" w:rsidRPr="003C1015" w:rsidRDefault="005937C9" w:rsidP="005906EC">
      <w:pPr>
        <w:pStyle w:val="grandcanyonnumberedlist"/>
        <w:numPr>
          <w:ilvl w:val="0"/>
          <w:numId w:val="28"/>
        </w:numPr>
        <w:spacing w:before="0" w:beforeAutospacing="0" w:after="0" w:afterAutospacing="0"/>
        <w:rPr>
          <w:u w:val="single"/>
        </w:rPr>
      </w:pPr>
      <w:r>
        <w:t xml:space="preserve">Attendance and participation in class/service learning (30 pts):  10% </w:t>
      </w:r>
    </w:p>
    <w:p w:rsidR="005937C9" w:rsidRDefault="005937C9" w:rsidP="005906EC">
      <w:pPr>
        <w:ind w:left="720"/>
        <w:rPr>
          <w:i/>
        </w:rPr>
      </w:pPr>
      <w:r w:rsidRPr="0089554C">
        <w:rPr>
          <w:i/>
        </w:rPr>
        <w:lastRenderedPageBreak/>
        <w:t>*</w:t>
      </w:r>
      <w:r>
        <w:rPr>
          <w:i/>
        </w:rPr>
        <w:t>*</w:t>
      </w:r>
      <w:r w:rsidRPr="0089554C">
        <w:rPr>
          <w:i/>
        </w:rPr>
        <w:t>Detailed guidelines and rubrics to be given for all major assignments</w:t>
      </w:r>
    </w:p>
    <w:p w:rsidR="005937C9" w:rsidRPr="00921087" w:rsidRDefault="005937C9">
      <w:pPr>
        <w:rPr>
          <w:b/>
        </w:rPr>
      </w:pPr>
      <w:r>
        <w:rPr>
          <w:b/>
        </w:rPr>
        <w:t>Grading Scale</w:t>
      </w:r>
      <w:r w:rsidRPr="00921087">
        <w:rPr>
          <w:b/>
        </w:rPr>
        <w:t>:</w:t>
      </w:r>
    </w:p>
    <w:p w:rsidR="005937C9" w:rsidRDefault="005937C9" w:rsidP="005906EC">
      <w:r w:rsidRPr="008B65CC">
        <w:t xml:space="preserve">A = </w:t>
      </w:r>
      <w:r>
        <w:t>270-300 pts (</w:t>
      </w:r>
      <w:r w:rsidRPr="008B65CC">
        <w:t>9</w:t>
      </w:r>
      <w:r>
        <w:t>0% and</w:t>
      </w:r>
      <w:r w:rsidRPr="008B65CC">
        <w:t xml:space="preserve"> above</w:t>
      </w:r>
      <w:r>
        <w:t>)</w:t>
      </w:r>
    </w:p>
    <w:p w:rsidR="005937C9" w:rsidRDefault="005937C9" w:rsidP="005906EC">
      <w:r w:rsidRPr="008B65CC">
        <w:t xml:space="preserve">B = </w:t>
      </w:r>
      <w:r>
        <w:t>269-240 pts (80</w:t>
      </w:r>
      <w:r w:rsidRPr="008B65CC">
        <w:t>-</w:t>
      </w:r>
      <w:r>
        <w:t>89%)</w:t>
      </w:r>
    </w:p>
    <w:p w:rsidR="005937C9" w:rsidRDefault="005937C9" w:rsidP="005906EC">
      <w:r>
        <w:t>C = 239-210 pts (70-79%)</w:t>
      </w:r>
    </w:p>
    <w:p w:rsidR="005937C9" w:rsidRDefault="005937C9" w:rsidP="005906EC">
      <w:r>
        <w:t>If a field trip or on-ground class meeting is missed (you will need to inform me of this ahead of time if possible) then you have the opportunity to make up two missed classes with a field trip report that you will conduct and complete on your own time.  (A handout will be given for the field trip report guidelines.)</w:t>
      </w:r>
    </w:p>
    <w:p w:rsidR="005937C9" w:rsidRDefault="005937C9" w:rsidP="005906EC">
      <w:pPr>
        <w:overflowPunct w:val="0"/>
        <w:autoSpaceDE w:val="0"/>
        <w:autoSpaceDN w:val="0"/>
      </w:pPr>
      <w:r>
        <w:t xml:space="preserve">All written course assignments must follow American Psychological Association (APA) standards for writing student papers (See chapter six of APA manual). </w:t>
      </w:r>
    </w:p>
    <w:p w:rsidR="005937C9" w:rsidRDefault="005937C9" w:rsidP="005906EC">
      <w:pPr>
        <w:overflowPunct w:val="0"/>
        <w:autoSpaceDE w:val="0"/>
        <w:autoSpaceDN w:val="0"/>
      </w:pPr>
    </w:p>
    <w:p w:rsidR="005937C9" w:rsidRDefault="005937C9">
      <w:pPr>
        <w:rPr>
          <w:b/>
        </w:rPr>
      </w:pPr>
      <w:r>
        <w:rPr>
          <w:b/>
        </w:rPr>
        <w:t>Signature Assignment:</w:t>
      </w:r>
    </w:p>
    <w:p w:rsidR="005937C9" w:rsidRDefault="005937C9" w:rsidP="005906EC">
      <w:pPr>
        <w:rPr>
          <w:i/>
        </w:rPr>
      </w:pPr>
      <w:r>
        <w:t xml:space="preserve">Your signature assignment will be mini-unit plan consisting of 3 or more lessons following the mini-unit plan template (version 3) in LiveText.  The template for this mini-unit plan, along with the lesson plan template, is in the LiveText system and will be noted as the signature assignment for this ED 324 course, along with the mini-unit plan rubric used for assessment/review.  This mini-unit plan should also include the teaching reflection completed during the O&amp;P assignment for this science methods course.  </w:t>
      </w:r>
      <w:r w:rsidRPr="00007362">
        <w:t>The signature assignment is due</w:t>
      </w:r>
      <w:r>
        <w:t xml:space="preserve"> on </w:t>
      </w:r>
      <w:r w:rsidR="00166238">
        <w:t xml:space="preserve">Thursday, </w:t>
      </w:r>
      <w:r>
        <w:t>December 8</w:t>
      </w:r>
      <w:r w:rsidRPr="00FA7CED">
        <w:rPr>
          <w:vertAlign w:val="superscript"/>
        </w:rPr>
        <w:t>th</w:t>
      </w:r>
      <w:r>
        <w:t xml:space="preserve">, </w:t>
      </w:r>
      <w:r w:rsidR="00166238">
        <w:t xml:space="preserve">2011 at </w:t>
      </w:r>
      <w:r>
        <w:t>11</w:t>
      </w:r>
      <w:r w:rsidR="00166238">
        <w:t xml:space="preserve">:59 </w:t>
      </w:r>
      <w:r>
        <w:t>pm, Hawai’i Standard Time (HST).</w:t>
      </w:r>
      <w:r>
        <w:rPr>
          <w:i/>
        </w:rPr>
        <w:t xml:space="preserve"> 150 points</w:t>
      </w:r>
    </w:p>
    <w:p w:rsidR="005937C9" w:rsidRDefault="005937C9" w:rsidP="005906EC">
      <w:pPr>
        <w:pStyle w:val="ColorfulList-Accent11"/>
      </w:pPr>
      <w:r>
        <w:rPr>
          <w:i/>
        </w:rPr>
        <w:t xml:space="preserve"> </w:t>
      </w:r>
      <w:r w:rsidRPr="00FA7CED">
        <w:rPr>
          <w:b/>
        </w:rPr>
        <w:t>*</w:t>
      </w:r>
      <w:r>
        <w:rPr>
          <w:b/>
          <w:i/>
        </w:rPr>
        <w:t>Signature a</w:t>
      </w:r>
      <w:r w:rsidRPr="00FA7CED">
        <w:rPr>
          <w:b/>
          <w:i/>
        </w:rPr>
        <w:t>ssignments turned in after the due date/time will lose 5% credit per</w:t>
      </w:r>
      <w:r>
        <w:rPr>
          <w:b/>
          <w:i/>
        </w:rPr>
        <w:t xml:space="preserve"> day.</w:t>
      </w:r>
    </w:p>
    <w:p w:rsidR="005937C9" w:rsidRDefault="005937C9"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Default="00142301" w:rsidP="005906EC">
      <w:pPr>
        <w:pStyle w:val="ColorfulList-Accent11"/>
      </w:pPr>
    </w:p>
    <w:p w:rsidR="00142301" w:rsidRPr="006D3803" w:rsidRDefault="00142301" w:rsidP="00142301">
      <w:pPr>
        <w:spacing w:after="0"/>
        <w:rPr>
          <w:b/>
          <w:sz w:val="22"/>
          <w:szCs w:val="22"/>
          <w:u w:val="single"/>
        </w:rPr>
      </w:pPr>
      <w:r w:rsidRPr="006D3803">
        <w:rPr>
          <w:b/>
          <w:sz w:val="22"/>
          <w:szCs w:val="22"/>
          <w:u w:val="single"/>
        </w:rPr>
        <w:lastRenderedPageBreak/>
        <w:t>University Policies:</w:t>
      </w:r>
    </w:p>
    <w:p w:rsidR="00142301" w:rsidRPr="006D3803" w:rsidRDefault="00142301" w:rsidP="00142301">
      <w:pPr>
        <w:autoSpaceDE w:val="0"/>
        <w:autoSpaceDN w:val="0"/>
        <w:adjustRightInd w:val="0"/>
        <w:rPr>
          <w:rFonts w:cs="TimesNewRomanPSMT"/>
          <w:sz w:val="22"/>
          <w:szCs w:val="22"/>
        </w:rPr>
      </w:pPr>
      <w:r w:rsidRPr="006D3803">
        <w:rPr>
          <w:b/>
          <w:sz w:val="22"/>
          <w:szCs w:val="22"/>
        </w:rPr>
        <w:t xml:space="preserve">Attendance: </w:t>
      </w:r>
      <w:r w:rsidRPr="006D3803">
        <w:rPr>
          <w:rFonts w:cs="TimesNewRomanPSMT"/>
          <w:sz w:val="22"/>
          <w:szCs w:val="22"/>
        </w:rPr>
        <w:t xml:space="preserve">As stated in the Chaminade University Catalog, students are expected to attend all classes for courses in which they are registered. </w:t>
      </w:r>
      <w:r w:rsidRPr="006D3803">
        <w:rPr>
          <w:rFonts w:cs="TimesNewRomanPSMT"/>
          <w:i/>
          <w:sz w:val="22"/>
          <w:szCs w:val="22"/>
        </w:rPr>
        <w:t>Students</w:t>
      </w:r>
      <w:r w:rsidRPr="006D3803">
        <w:rPr>
          <w:i/>
          <w:sz w:val="22"/>
          <w:szCs w:val="22"/>
        </w:rPr>
        <w:t xml:space="preserve"> must follow the attendance policy of the </w:t>
      </w:r>
      <w:r w:rsidRPr="006D3803">
        <w:rPr>
          <w:sz w:val="22"/>
          <w:szCs w:val="22"/>
        </w:rPr>
        <w:t>Division as appropriate for the course format (on-ground, hybrid, or online). Penalties for not meeting the attendance requirements may result in lowering of the grade, withdrawal from the course, or failing the course</w:t>
      </w:r>
      <w:r w:rsidRPr="006D3803">
        <w:rPr>
          <w:rFonts w:cs="TimesNewRomanPSMT"/>
          <w:sz w:val="22"/>
          <w:szCs w:val="22"/>
        </w:rPr>
        <w:t>.</w:t>
      </w:r>
    </w:p>
    <w:p w:rsidR="00142301" w:rsidRPr="006D3803" w:rsidRDefault="00142301" w:rsidP="00142301">
      <w:pPr>
        <w:autoSpaceDE w:val="0"/>
        <w:autoSpaceDN w:val="0"/>
        <w:adjustRightInd w:val="0"/>
        <w:rPr>
          <w:rFonts w:cs="TimesNewRomanPSMT"/>
          <w:sz w:val="22"/>
          <w:szCs w:val="22"/>
        </w:rPr>
      </w:pPr>
      <w:r w:rsidRPr="006D3803">
        <w:rPr>
          <w:sz w:val="22"/>
          <w:szCs w:val="22"/>
        </w:rPr>
        <w:t>A summary of the Education Division’s attendance policy is attached at the end of this syllabus.</w:t>
      </w:r>
    </w:p>
    <w:p w:rsidR="00142301" w:rsidRPr="006D3803" w:rsidRDefault="00142301" w:rsidP="00142301">
      <w:pPr>
        <w:pStyle w:val="NoSpacing1"/>
        <w:rPr>
          <w:rFonts w:ascii="Times New Roman" w:hAnsi="Times New Roman"/>
        </w:rPr>
      </w:pPr>
      <w:r w:rsidRPr="006D3803">
        <w:rPr>
          <w:rFonts w:ascii="Times New Roman" w:hAnsi="Times New Roman"/>
          <w:b/>
        </w:rPr>
        <w:t xml:space="preserve">Writing Standards:  </w:t>
      </w:r>
      <w:r w:rsidRPr="006D3803">
        <w:rPr>
          <w:rFonts w:ascii="Times New Roman" w:hAnsi="Times New Roman"/>
        </w:rPr>
        <w:t>All work submitted by Chaminade University students must meet the following writing standards.  Written assignments should:</w:t>
      </w:r>
    </w:p>
    <w:p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Use correctly the grammar, spelling, punctuation, and sentence structure of Standard Written English.</w:t>
      </w:r>
    </w:p>
    <w:p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Develop ideas, themes, and main points coherently and concisely.</w:t>
      </w:r>
    </w:p>
    <w:p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Adopt modes and styles appropriate to their purpose and audience.</w:t>
      </w:r>
    </w:p>
    <w:p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Be clear, complete, and effective.</w:t>
      </w:r>
    </w:p>
    <w:p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Carefully analyze and synthesize material and ideas borrowed from sources.  In addition, the sources of the borrowed material should be correctly acknowledged to avoid plagiarism.</w:t>
      </w:r>
    </w:p>
    <w:p w:rsidR="00142301" w:rsidRPr="006D3803" w:rsidRDefault="00142301" w:rsidP="00142301">
      <w:pPr>
        <w:pStyle w:val="NoSpacing1"/>
        <w:rPr>
          <w:rFonts w:ascii="Times New Roman" w:hAnsi="Times New Roman"/>
        </w:rPr>
      </w:pPr>
    </w:p>
    <w:p w:rsidR="00142301" w:rsidRPr="006D3803" w:rsidRDefault="00142301" w:rsidP="00142301">
      <w:pPr>
        <w:pStyle w:val="NoSpacing1"/>
        <w:rPr>
          <w:rFonts w:ascii="Times New Roman" w:hAnsi="Times New Roman"/>
        </w:rPr>
      </w:pPr>
      <w:r w:rsidRPr="006D3803">
        <w:rPr>
          <w:rFonts w:ascii="Times New Roman" w:hAnsi="Times New Roman"/>
          <w:b/>
        </w:rPr>
        <w:t xml:space="preserve">Plagiarism:  </w:t>
      </w:r>
      <w:r w:rsidRPr="006D3803">
        <w:rPr>
          <w:rFonts w:ascii="Times New Roman" w:hAnsi="Times New Roman"/>
        </w:rPr>
        <w:t>“Plagiarism is the offering of work of another as one’s own.  Plagiarism is a serious offense and may include, but is not limited to, the following:</w:t>
      </w:r>
    </w:p>
    <w:p w:rsidR="00142301" w:rsidRPr="006D3803" w:rsidRDefault="00142301" w:rsidP="00142301">
      <w:pPr>
        <w:pStyle w:val="NoSpacing1"/>
        <w:numPr>
          <w:ilvl w:val="0"/>
          <w:numId w:val="3"/>
        </w:numPr>
        <w:rPr>
          <w:rFonts w:ascii="Times New Roman" w:hAnsi="Times New Roman"/>
        </w:rPr>
      </w:pPr>
      <w:r w:rsidRPr="006D3803">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142301" w:rsidRPr="006D3803" w:rsidRDefault="00142301" w:rsidP="00142301">
      <w:pPr>
        <w:pStyle w:val="NoSpacing1"/>
        <w:numPr>
          <w:ilvl w:val="0"/>
          <w:numId w:val="3"/>
        </w:numPr>
        <w:rPr>
          <w:rFonts w:ascii="Times New Roman" w:hAnsi="Times New Roman"/>
        </w:rPr>
      </w:pPr>
      <w:r w:rsidRPr="006D3803">
        <w:rPr>
          <w:rFonts w:ascii="Times New Roman" w:hAnsi="Times New Roman"/>
        </w:rPr>
        <w:t>Paraphrasing the work of another without proper author acknowledgement.</w:t>
      </w:r>
    </w:p>
    <w:p w:rsidR="00142301" w:rsidRPr="006D3803" w:rsidRDefault="00142301" w:rsidP="00142301">
      <w:pPr>
        <w:pStyle w:val="NoSpacing1"/>
        <w:numPr>
          <w:ilvl w:val="0"/>
          <w:numId w:val="3"/>
        </w:numPr>
        <w:rPr>
          <w:rFonts w:ascii="Times New Roman" w:hAnsi="Times New Roman"/>
        </w:rPr>
      </w:pPr>
      <w:r w:rsidRPr="006D3803">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142301" w:rsidRPr="006D3803" w:rsidRDefault="00142301" w:rsidP="00142301">
      <w:pPr>
        <w:pStyle w:val="NoSpacing1"/>
        <w:rPr>
          <w:rFonts w:ascii="Times New Roman" w:hAnsi="Times New Roman"/>
        </w:rPr>
      </w:pPr>
    </w:p>
    <w:p w:rsidR="00142301" w:rsidRPr="006D3803" w:rsidRDefault="00142301" w:rsidP="00142301">
      <w:pPr>
        <w:pStyle w:val="NoSpacing1"/>
        <w:rPr>
          <w:rFonts w:ascii="Times New Roman" w:hAnsi="Times New Roman"/>
        </w:rPr>
      </w:pPr>
      <w:r w:rsidRPr="006D3803">
        <w:rPr>
          <w:rFonts w:ascii="Times New Roman" w:hAnsi="Times New Roman"/>
        </w:rPr>
        <w:t xml:space="preserve">Please refer to your </w:t>
      </w:r>
      <w:r w:rsidRPr="006D3803">
        <w:rPr>
          <w:rFonts w:ascii="Times New Roman" w:hAnsi="Times New Roman"/>
          <w:b/>
        </w:rPr>
        <w:t>Student Handbook</w:t>
      </w:r>
      <w:r w:rsidRPr="006D3803">
        <w:rPr>
          <w:rFonts w:ascii="Times New Roman" w:hAnsi="Times New Roman"/>
        </w:rPr>
        <w:t xml:space="preserve"> and the </w:t>
      </w:r>
      <w:r w:rsidRPr="006D3803">
        <w:rPr>
          <w:rFonts w:ascii="Times New Roman" w:hAnsi="Times New Roman"/>
          <w:b/>
        </w:rPr>
        <w:t>Graduate Catalog</w:t>
      </w:r>
      <w:r w:rsidRPr="006D3803">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142301" w:rsidRPr="006D3803" w:rsidRDefault="00142301" w:rsidP="00142301">
      <w:pPr>
        <w:pStyle w:val="NoSpacing1"/>
        <w:rPr>
          <w:rFonts w:ascii="Times New Roman" w:hAnsi="Times New Roman"/>
        </w:rPr>
      </w:pPr>
    </w:p>
    <w:p w:rsidR="00142301" w:rsidRPr="006D3803" w:rsidRDefault="00142301" w:rsidP="00142301">
      <w:pPr>
        <w:rPr>
          <w:sz w:val="22"/>
          <w:szCs w:val="22"/>
        </w:rPr>
      </w:pPr>
      <w:r w:rsidRPr="006D3803">
        <w:rPr>
          <w:b/>
          <w:sz w:val="22"/>
          <w:szCs w:val="22"/>
        </w:rPr>
        <w:t xml:space="preserve">Diversity/Full Inclusion:  </w:t>
      </w:r>
      <w:r w:rsidRPr="006D3803">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42301" w:rsidRPr="006D3803" w:rsidRDefault="00142301" w:rsidP="00142301">
      <w:pPr>
        <w:rPr>
          <w:sz w:val="22"/>
          <w:szCs w:val="22"/>
        </w:rPr>
      </w:pPr>
      <w:r w:rsidRPr="006D3803">
        <w:rPr>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6D3803">
        <w:rPr>
          <w:sz w:val="22"/>
          <w:szCs w:val="22"/>
        </w:rPr>
        <w:t xml:space="preserve"> </w:t>
      </w:r>
    </w:p>
    <w:p w:rsidR="00142301" w:rsidRDefault="00142301" w:rsidP="00142301">
      <w:r>
        <w:br w:type="page"/>
      </w:r>
    </w:p>
    <w:p w:rsidR="00142301" w:rsidRPr="001656F7" w:rsidRDefault="00142301" w:rsidP="00142301">
      <w:pPr>
        <w:autoSpaceDE w:val="0"/>
        <w:autoSpaceDN w:val="0"/>
        <w:adjustRightInd w:val="0"/>
        <w:jc w:val="center"/>
        <w:rPr>
          <w:rFonts w:cs="Arial"/>
          <w:b/>
          <w:bCs/>
          <w:sz w:val="20"/>
          <w:szCs w:val="20"/>
        </w:rPr>
      </w:pPr>
      <w:r w:rsidRPr="001656F7">
        <w:rPr>
          <w:rFonts w:cs="Arial"/>
          <w:b/>
          <w:bCs/>
          <w:sz w:val="20"/>
          <w:szCs w:val="20"/>
        </w:rPr>
        <w:lastRenderedPageBreak/>
        <w:t>Education Division Attendance Policy</w:t>
      </w:r>
    </w:p>
    <w:p w:rsidR="00142301" w:rsidRPr="001656F7" w:rsidRDefault="00142301" w:rsidP="00142301">
      <w:pPr>
        <w:autoSpaceDE w:val="0"/>
        <w:autoSpaceDN w:val="0"/>
        <w:adjustRightInd w:val="0"/>
        <w:jc w:val="center"/>
        <w:rPr>
          <w:rFonts w:cs="Arial"/>
          <w:b/>
          <w:bCs/>
          <w:sz w:val="20"/>
          <w:szCs w:val="20"/>
        </w:rPr>
      </w:pPr>
      <w:r w:rsidRPr="001656F7">
        <w:rPr>
          <w:rFonts w:cs="Arial"/>
          <w:b/>
          <w:bCs/>
          <w:sz w:val="20"/>
          <w:szCs w:val="20"/>
        </w:rPr>
        <w:t>(Revised 3/8/10)</w:t>
      </w:r>
    </w:p>
    <w:p w:rsidR="00142301" w:rsidRPr="001656F7" w:rsidRDefault="00142301" w:rsidP="00142301">
      <w:pPr>
        <w:autoSpaceDE w:val="0"/>
        <w:autoSpaceDN w:val="0"/>
        <w:adjustRightInd w:val="0"/>
        <w:rPr>
          <w:rFonts w:cs="TimesNewRomanPSMT"/>
          <w:sz w:val="20"/>
          <w:szCs w:val="20"/>
        </w:rPr>
      </w:pPr>
      <w:r w:rsidRPr="001656F7">
        <w:rPr>
          <w:rFonts w:cs="TimesNewRomanPSMT"/>
          <w:sz w:val="20"/>
          <w:szCs w:val="20"/>
        </w:rPr>
        <w:t xml:space="preserve">As stated in the Chaminade University Catalog, students are expected to attend all classes for courses in which they are registered. </w:t>
      </w:r>
    </w:p>
    <w:p w:rsidR="00142301" w:rsidRPr="001656F7" w:rsidRDefault="00142301" w:rsidP="00142301">
      <w:pPr>
        <w:autoSpaceDE w:val="0"/>
        <w:autoSpaceDN w:val="0"/>
        <w:adjustRightInd w:val="0"/>
        <w:rPr>
          <w:i/>
          <w:sz w:val="20"/>
          <w:szCs w:val="20"/>
        </w:rPr>
      </w:pPr>
      <w:r w:rsidRPr="001656F7">
        <w:rPr>
          <w:rFonts w:cs="TimesNewRomanPSMT"/>
          <w:i/>
          <w:sz w:val="20"/>
          <w:szCs w:val="20"/>
        </w:rPr>
        <w:t>Students</w:t>
      </w:r>
      <w:r w:rsidRPr="001656F7">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142301" w:rsidRPr="001656F7" w:rsidRDefault="00142301" w:rsidP="00142301">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Excused Absences</w:t>
      </w:r>
      <w:r w:rsidRPr="001656F7">
        <w:rPr>
          <w:rFonts w:cs="TimesNewRomanPSMT"/>
          <w:sz w:val="20"/>
          <w:szCs w:val="20"/>
        </w:rPr>
        <w:t xml:space="preserve">. </w:t>
      </w:r>
    </w:p>
    <w:p w:rsidR="00142301" w:rsidRPr="001656F7" w:rsidRDefault="00142301" w:rsidP="00142301">
      <w:pPr>
        <w:numPr>
          <w:ilvl w:val="1"/>
          <w:numId w:val="8"/>
        </w:numPr>
        <w:autoSpaceDE w:val="0"/>
        <w:autoSpaceDN w:val="0"/>
        <w:adjustRightInd w:val="0"/>
        <w:spacing w:after="0" w:line="240" w:lineRule="auto"/>
        <w:rPr>
          <w:rFonts w:cs="TimesNewRomanPSMT"/>
          <w:sz w:val="20"/>
          <w:szCs w:val="20"/>
        </w:rPr>
      </w:pPr>
      <w:r w:rsidRPr="001656F7">
        <w:rPr>
          <w:sz w:val="20"/>
          <w:szCs w:val="20"/>
        </w:rPr>
        <w:t>Since it is expected that students will participate in all class sessions, excused absences are only granted in exceptional situations where evidence is provided by the student to the instructor.</w:t>
      </w:r>
      <w:r w:rsidRPr="001656F7">
        <w:rPr>
          <w:rFonts w:cs="TimesNewRomanPSMT"/>
          <w:sz w:val="20"/>
          <w:szCs w:val="20"/>
        </w:rPr>
        <w:t xml:space="preserve"> </w:t>
      </w:r>
      <w:r w:rsidRPr="001656F7">
        <w:rPr>
          <w:sz w:val="20"/>
          <w:szCs w:val="20"/>
        </w:rPr>
        <w:t xml:space="preserve">Examples would include illness (with verification by a doctor) or the death of a close family member. </w:t>
      </w:r>
      <w:r w:rsidRPr="001656F7">
        <w:rPr>
          <w:rFonts w:cs="TimesNewRomanPSMT"/>
          <w:sz w:val="20"/>
          <w:szCs w:val="20"/>
        </w:rPr>
        <w:t xml:space="preserve">Students should notify their instructors when a situation prevents them from attending class and make arrangements to complete missed assignments. While </w:t>
      </w:r>
      <w:r w:rsidRPr="001656F7">
        <w:rPr>
          <w:sz w:val="20"/>
          <w:szCs w:val="20"/>
        </w:rPr>
        <w:t>notification of the instructor by a student that he/she will be absent is courteous, it does not necessarily mean the absence will be excused.</w:t>
      </w:r>
      <w:r w:rsidRPr="001656F7">
        <w:rPr>
          <w:rFonts w:cs="TimesNewRomanPSMT"/>
          <w:sz w:val="20"/>
          <w:szCs w:val="20"/>
        </w:rPr>
        <w:t xml:space="preserve"> </w:t>
      </w:r>
    </w:p>
    <w:p w:rsidR="00142301" w:rsidRPr="001656F7" w:rsidRDefault="00142301" w:rsidP="00142301">
      <w:pPr>
        <w:numPr>
          <w:ilvl w:val="1"/>
          <w:numId w:val="8"/>
        </w:numPr>
        <w:autoSpaceDE w:val="0"/>
        <w:autoSpaceDN w:val="0"/>
        <w:adjustRightInd w:val="0"/>
        <w:spacing w:after="0" w:line="240" w:lineRule="auto"/>
        <w:rPr>
          <w:rFonts w:cs="TimesNewRomanPSMT"/>
          <w:sz w:val="20"/>
          <w:szCs w:val="20"/>
        </w:rPr>
      </w:pPr>
      <w:r w:rsidRPr="001656F7">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142301" w:rsidRPr="001656F7" w:rsidRDefault="00142301" w:rsidP="00142301">
      <w:pPr>
        <w:pStyle w:val="ColorfulList-Accent11"/>
        <w:rPr>
          <w:rFonts w:cs="TimesNewRomanPSMT"/>
          <w:b/>
          <w:sz w:val="20"/>
          <w:szCs w:val="20"/>
          <w:u w:val="single"/>
        </w:rPr>
      </w:pPr>
    </w:p>
    <w:p w:rsidR="00142301" w:rsidRPr="001656F7" w:rsidRDefault="00142301" w:rsidP="00142301">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Unexcused Absences</w:t>
      </w:r>
      <w:r w:rsidRPr="001656F7">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142301" w:rsidRPr="001656F7" w:rsidRDefault="00142301" w:rsidP="00142301">
      <w:pPr>
        <w:numPr>
          <w:ilvl w:val="1"/>
          <w:numId w:val="8"/>
        </w:numPr>
        <w:autoSpaceDE w:val="0"/>
        <w:autoSpaceDN w:val="0"/>
        <w:adjustRightInd w:val="0"/>
        <w:spacing w:after="0" w:line="240" w:lineRule="auto"/>
        <w:rPr>
          <w:rFonts w:cs="TimesNewRomanPSMT"/>
          <w:sz w:val="20"/>
          <w:szCs w:val="20"/>
        </w:rPr>
      </w:pPr>
      <w:r w:rsidRPr="001656F7">
        <w:rPr>
          <w:b/>
          <w:sz w:val="20"/>
          <w:szCs w:val="20"/>
          <w:u w:val="single"/>
        </w:rPr>
        <w:t>On-ground courses</w:t>
      </w:r>
      <w:r w:rsidRPr="001656F7">
        <w:rPr>
          <w:sz w:val="20"/>
          <w:szCs w:val="20"/>
        </w:rPr>
        <w:t>. When unexcused absences total more than 10% of the number of classes will result in a lowering of the overall grade by one letter grade. A student who misses 20% or more should withdraw or be administratively withdrawn.</w:t>
      </w:r>
    </w:p>
    <w:p w:rsidR="00142301" w:rsidRPr="001656F7" w:rsidRDefault="00142301" w:rsidP="00142301">
      <w:pPr>
        <w:numPr>
          <w:ilvl w:val="2"/>
          <w:numId w:val="7"/>
        </w:numPr>
        <w:spacing w:before="100" w:beforeAutospacing="1" w:after="100" w:afterAutospacing="1" w:line="240" w:lineRule="auto"/>
        <w:rPr>
          <w:sz w:val="20"/>
          <w:szCs w:val="20"/>
        </w:rPr>
      </w:pPr>
      <w:r w:rsidRPr="001656F7">
        <w:rPr>
          <w:sz w:val="20"/>
          <w:szCs w:val="20"/>
        </w:rPr>
        <w:t>Accelerated Semester Classes (10 classes): More than one absence lowers grade one letter. Missing more than two classes results in failure or withdrawal.</w:t>
      </w:r>
    </w:p>
    <w:p w:rsidR="00142301" w:rsidRPr="001656F7" w:rsidRDefault="00142301" w:rsidP="00142301">
      <w:pPr>
        <w:numPr>
          <w:ilvl w:val="2"/>
          <w:numId w:val="7"/>
        </w:numPr>
        <w:spacing w:before="100" w:beforeAutospacing="1" w:after="100" w:afterAutospacing="1" w:line="240" w:lineRule="auto"/>
        <w:rPr>
          <w:sz w:val="20"/>
          <w:szCs w:val="20"/>
        </w:rPr>
      </w:pPr>
      <w:r w:rsidRPr="001656F7">
        <w:rPr>
          <w:sz w:val="20"/>
          <w:szCs w:val="20"/>
        </w:rPr>
        <w:t>Undergraduate Day Courses TTh (30 classes): More than 3 absences lowers grade one letter. Missing more than six classes results in failure or withdrawal.</w:t>
      </w:r>
    </w:p>
    <w:p w:rsidR="00142301" w:rsidRPr="001656F7" w:rsidRDefault="00142301" w:rsidP="00142301">
      <w:pPr>
        <w:numPr>
          <w:ilvl w:val="2"/>
          <w:numId w:val="7"/>
        </w:numPr>
        <w:spacing w:before="100" w:beforeAutospacing="1" w:after="100" w:afterAutospacing="1" w:line="240" w:lineRule="auto"/>
        <w:rPr>
          <w:sz w:val="20"/>
          <w:szCs w:val="20"/>
        </w:rPr>
      </w:pPr>
      <w:r w:rsidRPr="001656F7">
        <w:rPr>
          <w:sz w:val="20"/>
          <w:szCs w:val="20"/>
        </w:rPr>
        <w:t>Undergraduate Day Courses MWF (45 classes): More than 4 absences lowers grade one letter. Missing more than nine classes results in failure or withdrawal.</w:t>
      </w:r>
    </w:p>
    <w:p w:rsidR="00142301" w:rsidRPr="006A1438" w:rsidRDefault="00142301" w:rsidP="00142301">
      <w:pPr>
        <w:numPr>
          <w:ilvl w:val="1"/>
          <w:numId w:val="6"/>
        </w:numPr>
        <w:spacing w:before="100" w:beforeAutospacing="1" w:after="100" w:afterAutospacing="1" w:line="240" w:lineRule="auto"/>
        <w:rPr>
          <w:sz w:val="20"/>
          <w:szCs w:val="20"/>
        </w:rPr>
      </w:pPr>
      <w:r w:rsidRPr="001656F7">
        <w:rPr>
          <w:b/>
          <w:sz w:val="20"/>
          <w:szCs w:val="20"/>
        </w:rPr>
        <w:t xml:space="preserve">     </w:t>
      </w:r>
      <w:r w:rsidRPr="001656F7">
        <w:rPr>
          <w:b/>
          <w:sz w:val="20"/>
          <w:szCs w:val="20"/>
          <w:u w:val="single"/>
        </w:rPr>
        <w:t>Hybrid courses</w:t>
      </w:r>
      <w:r w:rsidRPr="001656F7">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142301" w:rsidRPr="001656F7" w:rsidRDefault="00142301" w:rsidP="00142301">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1656F7">
        <w:rPr>
          <w:b/>
          <w:sz w:val="20"/>
          <w:szCs w:val="20"/>
        </w:rPr>
        <w:t xml:space="preserve">     </w:t>
      </w:r>
      <w:r w:rsidRPr="001656F7">
        <w:rPr>
          <w:b/>
          <w:sz w:val="20"/>
          <w:szCs w:val="20"/>
          <w:u w:val="single"/>
        </w:rPr>
        <w:t>Online courses and online portion of hybrid courses</w:t>
      </w:r>
      <w:r w:rsidRPr="001656F7">
        <w:rPr>
          <w:sz w:val="20"/>
          <w:szCs w:val="20"/>
        </w:rPr>
        <w:t>.  The instructor will specify and enforce expectations for online participation and receipt of assignments appropriate to the design of the course.</w:t>
      </w:r>
    </w:p>
    <w:p w:rsidR="00142301" w:rsidRPr="001656F7" w:rsidRDefault="00142301" w:rsidP="00142301">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1656F7">
        <w:rPr>
          <w:rFonts w:cs="TimesNewRomanPSMT"/>
          <w:b/>
          <w:sz w:val="20"/>
          <w:szCs w:val="20"/>
          <w:u w:val="single"/>
        </w:rPr>
        <w:t>Additional Notes</w:t>
      </w:r>
    </w:p>
    <w:p w:rsidR="00142301" w:rsidRPr="001656F7" w:rsidRDefault="00142301" w:rsidP="0014230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1656F7">
        <w:rPr>
          <w:i/>
          <w:sz w:val="20"/>
          <w:szCs w:val="20"/>
        </w:rPr>
        <w:t>If a student does not logon to an online or hybrid course for the first two weeks, the instructor should notify the Dean and the student will be withdrawn from the course</w:t>
      </w:r>
      <w:r w:rsidRPr="001656F7">
        <w:rPr>
          <w:sz w:val="20"/>
          <w:szCs w:val="20"/>
        </w:rPr>
        <w:t>.</w:t>
      </w:r>
    </w:p>
    <w:p w:rsidR="00142301" w:rsidRPr="006A1438" w:rsidRDefault="00142301" w:rsidP="0014230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1656F7">
        <w:rPr>
          <w:rFonts w:cs="TimesNewRomanPSMT"/>
          <w:i/>
          <w:sz w:val="20"/>
          <w:szCs w:val="20"/>
        </w:rPr>
        <w:t>Any student who stops attending an on-ground course or stops participating in an online course without officially withdrawing may receive a failing grade.</w:t>
      </w:r>
    </w:p>
    <w:p w:rsidR="00142301" w:rsidRDefault="00142301" w:rsidP="005906EC">
      <w:pPr>
        <w:pStyle w:val="ColorfulList-Accent11"/>
      </w:pPr>
    </w:p>
    <w:p w:rsidR="005937C9" w:rsidRPr="006A1438" w:rsidRDefault="005937C9" w:rsidP="00142301">
      <w:pPr>
        <w:spacing w:after="0"/>
        <w:rPr>
          <w:rFonts w:cs="TimesNewRomanPSMT"/>
          <w:b/>
          <w:i/>
          <w:sz w:val="20"/>
          <w:szCs w:val="20"/>
        </w:rPr>
      </w:pPr>
    </w:p>
    <w:sectPr w:rsidR="005937C9" w:rsidRPr="006A1438" w:rsidSect="005906EC">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16F" w:rsidRDefault="00AE116F" w:rsidP="005906EC">
      <w:pPr>
        <w:spacing w:after="0" w:line="240" w:lineRule="auto"/>
      </w:pPr>
      <w:r>
        <w:separator/>
      </w:r>
    </w:p>
  </w:endnote>
  <w:endnote w:type="continuationSeparator" w:id="0">
    <w:p w:rsidR="00AE116F" w:rsidRDefault="00AE116F" w:rsidP="005906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16F" w:rsidRDefault="006F418E">
    <w:pPr>
      <w:pStyle w:val="Footer"/>
      <w:jc w:val="right"/>
    </w:pPr>
    <w:fldSimple w:instr=" PAGE   \* MERGEFORMAT ">
      <w:r w:rsidR="008F59E9">
        <w:rPr>
          <w:noProof/>
        </w:rPr>
        <w:t>2</w:t>
      </w:r>
    </w:fldSimple>
  </w:p>
  <w:p w:rsidR="00AE116F" w:rsidRDefault="00AE11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16F" w:rsidRDefault="00AE116F" w:rsidP="005906EC">
      <w:pPr>
        <w:spacing w:after="0" w:line="240" w:lineRule="auto"/>
      </w:pPr>
      <w:r>
        <w:separator/>
      </w:r>
    </w:p>
  </w:footnote>
  <w:footnote w:type="continuationSeparator" w:id="0">
    <w:p w:rsidR="00AE116F" w:rsidRDefault="00AE116F" w:rsidP="005906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7E0B"/>
    <w:multiLevelType w:val="hybridMultilevel"/>
    <w:tmpl w:val="14D2116A"/>
    <w:lvl w:ilvl="0" w:tplc="8C004048">
      <w:start w:val="5"/>
      <w:numFmt w:val="decimal"/>
      <w:lvlText w:val="(%1)"/>
      <w:lvlJc w:val="left"/>
      <w:pPr>
        <w:tabs>
          <w:tab w:val="num" w:pos="1080"/>
        </w:tabs>
        <w:ind w:left="1080" w:hanging="360"/>
      </w:pPr>
      <w:rPr>
        <w:rFonts w:cs="Times New Roman" w:hint="default"/>
        <w:i w:val="0"/>
        <w:u w:val="none"/>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09744704"/>
    <w:multiLevelType w:val="hybridMultilevel"/>
    <w:tmpl w:val="0D8275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E0F0AE2"/>
    <w:multiLevelType w:val="hybridMultilevel"/>
    <w:tmpl w:val="3698D92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1C42792"/>
    <w:multiLevelType w:val="hybridMultilevel"/>
    <w:tmpl w:val="1FB0F9B6"/>
    <w:lvl w:ilvl="0" w:tplc="0409000F">
      <w:start w:val="1"/>
      <w:numFmt w:val="decimal"/>
      <w:lvlText w:val="%1."/>
      <w:lvlJc w:val="left"/>
      <w:pPr>
        <w:tabs>
          <w:tab w:val="num" w:pos="720"/>
        </w:tabs>
        <w:ind w:left="720" w:hanging="360"/>
      </w:pPr>
      <w:rPr>
        <w:rFonts w:cs="Times New Roman" w:hint="default"/>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87D014E"/>
    <w:multiLevelType w:val="hybridMultilevel"/>
    <w:tmpl w:val="188C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01A82"/>
    <w:multiLevelType w:val="hybridMultilevel"/>
    <w:tmpl w:val="F19EEBDA"/>
    <w:lvl w:ilvl="0" w:tplc="90C080AC">
      <w:numFmt w:val="decimal"/>
      <w:lvlText w:val="(%1)"/>
      <w:lvlJc w:val="left"/>
      <w:pPr>
        <w:tabs>
          <w:tab w:val="num" w:pos="1095"/>
        </w:tabs>
        <w:ind w:left="1095" w:hanging="375"/>
      </w:pPr>
      <w:rPr>
        <w:rFonts w:cs="Times New Roman" w:hint="default"/>
        <w:i w:val="0"/>
      </w:rPr>
    </w:lvl>
    <w:lvl w:ilvl="1" w:tplc="E21042BA">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2A2D424B"/>
    <w:multiLevelType w:val="hybridMultilevel"/>
    <w:tmpl w:val="F59615BE"/>
    <w:lvl w:ilvl="0" w:tplc="000F0409">
      <w:start w:val="1"/>
      <w:numFmt w:val="decimal"/>
      <w:lvlText w:val="%1."/>
      <w:lvlJc w:val="left"/>
      <w:pPr>
        <w:tabs>
          <w:tab w:val="num" w:pos="720"/>
        </w:tabs>
        <w:ind w:left="720" w:hanging="360"/>
      </w:pPr>
      <w:rPr>
        <w:rFonts w:cs="Times New Roman"/>
      </w:rPr>
    </w:lvl>
    <w:lvl w:ilvl="1" w:tplc="00190409">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7">
    <w:nsid w:val="2FD41877"/>
    <w:multiLevelType w:val="hybridMultilevel"/>
    <w:tmpl w:val="4D7287FC"/>
    <w:lvl w:ilvl="0" w:tplc="F8405BD4">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21E6F8F"/>
    <w:multiLevelType w:val="hybridMultilevel"/>
    <w:tmpl w:val="2F2E7DFC"/>
    <w:lvl w:ilvl="0" w:tplc="F4BA37E8">
      <w:start w:val="3"/>
      <w:numFmt w:val="bullet"/>
      <w:lvlText w:val=""/>
      <w:lvlJc w:val="left"/>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9C3476"/>
    <w:multiLevelType w:val="hybridMultilevel"/>
    <w:tmpl w:val="95A2EA0E"/>
    <w:lvl w:ilvl="0" w:tplc="F8405BD4">
      <w:start w:val="1"/>
      <w:numFmt w:val="decimal"/>
      <w:lvlText w:val="%1."/>
      <w:lvlJc w:val="left"/>
      <w:pPr>
        <w:ind w:left="360" w:hanging="360"/>
      </w:pPr>
      <w:rPr>
        <w:rFonts w:cs="Times New Roman" w:hint="default"/>
        <w:b/>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nsid w:val="3EE47645"/>
    <w:multiLevelType w:val="hybridMultilevel"/>
    <w:tmpl w:val="EF4A7CAC"/>
    <w:lvl w:ilvl="0" w:tplc="F8405BD4">
      <w:start w:val="1"/>
      <w:numFmt w:val="decimal"/>
      <w:lvlText w:val="%1."/>
      <w:lvlJc w:val="left"/>
      <w:pPr>
        <w:ind w:left="360" w:hanging="360"/>
      </w:pPr>
      <w:rPr>
        <w:rFonts w:cs="Times New Roman" w:hint="default"/>
        <w:b/>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4E285A"/>
    <w:multiLevelType w:val="hybridMultilevel"/>
    <w:tmpl w:val="F19EEBDA"/>
    <w:lvl w:ilvl="0" w:tplc="90C080AC">
      <w:start w:val="1"/>
      <w:numFmt w:val="decimal"/>
      <w:lvlText w:val="(%1)"/>
      <w:lvlJc w:val="left"/>
      <w:pPr>
        <w:tabs>
          <w:tab w:val="num" w:pos="1095"/>
        </w:tabs>
        <w:ind w:left="1095" w:hanging="375"/>
      </w:pPr>
      <w:rPr>
        <w:rFonts w:cs="Times New Roman" w:hint="default"/>
        <w:i w:val="0"/>
      </w:rPr>
    </w:lvl>
    <w:lvl w:ilvl="1" w:tplc="E21042BA">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F0E09CE"/>
    <w:multiLevelType w:val="hybridMultilevel"/>
    <w:tmpl w:val="EF6A7844"/>
    <w:lvl w:ilvl="0" w:tplc="F4BA37E8">
      <w:start w:val="3"/>
      <w:numFmt w:val="bullet"/>
      <w:lvlText w:val="o"/>
      <w:lvlJc w:val="left"/>
      <w:pPr>
        <w:ind w:left="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63670D"/>
    <w:multiLevelType w:val="hybridMultilevel"/>
    <w:tmpl w:val="06AA10C8"/>
    <w:lvl w:ilvl="0" w:tplc="0409000F">
      <w:start w:val="4"/>
      <w:numFmt w:val="decimal"/>
      <w:lvlText w:val="%1."/>
      <w:lvlJc w:val="left"/>
      <w:pPr>
        <w:tabs>
          <w:tab w:val="num" w:pos="720"/>
        </w:tabs>
        <w:ind w:left="720" w:hanging="36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5268173C"/>
    <w:multiLevelType w:val="hybridMultilevel"/>
    <w:tmpl w:val="12D83F9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6B05360"/>
    <w:multiLevelType w:val="multilevel"/>
    <w:tmpl w:val="7A88462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9">
    <w:nsid w:val="56CA3958"/>
    <w:multiLevelType w:val="multilevel"/>
    <w:tmpl w:val="3D3A3E8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585A3534"/>
    <w:multiLevelType w:val="hybridMultilevel"/>
    <w:tmpl w:val="86A4DAA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58AF76F7"/>
    <w:multiLevelType w:val="multilevel"/>
    <w:tmpl w:val="4AD2AAFC"/>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5A274F8D"/>
    <w:multiLevelType w:val="multilevel"/>
    <w:tmpl w:val="188E48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8C5236"/>
    <w:multiLevelType w:val="multilevel"/>
    <w:tmpl w:val="68E461F6"/>
    <w:lvl w:ilvl="0">
      <w:start w:val="1"/>
      <w:numFmt w:val="decimal"/>
      <w:lvlText w:val="%1."/>
      <w:lvlJc w:val="left"/>
      <w:pPr>
        <w:ind w:left="360" w:hanging="360"/>
      </w:pPr>
      <w:rPr>
        <w:rFonts w:cs="Times New Roman"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5">
    <w:nsid w:val="6DAC20C9"/>
    <w:multiLevelType w:val="hybridMultilevel"/>
    <w:tmpl w:val="EF6A7844"/>
    <w:lvl w:ilvl="0" w:tplc="F4BA37E8">
      <w:start w:val="3"/>
      <w:numFmt w:val="bullet"/>
      <w:lvlText w:val=""/>
      <w:lvlJc w:val="left"/>
      <w:pPr>
        <w:ind w:left="720"/>
      </w:pPr>
      <w:rPr>
        <w:rFonts w:ascii="Symbol" w:eastAsia="Times New Roman"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FAF4CCE"/>
    <w:multiLevelType w:val="hybridMultilevel"/>
    <w:tmpl w:val="33FA763E"/>
    <w:lvl w:ilvl="0" w:tplc="A97C702E">
      <w:start w:val="1"/>
      <w:numFmt w:val="decimal"/>
      <w:lvlText w:val="(%1)"/>
      <w:lvlJc w:val="left"/>
      <w:pPr>
        <w:ind w:left="465" w:hanging="360"/>
      </w:pPr>
      <w:rPr>
        <w:rFonts w:cs="Times New Roman" w:hint="default"/>
      </w:rPr>
    </w:lvl>
    <w:lvl w:ilvl="1" w:tplc="04090019" w:tentative="1">
      <w:start w:val="1"/>
      <w:numFmt w:val="lowerLetter"/>
      <w:lvlText w:val="%2."/>
      <w:lvlJc w:val="left"/>
      <w:pPr>
        <w:ind w:left="1185" w:hanging="360"/>
      </w:pPr>
      <w:rPr>
        <w:rFonts w:cs="Times New Roman"/>
      </w:rPr>
    </w:lvl>
    <w:lvl w:ilvl="2" w:tplc="0409001B" w:tentative="1">
      <w:start w:val="1"/>
      <w:numFmt w:val="lowerRoman"/>
      <w:lvlText w:val="%3."/>
      <w:lvlJc w:val="right"/>
      <w:pPr>
        <w:ind w:left="1905" w:hanging="180"/>
      </w:pPr>
      <w:rPr>
        <w:rFonts w:cs="Times New Roman"/>
      </w:rPr>
    </w:lvl>
    <w:lvl w:ilvl="3" w:tplc="0409000F" w:tentative="1">
      <w:start w:val="1"/>
      <w:numFmt w:val="decimal"/>
      <w:lvlText w:val="%4."/>
      <w:lvlJc w:val="left"/>
      <w:pPr>
        <w:ind w:left="2625" w:hanging="360"/>
      </w:pPr>
      <w:rPr>
        <w:rFonts w:cs="Times New Roman"/>
      </w:rPr>
    </w:lvl>
    <w:lvl w:ilvl="4" w:tplc="04090019" w:tentative="1">
      <w:start w:val="1"/>
      <w:numFmt w:val="lowerLetter"/>
      <w:lvlText w:val="%5."/>
      <w:lvlJc w:val="left"/>
      <w:pPr>
        <w:ind w:left="3345" w:hanging="360"/>
      </w:pPr>
      <w:rPr>
        <w:rFonts w:cs="Times New Roman"/>
      </w:rPr>
    </w:lvl>
    <w:lvl w:ilvl="5" w:tplc="0409001B" w:tentative="1">
      <w:start w:val="1"/>
      <w:numFmt w:val="lowerRoman"/>
      <w:lvlText w:val="%6."/>
      <w:lvlJc w:val="right"/>
      <w:pPr>
        <w:ind w:left="4065" w:hanging="180"/>
      </w:pPr>
      <w:rPr>
        <w:rFonts w:cs="Times New Roman"/>
      </w:rPr>
    </w:lvl>
    <w:lvl w:ilvl="6" w:tplc="0409000F" w:tentative="1">
      <w:start w:val="1"/>
      <w:numFmt w:val="decimal"/>
      <w:lvlText w:val="%7."/>
      <w:lvlJc w:val="left"/>
      <w:pPr>
        <w:ind w:left="4785" w:hanging="360"/>
      </w:pPr>
      <w:rPr>
        <w:rFonts w:cs="Times New Roman"/>
      </w:rPr>
    </w:lvl>
    <w:lvl w:ilvl="7" w:tplc="04090019" w:tentative="1">
      <w:start w:val="1"/>
      <w:numFmt w:val="lowerLetter"/>
      <w:lvlText w:val="%8."/>
      <w:lvlJc w:val="left"/>
      <w:pPr>
        <w:ind w:left="5505" w:hanging="360"/>
      </w:pPr>
      <w:rPr>
        <w:rFonts w:cs="Times New Roman"/>
      </w:rPr>
    </w:lvl>
    <w:lvl w:ilvl="8" w:tplc="0409001B" w:tentative="1">
      <w:start w:val="1"/>
      <w:numFmt w:val="lowerRoman"/>
      <w:lvlText w:val="%9."/>
      <w:lvlJc w:val="right"/>
      <w:pPr>
        <w:ind w:left="6225" w:hanging="180"/>
      </w:pPr>
      <w:rPr>
        <w:rFonts w:cs="Times New Roman"/>
      </w:rPr>
    </w:lvl>
  </w:abstractNum>
  <w:abstractNum w:abstractNumId="27">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75522235"/>
    <w:multiLevelType w:val="multilevel"/>
    <w:tmpl w:val="188E48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29"/>
  </w:num>
  <w:num w:numId="3">
    <w:abstractNumId w:val="27"/>
  </w:num>
  <w:num w:numId="4">
    <w:abstractNumId w:val="13"/>
  </w:num>
  <w:num w:numId="5">
    <w:abstractNumId w:val="23"/>
  </w:num>
  <w:num w:numId="6">
    <w:abstractNumId w:val="21"/>
  </w:num>
  <w:num w:numId="7">
    <w:abstractNumId w:val="18"/>
  </w:num>
  <w:num w:numId="8">
    <w:abstractNumId w:val="24"/>
  </w:num>
  <w:num w:numId="9">
    <w:abstractNumId w:val="19"/>
  </w:num>
  <w:num w:numId="10">
    <w:abstractNumId w:val="28"/>
    <w:lvlOverride w:ilvl="0">
      <w:startOverride w:val="2"/>
    </w:lvlOverride>
  </w:num>
  <w:num w:numId="11">
    <w:abstractNumId w:val="22"/>
  </w:num>
  <w:num w:numId="12">
    <w:abstractNumId w:val="2"/>
  </w:num>
  <w:num w:numId="13">
    <w:abstractNumId w:val="20"/>
  </w:num>
  <w:num w:numId="14">
    <w:abstractNumId w:val="1"/>
  </w:num>
  <w:num w:numId="15">
    <w:abstractNumId w:val="17"/>
  </w:num>
  <w:num w:numId="16">
    <w:abstractNumId w:val="7"/>
  </w:num>
  <w:num w:numId="17">
    <w:abstractNumId w:val="9"/>
  </w:num>
  <w:num w:numId="18">
    <w:abstractNumId w:val="10"/>
  </w:num>
  <w:num w:numId="19">
    <w:abstractNumId w:val="15"/>
  </w:num>
  <w:num w:numId="20">
    <w:abstractNumId w:val="3"/>
  </w:num>
  <w:num w:numId="21">
    <w:abstractNumId w:val="12"/>
  </w:num>
  <w:num w:numId="22">
    <w:abstractNumId w:val="0"/>
  </w:num>
  <w:num w:numId="23">
    <w:abstractNumId w:val="5"/>
  </w:num>
  <w:num w:numId="24">
    <w:abstractNumId w:val="25"/>
  </w:num>
  <w:num w:numId="25">
    <w:abstractNumId w:val="8"/>
  </w:num>
  <w:num w:numId="26">
    <w:abstractNumId w:val="14"/>
  </w:num>
  <w:num w:numId="27">
    <w:abstractNumId w:val="6"/>
  </w:num>
  <w:num w:numId="28">
    <w:abstractNumId w:val="16"/>
  </w:num>
  <w:num w:numId="29">
    <w:abstractNumId w:val="26"/>
  </w:num>
  <w:num w:numId="3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footnotePr>
    <w:footnote w:id="-1"/>
    <w:footnote w:id="0"/>
  </w:footnotePr>
  <w:endnotePr>
    <w:endnote w:id="-1"/>
    <w:endnote w:id="0"/>
  </w:endnotePr>
  <w:compat/>
  <w:rsids>
    <w:rsidRoot w:val="00382B68"/>
    <w:rsid w:val="00007362"/>
    <w:rsid w:val="00142301"/>
    <w:rsid w:val="0015305A"/>
    <w:rsid w:val="00163FA4"/>
    <w:rsid w:val="001656F7"/>
    <w:rsid w:val="00166238"/>
    <w:rsid w:val="00177C89"/>
    <w:rsid w:val="00192F0F"/>
    <w:rsid w:val="001F24B9"/>
    <w:rsid w:val="00204B96"/>
    <w:rsid w:val="00213967"/>
    <w:rsid w:val="002372FF"/>
    <w:rsid w:val="00266CB9"/>
    <w:rsid w:val="002A16C3"/>
    <w:rsid w:val="002B5593"/>
    <w:rsid w:val="002F07F5"/>
    <w:rsid w:val="0031214E"/>
    <w:rsid w:val="00316593"/>
    <w:rsid w:val="00327F4F"/>
    <w:rsid w:val="003301C8"/>
    <w:rsid w:val="0036354F"/>
    <w:rsid w:val="003800AD"/>
    <w:rsid w:val="00382B68"/>
    <w:rsid w:val="003C1015"/>
    <w:rsid w:val="004010AD"/>
    <w:rsid w:val="00403E9F"/>
    <w:rsid w:val="004069E5"/>
    <w:rsid w:val="00446512"/>
    <w:rsid w:val="004568BC"/>
    <w:rsid w:val="00470057"/>
    <w:rsid w:val="0048584B"/>
    <w:rsid w:val="004A6E5B"/>
    <w:rsid w:val="004C0A03"/>
    <w:rsid w:val="004D0E30"/>
    <w:rsid w:val="004D45F8"/>
    <w:rsid w:val="004D7995"/>
    <w:rsid w:val="004F1115"/>
    <w:rsid w:val="00501BBD"/>
    <w:rsid w:val="00510044"/>
    <w:rsid w:val="0055159D"/>
    <w:rsid w:val="00572312"/>
    <w:rsid w:val="005810AA"/>
    <w:rsid w:val="005843B1"/>
    <w:rsid w:val="005906EC"/>
    <w:rsid w:val="005937C9"/>
    <w:rsid w:val="005A2705"/>
    <w:rsid w:val="005A7A90"/>
    <w:rsid w:val="005B1C1B"/>
    <w:rsid w:val="005C65CB"/>
    <w:rsid w:val="005F30A8"/>
    <w:rsid w:val="005F415F"/>
    <w:rsid w:val="00616F83"/>
    <w:rsid w:val="0067219F"/>
    <w:rsid w:val="006A1438"/>
    <w:rsid w:val="006C234D"/>
    <w:rsid w:val="006D3803"/>
    <w:rsid w:val="006F0CF0"/>
    <w:rsid w:val="006F418E"/>
    <w:rsid w:val="006F7E4F"/>
    <w:rsid w:val="007070E3"/>
    <w:rsid w:val="00772707"/>
    <w:rsid w:val="00796C77"/>
    <w:rsid w:val="007A3063"/>
    <w:rsid w:val="007C3B90"/>
    <w:rsid w:val="007D5386"/>
    <w:rsid w:val="007E6E49"/>
    <w:rsid w:val="0082609E"/>
    <w:rsid w:val="00832CDD"/>
    <w:rsid w:val="00836953"/>
    <w:rsid w:val="0086278E"/>
    <w:rsid w:val="0089554C"/>
    <w:rsid w:val="008B6196"/>
    <w:rsid w:val="008B65CC"/>
    <w:rsid w:val="008C5BEF"/>
    <w:rsid w:val="008F372B"/>
    <w:rsid w:val="008F59E9"/>
    <w:rsid w:val="00900BF2"/>
    <w:rsid w:val="00921087"/>
    <w:rsid w:val="009251D9"/>
    <w:rsid w:val="009342B4"/>
    <w:rsid w:val="009B4371"/>
    <w:rsid w:val="00A0420B"/>
    <w:rsid w:val="00A14ACF"/>
    <w:rsid w:val="00A35221"/>
    <w:rsid w:val="00A555DD"/>
    <w:rsid w:val="00A67FE0"/>
    <w:rsid w:val="00A838E4"/>
    <w:rsid w:val="00AC2E5E"/>
    <w:rsid w:val="00AE116F"/>
    <w:rsid w:val="00B1764B"/>
    <w:rsid w:val="00B6304F"/>
    <w:rsid w:val="00B70708"/>
    <w:rsid w:val="00B96C23"/>
    <w:rsid w:val="00BC67E7"/>
    <w:rsid w:val="00BD076C"/>
    <w:rsid w:val="00BD70B0"/>
    <w:rsid w:val="00C32790"/>
    <w:rsid w:val="00C41A4F"/>
    <w:rsid w:val="00CB762E"/>
    <w:rsid w:val="00CD2347"/>
    <w:rsid w:val="00CE2978"/>
    <w:rsid w:val="00CF2F66"/>
    <w:rsid w:val="00D06E0B"/>
    <w:rsid w:val="00D12028"/>
    <w:rsid w:val="00D215DC"/>
    <w:rsid w:val="00D44FEA"/>
    <w:rsid w:val="00D663AD"/>
    <w:rsid w:val="00D81FD1"/>
    <w:rsid w:val="00D85C43"/>
    <w:rsid w:val="00DB304A"/>
    <w:rsid w:val="00DB7E8D"/>
    <w:rsid w:val="00DD1B1F"/>
    <w:rsid w:val="00DD58CE"/>
    <w:rsid w:val="00DE60BD"/>
    <w:rsid w:val="00E113CB"/>
    <w:rsid w:val="00E5624C"/>
    <w:rsid w:val="00EF7A44"/>
    <w:rsid w:val="00F21369"/>
    <w:rsid w:val="00F32122"/>
    <w:rsid w:val="00F45717"/>
    <w:rsid w:val="00F770DB"/>
    <w:rsid w:val="00F81CE5"/>
    <w:rsid w:val="00F83D0D"/>
    <w:rsid w:val="00F85B16"/>
    <w:rsid w:val="00FA7CED"/>
    <w:rsid w:val="00FD64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04A"/>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82B6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rsid w:val="00382B68"/>
    <w:rPr>
      <w:rFonts w:ascii="Calibri" w:hAnsi="Calibri"/>
    </w:rPr>
  </w:style>
  <w:style w:type="paragraph" w:customStyle="1" w:styleId="NoSpacing11">
    <w:name w:val="No Spacing11"/>
    <w:uiPriority w:val="99"/>
    <w:rsid w:val="00382B68"/>
    <w:rPr>
      <w:rFonts w:ascii="Calibri" w:hAnsi="Calibri"/>
    </w:rPr>
  </w:style>
  <w:style w:type="paragraph" w:styleId="Header">
    <w:name w:val="header"/>
    <w:basedOn w:val="Normal"/>
    <w:link w:val="HeaderChar"/>
    <w:uiPriority w:val="99"/>
    <w:rsid w:val="00DB304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B304A"/>
    <w:rPr>
      <w:rFonts w:cs="Times New Roman"/>
    </w:rPr>
  </w:style>
  <w:style w:type="paragraph" w:styleId="Footer">
    <w:name w:val="footer"/>
    <w:basedOn w:val="Normal"/>
    <w:link w:val="FooterChar"/>
    <w:uiPriority w:val="99"/>
    <w:rsid w:val="00DB304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B304A"/>
    <w:rPr>
      <w:rFonts w:cs="Times New Roman"/>
    </w:rPr>
  </w:style>
  <w:style w:type="paragraph" w:customStyle="1" w:styleId="ColorfulList-Accent11">
    <w:name w:val="Colorful List - Accent 11"/>
    <w:basedOn w:val="Normal"/>
    <w:uiPriority w:val="99"/>
    <w:rsid w:val="00DB304A"/>
    <w:pPr>
      <w:ind w:left="720"/>
      <w:contextualSpacing/>
    </w:pPr>
  </w:style>
  <w:style w:type="paragraph" w:styleId="BalloonText">
    <w:name w:val="Balloon Text"/>
    <w:basedOn w:val="Normal"/>
    <w:link w:val="BalloonTextChar"/>
    <w:uiPriority w:val="99"/>
    <w:semiHidden/>
    <w:rsid w:val="00DB3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B304A"/>
    <w:rPr>
      <w:rFonts w:ascii="Tahoma" w:hAnsi="Tahoma" w:cs="Tahoma"/>
      <w:sz w:val="16"/>
      <w:szCs w:val="16"/>
    </w:rPr>
  </w:style>
  <w:style w:type="paragraph" w:customStyle="1" w:styleId="Default">
    <w:name w:val="Default"/>
    <w:uiPriority w:val="99"/>
    <w:rsid w:val="00DB304A"/>
    <w:pPr>
      <w:autoSpaceDE w:val="0"/>
      <w:autoSpaceDN w:val="0"/>
      <w:adjustRightInd w:val="0"/>
    </w:pPr>
    <w:rPr>
      <w:rFonts w:ascii="LHJHLI+Arial" w:hAnsi="LHJHLI+Arial" w:cs="LHJHLI+Arial"/>
      <w:color w:val="000000"/>
      <w:sz w:val="24"/>
      <w:szCs w:val="24"/>
    </w:rPr>
  </w:style>
  <w:style w:type="character" w:styleId="Hyperlink">
    <w:name w:val="Hyperlink"/>
    <w:basedOn w:val="DefaultParagraphFont"/>
    <w:uiPriority w:val="99"/>
    <w:rsid w:val="00DB304A"/>
    <w:rPr>
      <w:rFonts w:cs="Times New Roman"/>
      <w:color w:val="0000FF"/>
      <w:u w:val="single"/>
    </w:rPr>
  </w:style>
  <w:style w:type="paragraph" w:customStyle="1" w:styleId="grandcanyondocumenttitle">
    <w:name w:val="grandcanyondocumenttitle"/>
    <w:basedOn w:val="Normal"/>
    <w:uiPriority w:val="99"/>
    <w:rsid w:val="00DB304A"/>
    <w:pPr>
      <w:spacing w:before="100" w:beforeAutospacing="1" w:after="100" w:afterAutospacing="1" w:line="240" w:lineRule="auto"/>
    </w:pPr>
    <w:rPr>
      <w:rFonts w:eastAsia="Times New Roman"/>
    </w:rPr>
  </w:style>
  <w:style w:type="paragraph" w:customStyle="1" w:styleId="grandcanyonnumberedlist">
    <w:name w:val="grandcanyonnumberedlist"/>
    <w:basedOn w:val="Normal"/>
    <w:uiPriority w:val="99"/>
    <w:rsid w:val="00DB304A"/>
    <w:pPr>
      <w:spacing w:before="100" w:beforeAutospacing="1" w:after="100" w:afterAutospacing="1" w:line="240" w:lineRule="auto"/>
    </w:pPr>
    <w:rPr>
      <w:rFonts w:eastAsia="Times New Roman"/>
    </w:rPr>
  </w:style>
  <w:style w:type="paragraph" w:styleId="ListParagraph">
    <w:name w:val="List Paragraph"/>
    <w:basedOn w:val="Normal"/>
    <w:uiPriority w:val="34"/>
    <w:qFormat/>
    <w:rsid w:val="00796C77"/>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scientificamerican.com/section.cfm?id=bring-science-hom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3097</Words>
  <Characters>17792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lpstr>
    </vt:vector>
  </TitlesOfParts>
  <Company>Chaminade University</Company>
  <LinksUpToDate>false</LinksUpToDate>
  <CharactersWithSpaces>20848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admin</cp:lastModifiedBy>
  <cp:revision>2</cp:revision>
  <cp:lastPrinted>2011-08-25T22:35:00Z</cp:lastPrinted>
  <dcterms:created xsi:type="dcterms:W3CDTF">2011-08-30T10:33:00Z</dcterms:created>
  <dcterms:modified xsi:type="dcterms:W3CDTF">2011-08-30T10:33:00Z</dcterms:modified>
</cp:coreProperties>
</file>