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D4E" w:rsidRPr="006E4089" w:rsidRDefault="00A55D4E">
      <w:pPr>
        <w:jc w:val="center"/>
        <w:rPr>
          <w:rFonts w:ascii="Arial" w:hAnsi="Arial" w:cs="Arial"/>
          <w:b/>
          <w:bCs/>
          <w:sz w:val="24"/>
          <w:szCs w:val="24"/>
        </w:rPr>
      </w:pPr>
      <w:r w:rsidRPr="006E4089">
        <w:rPr>
          <w:rFonts w:ascii="Arial" w:hAnsi="Arial" w:cs="Arial"/>
          <w:b/>
          <w:bCs/>
          <w:sz w:val="24"/>
          <w:szCs w:val="24"/>
        </w:rPr>
        <w:t xml:space="preserve">RE 324 01: </w:t>
      </w:r>
      <w:r>
        <w:rPr>
          <w:rFonts w:ascii="Arial" w:hAnsi="Arial" w:cs="Arial"/>
          <w:b/>
          <w:bCs/>
          <w:sz w:val="24"/>
          <w:szCs w:val="24"/>
        </w:rPr>
        <w:t>Sexuality in Christian Life</w:t>
      </w:r>
    </w:p>
    <w:p w:rsidR="00A55D4E" w:rsidRPr="006E4089" w:rsidRDefault="00A55D4E">
      <w:pPr>
        <w:jc w:val="center"/>
        <w:rPr>
          <w:rFonts w:ascii="Arial" w:hAnsi="Arial" w:cs="Arial"/>
          <w:b/>
          <w:bCs/>
          <w:sz w:val="22"/>
          <w:szCs w:val="22"/>
        </w:rPr>
      </w:pPr>
      <w:smartTag w:uri="urn:schemas-microsoft-com:office:smarttags" w:element="PlaceName">
        <w:r w:rsidRPr="006E4089">
          <w:rPr>
            <w:rFonts w:ascii="Arial" w:hAnsi="Arial" w:cs="Arial"/>
            <w:b/>
            <w:bCs/>
            <w:sz w:val="22"/>
            <w:szCs w:val="22"/>
          </w:rPr>
          <w:t>CHAMINADE</w:t>
        </w:r>
      </w:smartTag>
      <w:r w:rsidRPr="006E4089">
        <w:rPr>
          <w:rFonts w:ascii="Arial" w:hAnsi="Arial" w:cs="Arial"/>
          <w:b/>
          <w:bCs/>
          <w:sz w:val="22"/>
          <w:szCs w:val="22"/>
        </w:rPr>
        <w:t xml:space="preserve"> </w:t>
      </w:r>
      <w:smartTag w:uri="urn:schemas-microsoft-com:office:smarttags" w:element="PlaceType">
        <w:r w:rsidRPr="006E4089">
          <w:rPr>
            <w:rFonts w:ascii="Arial" w:hAnsi="Arial" w:cs="Arial"/>
            <w:b/>
            <w:bCs/>
            <w:sz w:val="22"/>
            <w:szCs w:val="22"/>
          </w:rPr>
          <w:t>UNIVERSITY</w:t>
        </w:r>
      </w:smartTag>
      <w:r w:rsidRPr="006E4089">
        <w:rPr>
          <w:rFonts w:ascii="Arial" w:hAnsi="Arial" w:cs="Arial"/>
          <w:b/>
          <w:bCs/>
          <w:sz w:val="22"/>
          <w:szCs w:val="22"/>
        </w:rPr>
        <w:t xml:space="preserve"> OF </w:t>
      </w:r>
      <w:smartTag w:uri="urn:schemas-microsoft-com:office:smarttags" w:element="City">
        <w:smartTag w:uri="urn:schemas-microsoft-com:office:smarttags" w:element="place">
          <w:r w:rsidRPr="006E4089">
            <w:rPr>
              <w:rFonts w:ascii="Arial" w:hAnsi="Arial" w:cs="Arial"/>
              <w:b/>
              <w:bCs/>
              <w:sz w:val="22"/>
              <w:szCs w:val="22"/>
            </w:rPr>
            <w:t>HONOLULU</w:t>
          </w:r>
        </w:smartTag>
      </w:smartTag>
    </w:p>
    <w:p w:rsidR="00A55D4E" w:rsidRPr="006E4089" w:rsidRDefault="00A55D4E">
      <w:pPr>
        <w:jc w:val="center"/>
        <w:rPr>
          <w:rFonts w:ascii="Arial" w:hAnsi="Arial" w:cs="Arial"/>
          <w:b/>
          <w:bCs/>
          <w:sz w:val="22"/>
          <w:szCs w:val="22"/>
        </w:rPr>
      </w:pPr>
      <w:r>
        <w:rPr>
          <w:rFonts w:ascii="Arial" w:hAnsi="Arial" w:cs="Arial"/>
          <w:b/>
          <w:bCs/>
          <w:sz w:val="22"/>
          <w:szCs w:val="22"/>
        </w:rPr>
        <w:t>FALL 2010</w:t>
      </w:r>
    </w:p>
    <w:p w:rsidR="00A55D4E" w:rsidRDefault="00A55D4E">
      <w:pPr>
        <w:rPr>
          <w:rFonts w:ascii="Arial" w:hAnsi="Arial" w:cs="Arial"/>
          <w:b/>
          <w:bCs/>
          <w:sz w:val="24"/>
          <w:szCs w:val="24"/>
        </w:rPr>
      </w:pPr>
    </w:p>
    <w:p w:rsidR="00A55D4E" w:rsidRDefault="00A55D4E">
      <w:pPr>
        <w:rPr>
          <w:sz w:val="24"/>
          <w:szCs w:val="24"/>
        </w:rPr>
      </w:pPr>
      <w:r>
        <w:rPr>
          <w:rFonts w:ascii="Arial" w:hAnsi="Arial" w:cs="Arial"/>
          <w:b/>
          <w:bCs/>
          <w:sz w:val="24"/>
          <w:szCs w:val="24"/>
        </w:rPr>
        <w:t>TIME:</w:t>
      </w:r>
      <w:r>
        <w:rPr>
          <w:b/>
          <w:bCs/>
          <w:sz w:val="24"/>
          <w:szCs w:val="24"/>
        </w:rPr>
        <w:tab/>
      </w:r>
      <w:r>
        <w:rPr>
          <w:b/>
          <w:bCs/>
          <w:sz w:val="24"/>
          <w:szCs w:val="24"/>
        </w:rPr>
        <w:tab/>
      </w:r>
      <w:r>
        <w:rPr>
          <w:b/>
          <w:bCs/>
          <w:sz w:val="24"/>
          <w:szCs w:val="24"/>
        </w:rPr>
        <w:tab/>
      </w:r>
      <w:r>
        <w:rPr>
          <w:sz w:val="24"/>
          <w:szCs w:val="24"/>
        </w:rPr>
        <w:t>2-4:50 p.m., Wednesday</w:t>
      </w:r>
    </w:p>
    <w:p w:rsidR="00A55D4E" w:rsidRDefault="00A55D4E">
      <w:pPr>
        <w:rPr>
          <w:sz w:val="24"/>
          <w:szCs w:val="24"/>
        </w:rPr>
      </w:pPr>
      <w:r>
        <w:rPr>
          <w:rFonts w:ascii="Arial" w:hAnsi="Arial" w:cs="Arial"/>
          <w:b/>
          <w:bCs/>
          <w:sz w:val="24"/>
          <w:szCs w:val="24"/>
        </w:rPr>
        <w:t>CLASSROOM:</w:t>
      </w:r>
      <w:r>
        <w:rPr>
          <w:rFonts w:ascii="Arial" w:hAnsi="Arial" w:cs="Arial"/>
          <w:b/>
          <w:bCs/>
          <w:sz w:val="24"/>
          <w:szCs w:val="24"/>
        </w:rPr>
        <w:tab/>
      </w:r>
      <w:r>
        <w:rPr>
          <w:sz w:val="24"/>
          <w:szCs w:val="24"/>
        </w:rPr>
        <w:t>Henry 207</w:t>
      </w:r>
    </w:p>
    <w:p w:rsidR="00A55D4E" w:rsidRDefault="00A55D4E">
      <w:pPr>
        <w:rPr>
          <w:sz w:val="24"/>
          <w:szCs w:val="24"/>
        </w:rPr>
      </w:pPr>
      <w:r>
        <w:rPr>
          <w:rFonts w:ascii="Arial" w:hAnsi="Arial" w:cs="Arial"/>
          <w:b/>
          <w:bCs/>
          <w:sz w:val="24"/>
          <w:szCs w:val="24"/>
        </w:rPr>
        <w:t>INSTRUCTOR:</w:t>
      </w:r>
      <w:r>
        <w:rPr>
          <w:b/>
          <w:bCs/>
          <w:sz w:val="24"/>
          <w:szCs w:val="24"/>
        </w:rPr>
        <w:tab/>
      </w:r>
      <w:r>
        <w:rPr>
          <w:sz w:val="24"/>
          <w:szCs w:val="24"/>
        </w:rPr>
        <w:t>Mary Anne Gagnon, MAPL</w:t>
      </w:r>
    </w:p>
    <w:p w:rsidR="00A55D4E" w:rsidRPr="00D2365F" w:rsidRDefault="00A55D4E">
      <w:pPr>
        <w:rPr>
          <w:sz w:val="24"/>
          <w:szCs w:val="24"/>
        </w:rPr>
      </w:pPr>
      <w:r>
        <w:rPr>
          <w:rFonts w:ascii="Arial" w:hAnsi="Arial" w:cs="Arial"/>
          <w:b/>
          <w:bCs/>
          <w:sz w:val="24"/>
          <w:szCs w:val="24"/>
        </w:rPr>
        <w:t>PHONE:</w:t>
      </w:r>
      <w:r>
        <w:rPr>
          <w:b/>
          <w:bCs/>
          <w:sz w:val="24"/>
          <w:szCs w:val="24"/>
        </w:rPr>
        <w:tab/>
      </w:r>
      <w:r>
        <w:rPr>
          <w:b/>
          <w:bCs/>
          <w:sz w:val="24"/>
          <w:szCs w:val="24"/>
        </w:rPr>
        <w:tab/>
      </w:r>
      <w:r>
        <w:rPr>
          <w:bCs/>
          <w:sz w:val="24"/>
          <w:szCs w:val="24"/>
        </w:rPr>
        <w:t>Humanities &amp; Fine Arts: 735-4827</w:t>
      </w:r>
    </w:p>
    <w:p w:rsidR="00A55D4E" w:rsidRDefault="00A55D4E" w:rsidP="00333EE2">
      <w:pPr>
        <w:rPr>
          <w:sz w:val="24"/>
          <w:szCs w:val="24"/>
        </w:rPr>
      </w:pPr>
      <w:r>
        <w:rPr>
          <w:rFonts w:ascii="Arial" w:hAnsi="Arial" w:cs="Arial"/>
          <w:b/>
          <w:bCs/>
          <w:sz w:val="24"/>
          <w:szCs w:val="24"/>
        </w:rPr>
        <w:t>OFFICE:</w:t>
      </w:r>
      <w:r>
        <w:rPr>
          <w:sz w:val="24"/>
          <w:szCs w:val="24"/>
        </w:rPr>
        <w:tab/>
      </w:r>
      <w:r>
        <w:rPr>
          <w:sz w:val="24"/>
          <w:szCs w:val="24"/>
        </w:rPr>
        <w:tab/>
        <w:t xml:space="preserve">By appointment only </w:t>
      </w:r>
    </w:p>
    <w:p w:rsidR="00A55D4E" w:rsidRPr="00D2365F" w:rsidRDefault="00A55D4E">
      <w:pPr>
        <w:rPr>
          <w:sz w:val="24"/>
          <w:szCs w:val="24"/>
        </w:rPr>
      </w:pPr>
      <w:r>
        <w:rPr>
          <w:rFonts w:ascii="Arial" w:hAnsi="Arial" w:cs="Arial"/>
          <w:b/>
          <w:bCs/>
          <w:sz w:val="24"/>
          <w:szCs w:val="24"/>
        </w:rPr>
        <w:t>E-MAIL:</w:t>
      </w:r>
      <w:r>
        <w:rPr>
          <w:b/>
          <w:bCs/>
          <w:sz w:val="24"/>
          <w:szCs w:val="24"/>
        </w:rPr>
        <w:tab/>
      </w:r>
      <w:r>
        <w:rPr>
          <w:b/>
          <w:bCs/>
          <w:sz w:val="24"/>
          <w:szCs w:val="24"/>
        </w:rPr>
        <w:tab/>
      </w:r>
      <w:r>
        <w:rPr>
          <w:bCs/>
          <w:sz w:val="24"/>
          <w:szCs w:val="24"/>
        </w:rPr>
        <w:t>maryannegagnon@gmail.com</w:t>
      </w:r>
    </w:p>
    <w:p w:rsidR="00A55D4E" w:rsidRDefault="00A55D4E" w:rsidP="00D2365F">
      <w:pPr>
        <w:ind w:left="2880" w:hanging="2880"/>
        <w:rPr>
          <w:sz w:val="22"/>
          <w:szCs w:val="22"/>
        </w:rPr>
      </w:pPr>
      <w:r>
        <w:rPr>
          <w:rFonts w:ascii="Arial" w:hAnsi="Arial" w:cs="Arial"/>
          <w:b/>
          <w:bCs/>
          <w:sz w:val="24"/>
          <w:szCs w:val="24"/>
        </w:rPr>
        <w:t>COURSE TEXTBOOKS:</w:t>
      </w:r>
      <w:r>
        <w:rPr>
          <w:b/>
          <w:bCs/>
          <w:sz w:val="24"/>
          <w:szCs w:val="24"/>
        </w:rPr>
        <w:tab/>
      </w:r>
      <w:r>
        <w:rPr>
          <w:sz w:val="24"/>
          <w:szCs w:val="24"/>
        </w:rPr>
        <w:t xml:space="preserve">Grabowski, John S. </w:t>
      </w:r>
      <w:r>
        <w:rPr>
          <w:i/>
          <w:iCs/>
          <w:sz w:val="22"/>
          <w:szCs w:val="22"/>
        </w:rPr>
        <w:t xml:space="preserve"> Sex and Virtue: An Introduction to Sexual Ethics</w:t>
      </w:r>
      <w:r>
        <w:rPr>
          <w:sz w:val="22"/>
          <w:szCs w:val="22"/>
        </w:rPr>
        <w:t xml:space="preserve">. </w:t>
      </w:r>
      <w:smartTag w:uri="urn:schemas-microsoft-com:office:smarttags" w:element="State">
        <w:r>
          <w:rPr>
            <w:sz w:val="22"/>
            <w:szCs w:val="22"/>
          </w:rPr>
          <w:t>Washington</w:t>
        </w:r>
      </w:smartTag>
      <w:r>
        <w:rPr>
          <w:sz w:val="22"/>
          <w:szCs w:val="22"/>
        </w:rPr>
        <w:t xml:space="preserve"> D. C.: The </w:t>
      </w:r>
      <w:smartTag w:uri="urn:schemas-microsoft-com:office:smarttags" w:element="PlaceName">
        <w:r>
          <w:rPr>
            <w:sz w:val="22"/>
            <w:szCs w:val="22"/>
          </w:rPr>
          <w:t>Catholic</w:t>
        </w:r>
      </w:smartTag>
      <w:r>
        <w:rPr>
          <w:sz w:val="22"/>
          <w:szCs w:val="22"/>
        </w:rPr>
        <w:t xml:space="preserve"> </w:t>
      </w:r>
      <w:smartTag w:uri="urn:schemas-microsoft-com:office:smarttags" w:element="PlaceType">
        <w:r>
          <w:rPr>
            <w:sz w:val="22"/>
            <w:szCs w:val="22"/>
          </w:rPr>
          <w:t>University</w:t>
        </w:r>
      </w:smartTag>
      <w:r>
        <w:rPr>
          <w:sz w:val="22"/>
          <w:szCs w:val="22"/>
        </w:rPr>
        <w:t xml:space="preserve"> of </w:t>
      </w:r>
      <w:smartTag w:uri="urn:schemas-microsoft-com:office:smarttags" w:element="country-region">
        <w:smartTag w:uri="urn:schemas-microsoft-com:office:smarttags" w:element="place">
          <w:r>
            <w:rPr>
              <w:sz w:val="22"/>
              <w:szCs w:val="22"/>
            </w:rPr>
            <w:t>America</w:t>
          </w:r>
        </w:smartTag>
      </w:smartTag>
      <w:r>
        <w:rPr>
          <w:sz w:val="22"/>
          <w:szCs w:val="22"/>
        </w:rPr>
        <w:t xml:space="preserve"> Press, 2003.</w:t>
      </w:r>
    </w:p>
    <w:p w:rsidR="00A55D4E" w:rsidRDefault="00A55D4E">
      <w:pPr>
        <w:ind w:left="2160" w:hanging="2160"/>
        <w:rPr>
          <w:sz w:val="22"/>
          <w:szCs w:val="22"/>
        </w:rPr>
      </w:pPr>
    </w:p>
    <w:p w:rsidR="00A55D4E" w:rsidRDefault="00A55D4E" w:rsidP="00D2365F">
      <w:pPr>
        <w:ind w:left="2880"/>
        <w:rPr>
          <w:sz w:val="22"/>
          <w:szCs w:val="22"/>
        </w:rPr>
      </w:pPr>
      <w:r>
        <w:rPr>
          <w:sz w:val="22"/>
          <w:szCs w:val="22"/>
        </w:rPr>
        <w:t xml:space="preserve">Lawler, Michael G. </w:t>
      </w:r>
      <w:r>
        <w:rPr>
          <w:i/>
          <w:iCs/>
          <w:sz w:val="22"/>
          <w:szCs w:val="22"/>
        </w:rPr>
        <w:t>Marriage and Sacrament: A Theology of Christian Marriage</w:t>
      </w:r>
      <w:r>
        <w:rPr>
          <w:sz w:val="22"/>
          <w:szCs w:val="22"/>
        </w:rPr>
        <w:t xml:space="preserve">. </w:t>
      </w:r>
      <w:smartTag w:uri="urn:schemas-microsoft-com:office:smarttags" w:element="City">
        <w:smartTag w:uri="urn:schemas-microsoft-com:office:smarttags" w:element="place">
          <w:smartTag w:uri="urn:schemas-microsoft-com:office:smarttags" w:element="City">
            <w:r>
              <w:rPr>
                <w:sz w:val="22"/>
                <w:szCs w:val="22"/>
              </w:rPr>
              <w:t>Collegeville</w:t>
            </w:r>
          </w:smartTag>
          <w:r>
            <w:rPr>
              <w:sz w:val="22"/>
              <w:szCs w:val="22"/>
            </w:rPr>
            <w:t xml:space="preserve">, </w:t>
          </w:r>
          <w:smartTag w:uri="urn:schemas-microsoft-com:office:smarttags" w:element="State">
            <w:r>
              <w:rPr>
                <w:sz w:val="22"/>
                <w:szCs w:val="22"/>
              </w:rPr>
              <w:t>MN</w:t>
            </w:r>
          </w:smartTag>
        </w:smartTag>
      </w:smartTag>
      <w:r>
        <w:rPr>
          <w:sz w:val="22"/>
          <w:szCs w:val="22"/>
        </w:rPr>
        <w:t>: Liturgical Press, 1993.</w:t>
      </w:r>
    </w:p>
    <w:p w:rsidR="00A55D4E" w:rsidRDefault="00A55D4E">
      <w:pPr>
        <w:ind w:left="2160" w:hanging="2160"/>
        <w:rPr>
          <w:sz w:val="22"/>
          <w:szCs w:val="22"/>
        </w:rPr>
      </w:pPr>
    </w:p>
    <w:p w:rsidR="00A55D4E" w:rsidRDefault="00A55D4E" w:rsidP="00D2365F">
      <w:pPr>
        <w:ind w:left="2160" w:firstLine="720"/>
        <w:rPr>
          <w:sz w:val="22"/>
          <w:szCs w:val="22"/>
        </w:rPr>
      </w:pPr>
      <w:r>
        <w:rPr>
          <w:sz w:val="22"/>
          <w:szCs w:val="22"/>
        </w:rPr>
        <w:t xml:space="preserve">New American Bible </w:t>
      </w:r>
    </w:p>
    <w:p w:rsidR="00A55D4E" w:rsidRDefault="00A55D4E">
      <w:pPr>
        <w:ind w:left="2160" w:hanging="2160"/>
        <w:rPr>
          <w:sz w:val="22"/>
          <w:szCs w:val="22"/>
        </w:rPr>
      </w:pPr>
    </w:p>
    <w:p w:rsidR="00A55D4E" w:rsidRDefault="00A55D4E">
      <w:pPr>
        <w:rPr>
          <w:rFonts w:ascii="Arial" w:hAnsi="Arial" w:cs="Arial"/>
          <w:b/>
          <w:bCs/>
          <w:sz w:val="22"/>
          <w:szCs w:val="22"/>
        </w:rPr>
      </w:pPr>
      <w:r>
        <w:rPr>
          <w:rFonts w:ascii="Arial" w:hAnsi="Arial" w:cs="Arial"/>
          <w:b/>
          <w:bCs/>
          <w:sz w:val="22"/>
          <w:szCs w:val="22"/>
        </w:rPr>
        <w:t>COURSE DESCRIPTION</w:t>
      </w:r>
    </w:p>
    <w:p w:rsidR="00A55D4E" w:rsidRDefault="00A55D4E">
      <w:pPr>
        <w:rPr>
          <w:sz w:val="24"/>
          <w:szCs w:val="24"/>
        </w:rPr>
      </w:pPr>
      <w:r>
        <w:rPr>
          <w:sz w:val="24"/>
          <w:szCs w:val="24"/>
        </w:rPr>
        <w:t>This course will explore the meaning of adult life as based upon a sacramental perspective. Students will examine the paradigm of Jesus as Sacrament and the human response to that image in adult life. They will determine what the Christian view regarding married and single life in order to make informed choices regarding human sexuality, and moral and social responsibilities. They will evaluate differing views regarding human behavior and lifestyles as consistent with or in opposition to a sacramental understanding of human life.</w:t>
      </w:r>
    </w:p>
    <w:p w:rsidR="00A55D4E" w:rsidRDefault="00A55D4E">
      <w:pPr>
        <w:rPr>
          <w:sz w:val="24"/>
          <w:szCs w:val="24"/>
        </w:rPr>
      </w:pPr>
    </w:p>
    <w:p w:rsidR="00A55D4E" w:rsidRDefault="00A55D4E">
      <w:pPr>
        <w:rPr>
          <w:rFonts w:ascii="Arial" w:hAnsi="Arial" w:cs="Arial"/>
          <w:b/>
          <w:bCs/>
          <w:sz w:val="24"/>
          <w:szCs w:val="24"/>
        </w:rPr>
      </w:pPr>
      <w:r>
        <w:rPr>
          <w:rFonts w:ascii="Arial" w:hAnsi="Arial" w:cs="Arial"/>
          <w:b/>
          <w:bCs/>
          <w:sz w:val="24"/>
          <w:szCs w:val="24"/>
        </w:rPr>
        <w:t>STUDENT LEARNING OUTCOMES LINKED TO PROGRAM LEARNING OUTCOMES</w:t>
      </w:r>
    </w:p>
    <w:p w:rsidR="00A55D4E" w:rsidRDefault="00A55D4E">
      <w:pPr>
        <w:rPr>
          <w:sz w:val="24"/>
          <w:szCs w:val="24"/>
        </w:rPr>
      </w:pPr>
      <w:r>
        <w:rPr>
          <w:sz w:val="24"/>
          <w:szCs w:val="24"/>
        </w:rPr>
        <w:t>The three Program Learning Outcomes that this course develops further are:</w:t>
      </w:r>
    </w:p>
    <w:p w:rsidR="00A55D4E" w:rsidRDefault="00A55D4E">
      <w:pPr>
        <w:rPr>
          <w:sz w:val="24"/>
          <w:szCs w:val="24"/>
        </w:rPr>
      </w:pPr>
      <w:r>
        <w:rPr>
          <w:sz w:val="24"/>
          <w:szCs w:val="24"/>
        </w:rPr>
        <w:t>1. Catholic theology, its diversity, historical development and position within the broader Christian and human traditions; (developed)</w:t>
      </w:r>
    </w:p>
    <w:p w:rsidR="00A55D4E" w:rsidRDefault="00A55D4E">
      <w:pPr>
        <w:rPr>
          <w:sz w:val="24"/>
          <w:szCs w:val="24"/>
        </w:rPr>
      </w:pPr>
      <w:r>
        <w:rPr>
          <w:sz w:val="24"/>
          <w:szCs w:val="24"/>
        </w:rPr>
        <w:t>3. Ethics, morality and methods of moral decision making in the Christian tradition; (introduction)</w:t>
      </w:r>
    </w:p>
    <w:p w:rsidR="00A55D4E" w:rsidRDefault="00A55D4E">
      <w:pPr>
        <w:rPr>
          <w:sz w:val="24"/>
          <w:szCs w:val="24"/>
        </w:rPr>
      </w:pPr>
      <w:r>
        <w:rPr>
          <w:sz w:val="24"/>
          <w:szCs w:val="24"/>
        </w:rPr>
        <w:t>5. the role of the gospel in both affirming and challenging secular cultural values. (developed)</w:t>
      </w:r>
    </w:p>
    <w:p w:rsidR="00A55D4E" w:rsidRDefault="00A55D4E">
      <w:pPr>
        <w:rPr>
          <w:sz w:val="24"/>
          <w:szCs w:val="24"/>
        </w:rPr>
      </w:pPr>
    </w:p>
    <w:p w:rsidR="00A55D4E" w:rsidRDefault="00A55D4E">
      <w:pPr>
        <w:rPr>
          <w:sz w:val="22"/>
          <w:szCs w:val="22"/>
        </w:rPr>
      </w:pPr>
      <w:r>
        <w:rPr>
          <w:sz w:val="24"/>
          <w:szCs w:val="24"/>
        </w:rPr>
        <w:t>Upo</w:t>
      </w:r>
      <w:r>
        <w:rPr>
          <w:sz w:val="22"/>
          <w:szCs w:val="22"/>
        </w:rPr>
        <w:t>n successful completion of this course, students will:</w:t>
      </w:r>
    </w:p>
    <w:p w:rsidR="00A55D4E" w:rsidRDefault="00A55D4E">
      <w:pPr>
        <w:numPr>
          <w:ilvl w:val="0"/>
          <w:numId w:val="1"/>
        </w:numPr>
        <w:rPr>
          <w:sz w:val="22"/>
          <w:szCs w:val="22"/>
        </w:rPr>
      </w:pPr>
      <w:r>
        <w:rPr>
          <w:sz w:val="22"/>
          <w:szCs w:val="22"/>
        </w:rPr>
        <w:t>Describe the meaning of Jesus as foundational for the Christian perspective and the effect on human choices; (PLO 1, 3)</w:t>
      </w:r>
    </w:p>
    <w:p w:rsidR="00A55D4E" w:rsidRDefault="00A55D4E">
      <w:pPr>
        <w:numPr>
          <w:ilvl w:val="0"/>
          <w:numId w:val="1"/>
        </w:numPr>
        <w:rPr>
          <w:sz w:val="22"/>
          <w:szCs w:val="22"/>
        </w:rPr>
      </w:pPr>
      <w:r>
        <w:rPr>
          <w:sz w:val="22"/>
          <w:szCs w:val="22"/>
        </w:rPr>
        <w:t>Explain the concept of covenant as relevant to and foundational for the Christian understanding of human sexuality; (PLO 3, 5)</w:t>
      </w:r>
    </w:p>
    <w:p w:rsidR="00A55D4E" w:rsidRDefault="00A55D4E">
      <w:pPr>
        <w:numPr>
          <w:ilvl w:val="0"/>
          <w:numId w:val="1"/>
        </w:numPr>
        <w:rPr>
          <w:sz w:val="22"/>
          <w:szCs w:val="22"/>
        </w:rPr>
      </w:pPr>
      <w:r>
        <w:rPr>
          <w:sz w:val="22"/>
          <w:szCs w:val="22"/>
        </w:rPr>
        <w:t>Compare and contrast varying views regarding marriage and human sexuality. (PLO 5)</w:t>
      </w:r>
    </w:p>
    <w:p w:rsidR="00A55D4E" w:rsidRDefault="00A55D4E">
      <w:pPr>
        <w:numPr>
          <w:ilvl w:val="0"/>
          <w:numId w:val="1"/>
        </w:numPr>
        <w:rPr>
          <w:sz w:val="22"/>
          <w:szCs w:val="22"/>
        </w:rPr>
      </w:pPr>
      <w:r>
        <w:rPr>
          <w:sz w:val="22"/>
          <w:szCs w:val="22"/>
        </w:rPr>
        <w:t>Use theological reflection to engage biblical resources and other sources in dialogue to determine potential Christian responses to contemporary issues in sexuality. (PLO 3, 5)</w:t>
      </w:r>
    </w:p>
    <w:p w:rsidR="00A55D4E" w:rsidRDefault="00A55D4E">
      <w:pPr>
        <w:spacing w:before="240" w:after="40"/>
        <w:rPr>
          <w:rFonts w:ascii="Arial" w:hAnsi="Arial" w:cs="Arial"/>
          <w:b/>
          <w:bCs/>
          <w:i/>
          <w:iCs/>
          <w:sz w:val="22"/>
          <w:szCs w:val="22"/>
        </w:rPr>
      </w:pPr>
    </w:p>
    <w:p w:rsidR="00A55D4E" w:rsidRDefault="00A55D4E">
      <w:pPr>
        <w:spacing w:before="240" w:after="40"/>
        <w:rPr>
          <w:rFonts w:ascii="Arial" w:hAnsi="Arial" w:cs="Arial"/>
          <w:b/>
          <w:bCs/>
          <w:i/>
          <w:iCs/>
          <w:sz w:val="22"/>
          <w:szCs w:val="22"/>
        </w:rPr>
      </w:pPr>
    </w:p>
    <w:p w:rsidR="00A55D4E" w:rsidRDefault="00A55D4E">
      <w:pPr>
        <w:spacing w:before="240" w:after="40"/>
        <w:rPr>
          <w:rFonts w:ascii="Arial" w:hAnsi="Arial" w:cs="Arial"/>
          <w:b/>
          <w:bCs/>
          <w:i/>
          <w:iCs/>
          <w:sz w:val="22"/>
          <w:szCs w:val="22"/>
        </w:rPr>
      </w:pPr>
    </w:p>
    <w:p w:rsidR="00A55D4E" w:rsidRPr="00582D4B" w:rsidRDefault="00A55D4E">
      <w:pPr>
        <w:spacing w:before="240" w:after="40"/>
        <w:rPr>
          <w:rFonts w:ascii="Arial" w:hAnsi="Arial" w:cs="Arial"/>
          <w:i/>
          <w:iCs/>
          <w:sz w:val="22"/>
          <w:szCs w:val="22"/>
        </w:rPr>
      </w:pPr>
      <w:r w:rsidRPr="00582D4B">
        <w:rPr>
          <w:rFonts w:ascii="Arial" w:hAnsi="Arial" w:cs="Arial"/>
          <w:b/>
          <w:bCs/>
          <w:i/>
          <w:iCs/>
          <w:sz w:val="22"/>
          <w:szCs w:val="22"/>
        </w:rPr>
        <w:t>Organizational Theme: Marianist Educational Philosophy</w:t>
      </w:r>
    </w:p>
    <w:p w:rsidR="00A55D4E" w:rsidRPr="00582D4B" w:rsidRDefault="00A55D4E">
      <w:pPr>
        <w:rPr>
          <w:sz w:val="22"/>
          <w:szCs w:val="22"/>
        </w:rPr>
      </w:pPr>
    </w:p>
    <w:p w:rsidR="00A55D4E" w:rsidRPr="00582D4B" w:rsidRDefault="00A55D4E">
      <w:pPr>
        <w:rPr>
          <w:rFonts w:ascii="Arial" w:hAnsi="Arial" w:cs="Arial"/>
          <w:b/>
          <w:bCs/>
          <w:sz w:val="22"/>
          <w:szCs w:val="22"/>
        </w:rPr>
      </w:pPr>
      <w:r w:rsidRPr="00582D4B">
        <w:rPr>
          <w:rFonts w:ascii="Arial" w:hAnsi="Arial" w:cs="Arial"/>
          <w:b/>
          <w:bCs/>
          <w:sz w:val="22"/>
          <w:szCs w:val="22"/>
        </w:rPr>
        <w:t>Educate for formation in faith;</w:t>
      </w:r>
    </w:p>
    <w:p w:rsidR="00A55D4E" w:rsidRPr="00582D4B" w:rsidRDefault="00A55D4E">
      <w:pPr>
        <w:rPr>
          <w:rFonts w:ascii="Arial" w:hAnsi="Arial" w:cs="Arial"/>
          <w:b/>
          <w:bCs/>
          <w:sz w:val="22"/>
          <w:szCs w:val="22"/>
        </w:rPr>
      </w:pPr>
      <w:r w:rsidRPr="00582D4B">
        <w:rPr>
          <w:rFonts w:ascii="Arial" w:hAnsi="Arial" w:cs="Arial"/>
          <w:b/>
          <w:bCs/>
          <w:sz w:val="22"/>
          <w:szCs w:val="22"/>
        </w:rPr>
        <w:t>Provide for an integral quality education;</w:t>
      </w:r>
    </w:p>
    <w:p w:rsidR="00A55D4E" w:rsidRPr="00582D4B" w:rsidRDefault="00A55D4E">
      <w:pPr>
        <w:rPr>
          <w:rFonts w:ascii="Arial" w:hAnsi="Arial" w:cs="Arial"/>
          <w:b/>
          <w:bCs/>
          <w:sz w:val="22"/>
          <w:szCs w:val="22"/>
        </w:rPr>
      </w:pPr>
      <w:r w:rsidRPr="00582D4B">
        <w:rPr>
          <w:rFonts w:ascii="Arial" w:hAnsi="Arial" w:cs="Arial"/>
          <w:b/>
          <w:bCs/>
          <w:sz w:val="22"/>
          <w:szCs w:val="22"/>
        </w:rPr>
        <w:t>Educate for family spirit;</w:t>
      </w:r>
    </w:p>
    <w:p w:rsidR="00A55D4E" w:rsidRPr="00582D4B" w:rsidRDefault="00A55D4E">
      <w:pPr>
        <w:rPr>
          <w:rFonts w:ascii="Arial" w:hAnsi="Arial" w:cs="Arial"/>
          <w:b/>
          <w:bCs/>
          <w:sz w:val="22"/>
          <w:szCs w:val="22"/>
        </w:rPr>
      </w:pPr>
      <w:r w:rsidRPr="00582D4B">
        <w:rPr>
          <w:rFonts w:ascii="Arial" w:hAnsi="Arial" w:cs="Arial"/>
          <w:b/>
          <w:bCs/>
          <w:sz w:val="22"/>
          <w:szCs w:val="22"/>
        </w:rPr>
        <w:t>Educate for service, justice and peace; and,</w:t>
      </w:r>
    </w:p>
    <w:p w:rsidR="00A55D4E" w:rsidRPr="00582D4B" w:rsidRDefault="00A55D4E">
      <w:pPr>
        <w:rPr>
          <w:rFonts w:ascii="Arial" w:hAnsi="Arial" w:cs="Arial"/>
          <w:b/>
          <w:bCs/>
          <w:sz w:val="22"/>
          <w:szCs w:val="22"/>
        </w:rPr>
      </w:pPr>
      <w:r w:rsidRPr="00582D4B">
        <w:rPr>
          <w:rFonts w:ascii="Arial" w:hAnsi="Arial" w:cs="Arial"/>
          <w:b/>
          <w:bCs/>
          <w:sz w:val="22"/>
          <w:szCs w:val="22"/>
        </w:rPr>
        <w:t>Educate for adaptation and change.</w:t>
      </w:r>
    </w:p>
    <w:p w:rsidR="00A55D4E" w:rsidRDefault="00A55D4E" w:rsidP="00333EE2">
      <w:pPr>
        <w:rPr>
          <w:sz w:val="22"/>
          <w:szCs w:val="22"/>
        </w:rPr>
      </w:pPr>
    </w:p>
    <w:p w:rsidR="00A55D4E" w:rsidRPr="00582D4B" w:rsidRDefault="00A55D4E" w:rsidP="00333EE2">
      <w:pPr>
        <w:rPr>
          <w:vanish/>
          <w:sz w:val="22"/>
          <w:szCs w:val="22"/>
        </w:rPr>
      </w:pPr>
    </w:p>
    <w:p w:rsidR="00A55D4E" w:rsidRPr="00582D4B" w:rsidRDefault="00A55D4E">
      <w:pPr>
        <w:rPr>
          <w:sz w:val="22"/>
          <w:szCs w:val="22"/>
        </w:rPr>
      </w:pPr>
      <w:r w:rsidRPr="00582D4B">
        <w:rPr>
          <w:sz w:val="22"/>
          <w:szCs w:val="22"/>
        </w:rPr>
        <w:t xml:space="preserve">The root of the word educate, </w:t>
      </w:r>
      <w:r w:rsidRPr="00582D4B">
        <w:rPr>
          <w:i/>
          <w:iCs/>
          <w:sz w:val="22"/>
          <w:szCs w:val="22"/>
        </w:rPr>
        <w:t>educare</w:t>
      </w:r>
      <w:r w:rsidRPr="00582D4B">
        <w:rPr>
          <w:sz w:val="22"/>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p>
    <w:p w:rsidR="00A55D4E" w:rsidRPr="00582D4B" w:rsidRDefault="00A55D4E">
      <w:pPr>
        <w:rPr>
          <w:sz w:val="22"/>
          <w:szCs w:val="22"/>
        </w:rPr>
      </w:pPr>
    </w:p>
    <w:p w:rsidR="00A55D4E" w:rsidRDefault="00A55D4E">
      <w:pPr>
        <w:rPr>
          <w:rFonts w:ascii="Arial" w:hAnsi="Arial" w:cs="Arial"/>
          <w:b/>
          <w:bCs/>
          <w:sz w:val="24"/>
          <w:szCs w:val="24"/>
        </w:rPr>
      </w:pPr>
      <w:r>
        <w:rPr>
          <w:rFonts w:ascii="Arial" w:hAnsi="Arial" w:cs="Arial"/>
          <w:b/>
          <w:bCs/>
          <w:sz w:val="24"/>
          <w:szCs w:val="24"/>
        </w:rPr>
        <w:t>REQUIREMENTS:</w:t>
      </w:r>
    </w:p>
    <w:p w:rsidR="00A55D4E" w:rsidRDefault="00A55D4E">
      <w:pPr>
        <w:rPr>
          <w:sz w:val="24"/>
          <w:szCs w:val="24"/>
        </w:rPr>
      </w:pPr>
      <w:r>
        <w:rPr>
          <w:sz w:val="24"/>
          <w:szCs w:val="24"/>
        </w:rPr>
        <w:t>Students are expected to:</w:t>
      </w:r>
    </w:p>
    <w:p w:rsidR="00A55D4E" w:rsidRDefault="00A55D4E">
      <w:pPr>
        <w:numPr>
          <w:ilvl w:val="0"/>
          <w:numId w:val="2"/>
        </w:numPr>
        <w:rPr>
          <w:sz w:val="24"/>
          <w:szCs w:val="24"/>
        </w:rPr>
      </w:pPr>
      <w:r>
        <w:rPr>
          <w:sz w:val="24"/>
          <w:szCs w:val="24"/>
        </w:rPr>
        <w:t>attend class regularly;</w:t>
      </w:r>
    </w:p>
    <w:p w:rsidR="00A55D4E" w:rsidRDefault="00A55D4E">
      <w:pPr>
        <w:numPr>
          <w:ilvl w:val="0"/>
          <w:numId w:val="2"/>
        </w:numPr>
        <w:rPr>
          <w:sz w:val="24"/>
          <w:szCs w:val="24"/>
        </w:rPr>
      </w:pPr>
      <w:r>
        <w:rPr>
          <w:sz w:val="24"/>
          <w:szCs w:val="24"/>
        </w:rPr>
        <w:t>read required text assignments;</w:t>
      </w:r>
    </w:p>
    <w:p w:rsidR="00A55D4E" w:rsidRDefault="00A55D4E">
      <w:pPr>
        <w:numPr>
          <w:ilvl w:val="0"/>
          <w:numId w:val="2"/>
        </w:numPr>
        <w:rPr>
          <w:sz w:val="24"/>
          <w:szCs w:val="24"/>
        </w:rPr>
      </w:pPr>
      <w:r>
        <w:rPr>
          <w:sz w:val="24"/>
          <w:szCs w:val="24"/>
        </w:rPr>
        <w:t>participate in group discussions in class;</w:t>
      </w:r>
    </w:p>
    <w:p w:rsidR="00A55D4E" w:rsidRDefault="00A55D4E">
      <w:pPr>
        <w:numPr>
          <w:ilvl w:val="0"/>
          <w:numId w:val="2"/>
        </w:numPr>
        <w:rPr>
          <w:sz w:val="24"/>
          <w:szCs w:val="24"/>
        </w:rPr>
      </w:pPr>
      <w:r>
        <w:rPr>
          <w:sz w:val="24"/>
          <w:szCs w:val="24"/>
        </w:rPr>
        <w:t>do additional research as required;</w:t>
      </w:r>
    </w:p>
    <w:p w:rsidR="00A55D4E" w:rsidRDefault="00A55D4E">
      <w:pPr>
        <w:numPr>
          <w:ilvl w:val="0"/>
          <w:numId w:val="2"/>
        </w:numPr>
        <w:rPr>
          <w:sz w:val="24"/>
          <w:szCs w:val="24"/>
        </w:rPr>
      </w:pPr>
      <w:r>
        <w:rPr>
          <w:sz w:val="24"/>
          <w:szCs w:val="24"/>
        </w:rPr>
        <w:t xml:space="preserve">complete all assignments on time. </w:t>
      </w:r>
      <w:r>
        <w:rPr>
          <w:sz w:val="24"/>
          <w:szCs w:val="24"/>
          <w:u w:val="single"/>
        </w:rPr>
        <w:t>Points may be deducted</w:t>
      </w:r>
      <w:r>
        <w:rPr>
          <w:sz w:val="24"/>
          <w:szCs w:val="24"/>
        </w:rPr>
        <w:t xml:space="preserve"> for late work if the student does not inform the instructor in advance.</w:t>
      </w:r>
    </w:p>
    <w:p w:rsidR="00A55D4E" w:rsidRDefault="00A55D4E">
      <w:pPr>
        <w:rPr>
          <w:rFonts w:ascii="Arial" w:hAnsi="Arial" w:cs="Arial"/>
          <w:b/>
          <w:bCs/>
          <w:sz w:val="24"/>
          <w:szCs w:val="24"/>
        </w:rPr>
      </w:pPr>
    </w:p>
    <w:p w:rsidR="00A55D4E" w:rsidRDefault="00A55D4E">
      <w:pPr>
        <w:rPr>
          <w:rFonts w:ascii="Arial" w:hAnsi="Arial" w:cs="Arial"/>
          <w:b/>
          <w:bCs/>
          <w:sz w:val="24"/>
          <w:szCs w:val="24"/>
        </w:rPr>
      </w:pPr>
      <w:r>
        <w:rPr>
          <w:rFonts w:ascii="Arial" w:hAnsi="Arial" w:cs="Arial"/>
          <w:b/>
          <w:bCs/>
          <w:sz w:val="24"/>
          <w:szCs w:val="24"/>
        </w:rPr>
        <w:t>GRADING:</w:t>
      </w:r>
    </w:p>
    <w:p w:rsidR="00A55D4E" w:rsidRDefault="00A55D4E">
      <w:pPr>
        <w:rPr>
          <w:sz w:val="24"/>
          <w:szCs w:val="24"/>
        </w:rPr>
      </w:pPr>
      <w:r>
        <w:rPr>
          <w:sz w:val="24"/>
          <w:szCs w:val="24"/>
        </w:rPr>
        <w:t xml:space="preserve">Grading will be based on class attendance, class work and discussion, homework, exams, participation, effort, and final paper.  The final paper must be typed, double-spaced, 12-point font only with 1 inch margins with required and appropriate citations using the MLA formatting style.  Style must be consistent with the </w:t>
      </w:r>
      <w:r>
        <w:rPr>
          <w:i/>
          <w:iCs/>
          <w:sz w:val="24"/>
          <w:szCs w:val="24"/>
        </w:rPr>
        <w:t>Scott, Foresman Handbook for Writers.</w:t>
      </w:r>
      <w:r>
        <w:rPr>
          <w:sz w:val="24"/>
          <w:szCs w:val="24"/>
        </w:rPr>
        <w:t xml:space="preserve"> </w:t>
      </w:r>
    </w:p>
    <w:p w:rsidR="00A55D4E" w:rsidRDefault="00A55D4E">
      <w:pPr>
        <w:rPr>
          <w:sz w:val="24"/>
          <w:szCs w:val="24"/>
        </w:rPr>
      </w:pPr>
    </w:p>
    <w:p w:rsidR="00A55D4E" w:rsidRDefault="00A55D4E">
      <w:pPr>
        <w:rPr>
          <w:rFonts w:ascii="Arial" w:hAnsi="Arial" w:cs="Arial"/>
          <w:b/>
          <w:bCs/>
          <w:sz w:val="24"/>
          <w:szCs w:val="24"/>
        </w:rPr>
      </w:pPr>
      <w:r>
        <w:rPr>
          <w:rFonts w:ascii="Arial" w:hAnsi="Arial" w:cs="Arial"/>
          <w:b/>
          <w:bCs/>
          <w:sz w:val="24"/>
          <w:szCs w:val="24"/>
        </w:rPr>
        <w:t>Points will be deducted from assignments that are turned in late unless arrangements have been made IN ADVANCE and APPROVED by the instructor.</w:t>
      </w:r>
    </w:p>
    <w:p w:rsidR="00A55D4E" w:rsidRDefault="00A55D4E">
      <w:pPr>
        <w:rPr>
          <w:sz w:val="24"/>
          <w:szCs w:val="24"/>
        </w:rPr>
      </w:pPr>
    </w:p>
    <w:p w:rsidR="00A55D4E" w:rsidRDefault="00A55D4E">
      <w:pPr>
        <w:rPr>
          <w:i/>
          <w:iCs/>
          <w:sz w:val="24"/>
          <w:szCs w:val="24"/>
        </w:rPr>
      </w:pPr>
      <w:r>
        <w:rPr>
          <w:b/>
          <w:bCs/>
          <w:i/>
          <w:iCs/>
          <w:sz w:val="24"/>
          <w:szCs w:val="24"/>
        </w:rPr>
        <w:t xml:space="preserve">Note:  </w:t>
      </w:r>
      <w:r>
        <w:rPr>
          <w:i/>
          <w:iCs/>
          <w:sz w:val="24"/>
          <w:szCs w:val="24"/>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Pr>
          <w:b/>
          <w:bCs/>
          <w:i/>
          <w:iCs/>
          <w:sz w:val="24"/>
          <w:szCs w:val="24"/>
        </w:rPr>
        <w:t>It is the responsibility of the student to inform the instructor of any specific special needs or difficulties that one may have in order that appropriate strategies for the completion of the work may be mutually developed</w:t>
      </w:r>
      <w:r>
        <w:rPr>
          <w:i/>
          <w:iCs/>
          <w:sz w:val="24"/>
          <w:szCs w:val="24"/>
        </w:rPr>
        <w:t>.  Students with disabilities must verify their eligibility through the Student Affairs Office.</w:t>
      </w:r>
    </w:p>
    <w:p w:rsidR="00A55D4E" w:rsidRDefault="00A55D4E">
      <w:pPr>
        <w:rPr>
          <w:b/>
          <w:bCs/>
          <w:sz w:val="24"/>
          <w:szCs w:val="24"/>
        </w:rPr>
      </w:pPr>
    </w:p>
    <w:p w:rsidR="00A55D4E" w:rsidRDefault="00A55D4E">
      <w:pPr>
        <w:rPr>
          <w:rFonts w:ascii="Arial" w:hAnsi="Arial" w:cs="Arial"/>
          <w:sz w:val="24"/>
          <w:szCs w:val="24"/>
        </w:rPr>
      </w:pPr>
      <w:r>
        <w:rPr>
          <w:rFonts w:ascii="Arial" w:hAnsi="Arial" w:cs="Arial"/>
          <w:b/>
          <w:bCs/>
          <w:sz w:val="24"/>
          <w:szCs w:val="24"/>
        </w:rPr>
        <w:t>GRADE BREAKDOWN: (subject to revision)</w:t>
      </w:r>
    </w:p>
    <w:p w:rsidR="00A55D4E" w:rsidRDefault="00A55D4E">
      <w:pPr>
        <w:rPr>
          <w:sz w:val="24"/>
          <w:szCs w:val="24"/>
        </w:rPr>
      </w:pPr>
      <w:r>
        <w:rPr>
          <w:sz w:val="24"/>
          <w:szCs w:val="24"/>
        </w:rPr>
        <w:t>Class Participation and Attendance:</w:t>
      </w:r>
      <w:r>
        <w:rPr>
          <w:sz w:val="24"/>
          <w:szCs w:val="24"/>
        </w:rPr>
        <w:tab/>
      </w:r>
      <w:r>
        <w:rPr>
          <w:sz w:val="24"/>
          <w:szCs w:val="24"/>
        </w:rPr>
        <w:tab/>
      </w:r>
      <w:r>
        <w:rPr>
          <w:sz w:val="24"/>
          <w:szCs w:val="24"/>
        </w:rPr>
        <w:tab/>
      </w:r>
      <w:r>
        <w:rPr>
          <w:sz w:val="24"/>
          <w:szCs w:val="24"/>
        </w:rPr>
        <w:tab/>
      </w:r>
      <w:r>
        <w:rPr>
          <w:sz w:val="24"/>
          <w:szCs w:val="24"/>
        </w:rPr>
        <w:tab/>
        <w:t>20 percent</w:t>
      </w:r>
    </w:p>
    <w:p w:rsidR="00A55D4E" w:rsidRDefault="00A55D4E" w:rsidP="005D5E7B">
      <w:pPr>
        <w:rPr>
          <w:sz w:val="24"/>
          <w:szCs w:val="24"/>
        </w:rPr>
      </w:pPr>
      <w:r>
        <w:rPr>
          <w:sz w:val="24"/>
          <w:szCs w:val="24"/>
        </w:rPr>
        <w:t>Presentations: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A55D4E" w:rsidRDefault="00A55D4E">
      <w:pPr>
        <w:ind w:left="2880" w:hanging="2880"/>
        <w:rPr>
          <w:sz w:val="24"/>
          <w:szCs w:val="24"/>
        </w:rPr>
      </w:pPr>
      <w:r>
        <w:rPr>
          <w:sz w:val="24"/>
          <w:szCs w:val="24"/>
        </w:rPr>
        <w:t>Final Project (includes journal: see below):</w:t>
      </w:r>
      <w:r>
        <w:rPr>
          <w:sz w:val="24"/>
          <w:szCs w:val="24"/>
        </w:rPr>
        <w:tab/>
      </w:r>
      <w:r>
        <w:rPr>
          <w:sz w:val="24"/>
          <w:szCs w:val="24"/>
        </w:rPr>
        <w:tab/>
      </w:r>
      <w:r>
        <w:rPr>
          <w:sz w:val="24"/>
          <w:szCs w:val="24"/>
        </w:rPr>
        <w:tab/>
      </w:r>
      <w:r>
        <w:rPr>
          <w:sz w:val="24"/>
          <w:szCs w:val="24"/>
        </w:rPr>
        <w:tab/>
        <w:t>20 percent</w:t>
      </w:r>
    </w:p>
    <w:p w:rsidR="00A55D4E" w:rsidRDefault="00A55D4E">
      <w:pPr>
        <w:ind w:left="2880" w:hanging="2880"/>
        <w:rPr>
          <w:sz w:val="24"/>
          <w:szCs w:val="24"/>
        </w:rPr>
      </w:pPr>
      <w:r>
        <w:rPr>
          <w:sz w:val="24"/>
          <w:szCs w:val="24"/>
        </w:rPr>
        <w:t>Mid-term exam</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A55D4E" w:rsidRDefault="00A55D4E">
      <w:pPr>
        <w:ind w:left="2880" w:hanging="2880"/>
        <w:rPr>
          <w:sz w:val="24"/>
          <w:szCs w:val="24"/>
        </w:rPr>
      </w:pPr>
      <w:r>
        <w:rPr>
          <w:sz w:val="24"/>
          <w:szCs w:val="24"/>
        </w:rPr>
        <w:t>Final Exam:</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A55D4E" w:rsidRDefault="00A55D4E">
      <w:pPr>
        <w:rPr>
          <w:sz w:val="24"/>
          <w:szCs w:val="24"/>
        </w:rPr>
      </w:pPr>
    </w:p>
    <w:p w:rsidR="00A55D4E" w:rsidRDefault="00A55D4E">
      <w:pPr>
        <w:rPr>
          <w:rFonts w:ascii="Arial" w:hAnsi="Arial" w:cs="Arial"/>
          <w:b/>
          <w:bCs/>
          <w:sz w:val="24"/>
          <w:szCs w:val="24"/>
        </w:rPr>
      </w:pPr>
      <w:r>
        <w:rPr>
          <w:rFonts w:ascii="Arial" w:hAnsi="Arial" w:cs="Arial"/>
          <w:b/>
          <w:bCs/>
          <w:sz w:val="24"/>
          <w:szCs w:val="24"/>
        </w:rPr>
        <w:t>Class participation and attendance</w:t>
      </w:r>
    </w:p>
    <w:p w:rsidR="00A55D4E" w:rsidRDefault="00A55D4E" w:rsidP="00C178A9">
      <w:pPr>
        <w:numPr>
          <w:ilvl w:val="0"/>
          <w:numId w:val="26"/>
        </w:numPr>
        <w:rPr>
          <w:sz w:val="24"/>
          <w:szCs w:val="24"/>
        </w:rPr>
      </w:pPr>
      <w:r>
        <w:rPr>
          <w:sz w:val="24"/>
          <w:szCs w:val="24"/>
        </w:rPr>
        <w:t xml:space="preserve">Class participation consists of actively engaging in discussions, submitting a weekly comment or question, and in-class writing assignments if given at the discretion of the instructor. </w:t>
      </w:r>
    </w:p>
    <w:p w:rsidR="00A55D4E" w:rsidRDefault="00A55D4E" w:rsidP="00C178A9">
      <w:pPr>
        <w:numPr>
          <w:ilvl w:val="0"/>
          <w:numId w:val="26"/>
        </w:numPr>
        <w:rPr>
          <w:sz w:val="24"/>
          <w:szCs w:val="24"/>
        </w:rPr>
      </w:pPr>
      <w:r>
        <w:rPr>
          <w:sz w:val="24"/>
          <w:szCs w:val="24"/>
        </w:rPr>
        <w:t>Attendance is required for all classes. If a student cannot attend class, contact the instructor as soon as possible via email or phone. Excused absences will require the completion of an additional assignment.</w:t>
      </w:r>
    </w:p>
    <w:p w:rsidR="00A55D4E" w:rsidRDefault="00A55D4E" w:rsidP="00C178A9">
      <w:pPr>
        <w:numPr>
          <w:ilvl w:val="0"/>
          <w:numId w:val="26"/>
        </w:numPr>
        <w:rPr>
          <w:b/>
          <w:bCs/>
          <w:sz w:val="24"/>
          <w:szCs w:val="24"/>
        </w:rPr>
      </w:pPr>
      <w:r>
        <w:rPr>
          <w:sz w:val="24"/>
          <w:szCs w:val="24"/>
        </w:rPr>
        <w:t xml:space="preserve">An excused absence must be verified or verifiable, and consists of illness, family or personal emergency, accident, military orders, or deemed as such at the discretion of the instructor. If you are uncertain whether the absence constitutes an excused one, discuss it with the instructor. </w:t>
      </w:r>
      <w:r>
        <w:rPr>
          <w:b/>
          <w:bCs/>
          <w:sz w:val="24"/>
          <w:szCs w:val="24"/>
        </w:rPr>
        <w:t xml:space="preserve">NOTE: Since this class meets once weekly, more than one </w:t>
      </w:r>
      <w:r>
        <w:rPr>
          <w:b/>
          <w:bCs/>
          <w:sz w:val="24"/>
          <w:szCs w:val="24"/>
          <w:u w:val="single"/>
        </w:rPr>
        <w:t>unexcused</w:t>
      </w:r>
      <w:r>
        <w:rPr>
          <w:b/>
          <w:bCs/>
          <w:sz w:val="24"/>
          <w:szCs w:val="24"/>
        </w:rPr>
        <w:t xml:space="preserve"> absence will automatically lower student’s overall grade by one letter, even if all other assignments and test scores add up to a higher grade.</w:t>
      </w:r>
    </w:p>
    <w:p w:rsidR="00A55D4E" w:rsidRDefault="00A55D4E" w:rsidP="00C178A9">
      <w:pPr>
        <w:numPr>
          <w:ilvl w:val="0"/>
          <w:numId w:val="26"/>
        </w:numPr>
        <w:rPr>
          <w:sz w:val="24"/>
          <w:szCs w:val="24"/>
        </w:rPr>
      </w:pPr>
      <w:r>
        <w:rPr>
          <w:sz w:val="24"/>
          <w:szCs w:val="24"/>
        </w:rPr>
        <w:t>Included in your CP grade will be writing assignments which will be based on the readings or material within the class. Each week, students will be asked to write on the readings. The instructor</w:t>
      </w:r>
      <w:r>
        <w:rPr>
          <w:b/>
          <w:bCs/>
          <w:sz w:val="24"/>
          <w:szCs w:val="24"/>
        </w:rPr>
        <w:t xml:space="preserve"> also</w:t>
      </w:r>
      <w:r>
        <w:rPr>
          <w:sz w:val="24"/>
          <w:szCs w:val="24"/>
        </w:rPr>
        <w:t xml:space="preserve"> may assign a question or other activity for the </w:t>
      </w:r>
      <w:r w:rsidRPr="00FD537A">
        <w:rPr>
          <w:b/>
          <w:bCs/>
          <w:sz w:val="24"/>
          <w:szCs w:val="24"/>
        </w:rPr>
        <w:t>weekly</w:t>
      </w:r>
      <w:r>
        <w:rPr>
          <w:sz w:val="24"/>
          <w:szCs w:val="24"/>
        </w:rPr>
        <w:t xml:space="preserve"> reflective assignment.</w:t>
      </w:r>
    </w:p>
    <w:p w:rsidR="00A55D4E" w:rsidRDefault="00A55D4E">
      <w:pPr>
        <w:rPr>
          <w:b/>
          <w:bCs/>
          <w:sz w:val="24"/>
          <w:szCs w:val="24"/>
        </w:rPr>
      </w:pPr>
    </w:p>
    <w:p w:rsidR="00A55D4E" w:rsidRDefault="00A55D4E">
      <w:pPr>
        <w:rPr>
          <w:rFonts w:ascii="Arial" w:hAnsi="Arial" w:cs="Arial"/>
          <w:b/>
          <w:bCs/>
          <w:sz w:val="24"/>
          <w:szCs w:val="24"/>
        </w:rPr>
      </w:pPr>
      <w:r>
        <w:rPr>
          <w:rFonts w:ascii="Arial" w:hAnsi="Arial" w:cs="Arial"/>
          <w:b/>
          <w:bCs/>
          <w:sz w:val="24"/>
          <w:szCs w:val="24"/>
        </w:rPr>
        <w:t>Presentations:</w:t>
      </w:r>
    </w:p>
    <w:p w:rsidR="00A55D4E" w:rsidRDefault="00A55D4E">
      <w:pPr>
        <w:rPr>
          <w:sz w:val="24"/>
          <w:szCs w:val="24"/>
        </w:rPr>
      </w:pPr>
      <w:r>
        <w:rPr>
          <w:sz w:val="24"/>
          <w:szCs w:val="24"/>
        </w:rPr>
        <w:t>Students will be assigned chapter presentations.  They may work either by themselves, or with a partner (with the pre-approval of the instructor).  Schedule and presentation detail TBA.</w:t>
      </w:r>
    </w:p>
    <w:p w:rsidR="00A55D4E" w:rsidRDefault="00A55D4E">
      <w:pPr>
        <w:rPr>
          <w:sz w:val="24"/>
          <w:szCs w:val="24"/>
        </w:rPr>
      </w:pPr>
    </w:p>
    <w:p w:rsidR="00A55D4E" w:rsidRDefault="00A55D4E">
      <w:pPr>
        <w:rPr>
          <w:rFonts w:ascii="Arial" w:hAnsi="Arial" w:cs="Arial"/>
          <w:b/>
          <w:bCs/>
          <w:sz w:val="24"/>
          <w:szCs w:val="24"/>
        </w:rPr>
      </w:pPr>
      <w:r>
        <w:rPr>
          <w:rFonts w:ascii="Arial" w:hAnsi="Arial" w:cs="Arial"/>
          <w:b/>
          <w:bCs/>
          <w:sz w:val="24"/>
          <w:szCs w:val="24"/>
        </w:rPr>
        <w:t>Mid-Term and Final Exams</w:t>
      </w:r>
    </w:p>
    <w:p w:rsidR="00A55D4E" w:rsidRDefault="00A55D4E">
      <w:pPr>
        <w:rPr>
          <w:sz w:val="24"/>
          <w:szCs w:val="24"/>
        </w:rPr>
      </w:pPr>
      <w:r>
        <w:rPr>
          <w:sz w:val="24"/>
          <w:szCs w:val="24"/>
        </w:rPr>
        <w:t xml:space="preserve">The format for these exams will be both glossary identification and short-answer essay. </w:t>
      </w:r>
    </w:p>
    <w:p w:rsidR="00A55D4E" w:rsidRDefault="00A55D4E">
      <w:pPr>
        <w:ind w:left="720"/>
        <w:rPr>
          <w:sz w:val="24"/>
          <w:szCs w:val="24"/>
        </w:rPr>
      </w:pPr>
    </w:p>
    <w:p w:rsidR="00A55D4E" w:rsidRDefault="00A55D4E">
      <w:pPr>
        <w:rPr>
          <w:rFonts w:ascii="Arial" w:hAnsi="Arial" w:cs="Arial"/>
          <w:b/>
          <w:bCs/>
          <w:sz w:val="24"/>
          <w:szCs w:val="24"/>
        </w:rPr>
      </w:pPr>
      <w:r>
        <w:rPr>
          <w:rFonts w:ascii="Arial" w:hAnsi="Arial" w:cs="Arial"/>
          <w:b/>
          <w:bCs/>
          <w:sz w:val="24"/>
          <w:szCs w:val="24"/>
        </w:rPr>
        <w:t>Final Project Option: Service Learning or Research</w:t>
      </w:r>
    </w:p>
    <w:p w:rsidR="00A55D4E" w:rsidRDefault="00A55D4E" w:rsidP="00C178A9">
      <w:pPr>
        <w:rPr>
          <w:sz w:val="24"/>
          <w:szCs w:val="24"/>
        </w:rPr>
      </w:pPr>
      <w:r>
        <w:rPr>
          <w:sz w:val="24"/>
          <w:szCs w:val="24"/>
        </w:rPr>
        <w:t>Human relationships and sexuality are based on the premise of maturation and selflessness. Since this course focuses on covenant as the foundation of and Jesus as model for human relationships, the preferred final project is Service Learning. The Service-Learning requirement may only be waived for substantial reasons.  If a student selects to do research, the student will keep a research log. Date all your entries. The journal will be collected periodically, without notice and randomly.</w:t>
      </w:r>
    </w:p>
    <w:p w:rsidR="00A55D4E" w:rsidRDefault="00A55D4E">
      <w:pPr>
        <w:rPr>
          <w:sz w:val="24"/>
          <w:szCs w:val="24"/>
        </w:rPr>
      </w:pPr>
    </w:p>
    <w:p w:rsidR="00A55D4E" w:rsidRDefault="00A55D4E">
      <w:pPr>
        <w:numPr>
          <w:ilvl w:val="0"/>
          <w:numId w:val="4"/>
        </w:numPr>
        <w:rPr>
          <w:rFonts w:ascii="Arial" w:hAnsi="Arial" w:cs="Arial"/>
          <w:b/>
          <w:bCs/>
          <w:sz w:val="24"/>
          <w:szCs w:val="24"/>
        </w:rPr>
      </w:pPr>
      <w:r>
        <w:rPr>
          <w:rFonts w:ascii="Arial" w:hAnsi="Arial" w:cs="Arial"/>
          <w:b/>
          <w:bCs/>
          <w:sz w:val="24"/>
          <w:szCs w:val="24"/>
        </w:rPr>
        <w:t>Service Learning – Paper and Journal</w:t>
      </w:r>
    </w:p>
    <w:p w:rsidR="00A55D4E" w:rsidRDefault="00A55D4E">
      <w:pPr>
        <w:numPr>
          <w:ilvl w:val="0"/>
          <w:numId w:val="4"/>
        </w:numPr>
        <w:rPr>
          <w:sz w:val="24"/>
          <w:szCs w:val="24"/>
        </w:rPr>
      </w:pPr>
      <w:r>
        <w:rPr>
          <w:sz w:val="24"/>
          <w:szCs w:val="24"/>
        </w:rPr>
        <w:t>Contact Candice Sakuda for a service-learning project or have one approved by the instructor. Students will submit all required papers to Candice. NO PAPERS, NO CREDIT! You must register online.</w:t>
      </w:r>
    </w:p>
    <w:p w:rsidR="00A55D4E" w:rsidRDefault="00A55D4E">
      <w:pPr>
        <w:numPr>
          <w:ilvl w:val="0"/>
          <w:numId w:val="4"/>
        </w:numPr>
        <w:rPr>
          <w:sz w:val="24"/>
          <w:szCs w:val="24"/>
        </w:rPr>
      </w:pPr>
      <w:r>
        <w:rPr>
          <w:sz w:val="24"/>
          <w:szCs w:val="24"/>
        </w:rPr>
        <w:t>Students will keep a log of activity and hours worked. You must work for a minimum of 15 hours. You may not use the 15 hours for this class and another one but you may use the same project for more than one course adding the necessary hours to meet the requirements for both courses.</w:t>
      </w:r>
    </w:p>
    <w:p w:rsidR="00A55D4E" w:rsidRDefault="00A55D4E">
      <w:pPr>
        <w:numPr>
          <w:ilvl w:val="0"/>
          <w:numId w:val="4"/>
        </w:numPr>
        <w:rPr>
          <w:b/>
          <w:bCs/>
          <w:sz w:val="24"/>
          <w:szCs w:val="24"/>
        </w:rPr>
      </w:pPr>
      <w:r>
        <w:rPr>
          <w:sz w:val="24"/>
          <w:szCs w:val="24"/>
        </w:rPr>
        <w:t xml:space="preserve">Students will keep a journal. See above. After each day’s service, students will write a reflection on how that day’s activity affected them and a connection with the course’s content during that week. </w:t>
      </w:r>
      <w:r>
        <w:rPr>
          <w:b/>
          <w:bCs/>
          <w:sz w:val="24"/>
          <w:szCs w:val="24"/>
        </w:rPr>
        <w:t xml:space="preserve">The journal must be dated to coincide with the student log. </w:t>
      </w:r>
    </w:p>
    <w:p w:rsidR="00A55D4E" w:rsidRDefault="00A55D4E">
      <w:pPr>
        <w:numPr>
          <w:ilvl w:val="0"/>
          <w:numId w:val="4"/>
        </w:numPr>
        <w:rPr>
          <w:sz w:val="24"/>
          <w:szCs w:val="24"/>
        </w:rPr>
      </w:pPr>
      <w:r>
        <w:rPr>
          <w:sz w:val="24"/>
          <w:szCs w:val="24"/>
        </w:rPr>
        <w:t xml:space="preserve">Students participating in service learning will write a </w:t>
      </w:r>
      <w:r>
        <w:rPr>
          <w:b/>
          <w:bCs/>
          <w:sz w:val="24"/>
          <w:szCs w:val="24"/>
        </w:rPr>
        <w:t>final paper of 5-8 pages</w:t>
      </w:r>
      <w:r>
        <w:rPr>
          <w:sz w:val="24"/>
          <w:szCs w:val="24"/>
        </w:rPr>
        <w:t xml:space="preserve"> that integrates the material learned in class with the service learning activity.</w:t>
      </w:r>
    </w:p>
    <w:p w:rsidR="00A55D4E" w:rsidRDefault="00A55D4E">
      <w:pPr>
        <w:ind w:left="360"/>
        <w:rPr>
          <w:sz w:val="24"/>
          <w:szCs w:val="24"/>
        </w:rPr>
      </w:pPr>
    </w:p>
    <w:p w:rsidR="00A55D4E" w:rsidRDefault="00A55D4E">
      <w:pPr>
        <w:numPr>
          <w:ilvl w:val="0"/>
          <w:numId w:val="4"/>
        </w:numPr>
        <w:rPr>
          <w:rFonts w:ascii="Arial" w:hAnsi="Arial" w:cs="Arial"/>
          <w:b/>
          <w:bCs/>
          <w:sz w:val="24"/>
          <w:szCs w:val="24"/>
        </w:rPr>
      </w:pPr>
      <w:r>
        <w:rPr>
          <w:rFonts w:ascii="Arial" w:hAnsi="Arial" w:cs="Arial"/>
          <w:b/>
          <w:bCs/>
          <w:sz w:val="24"/>
          <w:szCs w:val="24"/>
        </w:rPr>
        <w:t>Research Paper (only by permission of instructor)</w:t>
      </w:r>
    </w:p>
    <w:p w:rsidR="00A55D4E" w:rsidRDefault="00A55D4E">
      <w:pPr>
        <w:numPr>
          <w:ilvl w:val="0"/>
          <w:numId w:val="4"/>
        </w:numPr>
        <w:rPr>
          <w:sz w:val="24"/>
          <w:szCs w:val="24"/>
        </w:rPr>
      </w:pPr>
      <w:r>
        <w:rPr>
          <w:sz w:val="24"/>
          <w:szCs w:val="24"/>
        </w:rPr>
        <w:t xml:space="preserve">Students will select one of a variety of topics in the area of human sexuality, including but not limited to gender issues and marriage. </w:t>
      </w:r>
    </w:p>
    <w:p w:rsidR="00A55D4E" w:rsidRDefault="00A55D4E">
      <w:pPr>
        <w:numPr>
          <w:ilvl w:val="0"/>
          <w:numId w:val="4"/>
        </w:numPr>
        <w:rPr>
          <w:sz w:val="24"/>
          <w:szCs w:val="24"/>
        </w:rPr>
      </w:pPr>
      <w:r>
        <w:rPr>
          <w:sz w:val="24"/>
          <w:szCs w:val="24"/>
        </w:rPr>
        <w:t>Students will keep a log of research activities indicating when and what research material was gathered. WIKIPEDIA is not allowed as a resource but may be used to locate other resources.</w:t>
      </w:r>
    </w:p>
    <w:p w:rsidR="00A55D4E" w:rsidRDefault="00A55D4E">
      <w:pPr>
        <w:numPr>
          <w:ilvl w:val="0"/>
          <w:numId w:val="4"/>
        </w:numPr>
        <w:rPr>
          <w:sz w:val="24"/>
          <w:szCs w:val="24"/>
        </w:rPr>
      </w:pPr>
      <w:r>
        <w:rPr>
          <w:b/>
          <w:bCs/>
          <w:sz w:val="24"/>
          <w:szCs w:val="24"/>
        </w:rPr>
        <w:t>Final paper of a minimum of 10 pages</w:t>
      </w:r>
      <w:r>
        <w:rPr>
          <w:sz w:val="24"/>
          <w:szCs w:val="24"/>
        </w:rPr>
        <w:t xml:space="preserve"> will include a thesis statement or main point, supporting evidence and properly cited resources using MLA format as taught in EN 102.</w:t>
      </w:r>
    </w:p>
    <w:p w:rsidR="00A55D4E" w:rsidRPr="00FD537A" w:rsidRDefault="00A55D4E" w:rsidP="006E4089">
      <w:pPr>
        <w:rPr>
          <w:rFonts w:ascii="Arial" w:hAnsi="Arial" w:cs="Arial"/>
          <w:sz w:val="24"/>
          <w:szCs w:val="24"/>
        </w:rPr>
      </w:pPr>
    </w:p>
    <w:p w:rsidR="00A55D4E" w:rsidRDefault="00A55D4E" w:rsidP="00FD537A">
      <w:pPr>
        <w:rPr>
          <w:rFonts w:ascii="Arial" w:hAnsi="Arial" w:cs="Arial"/>
          <w:b/>
          <w:bCs/>
          <w:sz w:val="22"/>
          <w:szCs w:val="22"/>
        </w:rPr>
      </w:pPr>
    </w:p>
    <w:p w:rsidR="00A55D4E" w:rsidRPr="00876E88" w:rsidRDefault="00A55D4E" w:rsidP="00FD537A">
      <w:pPr>
        <w:rPr>
          <w:rFonts w:ascii="Arial" w:hAnsi="Arial" w:cs="Arial"/>
          <w:b/>
          <w:bCs/>
          <w:sz w:val="22"/>
          <w:szCs w:val="22"/>
        </w:rPr>
      </w:pPr>
      <w:r w:rsidRPr="00876E88">
        <w:rPr>
          <w:rFonts w:ascii="Arial" w:hAnsi="Arial" w:cs="Arial"/>
          <w:b/>
          <w:bCs/>
          <w:sz w:val="22"/>
          <w:szCs w:val="22"/>
        </w:rPr>
        <w:t>LEARNING OUTCOME ASSESSMENT:</w:t>
      </w:r>
    </w:p>
    <w:p w:rsidR="00A55D4E" w:rsidRDefault="00A55D4E" w:rsidP="00FD537A">
      <w:pPr>
        <w:rPr>
          <w:sz w:val="24"/>
          <w:szCs w:val="24"/>
        </w:rPr>
      </w:pPr>
      <w:r>
        <w:rPr>
          <w:sz w:val="24"/>
          <w:szCs w:val="24"/>
        </w:rPr>
        <w:t>Student’s work will be evaluated for:</w:t>
      </w:r>
    </w:p>
    <w:p w:rsidR="00A55D4E" w:rsidRDefault="00A55D4E" w:rsidP="00FD537A">
      <w:pPr>
        <w:numPr>
          <w:ilvl w:val="0"/>
          <w:numId w:val="5"/>
        </w:numPr>
        <w:rPr>
          <w:sz w:val="24"/>
          <w:szCs w:val="24"/>
        </w:rPr>
      </w:pPr>
      <w:r>
        <w:rPr>
          <w:sz w:val="24"/>
          <w:szCs w:val="24"/>
        </w:rPr>
        <w:t>knowledge of the subject matter from textbooks, class presentations, discussions, videos, research, outside class activities;</w:t>
      </w:r>
    </w:p>
    <w:p w:rsidR="00A55D4E" w:rsidRDefault="00A55D4E" w:rsidP="00FD537A">
      <w:pPr>
        <w:numPr>
          <w:ilvl w:val="0"/>
          <w:numId w:val="5"/>
        </w:numPr>
        <w:rPr>
          <w:sz w:val="24"/>
          <w:szCs w:val="24"/>
        </w:rPr>
      </w:pPr>
      <w:r>
        <w:rPr>
          <w:sz w:val="24"/>
          <w:szCs w:val="24"/>
        </w:rPr>
        <w:t>critical application and accuracy of content;</w:t>
      </w:r>
    </w:p>
    <w:p w:rsidR="00A55D4E" w:rsidRDefault="00A55D4E" w:rsidP="00FD537A">
      <w:pPr>
        <w:numPr>
          <w:ilvl w:val="0"/>
          <w:numId w:val="5"/>
        </w:numPr>
        <w:rPr>
          <w:sz w:val="24"/>
          <w:szCs w:val="24"/>
        </w:rPr>
      </w:pPr>
      <w:r>
        <w:rPr>
          <w:sz w:val="24"/>
          <w:szCs w:val="24"/>
        </w:rPr>
        <w:t>thoroughness of answers in reflective assignments and essay;</w:t>
      </w:r>
    </w:p>
    <w:p w:rsidR="00A55D4E" w:rsidRDefault="00A55D4E" w:rsidP="00FD537A">
      <w:pPr>
        <w:numPr>
          <w:ilvl w:val="0"/>
          <w:numId w:val="5"/>
        </w:numPr>
        <w:rPr>
          <w:sz w:val="24"/>
          <w:szCs w:val="24"/>
        </w:rPr>
      </w:pPr>
      <w:r>
        <w:rPr>
          <w:sz w:val="24"/>
          <w:szCs w:val="24"/>
        </w:rPr>
        <w:t>continuing development of understanding.</w:t>
      </w:r>
    </w:p>
    <w:p w:rsidR="00A55D4E" w:rsidRDefault="00A55D4E" w:rsidP="00FD537A">
      <w:pPr>
        <w:rPr>
          <w:sz w:val="24"/>
          <w:szCs w:val="24"/>
        </w:rPr>
      </w:pPr>
    </w:p>
    <w:p w:rsidR="00A55D4E" w:rsidRDefault="00A55D4E" w:rsidP="00FD537A">
      <w:pPr>
        <w:pStyle w:val="Heading1"/>
      </w:pPr>
      <w:r>
        <w:t>Grading Scale</w:t>
      </w:r>
    </w:p>
    <w:p w:rsidR="00A55D4E" w:rsidRPr="00782577" w:rsidRDefault="00A55D4E" w:rsidP="00FD537A">
      <w:pPr>
        <w:ind w:left="1440" w:hanging="1440"/>
        <w:rPr>
          <w:sz w:val="22"/>
          <w:szCs w:val="22"/>
        </w:rPr>
      </w:pPr>
      <w:r>
        <w:rPr>
          <w:sz w:val="22"/>
          <w:szCs w:val="22"/>
        </w:rPr>
        <w:t>‘A’ 90% or better</w:t>
      </w:r>
      <w:r>
        <w:rPr>
          <w:sz w:val="22"/>
          <w:szCs w:val="22"/>
        </w:rPr>
        <w:tab/>
      </w:r>
      <w:r w:rsidRPr="00782577">
        <w:rPr>
          <w:sz w:val="22"/>
          <w:szCs w:val="22"/>
        </w:rPr>
        <w:t>Outstanding scholarship and an unusual degree of intellectual initiative.</w:t>
      </w:r>
    </w:p>
    <w:p w:rsidR="00A55D4E" w:rsidRPr="00782577" w:rsidRDefault="00A55D4E" w:rsidP="00FD537A">
      <w:pPr>
        <w:ind w:left="1440" w:hanging="1440"/>
        <w:rPr>
          <w:sz w:val="22"/>
          <w:szCs w:val="22"/>
        </w:rPr>
      </w:pPr>
      <w:r>
        <w:rPr>
          <w:sz w:val="22"/>
          <w:szCs w:val="22"/>
        </w:rPr>
        <w:t>‘B’ 80-89%</w:t>
      </w:r>
      <w:r>
        <w:rPr>
          <w:sz w:val="22"/>
          <w:szCs w:val="22"/>
        </w:rPr>
        <w:tab/>
      </w:r>
      <w:r>
        <w:rPr>
          <w:sz w:val="22"/>
          <w:szCs w:val="22"/>
        </w:rPr>
        <w:tab/>
      </w:r>
      <w:r w:rsidRPr="00782577">
        <w:rPr>
          <w:sz w:val="22"/>
          <w:szCs w:val="22"/>
        </w:rPr>
        <w:t>Superior work done in a consistent and intellectual manner.</w:t>
      </w:r>
    </w:p>
    <w:p w:rsidR="00A55D4E" w:rsidRPr="00782577" w:rsidRDefault="00A55D4E" w:rsidP="00FD537A">
      <w:pPr>
        <w:ind w:left="1440" w:hanging="1440"/>
        <w:rPr>
          <w:sz w:val="22"/>
          <w:szCs w:val="22"/>
        </w:rPr>
      </w:pPr>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
    <w:p w:rsidR="00A55D4E" w:rsidRPr="00782577" w:rsidRDefault="00A55D4E" w:rsidP="00FD537A">
      <w:pPr>
        <w:ind w:left="1440" w:hanging="1440"/>
        <w:rPr>
          <w:sz w:val="22"/>
          <w:szCs w:val="22"/>
        </w:rPr>
      </w:pPr>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
    <w:p w:rsidR="00A55D4E" w:rsidRPr="00782577" w:rsidRDefault="00A55D4E" w:rsidP="00FD537A">
      <w:pPr>
        <w:ind w:left="1440" w:hanging="1440"/>
        <w:rPr>
          <w:sz w:val="22"/>
          <w:szCs w:val="22"/>
        </w:rPr>
      </w:pPr>
      <w:r w:rsidRPr="00782577">
        <w:rPr>
          <w:sz w:val="22"/>
          <w:szCs w:val="22"/>
        </w:rPr>
        <w:t>‘F’</w:t>
      </w:r>
      <w:r>
        <w:rPr>
          <w:sz w:val="22"/>
          <w:szCs w:val="22"/>
        </w:rPr>
        <w:t xml:space="preserve"> 62% or lower</w:t>
      </w:r>
      <w:r w:rsidRPr="00782577">
        <w:rPr>
          <w:sz w:val="22"/>
          <w:szCs w:val="22"/>
        </w:rPr>
        <w:tab/>
        <w:t>Failed to grasp minimum subject matter; no credit given.</w:t>
      </w:r>
    </w:p>
    <w:p w:rsidR="00A55D4E" w:rsidRDefault="00A55D4E" w:rsidP="00FD537A">
      <w:pPr>
        <w:ind w:firstLine="720"/>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A55D4E" w:rsidRDefault="00A55D4E" w:rsidP="00FD537A">
      <w:pPr>
        <w:rPr>
          <w:b/>
          <w:bCs/>
          <w:sz w:val="24"/>
          <w:szCs w:val="24"/>
        </w:rPr>
      </w:pPr>
    </w:p>
    <w:p w:rsidR="00A55D4E" w:rsidRPr="006E4089" w:rsidRDefault="00A55D4E" w:rsidP="006E4089">
      <w:pPr>
        <w:rPr>
          <w:b/>
          <w:bCs/>
          <w:i/>
          <w:iCs/>
          <w:sz w:val="24"/>
          <w:szCs w:val="24"/>
        </w:rPr>
      </w:pPr>
      <w:r>
        <w:rPr>
          <w:rFonts w:ascii="Arial" w:hAnsi="Arial" w:cs="Arial"/>
          <w:b/>
          <w:bCs/>
          <w:sz w:val="24"/>
          <w:szCs w:val="24"/>
        </w:rPr>
        <w:br w:type="page"/>
        <w:t>COURSE SCHEDULE</w:t>
      </w:r>
      <w:r>
        <w:rPr>
          <w:b/>
          <w:bCs/>
          <w:sz w:val="24"/>
          <w:szCs w:val="24"/>
        </w:rPr>
        <w:t xml:space="preserve"> </w:t>
      </w:r>
      <w:r>
        <w:rPr>
          <w:b/>
          <w:bCs/>
          <w:i/>
          <w:iCs/>
          <w:sz w:val="24"/>
          <w:szCs w:val="24"/>
        </w:rPr>
        <w:t>(Subject to revision)</w:t>
      </w:r>
    </w:p>
    <w:tbl>
      <w:tblPr>
        <w:tblW w:w="93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440"/>
        <w:gridCol w:w="3600"/>
        <w:gridCol w:w="4359"/>
      </w:tblGrid>
      <w:tr w:rsidR="00A55D4E">
        <w:trPr>
          <w:trHeight w:val="332"/>
        </w:trPr>
        <w:tc>
          <w:tcPr>
            <w:tcW w:w="1440" w:type="dxa"/>
          </w:tcPr>
          <w:p w:rsidR="00A55D4E" w:rsidRDefault="00A55D4E" w:rsidP="009D7BB7">
            <w:pPr>
              <w:ind w:left="288"/>
              <w:rPr>
                <w:b/>
                <w:bCs/>
                <w:sz w:val="24"/>
                <w:szCs w:val="24"/>
              </w:rPr>
            </w:pPr>
            <w:r>
              <w:rPr>
                <w:b/>
                <w:bCs/>
                <w:sz w:val="24"/>
                <w:szCs w:val="24"/>
              </w:rPr>
              <w:t>Date</w:t>
            </w:r>
          </w:p>
        </w:tc>
        <w:tc>
          <w:tcPr>
            <w:tcW w:w="3600" w:type="dxa"/>
          </w:tcPr>
          <w:p w:rsidR="00A55D4E" w:rsidRDefault="00A55D4E" w:rsidP="009D7BB7">
            <w:pPr>
              <w:ind w:left="288"/>
              <w:rPr>
                <w:b/>
                <w:bCs/>
                <w:sz w:val="24"/>
                <w:szCs w:val="24"/>
              </w:rPr>
            </w:pPr>
            <w:r>
              <w:rPr>
                <w:b/>
                <w:bCs/>
                <w:sz w:val="24"/>
                <w:szCs w:val="24"/>
              </w:rPr>
              <w:t>Course content</w:t>
            </w:r>
          </w:p>
        </w:tc>
        <w:tc>
          <w:tcPr>
            <w:tcW w:w="4359" w:type="dxa"/>
          </w:tcPr>
          <w:p w:rsidR="00A55D4E" w:rsidRDefault="00A55D4E" w:rsidP="009D7BB7">
            <w:pPr>
              <w:ind w:left="288"/>
              <w:rPr>
                <w:b/>
                <w:bCs/>
                <w:sz w:val="24"/>
                <w:szCs w:val="24"/>
              </w:rPr>
            </w:pPr>
            <w:r>
              <w:rPr>
                <w:b/>
                <w:bCs/>
                <w:sz w:val="24"/>
                <w:szCs w:val="24"/>
              </w:rPr>
              <w:t>Assignment(s) for next class</w:t>
            </w:r>
          </w:p>
          <w:p w:rsidR="00A55D4E" w:rsidRDefault="00A55D4E" w:rsidP="009D7BB7">
            <w:pPr>
              <w:ind w:left="288"/>
              <w:rPr>
                <w:b/>
                <w:bCs/>
                <w:sz w:val="24"/>
                <w:szCs w:val="24"/>
              </w:rPr>
            </w:pPr>
            <w:r>
              <w:rPr>
                <w:b/>
                <w:bCs/>
                <w:sz w:val="24"/>
                <w:szCs w:val="24"/>
              </w:rPr>
              <w:t>Handouts will be given at discretion of instructor.</w:t>
            </w:r>
          </w:p>
        </w:tc>
      </w:tr>
      <w:tr w:rsidR="00A55D4E">
        <w:tc>
          <w:tcPr>
            <w:tcW w:w="1440" w:type="dxa"/>
          </w:tcPr>
          <w:p w:rsidR="00A55D4E" w:rsidRDefault="00A55D4E" w:rsidP="009D7BB7">
            <w:pPr>
              <w:ind w:left="288"/>
              <w:rPr>
                <w:sz w:val="24"/>
                <w:szCs w:val="24"/>
              </w:rPr>
            </w:pPr>
            <w:r>
              <w:rPr>
                <w:sz w:val="24"/>
                <w:szCs w:val="24"/>
              </w:rPr>
              <w:t>Aug. 25</w:t>
            </w:r>
          </w:p>
        </w:tc>
        <w:tc>
          <w:tcPr>
            <w:tcW w:w="3600" w:type="dxa"/>
          </w:tcPr>
          <w:p w:rsidR="00A55D4E" w:rsidRDefault="00A55D4E" w:rsidP="009D7BB7">
            <w:pPr>
              <w:ind w:left="288"/>
              <w:rPr>
                <w:sz w:val="24"/>
                <w:szCs w:val="24"/>
              </w:rPr>
            </w:pPr>
            <w:r>
              <w:rPr>
                <w:sz w:val="24"/>
                <w:szCs w:val="24"/>
              </w:rPr>
              <w:t>Introduction to course and its content</w:t>
            </w:r>
          </w:p>
        </w:tc>
        <w:tc>
          <w:tcPr>
            <w:tcW w:w="4359" w:type="dxa"/>
          </w:tcPr>
          <w:p w:rsidR="00A55D4E" w:rsidRDefault="00A55D4E" w:rsidP="009D7BB7">
            <w:pPr>
              <w:ind w:left="288"/>
              <w:rPr>
                <w:sz w:val="24"/>
                <w:szCs w:val="24"/>
              </w:rPr>
            </w:pPr>
            <w:r>
              <w:rPr>
                <w:sz w:val="24"/>
                <w:szCs w:val="24"/>
              </w:rPr>
              <w:t>Read:</w:t>
            </w:r>
          </w:p>
          <w:p w:rsidR="00A55D4E" w:rsidRDefault="00A55D4E" w:rsidP="009D7BB7">
            <w:pPr>
              <w:ind w:left="288"/>
              <w:rPr>
                <w:sz w:val="24"/>
                <w:szCs w:val="24"/>
              </w:rPr>
            </w:pPr>
            <w:r>
              <w:rPr>
                <w:sz w:val="24"/>
                <w:szCs w:val="24"/>
              </w:rPr>
              <w:t>Leviticus in the Old Testament chapters 17-20</w:t>
            </w:r>
          </w:p>
          <w:p w:rsidR="00A55D4E" w:rsidRDefault="00A55D4E" w:rsidP="009D7BB7">
            <w:pPr>
              <w:ind w:left="288"/>
              <w:rPr>
                <w:sz w:val="24"/>
                <w:szCs w:val="24"/>
              </w:rPr>
            </w:pPr>
            <w:r>
              <w:rPr>
                <w:sz w:val="24"/>
                <w:szCs w:val="24"/>
              </w:rPr>
              <w:t>and</w:t>
            </w:r>
          </w:p>
          <w:p w:rsidR="00A55D4E" w:rsidRDefault="00A55D4E" w:rsidP="009D7BB7">
            <w:pPr>
              <w:ind w:left="288"/>
              <w:rPr>
                <w:sz w:val="24"/>
                <w:szCs w:val="24"/>
              </w:rPr>
            </w:pPr>
            <w:r>
              <w:rPr>
                <w:sz w:val="24"/>
                <w:szCs w:val="24"/>
              </w:rPr>
              <w:t>Deuteronomy chapter 21:10-14; 22:13-23:1; 24:1-5; 25:5-10</w:t>
            </w:r>
          </w:p>
          <w:p w:rsidR="00A55D4E" w:rsidRDefault="00A55D4E" w:rsidP="009D7BB7">
            <w:pPr>
              <w:ind w:left="288"/>
              <w:rPr>
                <w:sz w:val="24"/>
                <w:szCs w:val="24"/>
              </w:rPr>
            </w:pPr>
          </w:p>
          <w:p w:rsidR="00A55D4E" w:rsidRDefault="00A55D4E" w:rsidP="009D7BB7">
            <w:pPr>
              <w:ind w:left="288"/>
              <w:rPr>
                <w:sz w:val="24"/>
                <w:szCs w:val="24"/>
              </w:rPr>
            </w:pPr>
            <w:hyperlink r:id="rId7" w:history="1">
              <w:r w:rsidRPr="00A17A08">
                <w:rPr>
                  <w:rStyle w:val="Hyperlink"/>
                  <w:sz w:val="24"/>
                  <w:szCs w:val="24"/>
                </w:rPr>
                <w:t>http://www.usccb.org/bible</w:t>
              </w:r>
            </w:hyperlink>
          </w:p>
          <w:p w:rsidR="00A55D4E" w:rsidRDefault="00A55D4E" w:rsidP="009D7BB7">
            <w:pPr>
              <w:ind w:left="288"/>
              <w:rPr>
                <w:sz w:val="24"/>
                <w:szCs w:val="24"/>
              </w:rPr>
            </w:pPr>
            <w:r>
              <w:rPr>
                <w:sz w:val="24"/>
                <w:szCs w:val="24"/>
              </w:rPr>
              <w:t>(in case you don’t have a Bible)</w:t>
            </w:r>
          </w:p>
          <w:p w:rsidR="00A55D4E" w:rsidRPr="006F0E6E" w:rsidRDefault="00A55D4E" w:rsidP="009D7BB7">
            <w:pPr>
              <w:ind w:left="288"/>
              <w:rPr>
                <w:sz w:val="24"/>
                <w:szCs w:val="24"/>
              </w:rPr>
            </w:pPr>
          </w:p>
        </w:tc>
      </w:tr>
      <w:tr w:rsidR="00A55D4E">
        <w:tc>
          <w:tcPr>
            <w:tcW w:w="1440" w:type="dxa"/>
          </w:tcPr>
          <w:p w:rsidR="00A55D4E" w:rsidRDefault="00A55D4E" w:rsidP="009D7BB7">
            <w:pPr>
              <w:ind w:left="288"/>
              <w:rPr>
                <w:sz w:val="24"/>
                <w:szCs w:val="24"/>
              </w:rPr>
            </w:pPr>
            <w:r>
              <w:rPr>
                <w:sz w:val="24"/>
                <w:szCs w:val="24"/>
              </w:rPr>
              <w:t>Sept. 1</w:t>
            </w:r>
          </w:p>
        </w:tc>
        <w:tc>
          <w:tcPr>
            <w:tcW w:w="3600" w:type="dxa"/>
          </w:tcPr>
          <w:p w:rsidR="00A55D4E" w:rsidRDefault="00A55D4E" w:rsidP="009D7BB7">
            <w:pPr>
              <w:ind w:left="288"/>
              <w:rPr>
                <w:sz w:val="24"/>
                <w:szCs w:val="24"/>
              </w:rPr>
            </w:pPr>
            <w:r>
              <w:rPr>
                <w:sz w:val="24"/>
                <w:szCs w:val="24"/>
              </w:rPr>
              <w:t>The source of Christian morality, including sexual virtue – the Bible</w:t>
            </w:r>
          </w:p>
          <w:p w:rsidR="00A55D4E" w:rsidRPr="00C2718A" w:rsidRDefault="00A55D4E" w:rsidP="009D7BB7">
            <w:pPr>
              <w:ind w:left="288"/>
              <w:rPr>
                <w:sz w:val="24"/>
                <w:szCs w:val="24"/>
              </w:rPr>
            </w:pPr>
            <w:r>
              <w:rPr>
                <w:sz w:val="24"/>
                <w:szCs w:val="24"/>
              </w:rPr>
              <w:t>Sex in the Bible video</w:t>
            </w:r>
          </w:p>
        </w:tc>
        <w:tc>
          <w:tcPr>
            <w:tcW w:w="4359" w:type="dxa"/>
          </w:tcPr>
          <w:p w:rsidR="00A55D4E" w:rsidRDefault="00A55D4E" w:rsidP="00902539">
            <w:pPr>
              <w:numPr>
                <w:ilvl w:val="0"/>
                <w:numId w:val="6"/>
              </w:numPr>
              <w:rPr>
                <w:sz w:val="24"/>
                <w:szCs w:val="24"/>
              </w:rPr>
            </w:pPr>
            <w:r>
              <w:rPr>
                <w:sz w:val="24"/>
                <w:szCs w:val="24"/>
              </w:rPr>
              <w:t xml:space="preserve">Locate one of the stories in the video and read it. </w:t>
            </w:r>
          </w:p>
          <w:p w:rsidR="00A55D4E" w:rsidRDefault="00A55D4E" w:rsidP="006E4089">
            <w:pPr>
              <w:numPr>
                <w:ilvl w:val="0"/>
                <w:numId w:val="6"/>
              </w:numPr>
              <w:rPr>
                <w:sz w:val="24"/>
                <w:szCs w:val="24"/>
              </w:rPr>
            </w:pPr>
            <w:r>
              <w:rPr>
                <w:sz w:val="24"/>
                <w:szCs w:val="24"/>
              </w:rPr>
              <w:t xml:space="preserve">Read: </w:t>
            </w:r>
            <w:r>
              <w:rPr>
                <w:i/>
                <w:iCs/>
                <w:sz w:val="24"/>
                <w:szCs w:val="24"/>
              </w:rPr>
              <w:t xml:space="preserve">Virtue – </w:t>
            </w:r>
            <w:r w:rsidRPr="006F0E6E">
              <w:rPr>
                <w:sz w:val="24"/>
                <w:szCs w:val="24"/>
              </w:rPr>
              <w:t>Chapter 1</w:t>
            </w:r>
          </w:p>
          <w:p w:rsidR="00A55D4E" w:rsidRDefault="00A55D4E" w:rsidP="00902539">
            <w:pPr>
              <w:numPr>
                <w:ilvl w:val="0"/>
                <w:numId w:val="6"/>
              </w:numPr>
              <w:rPr>
                <w:i/>
                <w:iCs/>
                <w:sz w:val="24"/>
                <w:szCs w:val="24"/>
              </w:rPr>
            </w:pPr>
            <w:r>
              <w:rPr>
                <w:iCs/>
                <w:sz w:val="24"/>
                <w:szCs w:val="24"/>
              </w:rPr>
              <w:t xml:space="preserve">Read: </w:t>
            </w:r>
            <w:r>
              <w:rPr>
                <w:i/>
                <w:iCs/>
                <w:sz w:val="24"/>
                <w:szCs w:val="24"/>
              </w:rPr>
              <w:t>Humanae Vitae</w:t>
            </w:r>
          </w:p>
          <w:p w:rsidR="00A55D4E" w:rsidRPr="00902539" w:rsidRDefault="00A55D4E" w:rsidP="006E4089">
            <w:pPr>
              <w:ind w:left="288"/>
              <w:rPr>
                <w:iCs/>
                <w:sz w:val="24"/>
                <w:szCs w:val="24"/>
              </w:rPr>
            </w:pPr>
            <w:r>
              <w:rPr>
                <w:iCs/>
                <w:sz w:val="24"/>
                <w:szCs w:val="24"/>
              </w:rPr>
              <w:t xml:space="preserve">           (http://www.vatican.va)</w:t>
            </w:r>
          </w:p>
        </w:tc>
      </w:tr>
      <w:tr w:rsidR="00A55D4E">
        <w:tc>
          <w:tcPr>
            <w:tcW w:w="1440" w:type="dxa"/>
          </w:tcPr>
          <w:p w:rsidR="00A55D4E" w:rsidRDefault="00A55D4E" w:rsidP="009D7BB7">
            <w:pPr>
              <w:ind w:left="288"/>
              <w:rPr>
                <w:sz w:val="24"/>
                <w:szCs w:val="24"/>
              </w:rPr>
            </w:pPr>
            <w:r>
              <w:rPr>
                <w:sz w:val="24"/>
                <w:szCs w:val="24"/>
              </w:rPr>
              <w:t>Sept. 8</w:t>
            </w:r>
          </w:p>
        </w:tc>
        <w:tc>
          <w:tcPr>
            <w:tcW w:w="3600" w:type="dxa"/>
          </w:tcPr>
          <w:p w:rsidR="00A55D4E" w:rsidRDefault="00A55D4E" w:rsidP="009D7BB7">
            <w:pPr>
              <w:ind w:left="288"/>
              <w:rPr>
                <w:sz w:val="24"/>
                <w:szCs w:val="24"/>
              </w:rPr>
            </w:pPr>
            <w:r>
              <w:rPr>
                <w:sz w:val="24"/>
                <w:szCs w:val="24"/>
              </w:rPr>
              <w:t>Law, beatitude, which is more relevant to developing sexual virtue? Developing moral codes and behaviors</w:t>
            </w:r>
          </w:p>
        </w:tc>
        <w:tc>
          <w:tcPr>
            <w:tcW w:w="4359" w:type="dxa"/>
          </w:tcPr>
          <w:p w:rsidR="00A55D4E" w:rsidRDefault="00A55D4E" w:rsidP="00902539">
            <w:pPr>
              <w:numPr>
                <w:ilvl w:val="0"/>
                <w:numId w:val="7"/>
              </w:numPr>
              <w:rPr>
                <w:sz w:val="24"/>
                <w:szCs w:val="24"/>
              </w:rPr>
            </w:pPr>
            <w:r>
              <w:rPr>
                <w:sz w:val="24"/>
                <w:szCs w:val="24"/>
              </w:rPr>
              <w:t>At the beginning of class, write:  What is your reaction to the bible story you found and read.</w:t>
            </w:r>
          </w:p>
          <w:p w:rsidR="00A55D4E" w:rsidRDefault="00A55D4E" w:rsidP="002E35A9">
            <w:pPr>
              <w:numPr>
                <w:ilvl w:val="0"/>
                <w:numId w:val="7"/>
              </w:numPr>
              <w:rPr>
                <w:sz w:val="24"/>
                <w:szCs w:val="24"/>
              </w:rPr>
            </w:pPr>
            <w:r>
              <w:rPr>
                <w:sz w:val="24"/>
                <w:szCs w:val="24"/>
              </w:rPr>
              <w:t xml:space="preserve">Read: </w:t>
            </w:r>
            <w:r>
              <w:rPr>
                <w:i/>
                <w:iCs/>
                <w:sz w:val="24"/>
                <w:szCs w:val="24"/>
              </w:rPr>
              <w:t xml:space="preserve">Virtue – </w:t>
            </w:r>
            <w:r>
              <w:rPr>
                <w:sz w:val="24"/>
                <w:szCs w:val="24"/>
              </w:rPr>
              <w:t>Chapter 2</w:t>
            </w:r>
          </w:p>
          <w:p w:rsidR="00A55D4E" w:rsidRDefault="00A55D4E" w:rsidP="002E35A9">
            <w:pPr>
              <w:numPr>
                <w:ilvl w:val="0"/>
                <w:numId w:val="7"/>
              </w:numPr>
              <w:rPr>
                <w:sz w:val="24"/>
                <w:szCs w:val="24"/>
              </w:rPr>
            </w:pPr>
            <w:r>
              <w:rPr>
                <w:sz w:val="24"/>
                <w:szCs w:val="24"/>
              </w:rPr>
              <w:t xml:space="preserve">Select one of the biblical passages on page 34 for </w:t>
            </w:r>
            <w:r>
              <w:rPr>
                <w:i/>
                <w:iCs/>
                <w:sz w:val="24"/>
                <w:szCs w:val="24"/>
              </w:rPr>
              <w:t>‘azab</w:t>
            </w:r>
            <w:r>
              <w:rPr>
                <w:sz w:val="24"/>
                <w:szCs w:val="24"/>
              </w:rPr>
              <w:t xml:space="preserve"> and one of the passages on page 35/36 for the term </w:t>
            </w:r>
            <w:r>
              <w:rPr>
                <w:i/>
                <w:iCs/>
                <w:sz w:val="24"/>
                <w:szCs w:val="24"/>
              </w:rPr>
              <w:t>dabaq</w:t>
            </w:r>
            <w:r>
              <w:rPr>
                <w:sz w:val="24"/>
                <w:szCs w:val="24"/>
              </w:rPr>
              <w:t>.  Bring it to the next class.</w:t>
            </w:r>
          </w:p>
        </w:tc>
      </w:tr>
      <w:tr w:rsidR="00A55D4E">
        <w:tc>
          <w:tcPr>
            <w:tcW w:w="1440" w:type="dxa"/>
          </w:tcPr>
          <w:p w:rsidR="00A55D4E" w:rsidRDefault="00A55D4E" w:rsidP="009D7BB7">
            <w:pPr>
              <w:ind w:left="288"/>
              <w:rPr>
                <w:sz w:val="24"/>
                <w:szCs w:val="24"/>
              </w:rPr>
            </w:pPr>
            <w:r>
              <w:rPr>
                <w:sz w:val="24"/>
                <w:szCs w:val="24"/>
              </w:rPr>
              <w:t>Sept. 15</w:t>
            </w:r>
          </w:p>
        </w:tc>
        <w:tc>
          <w:tcPr>
            <w:tcW w:w="3600" w:type="dxa"/>
          </w:tcPr>
          <w:p w:rsidR="00A55D4E" w:rsidRDefault="00A55D4E" w:rsidP="009D7BB7">
            <w:pPr>
              <w:ind w:left="288"/>
              <w:rPr>
                <w:sz w:val="24"/>
                <w:szCs w:val="24"/>
              </w:rPr>
            </w:pPr>
            <w:r>
              <w:rPr>
                <w:sz w:val="24"/>
                <w:szCs w:val="24"/>
              </w:rPr>
              <w:t>Covenant and Sacrament</w:t>
            </w:r>
          </w:p>
          <w:p w:rsidR="00A55D4E" w:rsidRDefault="00A55D4E" w:rsidP="009D7BB7">
            <w:pPr>
              <w:ind w:left="288"/>
              <w:rPr>
                <w:sz w:val="24"/>
                <w:szCs w:val="24"/>
              </w:rPr>
            </w:pPr>
            <w:r>
              <w:rPr>
                <w:sz w:val="24"/>
                <w:szCs w:val="24"/>
              </w:rPr>
              <w:t>What is the covenant? How is sex covenantal?</w:t>
            </w:r>
          </w:p>
        </w:tc>
        <w:tc>
          <w:tcPr>
            <w:tcW w:w="4359" w:type="dxa"/>
          </w:tcPr>
          <w:p w:rsidR="00A55D4E" w:rsidRDefault="00A55D4E" w:rsidP="002E35A9">
            <w:pPr>
              <w:numPr>
                <w:ilvl w:val="0"/>
                <w:numId w:val="8"/>
              </w:numPr>
              <w:rPr>
                <w:sz w:val="24"/>
                <w:szCs w:val="24"/>
              </w:rPr>
            </w:pPr>
            <w:r>
              <w:rPr>
                <w:sz w:val="24"/>
                <w:szCs w:val="24"/>
              </w:rPr>
              <w:t>At the beginning of class, write: Did the biblical passages help you to better understand relationships between men and women? If yes, how? If no, why not?</w:t>
            </w:r>
          </w:p>
          <w:p w:rsidR="00A55D4E" w:rsidRDefault="00A55D4E" w:rsidP="002E35A9">
            <w:pPr>
              <w:numPr>
                <w:ilvl w:val="0"/>
                <w:numId w:val="8"/>
              </w:numPr>
              <w:rPr>
                <w:sz w:val="24"/>
                <w:szCs w:val="24"/>
              </w:rPr>
            </w:pPr>
            <w:r>
              <w:rPr>
                <w:sz w:val="24"/>
                <w:szCs w:val="24"/>
              </w:rPr>
              <w:t xml:space="preserve">Read:  </w:t>
            </w:r>
            <w:r>
              <w:rPr>
                <w:i/>
                <w:iCs/>
                <w:sz w:val="24"/>
                <w:szCs w:val="24"/>
              </w:rPr>
              <w:t xml:space="preserve">Virtue – </w:t>
            </w:r>
            <w:r>
              <w:rPr>
                <w:sz w:val="24"/>
                <w:szCs w:val="24"/>
              </w:rPr>
              <w:t>Chapter 3</w:t>
            </w:r>
          </w:p>
        </w:tc>
      </w:tr>
      <w:tr w:rsidR="00A55D4E">
        <w:tc>
          <w:tcPr>
            <w:tcW w:w="1440" w:type="dxa"/>
          </w:tcPr>
          <w:p w:rsidR="00A55D4E" w:rsidRDefault="00A55D4E" w:rsidP="009D7BB7">
            <w:pPr>
              <w:ind w:left="288"/>
              <w:rPr>
                <w:sz w:val="24"/>
                <w:szCs w:val="24"/>
              </w:rPr>
            </w:pPr>
            <w:r>
              <w:rPr>
                <w:sz w:val="24"/>
                <w:szCs w:val="24"/>
              </w:rPr>
              <w:t>Sept. 22</w:t>
            </w:r>
          </w:p>
        </w:tc>
        <w:tc>
          <w:tcPr>
            <w:tcW w:w="3600" w:type="dxa"/>
          </w:tcPr>
          <w:p w:rsidR="00A55D4E" w:rsidRDefault="00A55D4E" w:rsidP="00D465C8">
            <w:pPr>
              <w:ind w:left="288"/>
              <w:rPr>
                <w:sz w:val="24"/>
                <w:szCs w:val="24"/>
              </w:rPr>
            </w:pPr>
            <w:r>
              <w:rPr>
                <w:sz w:val="24"/>
                <w:szCs w:val="24"/>
              </w:rPr>
              <w:t>Sexual ethics: rooted in the teachings of Jesus</w:t>
            </w:r>
          </w:p>
          <w:p w:rsidR="00A55D4E" w:rsidRDefault="00A55D4E" w:rsidP="00D465C8">
            <w:pPr>
              <w:ind w:left="288"/>
              <w:rPr>
                <w:sz w:val="24"/>
                <w:szCs w:val="24"/>
              </w:rPr>
            </w:pPr>
            <w:r>
              <w:rPr>
                <w:sz w:val="24"/>
                <w:szCs w:val="24"/>
              </w:rPr>
              <w:t xml:space="preserve">Bring a bible to class if you have one. </w:t>
            </w:r>
          </w:p>
        </w:tc>
        <w:tc>
          <w:tcPr>
            <w:tcW w:w="4359" w:type="dxa"/>
          </w:tcPr>
          <w:p w:rsidR="00A55D4E" w:rsidRPr="002E35A9" w:rsidRDefault="00A55D4E" w:rsidP="002E35A9">
            <w:pPr>
              <w:numPr>
                <w:ilvl w:val="0"/>
                <w:numId w:val="9"/>
              </w:numPr>
              <w:rPr>
                <w:iCs/>
                <w:sz w:val="24"/>
                <w:szCs w:val="24"/>
              </w:rPr>
            </w:pPr>
            <w:r>
              <w:rPr>
                <w:iCs/>
                <w:sz w:val="24"/>
                <w:szCs w:val="24"/>
              </w:rPr>
              <w:t xml:space="preserve">At the beginning of class, write:  </w:t>
            </w:r>
            <w:r>
              <w:rPr>
                <w:sz w:val="24"/>
                <w:szCs w:val="24"/>
              </w:rPr>
              <w:t>How might a person’s moral development influence to what extent that one is capable of loving others?</w:t>
            </w:r>
          </w:p>
          <w:p w:rsidR="00A55D4E" w:rsidRDefault="00A55D4E" w:rsidP="002E35A9">
            <w:pPr>
              <w:numPr>
                <w:ilvl w:val="0"/>
                <w:numId w:val="9"/>
              </w:numPr>
              <w:rPr>
                <w:sz w:val="24"/>
                <w:szCs w:val="24"/>
              </w:rPr>
            </w:pPr>
            <w:r>
              <w:rPr>
                <w:iCs/>
                <w:sz w:val="24"/>
                <w:szCs w:val="24"/>
              </w:rPr>
              <w:t xml:space="preserve">Read:  </w:t>
            </w:r>
            <w:r>
              <w:rPr>
                <w:i/>
                <w:iCs/>
                <w:sz w:val="24"/>
                <w:szCs w:val="24"/>
              </w:rPr>
              <w:t xml:space="preserve">Virtue – </w:t>
            </w:r>
            <w:r>
              <w:rPr>
                <w:sz w:val="24"/>
                <w:szCs w:val="24"/>
              </w:rPr>
              <w:t>Chapter 4</w:t>
            </w:r>
          </w:p>
        </w:tc>
      </w:tr>
      <w:tr w:rsidR="00A55D4E">
        <w:tc>
          <w:tcPr>
            <w:tcW w:w="1440" w:type="dxa"/>
          </w:tcPr>
          <w:p w:rsidR="00A55D4E" w:rsidRDefault="00A55D4E" w:rsidP="009D7BB7">
            <w:pPr>
              <w:ind w:left="288"/>
              <w:rPr>
                <w:sz w:val="24"/>
                <w:szCs w:val="24"/>
              </w:rPr>
            </w:pPr>
            <w:r>
              <w:rPr>
                <w:sz w:val="24"/>
                <w:szCs w:val="24"/>
              </w:rPr>
              <w:t>Sept. 29</w:t>
            </w:r>
          </w:p>
        </w:tc>
        <w:tc>
          <w:tcPr>
            <w:tcW w:w="3600" w:type="dxa"/>
          </w:tcPr>
          <w:p w:rsidR="00A55D4E" w:rsidRDefault="00A55D4E" w:rsidP="009D7BB7">
            <w:pPr>
              <w:ind w:left="288"/>
              <w:rPr>
                <w:sz w:val="24"/>
                <w:szCs w:val="24"/>
              </w:rPr>
            </w:pPr>
            <w:r>
              <w:rPr>
                <w:sz w:val="24"/>
                <w:szCs w:val="24"/>
              </w:rPr>
              <w:t>Chastity is more than a belt</w:t>
            </w:r>
          </w:p>
        </w:tc>
        <w:tc>
          <w:tcPr>
            <w:tcW w:w="4359" w:type="dxa"/>
          </w:tcPr>
          <w:p w:rsidR="00A55D4E" w:rsidRDefault="00A55D4E" w:rsidP="002E35A9">
            <w:pPr>
              <w:numPr>
                <w:ilvl w:val="0"/>
                <w:numId w:val="10"/>
              </w:numPr>
              <w:rPr>
                <w:iCs/>
                <w:sz w:val="24"/>
                <w:szCs w:val="24"/>
              </w:rPr>
            </w:pPr>
            <w:r>
              <w:rPr>
                <w:iCs/>
                <w:sz w:val="24"/>
                <w:szCs w:val="24"/>
              </w:rPr>
              <w:t>Beginning of class writing assignment: TBD</w:t>
            </w:r>
          </w:p>
          <w:p w:rsidR="00A55D4E" w:rsidRDefault="00A55D4E" w:rsidP="002E35A9">
            <w:pPr>
              <w:numPr>
                <w:ilvl w:val="0"/>
                <w:numId w:val="10"/>
              </w:numPr>
              <w:rPr>
                <w:sz w:val="24"/>
                <w:szCs w:val="24"/>
              </w:rPr>
            </w:pPr>
            <w:r>
              <w:rPr>
                <w:i/>
                <w:iCs/>
                <w:sz w:val="24"/>
                <w:szCs w:val="24"/>
              </w:rPr>
              <w:t xml:space="preserve">Virtue – </w:t>
            </w:r>
            <w:r>
              <w:rPr>
                <w:sz w:val="24"/>
                <w:szCs w:val="24"/>
              </w:rPr>
              <w:t>Chapter 5</w:t>
            </w:r>
          </w:p>
        </w:tc>
      </w:tr>
      <w:tr w:rsidR="00A55D4E">
        <w:tc>
          <w:tcPr>
            <w:tcW w:w="1440" w:type="dxa"/>
          </w:tcPr>
          <w:p w:rsidR="00A55D4E" w:rsidRDefault="00A55D4E" w:rsidP="009D7BB7">
            <w:pPr>
              <w:ind w:left="288"/>
              <w:rPr>
                <w:sz w:val="24"/>
                <w:szCs w:val="24"/>
              </w:rPr>
            </w:pPr>
            <w:r>
              <w:rPr>
                <w:sz w:val="24"/>
                <w:szCs w:val="24"/>
              </w:rPr>
              <w:t>Oct. 6</w:t>
            </w:r>
          </w:p>
        </w:tc>
        <w:tc>
          <w:tcPr>
            <w:tcW w:w="3600" w:type="dxa"/>
          </w:tcPr>
          <w:p w:rsidR="00A55D4E" w:rsidRDefault="00A55D4E" w:rsidP="009D7BB7">
            <w:pPr>
              <w:ind w:left="288"/>
              <w:rPr>
                <w:sz w:val="24"/>
                <w:szCs w:val="24"/>
              </w:rPr>
            </w:pPr>
            <w:r>
              <w:rPr>
                <w:sz w:val="24"/>
                <w:szCs w:val="24"/>
              </w:rPr>
              <w:t xml:space="preserve">Gender: Male and Female </w:t>
            </w:r>
          </w:p>
        </w:tc>
        <w:tc>
          <w:tcPr>
            <w:tcW w:w="4359" w:type="dxa"/>
          </w:tcPr>
          <w:p w:rsidR="00A55D4E" w:rsidRPr="002E35A9" w:rsidRDefault="00A55D4E" w:rsidP="002E35A9">
            <w:pPr>
              <w:numPr>
                <w:ilvl w:val="0"/>
                <w:numId w:val="11"/>
              </w:numPr>
              <w:rPr>
                <w:iCs/>
                <w:sz w:val="24"/>
                <w:szCs w:val="24"/>
              </w:rPr>
            </w:pPr>
            <w:r>
              <w:rPr>
                <w:iCs/>
                <w:sz w:val="24"/>
                <w:szCs w:val="24"/>
              </w:rPr>
              <w:t>Beginning of class writing assignment: TBD</w:t>
            </w:r>
          </w:p>
          <w:p w:rsidR="00A55D4E" w:rsidRPr="00101789" w:rsidRDefault="00A55D4E" w:rsidP="002E35A9">
            <w:pPr>
              <w:numPr>
                <w:ilvl w:val="0"/>
                <w:numId w:val="11"/>
              </w:numPr>
              <w:rPr>
                <w:sz w:val="24"/>
                <w:szCs w:val="24"/>
              </w:rPr>
            </w:pPr>
            <w:r>
              <w:rPr>
                <w:i/>
                <w:iCs/>
                <w:sz w:val="24"/>
                <w:szCs w:val="24"/>
              </w:rPr>
              <w:t xml:space="preserve">Virtue – </w:t>
            </w:r>
            <w:r>
              <w:rPr>
                <w:sz w:val="24"/>
                <w:szCs w:val="24"/>
              </w:rPr>
              <w:t>Chapter 6</w:t>
            </w:r>
          </w:p>
        </w:tc>
      </w:tr>
      <w:tr w:rsidR="00A55D4E">
        <w:tc>
          <w:tcPr>
            <w:tcW w:w="1440" w:type="dxa"/>
          </w:tcPr>
          <w:p w:rsidR="00A55D4E" w:rsidRDefault="00A55D4E" w:rsidP="009D7BB7">
            <w:pPr>
              <w:ind w:left="288"/>
              <w:rPr>
                <w:sz w:val="24"/>
                <w:szCs w:val="24"/>
              </w:rPr>
            </w:pPr>
            <w:r>
              <w:rPr>
                <w:sz w:val="24"/>
                <w:szCs w:val="24"/>
              </w:rPr>
              <w:t>Oct. 13</w:t>
            </w:r>
          </w:p>
        </w:tc>
        <w:tc>
          <w:tcPr>
            <w:tcW w:w="3600" w:type="dxa"/>
          </w:tcPr>
          <w:p w:rsidR="00A55D4E" w:rsidRDefault="00A55D4E" w:rsidP="009D7BB7">
            <w:pPr>
              <w:ind w:left="288"/>
              <w:rPr>
                <w:sz w:val="24"/>
                <w:szCs w:val="24"/>
              </w:rPr>
            </w:pPr>
            <w:r>
              <w:rPr>
                <w:sz w:val="24"/>
                <w:szCs w:val="24"/>
              </w:rPr>
              <w:t>Covenant fidelity and gift of self</w:t>
            </w:r>
          </w:p>
        </w:tc>
        <w:tc>
          <w:tcPr>
            <w:tcW w:w="4359" w:type="dxa"/>
          </w:tcPr>
          <w:p w:rsidR="00A55D4E" w:rsidRPr="002E35A9" w:rsidRDefault="00A55D4E" w:rsidP="002E35A9">
            <w:pPr>
              <w:numPr>
                <w:ilvl w:val="0"/>
                <w:numId w:val="12"/>
              </w:numPr>
              <w:rPr>
                <w:iCs/>
                <w:sz w:val="24"/>
                <w:szCs w:val="24"/>
              </w:rPr>
            </w:pPr>
            <w:r>
              <w:rPr>
                <w:iCs/>
                <w:sz w:val="24"/>
                <w:szCs w:val="24"/>
              </w:rPr>
              <w:t>Beginning of class writing assignment: TBD</w:t>
            </w:r>
          </w:p>
          <w:p w:rsidR="00A55D4E" w:rsidRDefault="00A55D4E" w:rsidP="002E35A9">
            <w:pPr>
              <w:numPr>
                <w:ilvl w:val="0"/>
                <w:numId w:val="12"/>
              </w:numPr>
              <w:rPr>
                <w:sz w:val="24"/>
                <w:szCs w:val="24"/>
              </w:rPr>
            </w:pPr>
            <w:r>
              <w:rPr>
                <w:i/>
                <w:iCs/>
                <w:sz w:val="24"/>
                <w:szCs w:val="24"/>
              </w:rPr>
              <w:t>Marriage</w:t>
            </w:r>
            <w:r>
              <w:rPr>
                <w:sz w:val="24"/>
                <w:szCs w:val="24"/>
              </w:rPr>
              <w:t xml:space="preserve"> – Chapter 1</w:t>
            </w:r>
          </w:p>
        </w:tc>
      </w:tr>
      <w:tr w:rsidR="00A55D4E">
        <w:tc>
          <w:tcPr>
            <w:tcW w:w="1440" w:type="dxa"/>
          </w:tcPr>
          <w:p w:rsidR="00A55D4E" w:rsidRPr="006E4089" w:rsidRDefault="00A55D4E" w:rsidP="009D7BB7">
            <w:pPr>
              <w:ind w:left="288"/>
              <w:rPr>
                <w:sz w:val="24"/>
                <w:szCs w:val="24"/>
              </w:rPr>
            </w:pPr>
            <w:r>
              <w:rPr>
                <w:sz w:val="24"/>
                <w:szCs w:val="24"/>
              </w:rPr>
              <w:t>Oct. 20</w:t>
            </w:r>
          </w:p>
        </w:tc>
        <w:tc>
          <w:tcPr>
            <w:tcW w:w="3600" w:type="dxa"/>
          </w:tcPr>
          <w:p w:rsidR="00A55D4E" w:rsidRDefault="00A55D4E" w:rsidP="00C44D3A">
            <w:pPr>
              <w:ind w:left="288"/>
              <w:rPr>
                <w:sz w:val="24"/>
                <w:szCs w:val="24"/>
              </w:rPr>
            </w:pPr>
            <w:r>
              <w:rPr>
                <w:sz w:val="24"/>
                <w:szCs w:val="24"/>
              </w:rPr>
              <w:t>Locus of Sex - Marriage</w:t>
            </w:r>
          </w:p>
        </w:tc>
        <w:tc>
          <w:tcPr>
            <w:tcW w:w="4359" w:type="dxa"/>
          </w:tcPr>
          <w:p w:rsidR="00A55D4E" w:rsidRDefault="00A55D4E" w:rsidP="002E35A9">
            <w:pPr>
              <w:numPr>
                <w:ilvl w:val="0"/>
                <w:numId w:val="13"/>
              </w:numPr>
              <w:rPr>
                <w:sz w:val="24"/>
                <w:szCs w:val="24"/>
              </w:rPr>
            </w:pPr>
            <w:r>
              <w:rPr>
                <w:sz w:val="24"/>
                <w:szCs w:val="24"/>
              </w:rPr>
              <w:t>Assignment TBD</w:t>
            </w:r>
          </w:p>
        </w:tc>
      </w:tr>
      <w:tr w:rsidR="00A55D4E">
        <w:tc>
          <w:tcPr>
            <w:tcW w:w="1440" w:type="dxa"/>
          </w:tcPr>
          <w:p w:rsidR="00A55D4E" w:rsidRPr="006E4089" w:rsidRDefault="00A55D4E" w:rsidP="009D7BB7">
            <w:pPr>
              <w:ind w:left="288"/>
              <w:rPr>
                <w:sz w:val="24"/>
                <w:szCs w:val="24"/>
              </w:rPr>
            </w:pPr>
            <w:r>
              <w:rPr>
                <w:sz w:val="24"/>
                <w:szCs w:val="24"/>
              </w:rPr>
              <w:t>Oct. 27</w:t>
            </w:r>
          </w:p>
        </w:tc>
        <w:tc>
          <w:tcPr>
            <w:tcW w:w="3600" w:type="dxa"/>
          </w:tcPr>
          <w:p w:rsidR="00A55D4E" w:rsidRPr="006E4089" w:rsidRDefault="00A55D4E" w:rsidP="009D7BB7">
            <w:pPr>
              <w:ind w:left="288"/>
              <w:rPr>
                <w:sz w:val="24"/>
                <w:szCs w:val="24"/>
              </w:rPr>
            </w:pPr>
            <w:r>
              <w:rPr>
                <w:sz w:val="24"/>
                <w:szCs w:val="24"/>
              </w:rPr>
              <w:t>TBD</w:t>
            </w:r>
          </w:p>
        </w:tc>
        <w:tc>
          <w:tcPr>
            <w:tcW w:w="4359" w:type="dxa"/>
          </w:tcPr>
          <w:p w:rsidR="00A55D4E" w:rsidRPr="002E35A9" w:rsidRDefault="00A55D4E" w:rsidP="00624ADA">
            <w:pPr>
              <w:numPr>
                <w:ilvl w:val="0"/>
                <w:numId w:val="13"/>
              </w:numPr>
              <w:rPr>
                <w:iCs/>
                <w:sz w:val="24"/>
                <w:szCs w:val="24"/>
              </w:rPr>
            </w:pPr>
            <w:r>
              <w:rPr>
                <w:iCs/>
                <w:sz w:val="24"/>
                <w:szCs w:val="24"/>
              </w:rPr>
              <w:t>Beginning of class writing      assignment TBD</w:t>
            </w:r>
          </w:p>
          <w:p w:rsidR="00A55D4E" w:rsidRPr="006E4089" w:rsidRDefault="00A55D4E" w:rsidP="002E35A9">
            <w:pPr>
              <w:numPr>
                <w:ilvl w:val="0"/>
                <w:numId w:val="13"/>
              </w:numPr>
              <w:rPr>
                <w:sz w:val="24"/>
                <w:szCs w:val="24"/>
              </w:rPr>
            </w:pPr>
            <w:r>
              <w:rPr>
                <w:i/>
                <w:iCs/>
                <w:sz w:val="24"/>
                <w:szCs w:val="24"/>
              </w:rPr>
              <w:t>Marriage</w:t>
            </w:r>
            <w:r>
              <w:rPr>
                <w:sz w:val="24"/>
                <w:szCs w:val="24"/>
              </w:rPr>
              <w:t xml:space="preserve"> – Chapters 2 and 3</w:t>
            </w:r>
          </w:p>
        </w:tc>
      </w:tr>
      <w:tr w:rsidR="00A55D4E">
        <w:tc>
          <w:tcPr>
            <w:tcW w:w="1440" w:type="dxa"/>
          </w:tcPr>
          <w:p w:rsidR="00A55D4E" w:rsidRDefault="00A55D4E" w:rsidP="009D7BB7">
            <w:pPr>
              <w:ind w:left="288"/>
              <w:rPr>
                <w:sz w:val="24"/>
                <w:szCs w:val="24"/>
              </w:rPr>
            </w:pPr>
            <w:r>
              <w:rPr>
                <w:sz w:val="24"/>
                <w:szCs w:val="24"/>
              </w:rPr>
              <w:t>Nov. 3</w:t>
            </w:r>
          </w:p>
        </w:tc>
        <w:tc>
          <w:tcPr>
            <w:tcW w:w="3600" w:type="dxa"/>
          </w:tcPr>
          <w:p w:rsidR="00A55D4E" w:rsidRDefault="00A55D4E" w:rsidP="009D7BB7">
            <w:pPr>
              <w:ind w:left="288"/>
              <w:rPr>
                <w:sz w:val="24"/>
                <w:szCs w:val="24"/>
              </w:rPr>
            </w:pPr>
            <w:r>
              <w:rPr>
                <w:sz w:val="24"/>
                <w:szCs w:val="24"/>
              </w:rPr>
              <w:t>Marriage: Meanings and Biblical Basis</w:t>
            </w:r>
          </w:p>
        </w:tc>
        <w:tc>
          <w:tcPr>
            <w:tcW w:w="4359" w:type="dxa"/>
          </w:tcPr>
          <w:p w:rsidR="00A55D4E" w:rsidRDefault="00A55D4E" w:rsidP="002E35A9">
            <w:pPr>
              <w:ind w:left="648"/>
              <w:rPr>
                <w:iCs/>
                <w:sz w:val="24"/>
                <w:szCs w:val="24"/>
              </w:rPr>
            </w:pPr>
            <w:r>
              <w:rPr>
                <w:iCs/>
                <w:sz w:val="24"/>
                <w:szCs w:val="24"/>
              </w:rPr>
              <w:t xml:space="preserve">1.   Beginning of class writing    </w:t>
            </w:r>
          </w:p>
          <w:p w:rsidR="00A55D4E" w:rsidRPr="002E35A9" w:rsidRDefault="00A55D4E" w:rsidP="002E35A9">
            <w:pPr>
              <w:ind w:left="648"/>
              <w:rPr>
                <w:iCs/>
                <w:sz w:val="24"/>
                <w:szCs w:val="24"/>
              </w:rPr>
            </w:pPr>
            <w:r>
              <w:rPr>
                <w:iCs/>
                <w:sz w:val="24"/>
                <w:szCs w:val="24"/>
              </w:rPr>
              <w:t xml:space="preserve">      assignment TBD</w:t>
            </w:r>
          </w:p>
          <w:p w:rsidR="00A55D4E" w:rsidRPr="00FD537A" w:rsidRDefault="00A55D4E" w:rsidP="002E35A9">
            <w:pPr>
              <w:ind w:left="648"/>
              <w:rPr>
                <w:sz w:val="24"/>
                <w:szCs w:val="24"/>
              </w:rPr>
            </w:pPr>
            <w:r>
              <w:rPr>
                <w:i/>
                <w:iCs/>
                <w:sz w:val="24"/>
                <w:szCs w:val="24"/>
              </w:rPr>
              <w:t>2.   Marriage</w:t>
            </w:r>
            <w:r>
              <w:rPr>
                <w:sz w:val="24"/>
                <w:szCs w:val="24"/>
              </w:rPr>
              <w:t xml:space="preserve"> – Chapter 4</w:t>
            </w:r>
          </w:p>
        </w:tc>
      </w:tr>
      <w:tr w:rsidR="00A55D4E">
        <w:tc>
          <w:tcPr>
            <w:tcW w:w="1440" w:type="dxa"/>
          </w:tcPr>
          <w:p w:rsidR="00A55D4E" w:rsidRDefault="00A55D4E" w:rsidP="009D7BB7">
            <w:pPr>
              <w:ind w:left="288"/>
              <w:rPr>
                <w:sz w:val="24"/>
                <w:szCs w:val="24"/>
              </w:rPr>
            </w:pPr>
            <w:r>
              <w:rPr>
                <w:sz w:val="24"/>
                <w:szCs w:val="24"/>
              </w:rPr>
              <w:t>Nov. 10</w:t>
            </w:r>
          </w:p>
        </w:tc>
        <w:tc>
          <w:tcPr>
            <w:tcW w:w="3600" w:type="dxa"/>
          </w:tcPr>
          <w:p w:rsidR="00A55D4E" w:rsidRPr="00101789" w:rsidRDefault="00A55D4E" w:rsidP="009D7BB7">
            <w:pPr>
              <w:ind w:left="288"/>
              <w:rPr>
                <w:sz w:val="24"/>
                <w:szCs w:val="24"/>
              </w:rPr>
            </w:pPr>
            <w:r>
              <w:rPr>
                <w:sz w:val="24"/>
                <w:szCs w:val="24"/>
              </w:rPr>
              <w:t>Historical views</w:t>
            </w:r>
          </w:p>
        </w:tc>
        <w:tc>
          <w:tcPr>
            <w:tcW w:w="4359" w:type="dxa"/>
          </w:tcPr>
          <w:p w:rsidR="00A55D4E" w:rsidRPr="00624ADA" w:rsidRDefault="00A55D4E" w:rsidP="00624ADA">
            <w:pPr>
              <w:numPr>
                <w:ilvl w:val="0"/>
                <w:numId w:val="15"/>
              </w:numPr>
              <w:rPr>
                <w:iCs/>
                <w:sz w:val="24"/>
                <w:szCs w:val="24"/>
              </w:rPr>
            </w:pPr>
            <w:r>
              <w:rPr>
                <w:iCs/>
                <w:sz w:val="24"/>
                <w:szCs w:val="24"/>
              </w:rPr>
              <w:t>Beginning of class writing assignment TBD</w:t>
            </w:r>
          </w:p>
          <w:p w:rsidR="00A55D4E" w:rsidRDefault="00A55D4E" w:rsidP="00624ADA">
            <w:pPr>
              <w:numPr>
                <w:ilvl w:val="0"/>
                <w:numId w:val="15"/>
              </w:numPr>
              <w:rPr>
                <w:sz w:val="24"/>
                <w:szCs w:val="24"/>
              </w:rPr>
            </w:pPr>
            <w:r>
              <w:rPr>
                <w:i/>
                <w:iCs/>
                <w:sz w:val="24"/>
                <w:szCs w:val="24"/>
              </w:rPr>
              <w:t>Marriage</w:t>
            </w:r>
            <w:r>
              <w:rPr>
                <w:sz w:val="24"/>
                <w:szCs w:val="24"/>
              </w:rPr>
              <w:t xml:space="preserve"> – Chapters 5 and 6</w:t>
            </w:r>
          </w:p>
        </w:tc>
      </w:tr>
      <w:tr w:rsidR="00A55D4E">
        <w:tc>
          <w:tcPr>
            <w:tcW w:w="1440" w:type="dxa"/>
          </w:tcPr>
          <w:p w:rsidR="00A55D4E" w:rsidRDefault="00A55D4E" w:rsidP="009D7BB7">
            <w:pPr>
              <w:ind w:left="288"/>
              <w:rPr>
                <w:sz w:val="24"/>
                <w:szCs w:val="24"/>
              </w:rPr>
            </w:pPr>
            <w:r>
              <w:rPr>
                <w:sz w:val="24"/>
                <w:szCs w:val="24"/>
              </w:rPr>
              <w:t>Nov. 17</w:t>
            </w:r>
          </w:p>
        </w:tc>
        <w:tc>
          <w:tcPr>
            <w:tcW w:w="3600" w:type="dxa"/>
          </w:tcPr>
          <w:p w:rsidR="00A55D4E" w:rsidRDefault="00A55D4E" w:rsidP="009D7BB7">
            <w:pPr>
              <w:ind w:left="288"/>
              <w:rPr>
                <w:sz w:val="24"/>
                <w:szCs w:val="24"/>
              </w:rPr>
            </w:pPr>
            <w:r>
              <w:rPr>
                <w:sz w:val="24"/>
                <w:szCs w:val="24"/>
              </w:rPr>
              <w:t>Marriage: dissolution and disputed questions</w:t>
            </w:r>
          </w:p>
        </w:tc>
        <w:tc>
          <w:tcPr>
            <w:tcW w:w="4359" w:type="dxa"/>
          </w:tcPr>
          <w:p w:rsidR="00A55D4E" w:rsidRDefault="00A55D4E" w:rsidP="00624ADA">
            <w:pPr>
              <w:numPr>
                <w:ilvl w:val="0"/>
                <w:numId w:val="16"/>
              </w:numPr>
              <w:rPr>
                <w:sz w:val="24"/>
                <w:szCs w:val="24"/>
              </w:rPr>
            </w:pPr>
            <w:r>
              <w:rPr>
                <w:sz w:val="24"/>
                <w:szCs w:val="24"/>
              </w:rPr>
              <w:t>Beginning of class writing assignment TBD</w:t>
            </w:r>
          </w:p>
          <w:p w:rsidR="00A55D4E" w:rsidRDefault="00A55D4E" w:rsidP="00624ADA">
            <w:pPr>
              <w:numPr>
                <w:ilvl w:val="0"/>
                <w:numId w:val="16"/>
              </w:numPr>
              <w:rPr>
                <w:sz w:val="24"/>
                <w:szCs w:val="24"/>
              </w:rPr>
            </w:pPr>
            <w:r>
              <w:rPr>
                <w:sz w:val="24"/>
                <w:szCs w:val="24"/>
              </w:rPr>
              <w:t>Assignment TBD</w:t>
            </w:r>
          </w:p>
        </w:tc>
      </w:tr>
      <w:tr w:rsidR="00A55D4E">
        <w:tc>
          <w:tcPr>
            <w:tcW w:w="1440" w:type="dxa"/>
          </w:tcPr>
          <w:p w:rsidR="00A55D4E" w:rsidRDefault="00A55D4E" w:rsidP="009D7BB7">
            <w:pPr>
              <w:ind w:left="288"/>
              <w:rPr>
                <w:sz w:val="24"/>
                <w:szCs w:val="24"/>
              </w:rPr>
            </w:pPr>
            <w:r>
              <w:rPr>
                <w:sz w:val="24"/>
                <w:szCs w:val="24"/>
              </w:rPr>
              <w:t>Nov. 24</w:t>
            </w:r>
          </w:p>
        </w:tc>
        <w:tc>
          <w:tcPr>
            <w:tcW w:w="3600" w:type="dxa"/>
          </w:tcPr>
          <w:p w:rsidR="00A55D4E" w:rsidRPr="002E35A9" w:rsidRDefault="00A55D4E" w:rsidP="009D7BB7">
            <w:pPr>
              <w:ind w:left="288"/>
              <w:rPr>
                <w:bCs/>
                <w:sz w:val="24"/>
                <w:szCs w:val="24"/>
              </w:rPr>
            </w:pPr>
            <w:r w:rsidRPr="002E35A9">
              <w:rPr>
                <w:bCs/>
                <w:sz w:val="24"/>
                <w:szCs w:val="24"/>
              </w:rPr>
              <w:t>There’s more to sexuality than sex</w:t>
            </w:r>
          </w:p>
        </w:tc>
        <w:tc>
          <w:tcPr>
            <w:tcW w:w="4359" w:type="dxa"/>
          </w:tcPr>
          <w:p w:rsidR="00A55D4E" w:rsidRDefault="00A55D4E" w:rsidP="00624ADA">
            <w:pPr>
              <w:numPr>
                <w:ilvl w:val="0"/>
                <w:numId w:val="20"/>
              </w:numPr>
              <w:rPr>
                <w:sz w:val="24"/>
                <w:szCs w:val="24"/>
              </w:rPr>
            </w:pPr>
            <w:r>
              <w:rPr>
                <w:sz w:val="24"/>
                <w:szCs w:val="24"/>
              </w:rPr>
              <w:t>Beginning of class writing assignment TBD</w:t>
            </w:r>
          </w:p>
          <w:p w:rsidR="00A55D4E" w:rsidRPr="00624ADA" w:rsidRDefault="00A55D4E" w:rsidP="00624ADA">
            <w:pPr>
              <w:numPr>
                <w:ilvl w:val="0"/>
                <w:numId w:val="20"/>
              </w:numPr>
              <w:rPr>
                <w:bCs/>
                <w:sz w:val="24"/>
                <w:szCs w:val="24"/>
              </w:rPr>
            </w:pPr>
            <w:r>
              <w:rPr>
                <w:sz w:val="24"/>
                <w:szCs w:val="24"/>
              </w:rPr>
              <w:t>Assignment TBD</w:t>
            </w:r>
          </w:p>
        </w:tc>
      </w:tr>
      <w:tr w:rsidR="00A55D4E">
        <w:tc>
          <w:tcPr>
            <w:tcW w:w="1440" w:type="dxa"/>
          </w:tcPr>
          <w:p w:rsidR="00A55D4E" w:rsidRDefault="00A55D4E" w:rsidP="009D7BB7">
            <w:pPr>
              <w:ind w:left="288"/>
              <w:rPr>
                <w:sz w:val="24"/>
                <w:szCs w:val="24"/>
              </w:rPr>
            </w:pPr>
            <w:r>
              <w:rPr>
                <w:sz w:val="24"/>
                <w:szCs w:val="24"/>
              </w:rPr>
              <w:t>Dec. 1</w:t>
            </w:r>
          </w:p>
        </w:tc>
        <w:tc>
          <w:tcPr>
            <w:tcW w:w="3600" w:type="dxa"/>
          </w:tcPr>
          <w:p w:rsidR="00A55D4E" w:rsidRDefault="00A55D4E" w:rsidP="009D7BB7">
            <w:pPr>
              <w:ind w:left="288"/>
              <w:rPr>
                <w:sz w:val="24"/>
                <w:szCs w:val="24"/>
              </w:rPr>
            </w:pPr>
            <w:r>
              <w:rPr>
                <w:b/>
                <w:bCs/>
                <w:sz w:val="24"/>
                <w:szCs w:val="24"/>
              </w:rPr>
              <w:t>Discussions about papers and service learning</w:t>
            </w:r>
            <w:r w:rsidRPr="00465DF5">
              <w:rPr>
                <w:sz w:val="24"/>
                <w:szCs w:val="24"/>
              </w:rPr>
              <w:t xml:space="preserve"> </w:t>
            </w:r>
          </w:p>
          <w:p w:rsidR="00A55D4E" w:rsidRPr="00465DF5" w:rsidRDefault="00A55D4E" w:rsidP="009D7BB7">
            <w:pPr>
              <w:ind w:left="288"/>
              <w:rPr>
                <w:sz w:val="24"/>
                <w:szCs w:val="24"/>
              </w:rPr>
            </w:pPr>
            <w:r w:rsidRPr="00465DF5">
              <w:rPr>
                <w:sz w:val="24"/>
                <w:szCs w:val="24"/>
              </w:rPr>
              <w:t>Review</w:t>
            </w:r>
          </w:p>
        </w:tc>
        <w:tc>
          <w:tcPr>
            <w:tcW w:w="4359" w:type="dxa"/>
          </w:tcPr>
          <w:p w:rsidR="00A55D4E" w:rsidRDefault="00A55D4E" w:rsidP="00624ADA">
            <w:pPr>
              <w:numPr>
                <w:ilvl w:val="0"/>
                <w:numId w:val="21"/>
              </w:numPr>
              <w:rPr>
                <w:sz w:val="24"/>
                <w:szCs w:val="24"/>
              </w:rPr>
            </w:pPr>
            <w:r>
              <w:rPr>
                <w:sz w:val="24"/>
                <w:szCs w:val="24"/>
              </w:rPr>
              <w:t>Beginning of class writing assignment TBD</w:t>
            </w:r>
          </w:p>
          <w:p w:rsidR="00A55D4E" w:rsidRPr="00624ADA" w:rsidRDefault="00A55D4E" w:rsidP="00624ADA">
            <w:pPr>
              <w:numPr>
                <w:ilvl w:val="0"/>
                <w:numId w:val="21"/>
              </w:numPr>
              <w:rPr>
                <w:bCs/>
                <w:sz w:val="24"/>
                <w:szCs w:val="24"/>
              </w:rPr>
            </w:pPr>
            <w:r>
              <w:rPr>
                <w:sz w:val="24"/>
                <w:szCs w:val="24"/>
              </w:rPr>
              <w:t>Prepare for final exam</w:t>
            </w:r>
          </w:p>
        </w:tc>
      </w:tr>
      <w:tr w:rsidR="00A55D4E">
        <w:tc>
          <w:tcPr>
            <w:tcW w:w="1440" w:type="dxa"/>
          </w:tcPr>
          <w:p w:rsidR="00A55D4E" w:rsidRDefault="00A55D4E" w:rsidP="009D7BB7">
            <w:pPr>
              <w:ind w:left="288"/>
              <w:rPr>
                <w:b/>
                <w:bCs/>
                <w:sz w:val="24"/>
                <w:szCs w:val="24"/>
              </w:rPr>
            </w:pPr>
            <w:r>
              <w:rPr>
                <w:b/>
                <w:bCs/>
                <w:sz w:val="24"/>
                <w:szCs w:val="24"/>
              </w:rPr>
              <w:t>Dec. 7</w:t>
            </w:r>
          </w:p>
          <w:p w:rsidR="00A55D4E" w:rsidRDefault="00A55D4E" w:rsidP="009D7BB7">
            <w:pPr>
              <w:ind w:left="288"/>
              <w:rPr>
                <w:sz w:val="24"/>
                <w:szCs w:val="24"/>
              </w:rPr>
            </w:pPr>
            <w:r>
              <w:rPr>
                <w:b/>
                <w:bCs/>
                <w:sz w:val="24"/>
                <w:szCs w:val="24"/>
              </w:rPr>
              <w:t>Monday</w:t>
            </w:r>
          </w:p>
        </w:tc>
        <w:tc>
          <w:tcPr>
            <w:tcW w:w="3600" w:type="dxa"/>
          </w:tcPr>
          <w:p w:rsidR="00A55D4E" w:rsidRDefault="00A55D4E" w:rsidP="009D7BB7">
            <w:pPr>
              <w:ind w:left="288"/>
              <w:rPr>
                <w:b/>
                <w:bCs/>
                <w:sz w:val="24"/>
                <w:szCs w:val="24"/>
              </w:rPr>
            </w:pPr>
            <w:r>
              <w:rPr>
                <w:b/>
                <w:bCs/>
                <w:sz w:val="24"/>
                <w:szCs w:val="24"/>
              </w:rPr>
              <w:t>Final Exam</w:t>
            </w:r>
          </w:p>
        </w:tc>
        <w:tc>
          <w:tcPr>
            <w:tcW w:w="4359" w:type="dxa"/>
          </w:tcPr>
          <w:p w:rsidR="00A55D4E" w:rsidRDefault="00A55D4E" w:rsidP="009D7BB7">
            <w:pPr>
              <w:ind w:left="288"/>
              <w:rPr>
                <w:b/>
                <w:bCs/>
                <w:sz w:val="24"/>
                <w:szCs w:val="24"/>
              </w:rPr>
            </w:pPr>
            <w:r>
              <w:rPr>
                <w:b/>
                <w:bCs/>
                <w:sz w:val="24"/>
                <w:szCs w:val="24"/>
              </w:rPr>
              <w:t>Time 12:45-2:45 p.m.</w:t>
            </w:r>
          </w:p>
        </w:tc>
      </w:tr>
    </w:tbl>
    <w:p w:rsidR="00A55D4E" w:rsidRDefault="00A55D4E" w:rsidP="006E4089"/>
    <w:sectPr w:rsidR="00A55D4E" w:rsidSect="003444EF">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5D4E" w:rsidRDefault="00A55D4E">
      <w:r>
        <w:separator/>
      </w:r>
    </w:p>
  </w:endnote>
  <w:endnote w:type="continuationSeparator" w:id="1">
    <w:p w:rsidR="00A55D4E" w:rsidRDefault="00A55D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D4E" w:rsidRDefault="00A55D4E" w:rsidP="00A442A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55D4E" w:rsidRDefault="00A55D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D4E" w:rsidRDefault="00A55D4E" w:rsidP="00A442A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55D4E" w:rsidRDefault="00A55D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5D4E" w:rsidRDefault="00A55D4E">
      <w:r>
        <w:separator/>
      </w:r>
    </w:p>
  </w:footnote>
  <w:footnote w:type="continuationSeparator" w:id="1">
    <w:p w:rsidR="00A55D4E" w:rsidRDefault="00A55D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0000002"/>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nsid w:val="00000003"/>
    <w:multiLevelType w:val="multilevel"/>
    <w:tmpl w:val="9364CD28"/>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0000004"/>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7A75027"/>
    <w:multiLevelType w:val="hybridMultilevel"/>
    <w:tmpl w:val="4404AB78"/>
    <w:lvl w:ilvl="0" w:tplc="0409000F">
      <w:start w:val="1"/>
      <w:numFmt w:val="decimal"/>
      <w:lvlText w:val="%1."/>
      <w:lvlJc w:val="left"/>
      <w:pPr>
        <w:tabs>
          <w:tab w:val="num" w:pos="1008"/>
        </w:tabs>
        <w:ind w:left="1008" w:hanging="360"/>
      </w:pPr>
      <w:rPr>
        <w:rFonts w:cs="Times New Roman"/>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abstractNum w:abstractNumId="5">
    <w:nsid w:val="13F96BF0"/>
    <w:multiLevelType w:val="hybridMultilevel"/>
    <w:tmpl w:val="55BA468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nsid w:val="18C907AA"/>
    <w:multiLevelType w:val="multilevel"/>
    <w:tmpl w:val="EABA6B42"/>
    <w:lvl w:ilvl="0">
      <w:start w:val="1"/>
      <w:numFmt w:val="decimal"/>
      <w:lvlText w:val="%1."/>
      <w:lvlJc w:val="left"/>
      <w:pPr>
        <w:tabs>
          <w:tab w:val="num" w:pos="1008"/>
        </w:tabs>
        <w:ind w:left="1008" w:hanging="360"/>
      </w:pPr>
      <w:rPr>
        <w:rFonts w:cs="Times New Roman"/>
      </w:rPr>
    </w:lvl>
    <w:lvl w:ilvl="1" w:tentative="1">
      <w:start w:val="1"/>
      <w:numFmt w:val="lowerLetter"/>
      <w:lvlText w:val="%2."/>
      <w:lvlJc w:val="left"/>
      <w:pPr>
        <w:tabs>
          <w:tab w:val="num" w:pos="1728"/>
        </w:tabs>
        <w:ind w:left="1728" w:hanging="360"/>
      </w:pPr>
      <w:rPr>
        <w:rFonts w:cs="Times New Roman"/>
      </w:rPr>
    </w:lvl>
    <w:lvl w:ilvl="2" w:tentative="1">
      <w:start w:val="1"/>
      <w:numFmt w:val="lowerRoman"/>
      <w:lvlText w:val="%3."/>
      <w:lvlJc w:val="right"/>
      <w:pPr>
        <w:tabs>
          <w:tab w:val="num" w:pos="2448"/>
        </w:tabs>
        <w:ind w:left="2448" w:hanging="180"/>
      </w:pPr>
      <w:rPr>
        <w:rFonts w:cs="Times New Roman"/>
      </w:rPr>
    </w:lvl>
    <w:lvl w:ilvl="3" w:tentative="1">
      <w:start w:val="1"/>
      <w:numFmt w:val="decimal"/>
      <w:lvlText w:val="%4."/>
      <w:lvlJc w:val="left"/>
      <w:pPr>
        <w:tabs>
          <w:tab w:val="num" w:pos="3168"/>
        </w:tabs>
        <w:ind w:left="3168" w:hanging="360"/>
      </w:pPr>
      <w:rPr>
        <w:rFonts w:cs="Times New Roman"/>
      </w:rPr>
    </w:lvl>
    <w:lvl w:ilvl="4" w:tentative="1">
      <w:start w:val="1"/>
      <w:numFmt w:val="lowerLetter"/>
      <w:lvlText w:val="%5."/>
      <w:lvlJc w:val="left"/>
      <w:pPr>
        <w:tabs>
          <w:tab w:val="num" w:pos="3888"/>
        </w:tabs>
        <w:ind w:left="3888" w:hanging="360"/>
      </w:pPr>
      <w:rPr>
        <w:rFonts w:cs="Times New Roman"/>
      </w:rPr>
    </w:lvl>
    <w:lvl w:ilvl="5" w:tentative="1">
      <w:start w:val="1"/>
      <w:numFmt w:val="lowerRoman"/>
      <w:lvlText w:val="%6."/>
      <w:lvlJc w:val="right"/>
      <w:pPr>
        <w:tabs>
          <w:tab w:val="num" w:pos="4608"/>
        </w:tabs>
        <w:ind w:left="4608" w:hanging="180"/>
      </w:pPr>
      <w:rPr>
        <w:rFonts w:cs="Times New Roman"/>
      </w:rPr>
    </w:lvl>
    <w:lvl w:ilvl="6" w:tentative="1">
      <w:start w:val="1"/>
      <w:numFmt w:val="decimal"/>
      <w:lvlText w:val="%7."/>
      <w:lvlJc w:val="left"/>
      <w:pPr>
        <w:tabs>
          <w:tab w:val="num" w:pos="5328"/>
        </w:tabs>
        <w:ind w:left="5328" w:hanging="360"/>
      </w:pPr>
      <w:rPr>
        <w:rFonts w:cs="Times New Roman"/>
      </w:rPr>
    </w:lvl>
    <w:lvl w:ilvl="7" w:tentative="1">
      <w:start w:val="1"/>
      <w:numFmt w:val="lowerLetter"/>
      <w:lvlText w:val="%8."/>
      <w:lvlJc w:val="left"/>
      <w:pPr>
        <w:tabs>
          <w:tab w:val="num" w:pos="6048"/>
        </w:tabs>
        <w:ind w:left="6048" w:hanging="360"/>
      </w:pPr>
      <w:rPr>
        <w:rFonts w:cs="Times New Roman"/>
      </w:rPr>
    </w:lvl>
    <w:lvl w:ilvl="8" w:tentative="1">
      <w:start w:val="1"/>
      <w:numFmt w:val="lowerRoman"/>
      <w:lvlText w:val="%9."/>
      <w:lvlJc w:val="right"/>
      <w:pPr>
        <w:tabs>
          <w:tab w:val="num" w:pos="6768"/>
        </w:tabs>
        <w:ind w:left="6768" w:hanging="180"/>
      </w:pPr>
      <w:rPr>
        <w:rFonts w:cs="Times New Roman"/>
      </w:rPr>
    </w:lvl>
  </w:abstractNum>
  <w:abstractNum w:abstractNumId="7">
    <w:nsid w:val="1AF6004D"/>
    <w:multiLevelType w:val="multilevel"/>
    <w:tmpl w:val="9364CD28"/>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1FB80DE5"/>
    <w:multiLevelType w:val="hybridMultilevel"/>
    <w:tmpl w:val="77EC1F8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4493BBC"/>
    <w:multiLevelType w:val="multilevel"/>
    <w:tmpl w:val="EABA6B42"/>
    <w:lvl w:ilvl="0">
      <w:start w:val="1"/>
      <w:numFmt w:val="decimal"/>
      <w:lvlText w:val="%1."/>
      <w:lvlJc w:val="left"/>
      <w:pPr>
        <w:tabs>
          <w:tab w:val="num" w:pos="1008"/>
        </w:tabs>
        <w:ind w:left="1008" w:hanging="360"/>
      </w:pPr>
      <w:rPr>
        <w:rFonts w:cs="Times New Roman"/>
      </w:rPr>
    </w:lvl>
    <w:lvl w:ilvl="1" w:tentative="1">
      <w:start w:val="1"/>
      <w:numFmt w:val="lowerLetter"/>
      <w:lvlText w:val="%2."/>
      <w:lvlJc w:val="left"/>
      <w:pPr>
        <w:tabs>
          <w:tab w:val="num" w:pos="1728"/>
        </w:tabs>
        <w:ind w:left="1728" w:hanging="360"/>
      </w:pPr>
      <w:rPr>
        <w:rFonts w:cs="Times New Roman"/>
      </w:rPr>
    </w:lvl>
    <w:lvl w:ilvl="2" w:tentative="1">
      <w:start w:val="1"/>
      <w:numFmt w:val="lowerRoman"/>
      <w:lvlText w:val="%3."/>
      <w:lvlJc w:val="right"/>
      <w:pPr>
        <w:tabs>
          <w:tab w:val="num" w:pos="2448"/>
        </w:tabs>
        <w:ind w:left="2448" w:hanging="180"/>
      </w:pPr>
      <w:rPr>
        <w:rFonts w:cs="Times New Roman"/>
      </w:rPr>
    </w:lvl>
    <w:lvl w:ilvl="3" w:tentative="1">
      <w:start w:val="1"/>
      <w:numFmt w:val="decimal"/>
      <w:lvlText w:val="%4."/>
      <w:lvlJc w:val="left"/>
      <w:pPr>
        <w:tabs>
          <w:tab w:val="num" w:pos="3168"/>
        </w:tabs>
        <w:ind w:left="3168" w:hanging="360"/>
      </w:pPr>
      <w:rPr>
        <w:rFonts w:cs="Times New Roman"/>
      </w:rPr>
    </w:lvl>
    <w:lvl w:ilvl="4" w:tentative="1">
      <w:start w:val="1"/>
      <w:numFmt w:val="lowerLetter"/>
      <w:lvlText w:val="%5."/>
      <w:lvlJc w:val="left"/>
      <w:pPr>
        <w:tabs>
          <w:tab w:val="num" w:pos="3888"/>
        </w:tabs>
        <w:ind w:left="3888" w:hanging="360"/>
      </w:pPr>
      <w:rPr>
        <w:rFonts w:cs="Times New Roman"/>
      </w:rPr>
    </w:lvl>
    <w:lvl w:ilvl="5" w:tentative="1">
      <w:start w:val="1"/>
      <w:numFmt w:val="lowerRoman"/>
      <w:lvlText w:val="%6."/>
      <w:lvlJc w:val="right"/>
      <w:pPr>
        <w:tabs>
          <w:tab w:val="num" w:pos="4608"/>
        </w:tabs>
        <w:ind w:left="4608" w:hanging="180"/>
      </w:pPr>
      <w:rPr>
        <w:rFonts w:cs="Times New Roman"/>
      </w:rPr>
    </w:lvl>
    <w:lvl w:ilvl="6" w:tentative="1">
      <w:start w:val="1"/>
      <w:numFmt w:val="decimal"/>
      <w:lvlText w:val="%7."/>
      <w:lvlJc w:val="left"/>
      <w:pPr>
        <w:tabs>
          <w:tab w:val="num" w:pos="5328"/>
        </w:tabs>
        <w:ind w:left="5328" w:hanging="360"/>
      </w:pPr>
      <w:rPr>
        <w:rFonts w:cs="Times New Roman"/>
      </w:rPr>
    </w:lvl>
    <w:lvl w:ilvl="7" w:tentative="1">
      <w:start w:val="1"/>
      <w:numFmt w:val="lowerLetter"/>
      <w:lvlText w:val="%8."/>
      <w:lvlJc w:val="left"/>
      <w:pPr>
        <w:tabs>
          <w:tab w:val="num" w:pos="6048"/>
        </w:tabs>
        <w:ind w:left="6048" w:hanging="360"/>
      </w:pPr>
      <w:rPr>
        <w:rFonts w:cs="Times New Roman"/>
      </w:rPr>
    </w:lvl>
    <w:lvl w:ilvl="8" w:tentative="1">
      <w:start w:val="1"/>
      <w:numFmt w:val="lowerRoman"/>
      <w:lvlText w:val="%9."/>
      <w:lvlJc w:val="right"/>
      <w:pPr>
        <w:tabs>
          <w:tab w:val="num" w:pos="6768"/>
        </w:tabs>
        <w:ind w:left="6768" w:hanging="180"/>
      </w:pPr>
      <w:rPr>
        <w:rFonts w:cs="Times New Roman"/>
      </w:rPr>
    </w:lvl>
  </w:abstractNum>
  <w:abstractNum w:abstractNumId="10">
    <w:nsid w:val="2EB10818"/>
    <w:multiLevelType w:val="hybridMultilevel"/>
    <w:tmpl w:val="5B24D79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EFD5A90"/>
    <w:multiLevelType w:val="hybridMultilevel"/>
    <w:tmpl w:val="17F8C62C"/>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nsid w:val="2F7974AE"/>
    <w:multiLevelType w:val="hybridMultilevel"/>
    <w:tmpl w:val="105E3BD6"/>
    <w:lvl w:ilvl="0" w:tplc="0409000F">
      <w:start w:val="1"/>
      <w:numFmt w:val="decimal"/>
      <w:lvlText w:val="%1."/>
      <w:lvlJc w:val="left"/>
      <w:pPr>
        <w:tabs>
          <w:tab w:val="num" w:pos="1008"/>
        </w:tabs>
        <w:ind w:left="1008" w:hanging="360"/>
      </w:pPr>
      <w:rPr>
        <w:rFonts w:cs="Times New Roman"/>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abstractNum w:abstractNumId="13">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3CD03737"/>
    <w:multiLevelType w:val="hybridMultilevel"/>
    <w:tmpl w:val="482E780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42ED4051"/>
    <w:multiLevelType w:val="hybridMultilevel"/>
    <w:tmpl w:val="0A3E50D6"/>
    <w:lvl w:ilvl="0" w:tplc="0409000F">
      <w:start w:val="1"/>
      <w:numFmt w:val="decimal"/>
      <w:lvlText w:val="%1."/>
      <w:lvlJc w:val="left"/>
      <w:pPr>
        <w:tabs>
          <w:tab w:val="num" w:pos="1008"/>
        </w:tabs>
        <w:ind w:left="1008" w:hanging="360"/>
      </w:pPr>
      <w:rPr>
        <w:rFonts w:cs="Times New Roman"/>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abstractNum w:abstractNumId="16">
    <w:nsid w:val="46C66AA2"/>
    <w:multiLevelType w:val="multilevel"/>
    <w:tmpl w:val="EABA6B42"/>
    <w:lvl w:ilvl="0">
      <w:start w:val="1"/>
      <w:numFmt w:val="decimal"/>
      <w:lvlText w:val="%1."/>
      <w:lvlJc w:val="left"/>
      <w:pPr>
        <w:tabs>
          <w:tab w:val="num" w:pos="1008"/>
        </w:tabs>
        <w:ind w:left="1008" w:hanging="360"/>
      </w:pPr>
      <w:rPr>
        <w:rFonts w:cs="Times New Roman"/>
      </w:rPr>
    </w:lvl>
    <w:lvl w:ilvl="1" w:tentative="1">
      <w:start w:val="1"/>
      <w:numFmt w:val="lowerLetter"/>
      <w:lvlText w:val="%2."/>
      <w:lvlJc w:val="left"/>
      <w:pPr>
        <w:tabs>
          <w:tab w:val="num" w:pos="1728"/>
        </w:tabs>
        <w:ind w:left="1728" w:hanging="360"/>
      </w:pPr>
      <w:rPr>
        <w:rFonts w:cs="Times New Roman"/>
      </w:rPr>
    </w:lvl>
    <w:lvl w:ilvl="2" w:tentative="1">
      <w:start w:val="1"/>
      <w:numFmt w:val="lowerRoman"/>
      <w:lvlText w:val="%3."/>
      <w:lvlJc w:val="right"/>
      <w:pPr>
        <w:tabs>
          <w:tab w:val="num" w:pos="2448"/>
        </w:tabs>
        <w:ind w:left="2448" w:hanging="180"/>
      </w:pPr>
      <w:rPr>
        <w:rFonts w:cs="Times New Roman"/>
      </w:rPr>
    </w:lvl>
    <w:lvl w:ilvl="3" w:tentative="1">
      <w:start w:val="1"/>
      <w:numFmt w:val="decimal"/>
      <w:lvlText w:val="%4."/>
      <w:lvlJc w:val="left"/>
      <w:pPr>
        <w:tabs>
          <w:tab w:val="num" w:pos="3168"/>
        </w:tabs>
        <w:ind w:left="3168" w:hanging="360"/>
      </w:pPr>
      <w:rPr>
        <w:rFonts w:cs="Times New Roman"/>
      </w:rPr>
    </w:lvl>
    <w:lvl w:ilvl="4" w:tentative="1">
      <w:start w:val="1"/>
      <w:numFmt w:val="lowerLetter"/>
      <w:lvlText w:val="%5."/>
      <w:lvlJc w:val="left"/>
      <w:pPr>
        <w:tabs>
          <w:tab w:val="num" w:pos="3888"/>
        </w:tabs>
        <w:ind w:left="3888" w:hanging="360"/>
      </w:pPr>
      <w:rPr>
        <w:rFonts w:cs="Times New Roman"/>
      </w:rPr>
    </w:lvl>
    <w:lvl w:ilvl="5" w:tentative="1">
      <w:start w:val="1"/>
      <w:numFmt w:val="lowerRoman"/>
      <w:lvlText w:val="%6."/>
      <w:lvlJc w:val="right"/>
      <w:pPr>
        <w:tabs>
          <w:tab w:val="num" w:pos="4608"/>
        </w:tabs>
        <w:ind w:left="4608" w:hanging="180"/>
      </w:pPr>
      <w:rPr>
        <w:rFonts w:cs="Times New Roman"/>
      </w:rPr>
    </w:lvl>
    <w:lvl w:ilvl="6" w:tentative="1">
      <w:start w:val="1"/>
      <w:numFmt w:val="decimal"/>
      <w:lvlText w:val="%7."/>
      <w:lvlJc w:val="left"/>
      <w:pPr>
        <w:tabs>
          <w:tab w:val="num" w:pos="5328"/>
        </w:tabs>
        <w:ind w:left="5328" w:hanging="360"/>
      </w:pPr>
      <w:rPr>
        <w:rFonts w:cs="Times New Roman"/>
      </w:rPr>
    </w:lvl>
    <w:lvl w:ilvl="7" w:tentative="1">
      <w:start w:val="1"/>
      <w:numFmt w:val="lowerLetter"/>
      <w:lvlText w:val="%8."/>
      <w:lvlJc w:val="left"/>
      <w:pPr>
        <w:tabs>
          <w:tab w:val="num" w:pos="6048"/>
        </w:tabs>
        <w:ind w:left="6048" w:hanging="360"/>
      </w:pPr>
      <w:rPr>
        <w:rFonts w:cs="Times New Roman"/>
      </w:rPr>
    </w:lvl>
    <w:lvl w:ilvl="8" w:tentative="1">
      <w:start w:val="1"/>
      <w:numFmt w:val="lowerRoman"/>
      <w:lvlText w:val="%9."/>
      <w:lvlJc w:val="right"/>
      <w:pPr>
        <w:tabs>
          <w:tab w:val="num" w:pos="6768"/>
        </w:tabs>
        <w:ind w:left="6768" w:hanging="180"/>
      </w:pPr>
      <w:rPr>
        <w:rFonts w:cs="Times New Roman"/>
      </w:rPr>
    </w:lvl>
  </w:abstractNum>
  <w:abstractNum w:abstractNumId="17">
    <w:nsid w:val="4B6516AC"/>
    <w:multiLevelType w:val="hybridMultilevel"/>
    <w:tmpl w:val="EABA6B42"/>
    <w:lvl w:ilvl="0" w:tplc="0409000F">
      <w:start w:val="1"/>
      <w:numFmt w:val="decimal"/>
      <w:lvlText w:val="%1."/>
      <w:lvlJc w:val="left"/>
      <w:pPr>
        <w:tabs>
          <w:tab w:val="num" w:pos="1008"/>
        </w:tabs>
        <w:ind w:left="1008" w:hanging="360"/>
      </w:pPr>
      <w:rPr>
        <w:rFonts w:cs="Times New Roman"/>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abstractNum w:abstractNumId="18">
    <w:nsid w:val="4D370EE6"/>
    <w:multiLevelType w:val="hybridMultilevel"/>
    <w:tmpl w:val="F8D2317A"/>
    <w:lvl w:ilvl="0" w:tplc="0409000F">
      <w:start w:val="1"/>
      <w:numFmt w:val="decimal"/>
      <w:lvlText w:val="%1."/>
      <w:lvlJc w:val="left"/>
      <w:pPr>
        <w:tabs>
          <w:tab w:val="num" w:pos="1008"/>
        </w:tabs>
        <w:ind w:left="1008" w:hanging="360"/>
      </w:pPr>
      <w:rPr>
        <w:rFonts w:cs="Times New Roman"/>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abstractNum w:abstractNumId="19">
    <w:nsid w:val="4E8E523C"/>
    <w:multiLevelType w:val="hybridMultilevel"/>
    <w:tmpl w:val="5CBE7BD8"/>
    <w:lvl w:ilvl="0" w:tplc="0409000F">
      <w:start w:val="1"/>
      <w:numFmt w:val="decimal"/>
      <w:lvlText w:val="%1."/>
      <w:lvlJc w:val="left"/>
      <w:pPr>
        <w:tabs>
          <w:tab w:val="num" w:pos="1008"/>
        </w:tabs>
        <w:ind w:left="1008" w:hanging="360"/>
      </w:pPr>
      <w:rPr>
        <w:rFonts w:cs="Times New Roman"/>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abstractNum w:abstractNumId="20">
    <w:nsid w:val="60BB4074"/>
    <w:multiLevelType w:val="multilevel"/>
    <w:tmpl w:val="EABA6B42"/>
    <w:lvl w:ilvl="0">
      <w:start w:val="1"/>
      <w:numFmt w:val="decimal"/>
      <w:lvlText w:val="%1."/>
      <w:lvlJc w:val="left"/>
      <w:pPr>
        <w:tabs>
          <w:tab w:val="num" w:pos="1008"/>
        </w:tabs>
        <w:ind w:left="1008" w:hanging="360"/>
      </w:pPr>
      <w:rPr>
        <w:rFonts w:cs="Times New Roman"/>
      </w:rPr>
    </w:lvl>
    <w:lvl w:ilvl="1" w:tentative="1">
      <w:start w:val="1"/>
      <w:numFmt w:val="lowerLetter"/>
      <w:lvlText w:val="%2."/>
      <w:lvlJc w:val="left"/>
      <w:pPr>
        <w:tabs>
          <w:tab w:val="num" w:pos="1728"/>
        </w:tabs>
        <w:ind w:left="1728" w:hanging="360"/>
      </w:pPr>
      <w:rPr>
        <w:rFonts w:cs="Times New Roman"/>
      </w:rPr>
    </w:lvl>
    <w:lvl w:ilvl="2" w:tentative="1">
      <w:start w:val="1"/>
      <w:numFmt w:val="lowerRoman"/>
      <w:lvlText w:val="%3."/>
      <w:lvlJc w:val="right"/>
      <w:pPr>
        <w:tabs>
          <w:tab w:val="num" w:pos="2448"/>
        </w:tabs>
        <w:ind w:left="2448" w:hanging="180"/>
      </w:pPr>
      <w:rPr>
        <w:rFonts w:cs="Times New Roman"/>
      </w:rPr>
    </w:lvl>
    <w:lvl w:ilvl="3" w:tentative="1">
      <w:start w:val="1"/>
      <w:numFmt w:val="decimal"/>
      <w:lvlText w:val="%4."/>
      <w:lvlJc w:val="left"/>
      <w:pPr>
        <w:tabs>
          <w:tab w:val="num" w:pos="3168"/>
        </w:tabs>
        <w:ind w:left="3168" w:hanging="360"/>
      </w:pPr>
      <w:rPr>
        <w:rFonts w:cs="Times New Roman"/>
      </w:rPr>
    </w:lvl>
    <w:lvl w:ilvl="4" w:tentative="1">
      <w:start w:val="1"/>
      <w:numFmt w:val="lowerLetter"/>
      <w:lvlText w:val="%5."/>
      <w:lvlJc w:val="left"/>
      <w:pPr>
        <w:tabs>
          <w:tab w:val="num" w:pos="3888"/>
        </w:tabs>
        <w:ind w:left="3888" w:hanging="360"/>
      </w:pPr>
      <w:rPr>
        <w:rFonts w:cs="Times New Roman"/>
      </w:rPr>
    </w:lvl>
    <w:lvl w:ilvl="5" w:tentative="1">
      <w:start w:val="1"/>
      <w:numFmt w:val="lowerRoman"/>
      <w:lvlText w:val="%6."/>
      <w:lvlJc w:val="right"/>
      <w:pPr>
        <w:tabs>
          <w:tab w:val="num" w:pos="4608"/>
        </w:tabs>
        <w:ind w:left="4608" w:hanging="180"/>
      </w:pPr>
      <w:rPr>
        <w:rFonts w:cs="Times New Roman"/>
      </w:rPr>
    </w:lvl>
    <w:lvl w:ilvl="6" w:tentative="1">
      <w:start w:val="1"/>
      <w:numFmt w:val="decimal"/>
      <w:lvlText w:val="%7."/>
      <w:lvlJc w:val="left"/>
      <w:pPr>
        <w:tabs>
          <w:tab w:val="num" w:pos="5328"/>
        </w:tabs>
        <w:ind w:left="5328" w:hanging="360"/>
      </w:pPr>
      <w:rPr>
        <w:rFonts w:cs="Times New Roman"/>
      </w:rPr>
    </w:lvl>
    <w:lvl w:ilvl="7" w:tentative="1">
      <w:start w:val="1"/>
      <w:numFmt w:val="lowerLetter"/>
      <w:lvlText w:val="%8."/>
      <w:lvlJc w:val="left"/>
      <w:pPr>
        <w:tabs>
          <w:tab w:val="num" w:pos="6048"/>
        </w:tabs>
        <w:ind w:left="6048" w:hanging="360"/>
      </w:pPr>
      <w:rPr>
        <w:rFonts w:cs="Times New Roman"/>
      </w:rPr>
    </w:lvl>
    <w:lvl w:ilvl="8" w:tentative="1">
      <w:start w:val="1"/>
      <w:numFmt w:val="lowerRoman"/>
      <w:lvlText w:val="%9."/>
      <w:lvlJc w:val="right"/>
      <w:pPr>
        <w:tabs>
          <w:tab w:val="num" w:pos="6768"/>
        </w:tabs>
        <w:ind w:left="6768" w:hanging="180"/>
      </w:pPr>
      <w:rPr>
        <w:rFonts w:cs="Times New Roman"/>
      </w:rPr>
    </w:lvl>
  </w:abstractNum>
  <w:abstractNum w:abstractNumId="21">
    <w:nsid w:val="621763A4"/>
    <w:multiLevelType w:val="multilevel"/>
    <w:tmpl w:val="EABA6B42"/>
    <w:lvl w:ilvl="0">
      <w:start w:val="1"/>
      <w:numFmt w:val="decimal"/>
      <w:lvlText w:val="%1."/>
      <w:lvlJc w:val="left"/>
      <w:pPr>
        <w:tabs>
          <w:tab w:val="num" w:pos="1008"/>
        </w:tabs>
        <w:ind w:left="1008" w:hanging="360"/>
      </w:pPr>
      <w:rPr>
        <w:rFonts w:cs="Times New Roman"/>
      </w:rPr>
    </w:lvl>
    <w:lvl w:ilvl="1" w:tentative="1">
      <w:start w:val="1"/>
      <w:numFmt w:val="lowerLetter"/>
      <w:lvlText w:val="%2."/>
      <w:lvlJc w:val="left"/>
      <w:pPr>
        <w:tabs>
          <w:tab w:val="num" w:pos="1728"/>
        </w:tabs>
        <w:ind w:left="1728" w:hanging="360"/>
      </w:pPr>
      <w:rPr>
        <w:rFonts w:cs="Times New Roman"/>
      </w:rPr>
    </w:lvl>
    <w:lvl w:ilvl="2" w:tentative="1">
      <w:start w:val="1"/>
      <w:numFmt w:val="lowerRoman"/>
      <w:lvlText w:val="%3."/>
      <w:lvlJc w:val="right"/>
      <w:pPr>
        <w:tabs>
          <w:tab w:val="num" w:pos="2448"/>
        </w:tabs>
        <w:ind w:left="2448" w:hanging="180"/>
      </w:pPr>
      <w:rPr>
        <w:rFonts w:cs="Times New Roman"/>
      </w:rPr>
    </w:lvl>
    <w:lvl w:ilvl="3" w:tentative="1">
      <w:start w:val="1"/>
      <w:numFmt w:val="decimal"/>
      <w:lvlText w:val="%4."/>
      <w:lvlJc w:val="left"/>
      <w:pPr>
        <w:tabs>
          <w:tab w:val="num" w:pos="3168"/>
        </w:tabs>
        <w:ind w:left="3168" w:hanging="360"/>
      </w:pPr>
      <w:rPr>
        <w:rFonts w:cs="Times New Roman"/>
      </w:rPr>
    </w:lvl>
    <w:lvl w:ilvl="4" w:tentative="1">
      <w:start w:val="1"/>
      <w:numFmt w:val="lowerLetter"/>
      <w:lvlText w:val="%5."/>
      <w:lvlJc w:val="left"/>
      <w:pPr>
        <w:tabs>
          <w:tab w:val="num" w:pos="3888"/>
        </w:tabs>
        <w:ind w:left="3888" w:hanging="360"/>
      </w:pPr>
      <w:rPr>
        <w:rFonts w:cs="Times New Roman"/>
      </w:rPr>
    </w:lvl>
    <w:lvl w:ilvl="5" w:tentative="1">
      <w:start w:val="1"/>
      <w:numFmt w:val="lowerRoman"/>
      <w:lvlText w:val="%6."/>
      <w:lvlJc w:val="right"/>
      <w:pPr>
        <w:tabs>
          <w:tab w:val="num" w:pos="4608"/>
        </w:tabs>
        <w:ind w:left="4608" w:hanging="180"/>
      </w:pPr>
      <w:rPr>
        <w:rFonts w:cs="Times New Roman"/>
      </w:rPr>
    </w:lvl>
    <w:lvl w:ilvl="6" w:tentative="1">
      <w:start w:val="1"/>
      <w:numFmt w:val="decimal"/>
      <w:lvlText w:val="%7."/>
      <w:lvlJc w:val="left"/>
      <w:pPr>
        <w:tabs>
          <w:tab w:val="num" w:pos="5328"/>
        </w:tabs>
        <w:ind w:left="5328" w:hanging="360"/>
      </w:pPr>
      <w:rPr>
        <w:rFonts w:cs="Times New Roman"/>
      </w:rPr>
    </w:lvl>
    <w:lvl w:ilvl="7" w:tentative="1">
      <w:start w:val="1"/>
      <w:numFmt w:val="lowerLetter"/>
      <w:lvlText w:val="%8."/>
      <w:lvlJc w:val="left"/>
      <w:pPr>
        <w:tabs>
          <w:tab w:val="num" w:pos="6048"/>
        </w:tabs>
        <w:ind w:left="6048" w:hanging="360"/>
      </w:pPr>
      <w:rPr>
        <w:rFonts w:cs="Times New Roman"/>
      </w:rPr>
    </w:lvl>
    <w:lvl w:ilvl="8" w:tentative="1">
      <w:start w:val="1"/>
      <w:numFmt w:val="lowerRoman"/>
      <w:lvlText w:val="%9."/>
      <w:lvlJc w:val="right"/>
      <w:pPr>
        <w:tabs>
          <w:tab w:val="num" w:pos="6768"/>
        </w:tabs>
        <w:ind w:left="6768" w:hanging="180"/>
      </w:pPr>
      <w:rPr>
        <w:rFonts w:cs="Times New Roman"/>
      </w:rPr>
    </w:lvl>
  </w:abstractNum>
  <w:abstractNum w:abstractNumId="22">
    <w:nsid w:val="6B877594"/>
    <w:multiLevelType w:val="multilevel"/>
    <w:tmpl w:val="EABA6B42"/>
    <w:lvl w:ilvl="0">
      <w:start w:val="1"/>
      <w:numFmt w:val="decimal"/>
      <w:lvlText w:val="%1."/>
      <w:lvlJc w:val="left"/>
      <w:pPr>
        <w:tabs>
          <w:tab w:val="num" w:pos="1008"/>
        </w:tabs>
        <w:ind w:left="1008" w:hanging="360"/>
      </w:pPr>
      <w:rPr>
        <w:rFonts w:cs="Times New Roman"/>
      </w:rPr>
    </w:lvl>
    <w:lvl w:ilvl="1" w:tentative="1">
      <w:start w:val="1"/>
      <w:numFmt w:val="lowerLetter"/>
      <w:lvlText w:val="%2."/>
      <w:lvlJc w:val="left"/>
      <w:pPr>
        <w:tabs>
          <w:tab w:val="num" w:pos="1728"/>
        </w:tabs>
        <w:ind w:left="1728" w:hanging="360"/>
      </w:pPr>
      <w:rPr>
        <w:rFonts w:cs="Times New Roman"/>
      </w:rPr>
    </w:lvl>
    <w:lvl w:ilvl="2" w:tentative="1">
      <w:start w:val="1"/>
      <w:numFmt w:val="lowerRoman"/>
      <w:lvlText w:val="%3."/>
      <w:lvlJc w:val="right"/>
      <w:pPr>
        <w:tabs>
          <w:tab w:val="num" w:pos="2448"/>
        </w:tabs>
        <w:ind w:left="2448" w:hanging="180"/>
      </w:pPr>
      <w:rPr>
        <w:rFonts w:cs="Times New Roman"/>
      </w:rPr>
    </w:lvl>
    <w:lvl w:ilvl="3" w:tentative="1">
      <w:start w:val="1"/>
      <w:numFmt w:val="decimal"/>
      <w:lvlText w:val="%4."/>
      <w:lvlJc w:val="left"/>
      <w:pPr>
        <w:tabs>
          <w:tab w:val="num" w:pos="3168"/>
        </w:tabs>
        <w:ind w:left="3168" w:hanging="360"/>
      </w:pPr>
      <w:rPr>
        <w:rFonts w:cs="Times New Roman"/>
      </w:rPr>
    </w:lvl>
    <w:lvl w:ilvl="4" w:tentative="1">
      <w:start w:val="1"/>
      <w:numFmt w:val="lowerLetter"/>
      <w:lvlText w:val="%5."/>
      <w:lvlJc w:val="left"/>
      <w:pPr>
        <w:tabs>
          <w:tab w:val="num" w:pos="3888"/>
        </w:tabs>
        <w:ind w:left="3888" w:hanging="360"/>
      </w:pPr>
      <w:rPr>
        <w:rFonts w:cs="Times New Roman"/>
      </w:rPr>
    </w:lvl>
    <w:lvl w:ilvl="5" w:tentative="1">
      <w:start w:val="1"/>
      <w:numFmt w:val="lowerRoman"/>
      <w:lvlText w:val="%6."/>
      <w:lvlJc w:val="right"/>
      <w:pPr>
        <w:tabs>
          <w:tab w:val="num" w:pos="4608"/>
        </w:tabs>
        <w:ind w:left="4608" w:hanging="180"/>
      </w:pPr>
      <w:rPr>
        <w:rFonts w:cs="Times New Roman"/>
      </w:rPr>
    </w:lvl>
    <w:lvl w:ilvl="6" w:tentative="1">
      <w:start w:val="1"/>
      <w:numFmt w:val="decimal"/>
      <w:lvlText w:val="%7."/>
      <w:lvlJc w:val="left"/>
      <w:pPr>
        <w:tabs>
          <w:tab w:val="num" w:pos="5328"/>
        </w:tabs>
        <w:ind w:left="5328" w:hanging="360"/>
      </w:pPr>
      <w:rPr>
        <w:rFonts w:cs="Times New Roman"/>
      </w:rPr>
    </w:lvl>
    <w:lvl w:ilvl="7" w:tentative="1">
      <w:start w:val="1"/>
      <w:numFmt w:val="lowerLetter"/>
      <w:lvlText w:val="%8."/>
      <w:lvlJc w:val="left"/>
      <w:pPr>
        <w:tabs>
          <w:tab w:val="num" w:pos="6048"/>
        </w:tabs>
        <w:ind w:left="6048" w:hanging="360"/>
      </w:pPr>
      <w:rPr>
        <w:rFonts w:cs="Times New Roman"/>
      </w:rPr>
    </w:lvl>
    <w:lvl w:ilvl="8" w:tentative="1">
      <w:start w:val="1"/>
      <w:numFmt w:val="lowerRoman"/>
      <w:lvlText w:val="%9."/>
      <w:lvlJc w:val="right"/>
      <w:pPr>
        <w:tabs>
          <w:tab w:val="num" w:pos="6768"/>
        </w:tabs>
        <w:ind w:left="6768" w:hanging="180"/>
      </w:pPr>
      <w:rPr>
        <w:rFonts w:cs="Times New Roman"/>
      </w:rPr>
    </w:lvl>
  </w:abstractNum>
  <w:abstractNum w:abstractNumId="23">
    <w:nsid w:val="73EB501B"/>
    <w:multiLevelType w:val="hybridMultilevel"/>
    <w:tmpl w:val="6D14F4A8"/>
    <w:lvl w:ilvl="0" w:tplc="0409000F">
      <w:start w:val="1"/>
      <w:numFmt w:val="decimal"/>
      <w:lvlText w:val="%1."/>
      <w:lvlJc w:val="left"/>
      <w:pPr>
        <w:tabs>
          <w:tab w:val="num" w:pos="1008"/>
        </w:tabs>
        <w:ind w:left="1008" w:hanging="360"/>
      </w:pPr>
      <w:rPr>
        <w:rFonts w:cs="Times New Roman"/>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abstractNum w:abstractNumId="24">
    <w:nsid w:val="780A7307"/>
    <w:multiLevelType w:val="multilevel"/>
    <w:tmpl w:val="EABA6B42"/>
    <w:lvl w:ilvl="0">
      <w:start w:val="1"/>
      <w:numFmt w:val="decimal"/>
      <w:lvlText w:val="%1."/>
      <w:lvlJc w:val="left"/>
      <w:pPr>
        <w:tabs>
          <w:tab w:val="num" w:pos="1008"/>
        </w:tabs>
        <w:ind w:left="1008" w:hanging="360"/>
      </w:pPr>
      <w:rPr>
        <w:rFonts w:cs="Times New Roman"/>
      </w:rPr>
    </w:lvl>
    <w:lvl w:ilvl="1" w:tentative="1">
      <w:start w:val="1"/>
      <w:numFmt w:val="lowerLetter"/>
      <w:lvlText w:val="%2."/>
      <w:lvlJc w:val="left"/>
      <w:pPr>
        <w:tabs>
          <w:tab w:val="num" w:pos="1728"/>
        </w:tabs>
        <w:ind w:left="1728" w:hanging="360"/>
      </w:pPr>
      <w:rPr>
        <w:rFonts w:cs="Times New Roman"/>
      </w:rPr>
    </w:lvl>
    <w:lvl w:ilvl="2" w:tentative="1">
      <w:start w:val="1"/>
      <w:numFmt w:val="lowerRoman"/>
      <w:lvlText w:val="%3."/>
      <w:lvlJc w:val="right"/>
      <w:pPr>
        <w:tabs>
          <w:tab w:val="num" w:pos="2448"/>
        </w:tabs>
        <w:ind w:left="2448" w:hanging="180"/>
      </w:pPr>
      <w:rPr>
        <w:rFonts w:cs="Times New Roman"/>
      </w:rPr>
    </w:lvl>
    <w:lvl w:ilvl="3" w:tentative="1">
      <w:start w:val="1"/>
      <w:numFmt w:val="decimal"/>
      <w:lvlText w:val="%4."/>
      <w:lvlJc w:val="left"/>
      <w:pPr>
        <w:tabs>
          <w:tab w:val="num" w:pos="3168"/>
        </w:tabs>
        <w:ind w:left="3168" w:hanging="360"/>
      </w:pPr>
      <w:rPr>
        <w:rFonts w:cs="Times New Roman"/>
      </w:rPr>
    </w:lvl>
    <w:lvl w:ilvl="4" w:tentative="1">
      <w:start w:val="1"/>
      <w:numFmt w:val="lowerLetter"/>
      <w:lvlText w:val="%5."/>
      <w:lvlJc w:val="left"/>
      <w:pPr>
        <w:tabs>
          <w:tab w:val="num" w:pos="3888"/>
        </w:tabs>
        <w:ind w:left="3888" w:hanging="360"/>
      </w:pPr>
      <w:rPr>
        <w:rFonts w:cs="Times New Roman"/>
      </w:rPr>
    </w:lvl>
    <w:lvl w:ilvl="5" w:tentative="1">
      <w:start w:val="1"/>
      <w:numFmt w:val="lowerRoman"/>
      <w:lvlText w:val="%6."/>
      <w:lvlJc w:val="right"/>
      <w:pPr>
        <w:tabs>
          <w:tab w:val="num" w:pos="4608"/>
        </w:tabs>
        <w:ind w:left="4608" w:hanging="180"/>
      </w:pPr>
      <w:rPr>
        <w:rFonts w:cs="Times New Roman"/>
      </w:rPr>
    </w:lvl>
    <w:lvl w:ilvl="6" w:tentative="1">
      <w:start w:val="1"/>
      <w:numFmt w:val="decimal"/>
      <w:lvlText w:val="%7."/>
      <w:lvlJc w:val="left"/>
      <w:pPr>
        <w:tabs>
          <w:tab w:val="num" w:pos="5328"/>
        </w:tabs>
        <w:ind w:left="5328" w:hanging="360"/>
      </w:pPr>
      <w:rPr>
        <w:rFonts w:cs="Times New Roman"/>
      </w:rPr>
    </w:lvl>
    <w:lvl w:ilvl="7" w:tentative="1">
      <w:start w:val="1"/>
      <w:numFmt w:val="lowerLetter"/>
      <w:lvlText w:val="%8."/>
      <w:lvlJc w:val="left"/>
      <w:pPr>
        <w:tabs>
          <w:tab w:val="num" w:pos="6048"/>
        </w:tabs>
        <w:ind w:left="6048" w:hanging="360"/>
      </w:pPr>
      <w:rPr>
        <w:rFonts w:cs="Times New Roman"/>
      </w:rPr>
    </w:lvl>
    <w:lvl w:ilvl="8" w:tentative="1">
      <w:start w:val="1"/>
      <w:numFmt w:val="lowerRoman"/>
      <w:lvlText w:val="%9."/>
      <w:lvlJc w:val="right"/>
      <w:pPr>
        <w:tabs>
          <w:tab w:val="num" w:pos="6768"/>
        </w:tabs>
        <w:ind w:left="6768" w:hanging="180"/>
      </w:pPr>
      <w:rPr>
        <w:rFonts w:cs="Times New Roman"/>
      </w:rPr>
    </w:lvl>
  </w:abstractNum>
  <w:abstractNum w:abstractNumId="25">
    <w:nsid w:val="7BF66264"/>
    <w:multiLevelType w:val="hybridMultilevel"/>
    <w:tmpl w:val="8ACE6896"/>
    <w:lvl w:ilvl="0" w:tplc="0409000F">
      <w:start w:val="1"/>
      <w:numFmt w:val="decimal"/>
      <w:lvlText w:val="%1."/>
      <w:lvlJc w:val="left"/>
      <w:pPr>
        <w:tabs>
          <w:tab w:val="num" w:pos="1008"/>
        </w:tabs>
        <w:ind w:left="1008" w:hanging="360"/>
      </w:pPr>
      <w:rPr>
        <w:rFonts w:cs="Times New Roman"/>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num w:numId="1">
    <w:abstractNumId w:val="0"/>
  </w:num>
  <w:num w:numId="2">
    <w:abstractNumId w:val="1"/>
  </w:num>
  <w:num w:numId="3">
    <w:abstractNumId w:val="2"/>
  </w:num>
  <w:num w:numId="4">
    <w:abstractNumId w:val="3"/>
  </w:num>
  <w:num w:numId="5">
    <w:abstractNumId w:val="13"/>
  </w:num>
  <w:num w:numId="6">
    <w:abstractNumId w:val="23"/>
  </w:num>
  <w:num w:numId="7">
    <w:abstractNumId w:val="25"/>
  </w:num>
  <w:num w:numId="8">
    <w:abstractNumId w:val="15"/>
  </w:num>
  <w:num w:numId="9">
    <w:abstractNumId w:val="19"/>
  </w:num>
  <w:num w:numId="10">
    <w:abstractNumId w:val="18"/>
  </w:num>
  <w:num w:numId="11">
    <w:abstractNumId w:val="12"/>
  </w:num>
  <w:num w:numId="12">
    <w:abstractNumId w:val="4"/>
  </w:num>
  <w:num w:numId="13">
    <w:abstractNumId w:val="17"/>
  </w:num>
  <w:num w:numId="14">
    <w:abstractNumId w:val="7"/>
  </w:num>
  <w:num w:numId="15">
    <w:abstractNumId w:val="21"/>
  </w:num>
  <w:num w:numId="16">
    <w:abstractNumId w:val="16"/>
  </w:num>
  <w:num w:numId="17">
    <w:abstractNumId w:val="6"/>
  </w:num>
  <w:num w:numId="18">
    <w:abstractNumId w:val="9"/>
  </w:num>
  <w:num w:numId="19">
    <w:abstractNumId w:val="20"/>
  </w:num>
  <w:num w:numId="20">
    <w:abstractNumId w:val="22"/>
  </w:num>
  <w:num w:numId="21">
    <w:abstractNumId w:val="24"/>
  </w:num>
  <w:num w:numId="22">
    <w:abstractNumId w:val="11"/>
  </w:num>
  <w:num w:numId="23">
    <w:abstractNumId w:val="5"/>
  </w:num>
  <w:num w:numId="24">
    <w:abstractNumId w:val="10"/>
  </w:num>
  <w:num w:numId="25">
    <w:abstractNumId w:val="14"/>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00"/>
  <w:displayHorizontalDrawingGridEvery w:val="2"/>
  <w:noPunctuationKerning/>
  <w:characterSpacingControl w:val="doNotCompress"/>
  <w:doNotValidateAgainstSchema/>
  <w:doNotDemarcateInvalidXml/>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3EE2"/>
    <w:rsid w:val="00101789"/>
    <w:rsid w:val="00191117"/>
    <w:rsid w:val="00195397"/>
    <w:rsid w:val="002179CF"/>
    <w:rsid w:val="0029121B"/>
    <w:rsid w:val="00292144"/>
    <w:rsid w:val="002E35A9"/>
    <w:rsid w:val="003306FB"/>
    <w:rsid w:val="00333EE2"/>
    <w:rsid w:val="003444EF"/>
    <w:rsid w:val="00350954"/>
    <w:rsid w:val="0038278C"/>
    <w:rsid w:val="003C0722"/>
    <w:rsid w:val="003D667E"/>
    <w:rsid w:val="00465DF5"/>
    <w:rsid w:val="004B3CBE"/>
    <w:rsid w:val="00582D4B"/>
    <w:rsid w:val="00586A4E"/>
    <w:rsid w:val="005964BE"/>
    <w:rsid w:val="005D5E7B"/>
    <w:rsid w:val="005E28DC"/>
    <w:rsid w:val="006212EB"/>
    <w:rsid w:val="00624ADA"/>
    <w:rsid w:val="006E2812"/>
    <w:rsid w:val="006E4089"/>
    <w:rsid w:val="006F0E6E"/>
    <w:rsid w:val="00726BAC"/>
    <w:rsid w:val="00782577"/>
    <w:rsid w:val="00797710"/>
    <w:rsid w:val="00862558"/>
    <w:rsid w:val="00876E88"/>
    <w:rsid w:val="008C7505"/>
    <w:rsid w:val="008E5DBB"/>
    <w:rsid w:val="008F6E2C"/>
    <w:rsid w:val="00902539"/>
    <w:rsid w:val="00924E9C"/>
    <w:rsid w:val="00997EED"/>
    <w:rsid w:val="009D7BB7"/>
    <w:rsid w:val="00A17A08"/>
    <w:rsid w:val="00A442AF"/>
    <w:rsid w:val="00A55D4E"/>
    <w:rsid w:val="00A8093C"/>
    <w:rsid w:val="00B602E8"/>
    <w:rsid w:val="00B7586A"/>
    <w:rsid w:val="00C178A9"/>
    <w:rsid w:val="00C2718A"/>
    <w:rsid w:val="00C44D3A"/>
    <w:rsid w:val="00C566A5"/>
    <w:rsid w:val="00D2365F"/>
    <w:rsid w:val="00D465C8"/>
    <w:rsid w:val="00D93225"/>
    <w:rsid w:val="00D94FE8"/>
    <w:rsid w:val="00DA59B6"/>
    <w:rsid w:val="00DF58E7"/>
    <w:rsid w:val="00EE0DF8"/>
    <w:rsid w:val="00FD537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uiPriority w:val="99"/>
    <w:rsid w:val="006E4089"/>
    <w:rPr>
      <w:rFonts w:cs="Times New Roman"/>
      <w:color w:val="0000FF"/>
      <w:u w:val="single"/>
    </w:rPr>
  </w:style>
  <w:style w:type="paragraph" w:styleId="Footer">
    <w:name w:val="footer"/>
    <w:basedOn w:val="Normal"/>
    <w:link w:val="FooterChar"/>
    <w:uiPriority w:val="99"/>
    <w:rsid w:val="00902539"/>
    <w:pPr>
      <w:tabs>
        <w:tab w:val="center" w:pos="4320"/>
        <w:tab w:val="right" w:pos="8640"/>
      </w:tabs>
    </w:pPr>
  </w:style>
  <w:style w:type="character" w:customStyle="1" w:styleId="FooterChar">
    <w:name w:val="Footer Char"/>
    <w:basedOn w:val="DefaultParagraphFont"/>
    <w:link w:val="Footer"/>
    <w:uiPriority w:val="99"/>
    <w:semiHidden/>
    <w:locked/>
    <w:rsid w:val="008E5DBB"/>
    <w:rPr>
      <w:rFonts w:cs="Times New Roman"/>
      <w:sz w:val="20"/>
      <w:szCs w:val="20"/>
      <w:lang w:eastAsia="zh-CN"/>
    </w:rPr>
  </w:style>
  <w:style w:type="character" w:styleId="PageNumber">
    <w:name w:val="page number"/>
    <w:basedOn w:val="DefaultParagraphFont"/>
    <w:uiPriority w:val="99"/>
    <w:rsid w:val="0090253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usccb.org/bib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6</Pages>
  <Words>1753</Words>
  <Characters>9996</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324 01: Sexuality in Christian Life</dc:title>
  <dc:subject/>
  <dc:creator>Lenovo User</dc:creator>
  <cp:keywords/>
  <dc:description/>
  <cp:lastModifiedBy>mgagnon</cp:lastModifiedBy>
  <cp:revision>3</cp:revision>
  <cp:lastPrinted>2010-08-23T01:55:00Z</cp:lastPrinted>
  <dcterms:created xsi:type="dcterms:W3CDTF">2010-08-20T18:49:00Z</dcterms:created>
  <dcterms:modified xsi:type="dcterms:W3CDTF">2010-08-23T01:55:00Z</dcterms:modified>
</cp:coreProperties>
</file>