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Pr="000015A8" w:rsidRDefault="00876BCE" w:rsidP="00876BCE">
      <w:pPr>
        <w:rPr>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3960"/>
        <w:gridCol w:w="3551"/>
        <w:gridCol w:w="4428"/>
      </w:tblGrid>
      <w:tr w:rsidR="00876BCE" w:rsidRPr="000015A8" w:rsidTr="002F35AE">
        <w:trPr>
          <w:gridAfter w:val="1"/>
          <w:wAfter w:w="4428" w:type="dxa"/>
          <w:trHeight w:val="1187"/>
        </w:trPr>
        <w:tc>
          <w:tcPr>
            <w:tcW w:w="2628" w:type="dxa"/>
            <w:shd w:val="clear" w:color="auto" w:fill="auto"/>
          </w:tcPr>
          <w:p w:rsidR="00876BCE" w:rsidRPr="000015A8" w:rsidRDefault="00876BCE" w:rsidP="00876BCE">
            <w:pPr>
              <w:rPr>
                <w:b/>
                <w:color w:val="000080"/>
                <w:sz w:val="24"/>
                <w:szCs w:val="24"/>
              </w:rPr>
            </w:pPr>
          </w:p>
          <w:p w:rsidR="00876BCE" w:rsidRPr="000015A8" w:rsidRDefault="00876BCE" w:rsidP="00876BCE">
            <w:pPr>
              <w:rPr>
                <w:b/>
                <w:color w:val="000080"/>
                <w:sz w:val="24"/>
                <w:szCs w:val="24"/>
              </w:rPr>
            </w:pPr>
          </w:p>
          <w:p w:rsidR="00876BCE" w:rsidRPr="000015A8" w:rsidRDefault="00876BCE" w:rsidP="00876BCE">
            <w:pPr>
              <w:rPr>
                <w:color w:val="000080"/>
                <w:sz w:val="24"/>
                <w:szCs w:val="24"/>
              </w:rPr>
            </w:pPr>
            <w:r w:rsidRPr="000015A8">
              <w:rPr>
                <w:b/>
                <w:color w:val="000080"/>
                <w:sz w:val="24"/>
                <w:szCs w:val="24"/>
              </w:rPr>
              <w:t>INSTRUCTOR</w:t>
            </w:r>
            <w:r w:rsidRPr="000015A8">
              <w:rPr>
                <w:color w:val="000080"/>
                <w:sz w:val="24"/>
                <w:szCs w:val="24"/>
              </w:rPr>
              <w:t>:</w:t>
            </w:r>
          </w:p>
        </w:tc>
        <w:tc>
          <w:tcPr>
            <w:tcW w:w="7511" w:type="dxa"/>
            <w:gridSpan w:val="2"/>
          </w:tcPr>
          <w:p w:rsidR="00D71F21" w:rsidRPr="000015A8" w:rsidRDefault="00D71F21" w:rsidP="00D71F21">
            <w:pPr>
              <w:pStyle w:val="Heading2"/>
              <w:rPr>
                <w:szCs w:val="24"/>
              </w:rPr>
            </w:pPr>
            <w:r w:rsidRPr="000015A8">
              <w:rPr>
                <w:szCs w:val="24"/>
              </w:rPr>
              <w:t xml:space="preserve">Bryan Moseley PhD. </w:t>
            </w:r>
          </w:p>
          <w:p w:rsidR="00D71F21" w:rsidRPr="000015A8" w:rsidRDefault="00D71F21" w:rsidP="00D71F21">
            <w:pPr>
              <w:pStyle w:val="Heading2"/>
              <w:rPr>
                <w:szCs w:val="24"/>
              </w:rPr>
            </w:pPr>
            <w:r w:rsidRPr="000015A8">
              <w:rPr>
                <w:szCs w:val="24"/>
              </w:rPr>
              <w:t xml:space="preserve">Email: </w:t>
            </w:r>
            <w:r w:rsidR="00EB281A">
              <w:rPr>
                <w:szCs w:val="24"/>
              </w:rPr>
              <w:t>bryan.moseley@chaminade.edu</w:t>
            </w:r>
          </w:p>
          <w:p w:rsidR="00D71F21" w:rsidRPr="000015A8" w:rsidRDefault="00D71F21" w:rsidP="00D71F21">
            <w:pPr>
              <w:pStyle w:val="Heading2"/>
              <w:rPr>
                <w:szCs w:val="24"/>
              </w:rPr>
            </w:pPr>
            <w:r w:rsidRPr="000015A8">
              <w:rPr>
                <w:szCs w:val="24"/>
              </w:rPr>
              <w:t>Work Phone:808.739.8549</w:t>
            </w:r>
          </w:p>
          <w:p w:rsidR="00D71F21" w:rsidRPr="000015A8" w:rsidRDefault="00D71F21" w:rsidP="00D71F21">
            <w:pPr>
              <w:pStyle w:val="Heading2"/>
              <w:rPr>
                <w:szCs w:val="24"/>
              </w:rPr>
            </w:pPr>
          </w:p>
          <w:p w:rsidR="00876BCE" w:rsidRPr="000015A8" w:rsidRDefault="00876BCE" w:rsidP="00876BCE">
            <w:pPr>
              <w:rPr>
                <w:sz w:val="24"/>
                <w:szCs w:val="24"/>
              </w:rPr>
            </w:pPr>
          </w:p>
        </w:tc>
      </w:tr>
      <w:tr w:rsidR="00876BCE" w:rsidRPr="000015A8" w:rsidTr="002F35AE">
        <w:trPr>
          <w:gridAfter w:val="1"/>
          <w:wAfter w:w="4428" w:type="dxa"/>
          <w:trHeight w:val="350"/>
        </w:trPr>
        <w:tc>
          <w:tcPr>
            <w:tcW w:w="2628" w:type="dxa"/>
            <w:shd w:val="clear" w:color="auto" w:fill="auto"/>
          </w:tcPr>
          <w:p w:rsidR="00876BCE" w:rsidRPr="000015A8" w:rsidRDefault="00876BCE" w:rsidP="00876BCE">
            <w:pPr>
              <w:rPr>
                <w:color w:val="000080"/>
                <w:sz w:val="24"/>
                <w:szCs w:val="24"/>
              </w:rPr>
            </w:pPr>
            <w:r w:rsidRPr="000015A8">
              <w:rPr>
                <w:b/>
                <w:color w:val="000080"/>
                <w:sz w:val="24"/>
                <w:szCs w:val="24"/>
              </w:rPr>
              <w:t>OFFICE HOURS</w:t>
            </w:r>
            <w:r w:rsidR="009B6658" w:rsidRPr="000015A8">
              <w:rPr>
                <w:b/>
                <w:color w:val="000080"/>
                <w:sz w:val="24"/>
                <w:szCs w:val="24"/>
              </w:rPr>
              <w:t>:</w:t>
            </w:r>
            <w:r w:rsidRPr="000015A8">
              <w:rPr>
                <w:color w:val="000080"/>
                <w:sz w:val="24"/>
                <w:szCs w:val="24"/>
              </w:rPr>
              <w:t xml:space="preserve"> </w:t>
            </w:r>
          </w:p>
          <w:p w:rsidR="00876BCE" w:rsidRPr="000015A8" w:rsidRDefault="00876BCE" w:rsidP="00876BCE">
            <w:pPr>
              <w:rPr>
                <w:b/>
                <w:color w:val="000080"/>
                <w:sz w:val="24"/>
                <w:szCs w:val="24"/>
              </w:rPr>
            </w:pPr>
          </w:p>
        </w:tc>
        <w:tc>
          <w:tcPr>
            <w:tcW w:w="7511" w:type="dxa"/>
            <w:gridSpan w:val="2"/>
          </w:tcPr>
          <w:p w:rsidR="00876BCE" w:rsidRPr="000015A8" w:rsidRDefault="009757EA" w:rsidP="00876BCE">
            <w:pPr>
              <w:pStyle w:val="Heading2"/>
              <w:rPr>
                <w:szCs w:val="24"/>
              </w:rPr>
            </w:pPr>
            <w:r w:rsidRPr="000015A8">
              <w:rPr>
                <w:szCs w:val="24"/>
              </w:rPr>
              <w:t xml:space="preserve">Brogan Hall </w:t>
            </w:r>
            <w:r w:rsidR="00D71F21" w:rsidRPr="000015A8">
              <w:rPr>
                <w:szCs w:val="24"/>
              </w:rPr>
              <w:t>Education</w:t>
            </w:r>
            <w:r w:rsidR="00BF6C4F" w:rsidRPr="000015A8">
              <w:rPr>
                <w:szCs w:val="24"/>
              </w:rPr>
              <w:t>, Room #</w:t>
            </w:r>
            <w:r w:rsidR="00D71F21" w:rsidRPr="000015A8">
              <w:rPr>
                <w:szCs w:val="24"/>
              </w:rPr>
              <w:t xml:space="preserve"> 117</w:t>
            </w:r>
          </w:p>
          <w:p w:rsidR="00BF6C4F" w:rsidRPr="000015A8" w:rsidRDefault="009757EA" w:rsidP="00BF6C4F">
            <w:pPr>
              <w:rPr>
                <w:sz w:val="24"/>
                <w:szCs w:val="24"/>
              </w:rPr>
            </w:pPr>
            <w:r w:rsidRPr="000015A8">
              <w:rPr>
                <w:sz w:val="24"/>
                <w:szCs w:val="24"/>
              </w:rPr>
              <w:t>Tuesday and Thursdays 1</w:t>
            </w:r>
            <w:r w:rsidR="00656F33">
              <w:rPr>
                <w:sz w:val="24"/>
                <w:szCs w:val="24"/>
              </w:rPr>
              <w:t>2</w:t>
            </w:r>
            <w:r w:rsidRPr="000015A8">
              <w:rPr>
                <w:sz w:val="24"/>
                <w:szCs w:val="24"/>
              </w:rPr>
              <w:t>:</w:t>
            </w:r>
            <w:r w:rsidR="00656F33">
              <w:rPr>
                <w:sz w:val="24"/>
                <w:szCs w:val="24"/>
              </w:rPr>
              <w:t>3</w:t>
            </w:r>
            <w:r w:rsidRPr="000015A8">
              <w:rPr>
                <w:sz w:val="24"/>
                <w:szCs w:val="24"/>
              </w:rPr>
              <w:t xml:space="preserve">0 to </w:t>
            </w:r>
            <w:r w:rsidR="00656F33">
              <w:rPr>
                <w:sz w:val="24"/>
                <w:szCs w:val="24"/>
              </w:rPr>
              <w:t xml:space="preserve"> 2</w:t>
            </w:r>
            <w:r w:rsidR="00656F33" w:rsidRPr="000015A8">
              <w:rPr>
                <w:sz w:val="24"/>
                <w:szCs w:val="24"/>
              </w:rPr>
              <w:t>:</w:t>
            </w:r>
            <w:r w:rsidR="00656F33">
              <w:rPr>
                <w:sz w:val="24"/>
                <w:szCs w:val="24"/>
              </w:rPr>
              <w:t>3</w:t>
            </w:r>
            <w:r w:rsidR="00656F33" w:rsidRPr="000015A8">
              <w:rPr>
                <w:sz w:val="24"/>
                <w:szCs w:val="24"/>
              </w:rPr>
              <w:t>0</w:t>
            </w:r>
          </w:p>
          <w:p w:rsidR="00DF5525" w:rsidRPr="000015A8" w:rsidRDefault="00DF5525" w:rsidP="00BF6C4F">
            <w:pPr>
              <w:rPr>
                <w:sz w:val="24"/>
                <w:szCs w:val="24"/>
              </w:rPr>
            </w:pPr>
            <w:r w:rsidRPr="000015A8">
              <w:rPr>
                <w:sz w:val="24"/>
                <w:szCs w:val="24"/>
              </w:rPr>
              <w:t xml:space="preserve">or by appointment. </w:t>
            </w:r>
          </w:p>
        </w:tc>
      </w:tr>
      <w:tr w:rsidR="00876BCE" w:rsidRPr="000015A8" w:rsidTr="002F35AE">
        <w:trPr>
          <w:gridAfter w:val="1"/>
          <w:wAfter w:w="4428" w:type="dxa"/>
          <w:trHeight w:val="530"/>
        </w:trPr>
        <w:tc>
          <w:tcPr>
            <w:tcW w:w="2628" w:type="dxa"/>
          </w:tcPr>
          <w:p w:rsidR="00876BCE" w:rsidRPr="000015A8" w:rsidRDefault="00876BCE" w:rsidP="00876BCE">
            <w:pPr>
              <w:rPr>
                <w:b/>
                <w:color w:val="000080"/>
                <w:sz w:val="24"/>
                <w:szCs w:val="24"/>
              </w:rPr>
            </w:pPr>
            <w:r w:rsidRPr="000015A8">
              <w:rPr>
                <w:b/>
                <w:color w:val="000080"/>
                <w:sz w:val="24"/>
                <w:szCs w:val="24"/>
              </w:rPr>
              <w:t>TIME</w:t>
            </w:r>
            <w:r w:rsidR="00BF6C4F" w:rsidRPr="000015A8">
              <w:rPr>
                <w:b/>
                <w:color w:val="000080"/>
                <w:sz w:val="24"/>
                <w:szCs w:val="24"/>
              </w:rPr>
              <w:t xml:space="preserve"> and LOCATION</w:t>
            </w:r>
            <w:r w:rsidRPr="000015A8">
              <w:rPr>
                <w:color w:val="000080"/>
                <w:sz w:val="24"/>
                <w:szCs w:val="24"/>
              </w:rPr>
              <w:t>:</w:t>
            </w:r>
            <w:r w:rsidRPr="000015A8">
              <w:rPr>
                <w:color w:val="000080"/>
                <w:sz w:val="24"/>
                <w:szCs w:val="24"/>
              </w:rPr>
              <w:tab/>
            </w:r>
          </w:p>
        </w:tc>
        <w:tc>
          <w:tcPr>
            <w:tcW w:w="7511" w:type="dxa"/>
            <w:gridSpan w:val="2"/>
            <w:shd w:val="clear" w:color="auto" w:fill="auto"/>
          </w:tcPr>
          <w:p w:rsidR="00876BCE" w:rsidRPr="000015A8" w:rsidRDefault="002B5937" w:rsidP="00BD4D04">
            <w:pPr>
              <w:rPr>
                <w:sz w:val="24"/>
                <w:szCs w:val="24"/>
              </w:rPr>
            </w:pPr>
            <w:r>
              <w:rPr>
                <w:sz w:val="24"/>
                <w:szCs w:val="24"/>
              </w:rPr>
              <w:t>Monday, Wednesday &amp; Frida</w:t>
            </w:r>
            <w:r w:rsidR="007042A8">
              <w:rPr>
                <w:sz w:val="24"/>
                <w:szCs w:val="24"/>
              </w:rPr>
              <w:t>y</w:t>
            </w:r>
            <w:r w:rsidR="0003659A" w:rsidRPr="000015A8">
              <w:rPr>
                <w:sz w:val="24"/>
                <w:szCs w:val="24"/>
              </w:rPr>
              <w:t xml:space="preserve"> </w:t>
            </w:r>
            <w:r>
              <w:rPr>
                <w:sz w:val="24"/>
                <w:szCs w:val="24"/>
              </w:rPr>
              <w:t>10</w:t>
            </w:r>
            <w:r w:rsidR="00D71F21" w:rsidRPr="000015A8">
              <w:rPr>
                <w:sz w:val="24"/>
                <w:szCs w:val="24"/>
              </w:rPr>
              <w:t xml:space="preserve">- </w:t>
            </w:r>
            <w:r w:rsidR="00D457AF">
              <w:rPr>
                <w:sz w:val="24"/>
                <w:szCs w:val="24"/>
              </w:rPr>
              <w:t>1</w:t>
            </w:r>
            <w:r w:rsidR="003361A5">
              <w:rPr>
                <w:sz w:val="24"/>
                <w:szCs w:val="24"/>
              </w:rPr>
              <w:t>0</w:t>
            </w:r>
            <w:r w:rsidR="00D457AF">
              <w:rPr>
                <w:sz w:val="24"/>
                <w:szCs w:val="24"/>
              </w:rPr>
              <w:t>:</w:t>
            </w:r>
            <w:r w:rsidR="003361A5">
              <w:rPr>
                <w:sz w:val="24"/>
                <w:szCs w:val="24"/>
              </w:rPr>
              <w:t>5</w:t>
            </w:r>
            <w:r w:rsidR="00D457AF">
              <w:rPr>
                <w:sz w:val="24"/>
                <w:szCs w:val="24"/>
              </w:rPr>
              <w:t>0</w:t>
            </w:r>
          </w:p>
          <w:p w:rsidR="002C4FCC" w:rsidRPr="000015A8" w:rsidRDefault="003361A5" w:rsidP="003361A5">
            <w:pPr>
              <w:rPr>
                <w:sz w:val="24"/>
                <w:szCs w:val="24"/>
              </w:rPr>
            </w:pPr>
            <w:r>
              <w:rPr>
                <w:sz w:val="24"/>
                <w:szCs w:val="24"/>
              </w:rPr>
              <w:t xml:space="preserve">CTCC </w:t>
            </w:r>
            <w:r w:rsidR="00DF5525" w:rsidRPr="000015A8">
              <w:rPr>
                <w:sz w:val="24"/>
                <w:szCs w:val="24"/>
              </w:rPr>
              <w:t xml:space="preserve">Rm </w:t>
            </w:r>
            <w:r>
              <w:rPr>
                <w:sz w:val="24"/>
                <w:szCs w:val="24"/>
              </w:rPr>
              <w:t>253</w:t>
            </w:r>
          </w:p>
        </w:tc>
      </w:tr>
      <w:tr w:rsidR="00D0369E" w:rsidRPr="000015A8" w:rsidTr="002F35AE">
        <w:trPr>
          <w:gridAfter w:val="1"/>
          <w:wAfter w:w="4428" w:type="dxa"/>
          <w:trHeight w:val="690"/>
        </w:trPr>
        <w:tc>
          <w:tcPr>
            <w:tcW w:w="2628" w:type="dxa"/>
          </w:tcPr>
          <w:p w:rsidR="00D0369E" w:rsidRPr="000015A8" w:rsidRDefault="00D0369E" w:rsidP="00217AC8">
            <w:pPr>
              <w:rPr>
                <w:b/>
                <w:color w:val="000080"/>
                <w:sz w:val="24"/>
                <w:szCs w:val="24"/>
              </w:rPr>
            </w:pPr>
            <w:r w:rsidRPr="000015A8">
              <w:rPr>
                <w:b/>
                <w:color w:val="000080"/>
                <w:sz w:val="24"/>
                <w:szCs w:val="24"/>
              </w:rPr>
              <w:t>TEXT:</w:t>
            </w:r>
            <w:r w:rsidRPr="000015A8">
              <w:rPr>
                <w:color w:val="000080"/>
                <w:sz w:val="24"/>
                <w:szCs w:val="24"/>
              </w:rPr>
              <w:t xml:space="preserve">  </w:t>
            </w:r>
          </w:p>
        </w:tc>
        <w:tc>
          <w:tcPr>
            <w:tcW w:w="7511" w:type="dxa"/>
            <w:gridSpan w:val="2"/>
            <w:shd w:val="clear" w:color="auto" w:fill="auto"/>
          </w:tcPr>
          <w:p w:rsidR="00A774A1" w:rsidRPr="000015A8" w:rsidRDefault="00A774A1" w:rsidP="00D71F21">
            <w:pPr>
              <w:ind w:left="360" w:hanging="360"/>
              <w:rPr>
                <w:b/>
                <w:sz w:val="24"/>
                <w:szCs w:val="24"/>
              </w:rPr>
            </w:pPr>
          </w:p>
          <w:p w:rsidR="00163A7E" w:rsidRPr="000015A8" w:rsidRDefault="00857ACA" w:rsidP="00857ACA">
            <w:pPr>
              <w:ind w:left="720" w:hanging="720"/>
              <w:rPr>
                <w:color w:val="000000"/>
                <w:sz w:val="24"/>
                <w:szCs w:val="24"/>
              </w:rPr>
            </w:pPr>
            <w:r w:rsidRPr="000015A8">
              <w:rPr>
                <w:rStyle w:val="bookauthor"/>
                <w:bCs/>
                <w:sz w:val="24"/>
                <w:szCs w:val="24"/>
              </w:rPr>
              <w:t>Eggen, P. D. &amp; Kauchak, D. P. (20</w:t>
            </w:r>
            <w:r w:rsidR="00761E5F">
              <w:rPr>
                <w:rStyle w:val="bookauthor"/>
                <w:bCs/>
                <w:sz w:val="24"/>
                <w:szCs w:val="24"/>
              </w:rPr>
              <w:t>10</w:t>
            </w:r>
            <w:r w:rsidRPr="000015A8">
              <w:rPr>
                <w:rStyle w:val="bookauthor"/>
                <w:bCs/>
                <w:sz w:val="24"/>
                <w:szCs w:val="24"/>
              </w:rPr>
              <w:t>).</w:t>
            </w:r>
            <w:r w:rsidRPr="000015A8">
              <w:rPr>
                <w:color w:val="000000"/>
                <w:sz w:val="24"/>
                <w:szCs w:val="24"/>
              </w:rPr>
              <w:t xml:space="preserve"> </w:t>
            </w:r>
            <w:r w:rsidRPr="000015A8">
              <w:rPr>
                <w:rStyle w:val="booktitle"/>
                <w:sz w:val="24"/>
                <w:szCs w:val="24"/>
              </w:rPr>
              <w:t xml:space="preserve">Educational Psychology: Windows on </w:t>
            </w:r>
            <w:r w:rsidR="00761E5F">
              <w:rPr>
                <w:rStyle w:val="booktitle"/>
                <w:sz w:val="24"/>
                <w:szCs w:val="24"/>
              </w:rPr>
              <w:t>c</w:t>
            </w:r>
            <w:r w:rsidRPr="000015A8">
              <w:rPr>
                <w:rStyle w:val="booktitle"/>
                <w:sz w:val="24"/>
                <w:szCs w:val="24"/>
              </w:rPr>
              <w:t>lassrooms</w:t>
            </w:r>
            <w:r w:rsidRPr="000015A8">
              <w:rPr>
                <w:color w:val="000000"/>
                <w:sz w:val="24"/>
                <w:szCs w:val="24"/>
              </w:rPr>
              <w:t xml:space="preserve"> (</w:t>
            </w:r>
            <w:r w:rsidR="008B3468">
              <w:rPr>
                <w:color w:val="000000"/>
                <w:sz w:val="24"/>
                <w:szCs w:val="24"/>
              </w:rPr>
              <w:t>8</w:t>
            </w:r>
            <w:r w:rsidRPr="000015A8">
              <w:rPr>
                <w:color w:val="000000"/>
                <w:sz w:val="24"/>
                <w:szCs w:val="24"/>
              </w:rPr>
              <w:t xml:space="preserve">th Ed.). </w:t>
            </w:r>
            <w:smartTag w:uri="urn:schemas-microsoft-com:office:smarttags" w:element="State">
              <w:smartTag w:uri="urn:schemas-microsoft-com:office:smarttags" w:element="place">
                <w:r w:rsidRPr="000015A8">
                  <w:rPr>
                    <w:color w:val="000000"/>
                    <w:sz w:val="24"/>
                    <w:szCs w:val="24"/>
                  </w:rPr>
                  <w:t>New York</w:t>
                </w:r>
              </w:smartTag>
            </w:smartTag>
            <w:r w:rsidRPr="000015A8">
              <w:rPr>
                <w:color w:val="000000"/>
                <w:sz w:val="24"/>
                <w:szCs w:val="24"/>
              </w:rPr>
              <w:t xml:space="preserve">: Merrill </w:t>
            </w:r>
          </w:p>
          <w:p w:rsidR="00163A7E" w:rsidRPr="000015A8" w:rsidRDefault="00163A7E" w:rsidP="00DD6204">
            <w:pPr>
              <w:ind w:left="720" w:hanging="720"/>
              <w:rPr>
                <w:sz w:val="24"/>
                <w:szCs w:val="24"/>
              </w:rPr>
            </w:pPr>
          </w:p>
        </w:tc>
      </w:tr>
      <w:tr w:rsidR="007552C4" w:rsidRPr="000015A8" w:rsidTr="002F35AE">
        <w:trPr>
          <w:gridAfter w:val="1"/>
          <w:wAfter w:w="4428" w:type="dxa"/>
          <w:trHeight w:val="690"/>
        </w:trPr>
        <w:tc>
          <w:tcPr>
            <w:tcW w:w="2628" w:type="dxa"/>
          </w:tcPr>
          <w:p w:rsidR="007552C4" w:rsidRPr="000015A8" w:rsidRDefault="007552C4" w:rsidP="00217AC8">
            <w:pPr>
              <w:rPr>
                <w:b/>
                <w:color w:val="000080"/>
                <w:sz w:val="24"/>
                <w:szCs w:val="24"/>
              </w:rPr>
            </w:pPr>
            <w:r w:rsidRPr="000015A8">
              <w:rPr>
                <w:b/>
                <w:color w:val="000080"/>
                <w:sz w:val="24"/>
                <w:szCs w:val="24"/>
              </w:rPr>
              <w:t>LIVETEXT:</w:t>
            </w:r>
          </w:p>
        </w:tc>
        <w:tc>
          <w:tcPr>
            <w:tcW w:w="7511" w:type="dxa"/>
            <w:gridSpan w:val="2"/>
            <w:shd w:val="clear" w:color="auto" w:fill="auto"/>
          </w:tcPr>
          <w:p w:rsidR="007552C4" w:rsidRPr="000015A8" w:rsidRDefault="007552C4" w:rsidP="00217AC8">
            <w:pPr>
              <w:rPr>
                <w:sz w:val="24"/>
                <w:szCs w:val="24"/>
              </w:rPr>
            </w:pPr>
            <w:r w:rsidRPr="000015A8">
              <w:rPr>
                <w:sz w:val="24"/>
                <w:szCs w:val="24"/>
              </w:rPr>
              <w:t xml:space="preserve">Submission of Signature Assignment and other assignments as identified by instructor require a </w:t>
            </w:r>
            <w:r w:rsidRPr="000015A8">
              <w:rPr>
                <w:i/>
                <w:sz w:val="24"/>
                <w:szCs w:val="24"/>
              </w:rPr>
              <w:t>LiveText</w:t>
            </w:r>
            <w:r w:rsidRPr="000015A8">
              <w:rPr>
                <w:sz w:val="24"/>
                <w:szCs w:val="24"/>
              </w:rPr>
              <w:t xml:space="preserve"> account.  Login to </w:t>
            </w:r>
            <w:r w:rsidRPr="000015A8">
              <w:rPr>
                <w:i/>
                <w:sz w:val="24"/>
                <w:szCs w:val="24"/>
              </w:rPr>
              <w:t>LiveText</w:t>
            </w:r>
            <w:r w:rsidRPr="000015A8">
              <w:rPr>
                <w:sz w:val="24"/>
                <w:szCs w:val="24"/>
              </w:rPr>
              <w:t xml:space="preserve"> at </w:t>
            </w:r>
            <w:hyperlink r:id="rId7" w:history="1">
              <w:r w:rsidRPr="000015A8">
                <w:rPr>
                  <w:rStyle w:val="Hyperlink"/>
                  <w:sz w:val="24"/>
                  <w:szCs w:val="24"/>
                </w:rPr>
                <w:t>www.livetext.com</w:t>
              </w:r>
            </w:hyperlink>
            <w:r w:rsidRPr="000015A8">
              <w:rPr>
                <w:sz w:val="24"/>
                <w:szCs w:val="24"/>
              </w:rPr>
              <w:t xml:space="preserve"> </w:t>
            </w:r>
          </w:p>
        </w:tc>
      </w:tr>
      <w:tr w:rsidR="00B832A7" w:rsidRPr="000015A8" w:rsidTr="002F35AE">
        <w:trPr>
          <w:gridAfter w:val="1"/>
          <w:wAfter w:w="4428" w:type="dxa"/>
          <w:trHeight w:val="690"/>
        </w:trPr>
        <w:tc>
          <w:tcPr>
            <w:tcW w:w="2628" w:type="dxa"/>
          </w:tcPr>
          <w:p w:rsidR="00B832A7" w:rsidRPr="000015A8" w:rsidRDefault="00B832A7" w:rsidP="00876BCE">
            <w:pPr>
              <w:rPr>
                <w:b/>
                <w:color w:val="000080"/>
                <w:sz w:val="24"/>
                <w:szCs w:val="24"/>
              </w:rPr>
            </w:pPr>
            <w:r w:rsidRPr="000015A8">
              <w:rPr>
                <w:b/>
                <w:color w:val="000080"/>
                <w:sz w:val="24"/>
                <w:szCs w:val="24"/>
              </w:rPr>
              <w:t xml:space="preserve">CATALOG DESCRIPTION:  </w:t>
            </w:r>
          </w:p>
        </w:tc>
        <w:tc>
          <w:tcPr>
            <w:tcW w:w="7511" w:type="dxa"/>
            <w:gridSpan w:val="2"/>
            <w:shd w:val="clear" w:color="auto" w:fill="auto"/>
          </w:tcPr>
          <w:p w:rsidR="00B832A7" w:rsidRPr="000015A8" w:rsidRDefault="00857ACA" w:rsidP="00876BCE">
            <w:pPr>
              <w:rPr>
                <w:sz w:val="24"/>
                <w:szCs w:val="24"/>
              </w:rPr>
            </w:pPr>
            <w:r w:rsidRPr="000015A8">
              <w:rPr>
                <w:sz w:val="24"/>
                <w:szCs w:val="24"/>
              </w:rPr>
              <w:t>Comprehensive coverage of the theories and basic conce</w:t>
            </w:r>
            <w:r w:rsidR="003361A5">
              <w:rPr>
                <w:sz w:val="24"/>
                <w:szCs w:val="24"/>
              </w:rPr>
              <w:t>pts of educational psychology; </w:t>
            </w:r>
            <w:r w:rsidRPr="000015A8">
              <w:rPr>
                <w:sz w:val="24"/>
                <w:szCs w:val="24"/>
              </w:rPr>
              <w:t>and presentation of tools and strategies to help diverse student populations in Pre-K, K-6, and 7-12 classrooms become independent, self-directed, and creative individuals.</w:t>
            </w:r>
          </w:p>
        </w:tc>
      </w:tr>
      <w:tr w:rsidR="00B832A7" w:rsidRPr="000015A8" w:rsidTr="002F35AE">
        <w:trPr>
          <w:gridAfter w:val="1"/>
          <w:wAfter w:w="4428" w:type="dxa"/>
          <w:trHeight w:val="690"/>
        </w:trPr>
        <w:tc>
          <w:tcPr>
            <w:tcW w:w="2628" w:type="dxa"/>
          </w:tcPr>
          <w:p w:rsidR="00B832A7" w:rsidRPr="000015A8" w:rsidRDefault="00B832A7" w:rsidP="00876BCE">
            <w:pPr>
              <w:rPr>
                <w:b/>
                <w:color w:val="000080"/>
                <w:sz w:val="24"/>
                <w:szCs w:val="24"/>
              </w:rPr>
            </w:pPr>
            <w:r w:rsidRPr="000015A8">
              <w:rPr>
                <w:b/>
                <w:color w:val="000080"/>
                <w:sz w:val="24"/>
                <w:szCs w:val="24"/>
              </w:rPr>
              <w:t>MAJOR COURSE TOPICS</w:t>
            </w:r>
          </w:p>
        </w:tc>
        <w:tc>
          <w:tcPr>
            <w:tcW w:w="7511" w:type="dxa"/>
            <w:gridSpan w:val="2"/>
            <w:shd w:val="clear" w:color="auto" w:fill="auto"/>
          </w:tcPr>
          <w:p w:rsidR="00857ACA" w:rsidRPr="000015A8" w:rsidRDefault="00857ACA" w:rsidP="00857ACA">
            <w:pPr>
              <w:rPr>
                <w:bCs/>
                <w:sz w:val="24"/>
                <w:szCs w:val="24"/>
              </w:rPr>
            </w:pPr>
            <w:r w:rsidRPr="000015A8">
              <w:rPr>
                <w:bCs/>
                <w:sz w:val="24"/>
                <w:szCs w:val="24"/>
              </w:rPr>
              <w:t>MAJOR COURSE TOPICS</w:t>
            </w:r>
          </w:p>
          <w:p w:rsidR="00857ACA" w:rsidRPr="000015A8" w:rsidRDefault="00857ACA" w:rsidP="00857ACA">
            <w:pPr>
              <w:numPr>
                <w:ilvl w:val="0"/>
                <w:numId w:val="16"/>
              </w:numPr>
              <w:rPr>
                <w:sz w:val="24"/>
                <w:szCs w:val="24"/>
              </w:rPr>
            </w:pPr>
            <w:r w:rsidRPr="000015A8">
              <w:rPr>
                <w:sz w:val="24"/>
                <w:szCs w:val="24"/>
              </w:rPr>
              <w:t>Information Processing Theory</w:t>
            </w:r>
          </w:p>
          <w:p w:rsidR="00857ACA" w:rsidRPr="000015A8" w:rsidRDefault="00857ACA" w:rsidP="00857ACA">
            <w:pPr>
              <w:numPr>
                <w:ilvl w:val="0"/>
                <w:numId w:val="16"/>
              </w:numPr>
              <w:rPr>
                <w:sz w:val="24"/>
                <w:szCs w:val="24"/>
              </w:rPr>
            </w:pPr>
            <w:r w:rsidRPr="000015A8">
              <w:rPr>
                <w:sz w:val="24"/>
                <w:szCs w:val="24"/>
              </w:rPr>
              <w:t>Concepts/Problem Solving/Transfer</w:t>
            </w:r>
          </w:p>
          <w:p w:rsidR="00857ACA" w:rsidRPr="000015A8" w:rsidRDefault="00857ACA" w:rsidP="00857ACA">
            <w:pPr>
              <w:numPr>
                <w:ilvl w:val="0"/>
                <w:numId w:val="16"/>
              </w:numPr>
              <w:rPr>
                <w:sz w:val="24"/>
                <w:szCs w:val="24"/>
              </w:rPr>
            </w:pPr>
            <w:r w:rsidRPr="000015A8">
              <w:rPr>
                <w:sz w:val="24"/>
                <w:szCs w:val="24"/>
              </w:rPr>
              <w:t>Motivation</w:t>
            </w:r>
          </w:p>
          <w:p w:rsidR="00857ACA" w:rsidRPr="000015A8" w:rsidRDefault="00857ACA" w:rsidP="00857ACA">
            <w:pPr>
              <w:numPr>
                <w:ilvl w:val="0"/>
                <w:numId w:val="16"/>
              </w:numPr>
              <w:rPr>
                <w:sz w:val="24"/>
                <w:szCs w:val="24"/>
              </w:rPr>
            </w:pPr>
            <w:r w:rsidRPr="000015A8">
              <w:rPr>
                <w:sz w:val="24"/>
                <w:szCs w:val="24"/>
              </w:rPr>
              <w:t>Cognitive Assessment</w:t>
            </w:r>
          </w:p>
          <w:p w:rsidR="00B56414" w:rsidRPr="000015A8" w:rsidRDefault="00857ACA" w:rsidP="00645139">
            <w:pPr>
              <w:numPr>
                <w:ilvl w:val="0"/>
                <w:numId w:val="16"/>
              </w:numPr>
              <w:rPr>
                <w:sz w:val="24"/>
                <w:szCs w:val="24"/>
              </w:rPr>
            </w:pPr>
            <w:r w:rsidRPr="000015A8">
              <w:rPr>
                <w:sz w:val="24"/>
                <w:szCs w:val="24"/>
              </w:rPr>
              <w:t>Designing instruction for academic domains</w:t>
            </w:r>
          </w:p>
        </w:tc>
      </w:tr>
      <w:tr w:rsidR="00B832A7" w:rsidRPr="000015A8" w:rsidTr="002F35AE">
        <w:trPr>
          <w:gridAfter w:val="1"/>
          <w:wAfter w:w="4428" w:type="dxa"/>
          <w:trHeight w:val="266"/>
        </w:trPr>
        <w:tc>
          <w:tcPr>
            <w:tcW w:w="2628" w:type="dxa"/>
          </w:tcPr>
          <w:p w:rsidR="00B832A7" w:rsidRPr="000015A8" w:rsidRDefault="00B832A7" w:rsidP="00876BCE">
            <w:pPr>
              <w:rPr>
                <w:b/>
                <w:color w:val="000080"/>
                <w:sz w:val="24"/>
                <w:szCs w:val="24"/>
              </w:rPr>
            </w:pPr>
            <w:r w:rsidRPr="000015A8">
              <w:rPr>
                <w:b/>
                <w:color w:val="000080"/>
                <w:sz w:val="24"/>
                <w:szCs w:val="24"/>
              </w:rPr>
              <w:t>LICENSURE</w:t>
            </w:r>
          </w:p>
          <w:p w:rsidR="00B832A7" w:rsidRPr="000015A8" w:rsidRDefault="00B832A7" w:rsidP="00876BCE">
            <w:pPr>
              <w:rPr>
                <w:b/>
                <w:color w:val="000080"/>
                <w:sz w:val="24"/>
                <w:szCs w:val="24"/>
              </w:rPr>
            </w:pPr>
            <w:r w:rsidRPr="000015A8">
              <w:rPr>
                <w:b/>
                <w:color w:val="000080"/>
                <w:sz w:val="24"/>
                <w:szCs w:val="24"/>
              </w:rPr>
              <w:t>PROGRAM OUTCOMES:</w:t>
            </w:r>
          </w:p>
          <w:p w:rsidR="00B832A7" w:rsidRPr="000015A8" w:rsidRDefault="00B832A7" w:rsidP="00876BCE">
            <w:pPr>
              <w:rPr>
                <w:b/>
                <w:color w:val="000080"/>
                <w:sz w:val="24"/>
                <w:szCs w:val="24"/>
              </w:rPr>
            </w:pPr>
          </w:p>
          <w:p w:rsidR="00B832A7" w:rsidRPr="000015A8" w:rsidRDefault="00B832A7" w:rsidP="00876BCE">
            <w:pPr>
              <w:rPr>
                <w:color w:val="000080"/>
                <w:sz w:val="24"/>
                <w:szCs w:val="24"/>
              </w:rPr>
            </w:pPr>
          </w:p>
          <w:p w:rsidR="00B832A7" w:rsidRPr="000015A8" w:rsidRDefault="00B832A7" w:rsidP="00876BCE">
            <w:pPr>
              <w:rPr>
                <w:color w:val="000080"/>
                <w:sz w:val="24"/>
                <w:szCs w:val="24"/>
              </w:rPr>
            </w:pPr>
            <w:r w:rsidRPr="000015A8">
              <w:rPr>
                <w:color w:val="000080"/>
                <w:sz w:val="24"/>
                <w:szCs w:val="24"/>
              </w:rPr>
              <w:t>All 5 licensure program outcomes are not addressed in all courses.  The program outcomes emphasized for this course are highlighted in</w:t>
            </w:r>
            <w:r w:rsidRPr="000015A8">
              <w:rPr>
                <w:b/>
                <w:color w:val="000080"/>
                <w:sz w:val="24"/>
                <w:szCs w:val="24"/>
              </w:rPr>
              <w:t xml:space="preserve"> BOLD.</w:t>
            </w:r>
          </w:p>
        </w:tc>
        <w:tc>
          <w:tcPr>
            <w:tcW w:w="7511" w:type="dxa"/>
            <w:gridSpan w:val="2"/>
          </w:tcPr>
          <w:p w:rsidR="00B832A7" w:rsidRPr="000015A8" w:rsidRDefault="00B832A7" w:rsidP="00CC3DEE">
            <w:pPr>
              <w:rPr>
                <w:sz w:val="24"/>
                <w:szCs w:val="24"/>
              </w:rPr>
            </w:pPr>
            <w:r w:rsidRPr="000015A8">
              <w:rPr>
                <w:sz w:val="24"/>
                <w:szCs w:val="24"/>
              </w:rPr>
              <w:t>The successful education candidate in the licensure program is able to plan, teach, assess, reflect, and adapt.  Therefore, the successful candidate:</w:t>
            </w:r>
          </w:p>
          <w:p w:rsidR="00B832A7" w:rsidRPr="000015A8" w:rsidRDefault="00B832A7" w:rsidP="00CC3DEE">
            <w:pPr>
              <w:rPr>
                <w:sz w:val="24"/>
                <w:szCs w:val="24"/>
              </w:rPr>
            </w:pPr>
          </w:p>
          <w:p w:rsidR="00B832A7" w:rsidRPr="000015A8" w:rsidRDefault="00B832A7" w:rsidP="00CC3DEE">
            <w:pPr>
              <w:numPr>
                <w:ilvl w:val="0"/>
                <w:numId w:val="9"/>
              </w:numPr>
              <w:rPr>
                <w:b/>
                <w:sz w:val="24"/>
                <w:szCs w:val="24"/>
              </w:rPr>
            </w:pPr>
            <w:r w:rsidRPr="000015A8">
              <w:rPr>
                <w:b/>
                <w:sz w:val="24"/>
                <w:szCs w:val="24"/>
              </w:rPr>
              <w:t>(PLAN) designs meaningful learning experiences that incorporate knowledge of content, students, learner outcomes, pedagogy, and assessment;</w:t>
            </w:r>
          </w:p>
          <w:p w:rsidR="00B832A7" w:rsidRPr="000015A8" w:rsidRDefault="00B832A7" w:rsidP="00CC3DEE">
            <w:pPr>
              <w:rPr>
                <w:sz w:val="24"/>
                <w:szCs w:val="24"/>
              </w:rPr>
            </w:pPr>
          </w:p>
          <w:p w:rsidR="00B832A7" w:rsidRPr="000015A8" w:rsidRDefault="00B832A7" w:rsidP="00CC3DEE">
            <w:pPr>
              <w:numPr>
                <w:ilvl w:val="0"/>
                <w:numId w:val="9"/>
              </w:numPr>
              <w:rPr>
                <w:sz w:val="24"/>
                <w:szCs w:val="24"/>
              </w:rPr>
            </w:pPr>
            <w:r w:rsidRPr="000015A8">
              <w:rPr>
                <w:sz w:val="24"/>
                <w:szCs w:val="24"/>
              </w:rPr>
              <w:t>(TEACH) has a competent grasp of content knowledge, employs appropriate pedagogical practices, and utilizes resources to facilitate the learning process for students at the appropriate grade level;</w:t>
            </w:r>
          </w:p>
          <w:p w:rsidR="00B832A7" w:rsidRPr="000015A8" w:rsidRDefault="00B832A7" w:rsidP="00CC3DEE">
            <w:pPr>
              <w:rPr>
                <w:sz w:val="24"/>
                <w:szCs w:val="24"/>
              </w:rPr>
            </w:pPr>
          </w:p>
          <w:p w:rsidR="00B832A7" w:rsidRPr="000015A8" w:rsidRDefault="00B832A7" w:rsidP="00CC3DEE">
            <w:pPr>
              <w:numPr>
                <w:ilvl w:val="0"/>
                <w:numId w:val="9"/>
              </w:numPr>
              <w:rPr>
                <w:sz w:val="24"/>
                <w:szCs w:val="24"/>
              </w:rPr>
            </w:pPr>
            <w:r w:rsidRPr="000015A8">
              <w:rPr>
                <w:b/>
                <w:sz w:val="24"/>
                <w:szCs w:val="24"/>
              </w:rPr>
              <w:t>(ASSESS) applies a variety of diagnostic, formative and/or summative assessments to evaluate and support developmentally appropriate progress of the learn</w:t>
            </w:r>
            <w:r w:rsidRPr="000015A8">
              <w:rPr>
                <w:sz w:val="24"/>
                <w:szCs w:val="24"/>
              </w:rPr>
              <w:t>er;</w:t>
            </w:r>
          </w:p>
          <w:p w:rsidR="00B832A7" w:rsidRPr="000015A8" w:rsidRDefault="00B832A7" w:rsidP="00CC3DEE">
            <w:pPr>
              <w:rPr>
                <w:sz w:val="24"/>
                <w:szCs w:val="24"/>
              </w:rPr>
            </w:pPr>
          </w:p>
          <w:p w:rsidR="00B832A7" w:rsidRPr="000015A8" w:rsidRDefault="00B56414" w:rsidP="00CC3DEE">
            <w:pPr>
              <w:numPr>
                <w:ilvl w:val="0"/>
                <w:numId w:val="9"/>
              </w:numPr>
              <w:rPr>
                <w:sz w:val="24"/>
                <w:szCs w:val="24"/>
              </w:rPr>
            </w:pPr>
            <w:r w:rsidRPr="000015A8">
              <w:rPr>
                <w:sz w:val="24"/>
                <w:szCs w:val="24"/>
              </w:rPr>
              <w:t xml:space="preserve">(REFLECT </w:t>
            </w:r>
            <w:r w:rsidR="00B832A7" w:rsidRPr="000015A8">
              <w:rPr>
                <w:sz w:val="24"/>
                <w:szCs w:val="24"/>
              </w:rPr>
              <w:t xml:space="preserve">)engages in the process of continual and thoughtful </w:t>
            </w:r>
            <w:r w:rsidR="00B832A7" w:rsidRPr="000015A8">
              <w:rPr>
                <w:sz w:val="24"/>
                <w:szCs w:val="24"/>
              </w:rPr>
              <w:lastRenderedPageBreak/>
              <w:t>reflection on his/her teaching practices;</w:t>
            </w:r>
          </w:p>
          <w:p w:rsidR="00B832A7" w:rsidRPr="000015A8" w:rsidRDefault="00B832A7" w:rsidP="00CC3DEE">
            <w:pPr>
              <w:rPr>
                <w:sz w:val="24"/>
                <w:szCs w:val="24"/>
              </w:rPr>
            </w:pPr>
          </w:p>
          <w:p w:rsidR="00B832A7" w:rsidRPr="000015A8" w:rsidRDefault="00B832A7" w:rsidP="00CC3DEE">
            <w:pPr>
              <w:numPr>
                <w:ilvl w:val="0"/>
                <w:numId w:val="9"/>
              </w:numPr>
              <w:rPr>
                <w:b/>
                <w:sz w:val="24"/>
                <w:szCs w:val="24"/>
              </w:rPr>
            </w:pPr>
            <w:r w:rsidRPr="000015A8">
              <w:rPr>
                <w:b/>
                <w:sz w:val="24"/>
                <w:szCs w:val="24"/>
              </w:rPr>
              <w:t>(ADAPT) evaluates elements of change in the classroom and the wider world, actively bringing this awareness to work with students, faculty, and other members of the community.</w:t>
            </w:r>
          </w:p>
          <w:p w:rsidR="00B832A7" w:rsidRPr="000015A8" w:rsidRDefault="00B832A7" w:rsidP="00876BCE">
            <w:pPr>
              <w:rPr>
                <w:sz w:val="24"/>
                <w:szCs w:val="24"/>
              </w:rPr>
            </w:pPr>
          </w:p>
          <w:p w:rsidR="00B832A7" w:rsidRPr="000015A8" w:rsidRDefault="00B832A7" w:rsidP="00876BCE">
            <w:pPr>
              <w:rPr>
                <w:sz w:val="24"/>
                <w:szCs w:val="24"/>
              </w:rPr>
            </w:pPr>
          </w:p>
        </w:tc>
      </w:tr>
      <w:tr w:rsidR="00857ACA" w:rsidRPr="000015A8" w:rsidTr="002F35AE">
        <w:trPr>
          <w:gridAfter w:val="1"/>
          <w:wAfter w:w="4428" w:type="dxa"/>
          <w:trHeight w:val="140"/>
        </w:trPr>
        <w:tc>
          <w:tcPr>
            <w:tcW w:w="2628" w:type="dxa"/>
            <w:vMerge w:val="restart"/>
          </w:tcPr>
          <w:p w:rsidR="00857ACA" w:rsidRPr="000015A8" w:rsidRDefault="00857ACA" w:rsidP="00DC7441">
            <w:pPr>
              <w:rPr>
                <w:color w:val="000080"/>
                <w:sz w:val="24"/>
                <w:szCs w:val="24"/>
              </w:rPr>
            </w:pPr>
            <w:r w:rsidRPr="000015A8">
              <w:rPr>
                <w:b/>
                <w:color w:val="000080"/>
                <w:sz w:val="24"/>
                <w:szCs w:val="24"/>
              </w:rPr>
              <w:lastRenderedPageBreak/>
              <w:t>STUDENT LEARNING OUTCOMES:</w:t>
            </w:r>
          </w:p>
          <w:p w:rsidR="00857ACA" w:rsidRPr="000015A8" w:rsidRDefault="00857ACA" w:rsidP="00217AC8">
            <w:pPr>
              <w:rPr>
                <w:b/>
                <w:color w:val="000080"/>
                <w:sz w:val="24"/>
                <w:szCs w:val="24"/>
              </w:rPr>
            </w:pPr>
          </w:p>
        </w:tc>
        <w:tc>
          <w:tcPr>
            <w:tcW w:w="3960" w:type="dxa"/>
          </w:tcPr>
          <w:p w:rsidR="00857ACA" w:rsidRPr="000015A8" w:rsidRDefault="00857ACA" w:rsidP="003A0DF4">
            <w:pPr>
              <w:pStyle w:val="BodyText"/>
              <w:jc w:val="center"/>
              <w:rPr>
                <w:szCs w:val="24"/>
              </w:rPr>
            </w:pPr>
            <w:r w:rsidRPr="000015A8">
              <w:rPr>
                <w:b/>
                <w:color w:val="800080"/>
                <w:szCs w:val="24"/>
              </w:rPr>
              <w:t>Outcomes/HTSB Standard(s) addressed</w:t>
            </w:r>
          </w:p>
        </w:tc>
        <w:tc>
          <w:tcPr>
            <w:tcW w:w="3551" w:type="dxa"/>
          </w:tcPr>
          <w:p w:rsidR="00857ACA" w:rsidRPr="000015A8" w:rsidRDefault="00857ACA" w:rsidP="003A0DF4">
            <w:pPr>
              <w:pStyle w:val="BodyText"/>
              <w:jc w:val="center"/>
              <w:rPr>
                <w:b/>
                <w:color w:val="800080"/>
                <w:szCs w:val="24"/>
              </w:rPr>
            </w:pPr>
            <w:r w:rsidRPr="000015A8">
              <w:rPr>
                <w:b/>
                <w:color w:val="800080"/>
                <w:szCs w:val="24"/>
              </w:rPr>
              <w:t>How will outcome be achieved?</w:t>
            </w:r>
          </w:p>
          <w:p w:rsidR="00857ACA" w:rsidRPr="000015A8" w:rsidRDefault="00857ACA" w:rsidP="003A0DF4">
            <w:pPr>
              <w:pStyle w:val="BodyText"/>
              <w:jc w:val="center"/>
              <w:rPr>
                <w:szCs w:val="24"/>
              </w:rPr>
            </w:pPr>
            <w:r w:rsidRPr="000015A8">
              <w:rPr>
                <w:b/>
                <w:color w:val="800080"/>
                <w:szCs w:val="24"/>
              </w:rPr>
              <w:t>(e.g., Assignments, reading, lecture, fieldwork, etc.)</w:t>
            </w:r>
          </w:p>
        </w:tc>
      </w:tr>
      <w:tr w:rsidR="00857ACA" w:rsidRPr="000015A8" w:rsidTr="002F35AE">
        <w:trPr>
          <w:gridAfter w:val="1"/>
          <w:wAfter w:w="4428" w:type="dxa"/>
          <w:trHeight w:val="140"/>
        </w:trPr>
        <w:tc>
          <w:tcPr>
            <w:tcW w:w="2628" w:type="dxa"/>
            <w:vMerge/>
          </w:tcPr>
          <w:p w:rsidR="00857ACA" w:rsidRPr="000015A8" w:rsidRDefault="00857ACA" w:rsidP="00876BCE">
            <w:pPr>
              <w:rPr>
                <w:b/>
                <w:color w:val="000080"/>
                <w:sz w:val="24"/>
                <w:szCs w:val="24"/>
              </w:rPr>
            </w:pPr>
          </w:p>
        </w:tc>
        <w:tc>
          <w:tcPr>
            <w:tcW w:w="3960" w:type="dxa"/>
            <w:vAlign w:val="center"/>
          </w:tcPr>
          <w:p w:rsidR="00857ACA" w:rsidRPr="000015A8" w:rsidRDefault="00857ACA" w:rsidP="00656F33">
            <w:pPr>
              <w:spacing w:before="100" w:beforeAutospacing="1" w:after="100" w:afterAutospacing="1"/>
              <w:rPr>
                <w:color w:val="000000"/>
                <w:sz w:val="24"/>
                <w:szCs w:val="24"/>
              </w:rPr>
            </w:pPr>
            <w:r w:rsidRPr="000015A8">
              <w:rPr>
                <w:color w:val="000000"/>
                <w:sz w:val="24"/>
                <w:szCs w:val="24"/>
              </w:rPr>
              <w:t> Planning lessons that demonstrate knowledge of context, learners, and pedagogy. (HTSB 1,2,3,6)</w:t>
            </w:r>
          </w:p>
        </w:tc>
        <w:tc>
          <w:tcPr>
            <w:tcW w:w="3551" w:type="dxa"/>
            <w:vAlign w:val="center"/>
          </w:tcPr>
          <w:p w:rsidR="00857ACA" w:rsidRPr="000015A8" w:rsidRDefault="00857ACA" w:rsidP="00656F33">
            <w:pPr>
              <w:spacing w:before="100" w:beforeAutospacing="1" w:after="100" w:afterAutospacing="1"/>
              <w:rPr>
                <w:color w:val="000000"/>
                <w:sz w:val="24"/>
                <w:szCs w:val="24"/>
              </w:rPr>
            </w:pPr>
            <w:r w:rsidRPr="000015A8">
              <w:rPr>
                <w:color w:val="000000"/>
                <w:sz w:val="24"/>
                <w:szCs w:val="24"/>
              </w:rPr>
              <w:t>Signature Assignment </w:t>
            </w:r>
          </w:p>
        </w:tc>
      </w:tr>
      <w:tr w:rsidR="00857ACA" w:rsidRPr="000015A8" w:rsidTr="002F35AE">
        <w:trPr>
          <w:gridAfter w:val="1"/>
          <w:wAfter w:w="4428" w:type="dxa"/>
          <w:trHeight w:val="140"/>
        </w:trPr>
        <w:tc>
          <w:tcPr>
            <w:tcW w:w="2628" w:type="dxa"/>
            <w:vMerge/>
          </w:tcPr>
          <w:p w:rsidR="00857ACA" w:rsidRPr="000015A8" w:rsidRDefault="00857ACA" w:rsidP="00876BCE">
            <w:pPr>
              <w:rPr>
                <w:b/>
                <w:color w:val="000080"/>
                <w:sz w:val="24"/>
                <w:szCs w:val="24"/>
              </w:rPr>
            </w:pPr>
          </w:p>
        </w:tc>
        <w:tc>
          <w:tcPr>
            <w:tcW w:w="3960" w:type="dxa"/>
            <w:vAlign w:val="center"/>
          </w:tcPr>
          <w:p w:rsidR="00857ACA" w:rsidRPr="000015A8" w:rsidRDefault="00857ACA" w:rsidP="00656F33">
            <w:pPr>
              <w:spacing w:before="100" w:beforeAutospacing="1" w:after="100" w:afterAutospacing="1"/>
              <w:rPr>
                <w:color w:val="000000"/>
                <w:sz w:val="24"/>
                <w:szCs w:val="24"/>
              </w:rPr>
            </w:pPr>
            <w:r w:rsidRPr="000015A8">
              <w:rPr>
                <w:color w:val="000000"/>
                <w:sz w:val="24"/>
                <w:szCs w:val="24"/>
              </w:rPr>
              <w:t>Integrating and synthesizing knowledge of learning theories in planning lessons that develop thinking and problem solving skills. (HTSB 4,7) </w:t>
            </w:r>
          </w:p>
        </w:tc>
        <w:tc>
          <w:tcPr>
            <w:tcW w:w="3551" w:type="dxa"/>
            <w:vAlign w:val="center"/>
          </w:tcPr>
          <w:p w:rsidR="00857ACA" w:rsidRPr="000015A8" w:rsidRDefault="00857ACA" w:rsidP="00656F33">
            <w:pPr>
              <w:spacing w:before="100" w:beforeAutospacing="1" w:after="100" w:afterAutospacing="1"/>
              <w:rPr>
                <w:color w:val="000000"/>
                <w:sz w:val="24"/>
                <w:szCs w:val="24"/>
              </w:rPr>
            </w:pPr>
            <w:r w:rsidRPr="000015A8">
              <w:rPr>
                <w:color w:val="000000"/>
                <w:sz w:val="24"/>
                <w:szCs w:val="24"/>
              </w:rPr>
              <w:t xml:space="preserve">Signature Assignment, Questions From </w:t>
            </w:r>
            <w:smartTag w:uri="urn:schemas-microsoft-com:office:smarttags" w:element="City">
              <w:smartTag w:uri="urn:schemas-microsoft-com:office:smarttags" w:element="place">
                <w:r w:rsidRPr="000015A8">
                  <w:rPr>
                    <w:color w:val="000000"/>
                    <w:sz w:val="24"/>
                    <w:szCs w:val="24"/>
                  </w:rPr>
                  <w:t>Readings</w:t>
                </w:r>
              </w:smartTag>
            </w:smartTag>
          </w:p>
        </w:tc>
      </w:tr>
      <w:tr w:rsidR="00857ACA" w:rsidRPr="000015A8" w:rsidTr="002F35AE">
        <w:trPr>
          <w:gridAfter w:val="1"/>
          <w:wAfter w:w="4428" w:type="dxa"/>
          <w:trHeight w:val="140"/>
        </w:trPr>
        <w:tc>
          <w:tcPr>
            <w:tcW w:w="2628" w:type="dxa"/>
            <w:vMerge/>
          </w:tcPr>
          <w:p w:rsidR="00857ACA" w:rsidRPr="000015A8" w:rsidRDefault="00857ACA" w:rsidP="00876BCE">
            <w:pPr>
              <w:rPr>
                <w:b/>
                <w:color w:val="000080"/>
                <w:sz w:val="24"/>
                <w:szCs w:val="24"/>
              </w:rPr>
            </w:pPr>
          </w:p>
        </w:tc>
        <w:tc>
          <w:tcPr>
            <w:tcW w:w="3960" w:type="dxa"/>
            <w:vAlign w:val="center"/>
          </w:tcPr>
          <w:p w:rsidR="00857ACA" w:rsidRPr="000015A8" w:rsidRDefault="00857ACA" w:rsidP="00656F33">
            <w:pPr>
              <w:spacing w:before="100" w:beforeAutospacing="1" w:after="100" w:afterAutospacing="1"/>
              <w:rPr>
                <w:color w:val="000000"/>
                <w:sz w:val="24"/>
                <w:szCs w:val="24"/>
              </w:rPr>
            </w:pPr>
            <w:r w:rsidRPr="000015A8">
              <w:rPr>
                <w:color w:val="000000"/>
                <w:sz w:val="24"/>
                <w:szCs w:val="24"/>
              </w:rPr>
              <w:t>Using appropriate assessment instruments to guide the planning process. (HTSB 8) </w:t>
            </w:r>
          </w:p>
        </w:tc>
        <w:tc>
          <w:tcPr>
            <w:tcW w:w="3551" w:type="dxa"/>
            <w:vAlign w:val="center"/>
          </w:tcPr>
          <w:p w:rsidR="00857ACA" w:rsidRPr="000015A8" w:rsidRDefault="00857ACA" w:rsidP="00656F33">
            <w:pPr>
              <w:spacing w:before="100" w:beforeAutospacing="1" w:after="100" w:afterAutospacing="1"/>
              <w:rPr>
                <w:color w:val="000000"/>
                <w:sz w:val="24"/>
                <w:szCs w:val="24"/>
              </w:rPr>
            </w:pPr>
            <w:r w:rsidRPr="000015A8">
              <w:rPr>
                <w:color w:val="000000"/>
                <w:sz w:val="24"/>
                <w:szCs w:val="24"/>
              </w:rPr>
              <w:t xml:space="preserve">Signature Assignment, Questions From </w:t>
            </w:r>
            <w:smartTag w:uri="urn:schemas-microsoft-com:office:smarttags" w:element="City">
              <w:smartTag w:uri="urn:schemas-microsoft-com:office:smarttags" w:element="place">
                <w:r w:rsidRPr="000015A8">
                  <w:rPr>
                    <w:color w:val="000000"/>
                    <w:sz w:val="24"/>
                    <w:szCs w:val="24"/>
                  </w:rPr>
                  <w:t>Reading</w:t>
                </w:r>
                <w:r w:rsidR="00656F33">
                  <w:rPr>
                    <w:color w:val="000000"/>
                    <w:sz w:val="24"/>
                    <w:szCs w:val="24"/>
                  </w:rPr>
                  <w:t>s</w:t>
                </w:r>
              </w:smartTag>
            </w:smartTag>
          </w:p>
        </w:tc>
      </w:tr>
      <w:tr w:rsidR="00857ACA" w:rsidRPr="000015A8" w:rsidTr="002F35AE">
        <w:trPr>
          <w:gridAfter w:val="1"/>
          <w:wAfter w:w="4428" w:type="dxa"/>
          <w:trHeight w:val="140"/>
        </w:trPr>
        <w:tc>
          <w:tcPr>
            <w:tcW w:w="2628" w:type="dxa"/>
            <w:vMerge/>
          </w:tcPr>
          <w:p w:rsidR="00857ACA" w:rsidRPr="000015A8" w:rsidRDefault="00857ACA" w:rsidP="00876BCE">
            <w:pPr>
              <w:rPr>
                <w:b/>
                <w:color w:val="000080"/>
                <w:sz w:val="24"/>
                <w:szCs w:val="24"/>
              </w:rPr>
            </w:pPr>
          </w:p>
        </w:tc>
        <w:tc>
          <w:tcPr>
            <w:tcW w:w="3960" w:type="dxa"/>
          </w:tcPr>
          <w:p w:rsidR="00857ACA" w:rsidRPr="000015A8" w:rsidRDefault="00857ACA" w:rsidP="00656F33">
            <w:pPr>
              <w:rPr>
                <w:color w:val="000000"/>
                <w:sz w:val="24"/>
                <w:szCs w:val="24"/>
              </w:rPr>
            </w:pPr>
            <w:r w:rsidRPr="000015A8">
              <w:rPr>
                <w:bCs/>
                <w:color w:val="000000"/>
                <w:sz w:val="24"/>
                <w:szCs w:val="24"/>
              </w:rPr>
              <w:t>Articulating an understanding of the connections between academic work and real-life situations </w:t>
            </w:r>
            <w:r w:rsidRPr="000015A8">
              <w:rPr>
                <w:color w:val="000000"/>
                <w:sz w:val="24"/>
                <w:szCs w:val="24"/>
              </w:rPr>
              <w:t> </w:t>
            </w:r>
          </w:p>
        </w:tc>
        <w:tc>
          <w:tcPr>
            <w:tcW w:w="3551" w:type="dxa"/>
          </w:tcPr>
          <w:p w:rsidR="00857ACA" w:rsidRPr="000015A8" w:rsidRDefault="00857ACA" w:rsidP="00656F33">
            <w:pPr>
              <w:rPr>
                <w:color w:val="000000"/>
                <w:sz w:val="24"/>
                <w:szCs w:val="24"/>
              </w:rPr>
            </w:pPr>
            <w:r w:rsidRPr="000015A8">
              <w:rPr>
                <w:color w:val="000000"/>
                <w:sz w:val="24"/>
                <w:szCs w:val="24"/>
              </w:rPr>
              <w:t>Signature Assignment</w:t>
            </w:r>
          </w:p>
        </w:tc>
      </w:tr>
      <w:tr w:rsidR="00857ACA" w:rsidRPr="000015A8" w:rsidTr="002F35AE">
        <w:trPr>
          <w:gridAfter w:val="1"/>
          <w:wAfter w:w="4428" w:type="dxa"/>
          <w:trHeight w:val="700"/>
        </w:trPr>
        <w:tc>
          <w:tcPr>
            <w:tcW w:w="2628" w:type="dxa"/>
          </w:tcPr>
          <w:p w:rsidR="00857ACA" w:rsidRPr="000015A8" w:rsidRDefault="00857ACA" w:rsidP="00876BCE">
            <w:pPr>
              <w:rPr>
                <w:b/>
                <w:color w:val="000080"/>
                <w:sz w:val="24"/>
                <w:szCs w:val="24"/>
              </w:rPr>
            </w:pPr>
            <w:r w:rsidRPr="000015A8">
              <w:rPr>
                <w:b/>
                <w:color w:val="000080"/>
                <w:sz w:val="24"/>
                <w:szCs w:val="24"/>
              </w:rPr>
              <w:t>ACADEMIC REQUIREMENTS:</w:t>
            </w:r>
          </w:p>
        </w:tc>
        <w:tc>
          <w:tcPr>
            <w:tcW w:w="7511" w:type="dxa"/>
            <w:gridSpan w:val="2"/>
            <w:shd w:val="clear" w:color="auto" w:fill="auto"/>
          </w:tcPr>
          <w:p w:rsidR="00761E5F" w:rsidRPr="00750999" w:rsidRDefault="00750999" w:rsidP="00750999">
            <w:pPr>
              <w:rPr>
                <w:sz w:val="24"/>
                <w:szCs w:val="24"/>
              </w:rPr>
            </w:pPr>
            <w:r w:rsidRPr="00750999">
              <w:rPr>
                <w:sz w:val="24"/>
                <w:szCs w:val="24"/>
              </w:rPr>
              <w:t xml:space="preserve">LATE WORK POLICY:  All work must be turned in on time in class to receive full credit. Discussion questions will be given 2 pts. But if they are not typed or handed in class on time will be given ½ point. All other assignments will be reduced 5% of their value for each day they are late.  Please plan ahead! Good preparation helps make your good ideas part of the class and benefits your classmates! </w:t>
            </w:r>
          </w:p>
          <w:p w:rsidR="002F35AE" w:rsidRPr="000015A8" w:rsidRDefault="002F35AE" w:rsidP="002F35AE">
            <w:pPr>
              <w:spacing w:before="100" w:beforeAutospacing="1" w:after="100" w:afterAutospacing="1"/>
              <w:rPr>
                <w:color w:val="000000"/>
                <w:sz w:val="24"/>
                <w:szCs w:val="24"/>
              </w:rPr>
            </w:pPr>
            <w:r w:rsidRPr="000015A8">
              <w:rPr>
                <w:caps/>
                <w:color w:val="000000"/>
                <w:sz w:val="24"/>
                <w:szCs w:val="24"/>
              </w:rPr>
              <w:t>Education Division Attendance Policy</w:t>
            </w:r>
            <w:r w:rsidRPr="000015A8">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2F35AE" w:rsidRPr="000015A8" w:rsidRDefault="002F35AE" w:rsidP="002F35AE">
            <w:pPr>
              <w:ind w:left="720" w:hanging="360"/>
              <w:rPr>
                <w:sz w:val="24"/>
                <w:szCs w:val="24"/>
              </w:rPr>
            </w:pPr>
            <w:r w:rsidRPr="000015A8">
              <w:rPr>
                <w:sz w:val="24"/>
                <w:szCs w:val="24"/>
              </w:rPr>
              <w:t>1)    </w:t>
            </w:r>
            <w:r w:rsidRPr="000015A8">
              <w:rPr>
                <w:sz w:val="24"/>
                <w:szCs w:val="24"/>
                <w:u w:val="single"/>
              </w:rPr>
              <w:t>Absences</w:t>
            </w:r>
            <w:r w:rsidRPr="000015A8">
              <w:rPr>
                <w:sz w:val="24"/>
                <w:szCs w:val="24"/>
              </w:rPr>
              <w:t xml:space="preserve"> totaling more than 10% of the number of classes (will result in a lowering of the overall grade by one letter grade. A student who misses 20% or more should drop the class. More than </w:t>
            </w:r>
            <w:r w:rsidR="00CD71F6">
              <w:rPr>
                <w:sz w:val="24"/>
                <w:szCs w:val="24"/>
              </w:rPr>
              <w:t xml:space="preserve">4 </w:t>
            </w:r>
            <w:r w:rsidRPr="000015A8">
              <w:rPr>
                <w:sz w:val="24"/>
                <w:szCs w:val="24"/>
              </w:rPr>
              <w:t xml:space="preserve">absences lowers </w:t>
            </w:r>
            <w:r w:rsidR="00CD71F6">
              <w:rPr>
                <w:sz w:val="24"/>
                <w:szCs w:val="24"/>
              </w:rPr>
              <w:t xml:space="preserve">the class </w:t>
            </w:r>
            <w:r w:rsidRPr="000015A8">
              <w:rPr>
                <w:sz w:val="24"/>
                <w:szCs w:val="24"/>
              </w:rPr>
              <w:t>grade one letter.</w:t>
            </w:r>
          </w:p>
          <w:p w:rsidR="002F35AE" w:rsidRPr="000015A8" w:rsidRDefault="002F35AE" w:rsidP="002F35AE">
            <w:pPr>
              <w:ind w:left="720" w:hanging="360"/>
              <w:rPr>
                <w:sz w:val="24"/>
                <w:szCs w:val="24"/>
              </w:rPr>
            </w:pPr>
            <w:r w:rsidRPr="000015A8">
              <w:rPr>
                <w:sz w:val="24"/>
                <w:szCs w:val="24"/>
              </w:rPr>
              <w:t xml:space="preserve">2)     </w:t>
            </w:r>
            <w:r w:rsidRPr="000015A8">
              <w:rPr>
                <w:sz w:val="24"/>
                <w:szCs w:val="24"/>
                <w:u w:val="single"/>
              </w:rPr>
              <w:t>Tardy:</w:t>
            </w:r>
            <w:r w:rsidRPr="000015A8">
              <w:rPr>
                <w:sz w:val="24"/>
                <w:szCs w:val="24"/>
              </w:rPr>
              <w:t xml:space="preserve"> 10% of class time is equivalent to ½ class absence. 10 min. = ½ class absence. </w:t>
            </w:r>
          </w:p>
          <w:p w:rsidR="00857ACA" w:rsidRPr="000015A8" w:rsidRDefault="002F35AE" w:rsidP="00876BCE">
            <w:pPr>
              <w:rPr>
                <w:sz w:val="24"/>
                <w:szCs w:val="24"/>
              </w:rPr>
            </w:pPr>
            <w:r w:rsidRPr="000015A8">
              <w:rPr>
                <w:sz w:val="24"/>
                <w:szCs w:val="24"/>
              </w:rPr>
              <w:t xml:space="preserve">Frequently </w:t>
            </w:r>
            <w:r w:rsidR="00857ACA" w:rsidRPr="000015A8">
              <w:rPr>
                <w:sz w:val="24"/>
                <w:szCs w:val="24"/>
              </w:rPr>
              <w:t xml:space="preserve">class will involve some group work that will be handed in at the </w:t>
            </w:r>
            <w:r w:rsidR="00857ACA" w:rsidRPr="000015A8">
              <w:rPr>
                <w:sz w:val="24"/>
                <w:szCs w:val="24"/>
              </w:rPr>
              <w:lastRenderedPageBreak/>
              <w:t xml:space="preserve">conclusion of the class. This group work cannot be made up at a later date. </w:t>
            </w:r>
          </w:p>
        </w:tc>
      </w:tr>
      <w:tr w:rsidR="00857ACA" w:rsidRPr="000015A8" w:rsidTr="002F35AE">
        <w:trPr>
          <w:gridAfter w:val="1"/>
          <w:wAfter w:w="4428" w:type="dxa"/>
          <w:trHeight w:val="155"/>
        </w:trPr>
        <w:tc>
          <w:tcPr>
            <w:tcW w:w="2628" w:type="dxa"/>
          </w:tcPr>
          <w:p w:rsidR="00857ACA" w:rsidRPr="000015A8" w:rsidRDefault="00857ACA" w:rsidP="003A0DF4">
            <w:pPr>
              <w:ind w:left="360"/>
              <w:jc w:val="right"/>
              <w:rPr>
                <w:b/>
                <w:color w:val="003366"/>
                <w:sz w:val="24"/>
                <w:szCs w:val="24"/>
              </w:rPr>
            </w:pPr>
            <w:r w:rsidRPr="000015A8">
              <w:rPr>
                <w:b/>
                <w:color w:val="800080"/>
                <w:sz w:val="24"/>
                <w:szCs w:val="24"/>
              </w:rPr>
              <w:lastRenderedPageBreak/>
              <w:t>Signature Assignment</w:t>
            </w:r>
          </w:p>
        </w:tc>
        <w:tc>
          <w:tcPr>
            <w:tcW w:w="7511" w:type="dxa"/>
            <w:gridSpan w:val="2"/>
            <w:shd w:val="clear" w:color="auto" w:fill="auto"/>
          </w:tcPr>
          <w:p w:rsidR="002F35AE" w:rsidRPr="000015A8" w:rsidRDefault="002F35AE" w:rsidP="002F35AE">
            <w:pPr>
              <w:rPr>
                <w:sz w:val="24"/>
                <w:szCs w:val="24"/>
              </w:rPr>
            </w:pPr>
            <w:r w:rsidRPr="000015A8">
              <w:rPr>
                <w:b/>
                <w:color w:val="000000"/>
                <w:sz w:val="24"/>
                <w:szCs w:val="24"/>
              </w:rPr>
              <w:t>SIGNATURE  ASSIGNMENT:</w:t>
            </w:r>
            <w:r w:rsidRPr="000015A8">
              <w:rPr>
                <w:color w:val="000000"/>
                <w:sz w:val="24"/>
                <w:szCs w:val="24"/>
              </w:rPr>
              <w:t xml:space="preserve"> (100 points) </w:t>
            </w:r>
            <w:r w:rsidRPr="000015A8">
              <w:rPr>
                <w:sz w:val="24"/>
                <w:szCs w:val="24"/>
              </w:rPr>
              <w:t xml:space="preserve">Each of the five sections will be turned in individually for grading and then be resubmitted collectively as one final document at the end of the term. Students will receive a possible of ten points for each section submitted individually and up to fifty points for the revised sections in the completed document which </w:t>
            </w:r>
            <w:r w:rsidRPr="000015A8">
              <w:rPr>
                <w:color w:val="000000"/>
                <w:sz w:val="24"/>
                <w:szCs w:val="24"/>
              </w:rPr>
              <w:t xml:space="preserve">must be written in APA style, 12 point font, double spaced, with citations and references in appropriate APA style. </w:t>
            </w:r>
            <w:r w:rsidRPr="000015A8">
              <w:rPr>
                <w:sz w:val="24"/>
                <w:szCs w:val="24"/>
              </w:rPr>
              <w:t xml:space="preserve">The final document must be submitted through live text to receive credit for the assignment. </w:t>
            </w:r>
            <w:r w:rsidRPr="000015A8">
              <w:rPr>
                <w:color w:val="000000"/>
                <w:sz w:val="24"/>
                <w:szCs w:val="24"/>
              </w:rPr>
              <w:t>All written course assignments must follow American Psychological Association (APA) Standards (5</w:t>
            </w:r>
            <w:r w:rsidRPr="00F205F8">
              <w:rPr>
                <w:color w:val="000000"/>
                <w:sz w:val="24"/>
                <w:szCs w:val="24"/>
                <w:vertAlign w:val="superscript"/>
              </w:rPr>
              <w:t>th</w:t>
            </w:r>
            <w:r w:rsidR="00F205F8">
              <w:rPr>
                <w:color w:val="000000"/>
                <w:sz w:val="24"/>
                <w:szCs w:val="24"/>
              </w:rPr>
              <w:t xml:space="preserve"> or 6</w:t>
            </w:r>
            <w:r w:rsidR="00F205F8" w:rsidRPr="00F205F8">
              <w:rPr>
                <w:color w:val="000000"/>
                <w:sz w:val="24"/>
                <w:szCs w:val="24"/>
                <w:vertAlign w:val="superscript"/>
              </w:rPr>
              <w:t>th</w:t>
            </w:r>
            <w:r w:rsidR="00F205F8">
              <w:rPr>
                <w:color w:val="000000"/>
                <w:sz w:val="24"/>
                <w:szCs w:val="24"/>
              </w:rPr>
              <w:t xml:space="preserve"> </w:t>
            </w:r>
            <w:r w:rsidRPr="000015A8">
              <w:rPr>
                <w:color w:val="000000"/>
                <w:sz w:val="24"/>
                <w:szCs w:val="24"/>
              </w:rPr>
              <w:t xml:space="preserve"> edition)</w:t>
            </w:r>
          </w:p>
          <w:p w:rsidR="00857ACA" w:rsidRPr="000015A8" w:rsidRDefault="00857ACA" w:rsidP="00B56414">
            <w:pPr>
              <w:ind w:left="-108"/>
              <w:rPr>
                <w:sz w:val="24"/>
                <w:szCs w:val="24"/>
              </w:rPr>
            </w:pPr>
          </w:p>
          <w:p w:rsidR="00857ACA" w:rsidRPr="000015A8" w:rsidRDefault="00857ACA" w:rsidP="00876BCE">
            <w:pPr>
              <w:rPr>
                <w:sz w:val="24"/>
                <w:szCs w:val="24"/>
                <w:u w:val="single"/>
              </w:rPr>
            </w:pPr>
          </w:p>
        </w:tc>
      </w:tr>
      <w:tr w:rsidR="00857ACA" w:rsidRPr="000015A8" w:rsidTr="002F35AE">
        <w:trPr>
          <w:gridAfter w:val="1"/>
          <w:wAfter w:w="4428" w:type="dxa"/>
          <w:trHeight w:val="75"/>
        </w:trPr>
        <w:tc>
          <w:tcPr>
            <w:tcW w:w="2628" w:type="dxa"/>
            <w:shd w:val="clear" w:color="auto" w:fill="auto"/>
          </w:tcPr>
          <w:p w:rsidR="00857ACA" w:rsidRPr="000015A8" w:rsidRDefault="00857ACA" w:rsidP="003A0DF4">
            <w:pPr>
              <w:jc w:val="right"/>
              <w:rPr>
                <w:b/>
                <w:color w:val="800080"/>
                <w:sz w:val="24"/>
                <w:szCs w:val="24"/>
              </w:rPr>
            </w:pPr>
            <w:r w:rsidRPr="000015A8">
              <w:rPr>
                <w:b/>
                <w:color w:val="800080"/>
                <w:sz w:val="24"/>
                <w:szCs w:val="24"/>
              </w:rPr>
              <w:t>Other Assignments</w:t>
            </w:r>
          </w:p>
        </w:tc>
        <w:tc>
          <w:tcPr>
            <w:tcW w:w="7511" w:type="dxa"/>
            <w:gridSpan w:val="2"/>
            <w:shd w:val="clear" w:color="auto" w:fill="auto"/>
          </w:tcPr>
          <w:p w:rsidR="002F35AE" w:rsidRPr="000015A8" w:rsidRDefault="002F35AE" w:rsidP="002F35AE">
            <w:pPr>
              <w:rPr>
                <w:sz w:val="24"/>
                <w:szCs w:val="24"/>
              </w:rPr>
            </w:pPr>
            <w:r w:rsidRPr="000015A8">
              <w:rPr>
                <w:b/>
                <w:sz w:val="24"/>
                <w:szCs w:val="24"/>
              </w:rPr>
              <w:t xml:space="preserve">DISSCUSSION QUESTIONS </w:t>
            </w:r>
            <w:r w:rsidRPr="000015A8">
              <w:rPr>
                <w:sz w:val="24"/>
                <w:szCs w:val="24"/>
              </w:rPr>
              <w:t xml:space="preserve">(30): All students are expected to create two discussion questions for chapters indicated on the syllabus. These questions can come from points of interest or confusion from the readings. </w:t>
            </w:r>
            <w:r w:rsidRPr="000015A8">
              <w:rPr>
                <w:sz w:val="24"/>
                <w:szCs w:val="24"/>
                <w:u w:val="single"/>
              </w:rPr>
              <w:t>It is very important that discussion questions be handed in typed on the due date.</w:t>
            </w:r>
            <w:r w:rsidRPr="000015A8">
              <w:rPr>
                <w:sz w:val="24"/>
                <w:szCs w:val="24"/>
              </w:rPr>
              <w:t xml:space="preserve"> They aren’t much help after the discussion! </w:t>
            </w:r>
          </w:p>
          <w:p w:rsidR="002F35AE" w:rsidRPr="000015A8" w:rsidRDefault="002F35AE" w:rsidP="002F35AE">
            <w:pPr>
              <w:rPr>
                <w:sz w:val="24"/>
                <w:szCs w:val="24"/>
              </w:rPr>
            </w:pPr>
            <w:r w:rsidRPr="000015A8">
              <w:rPr>
                <w:sz w:val="24"/>
                <w:szCs w:val="24"/>
              </w:rPr>
              <w:br/>
            </w:r>
            <w:r w:rsidRPr="000015A8">
              <w:rPr>
                <w:b/>
                <w:sz w:val="24"/>
                <w:szCs w:val="24"/>
              </w:rPr>
              <w:t xml:space="preserve">CLASS PARTICIPATION </w:t>
            </w:r>
            <w:r w:rsidRPr="000015A8">
              <w:rPr>
                <w:sz w:val="24"/>
                <w:szCs w:val="24"/>
              </w:rPr>
              <w:t xml:space="preserve">(50 points) All students are expected to participate in class discussions and ask questions in class. Challenging or simple questions are encouraged. </w:t>
            </w:r>
          </w:p>
          <w:p w:rsidR="002F35AE" w:rsidRPr="000015A8" w:rsidRDefault="002F35AE" w:rsidP="002F35AE">
            <w:pPr>
              <w:rPr>
                <w:sz w:val="24"/>
                <w:szCs w:val="24"/>
              </w:rPr>
            </w:pPr>
          </w:p>
          <w:p w:rsidR="002F35AE" w:rsidRPr="000015A8" w:rsidRDefault="002F35AE" w:rsidP="002F35AE">
            <w:pPr>
              <w:rPr>
                <w:sz w:val="24"/>
                <w:szCs w:val="24"/>
              </w:rPr>
            </w:pPr>
            <w:r w:rsidRPr="000015A8">
              <w:rPr>
                <w:b/>
                <w:sz w:val="24"/>
                <w:szCs w:val="24"/>
              </w:rPr>
              <w:t>ADDITIONAL ASSIGNMENTS</w:t>
            </w:r>
            <w:r w:rsidRPr="000015A8">
              <w:rPr>
                <w:sz w:val="24"/>
                <w:szCs w:val="24"/>
              </w:rPr>
              <w:t xml:space="preserve"> (20) We will do reflections and some small additional assignments as needed. </w:t>
            </w:r>
          </w:p>
          <w:p w:rsidR="00857ACA" w:rsidRPr="000015A8" w:rsidRDefault="00857ACA" w:rsidP="00D0369E">
            <w:pPr>
              <w:rPr>
                <w:sz w:val="24"/>
                <w:szCs w:val="24"/>
              </w:rPr>
            </w:pPr>
            <w:r w:rsidRPr="000015A8">
              <w:rPr>
                <w:sz w:val="24"/>
                <w:szCs w:val="24"/>
              </w:rPr>
              <w:tab/>
            </w:r>
            <w:r w:rsidRPr="000015A8">
              <w:rPr>
                <w:sz w:val="24"/>
                <w:szCs w:val="24"/>
              </w:rPr>
              <w:tab/>
              <w:t xml:space="preserve">                              </w:t>
            </w:r>
          </w:p>
        </w:tc>
      </w:tr>
      <w:tr w:rsidR="002F35AE" w:rsidRPr="000015A8" w:rsidTr="002F35AE">
        <w:trPr>
          <w:trHeight w:val="935"/>
        </w:trPr>
        <w:tc>
          <w:tcPr>
            <w:tcW w:w="2628" w:type="dxa"/>
            <w:shd w:val="clear" w:color="auto" w:fill="auto"/>
          </w:tcPr>
          <w:p w:rsidR="002F35AE" w:rsidRPr="000015A8" w:rsidRDefault="002F35AE" w:rsidP="003A0DF4">
            <w:pPr>
              <w:jc w:val="right"/>
              <w:rPr>
                <w:b/>
                <w:color w:val="800080"/>
                <w:sz w:val="24"/>
                <w:szCs w:val="24"/>
              </w:rPr>
            </w:pPr>
            <w:r w:rsidRPr="000015A8">
              <w:rPr>
                <w:b/>
                <w:color w:val="800080"/>
                <w:sz w:val="24"/>
                <w:szCs w:val="24"/>
              </w:rPr>
              <w:t>Grading Scale</w:t>
            </w:r>
          </w:p>
        </w:tc>
        <w:tc>
          <w:tcPr>
            <w:tcW w:w="7511" w:type="dxa"/>
            <w:gridSpan w:val="2"/>
            <w:shd w:val="clear" w:color="auto" w:fill="auto"/>
          </w:tcPr>
          <w:p w:rsidR="002F35AE" w:rsidRPr="000015A8" w:rsidRDefault="002F35AE" w:rsidP="00656F33">
            <w:pPr>
              <w:rPr>
                <w:sz w:val="24"/>
                <w:szCs w:val="24"/>
              </w:rPr>
            </w:pPr>
            <w:r w:rsidRPr="000015A8">
              <w:rPr>
                <w:sz w:val="24"/>
                <w:szCs w:val="24"/>
              </w:rPr>
              <w:t>Signature assignment                 100</w:t>
            </w:r>
          </w:p>
          <w:p w:rsidR="002F35AE" w:rsidRPr="000015A8" w:rsidRDefault="002F35AE" w:rsidP="00656F33">
            <w:pPr>
              <w:rPr>
                <w:sz w:val="24"/>
                <w:szCs w:val="24"/>
              </w:rPr>
            </w:pPr>
            <w:r w:rsidRPr="000015A8">
              <w:rPr>
                <w:sz w:val="24"/>
                <w:szCs w:val="24"/>
              </w:rPr>
              <w:t>Additional assignments               20</w:t>
            </w:r>
          </w:p>
          <w:p w:rsidR="002F35AE" w:rsidRPr="000015A8" w:rsidRDefault="002F35AE" w:rsidP="00656F33">
            <w:pPr>
              <w:rPr>
                <w:sz w:val="24"/>
                <w:szCs w:val="24"/>
              </w:rPr>
            </w:pPr>
            <w:r w:rsidRPr="000015A8">
              <w:rPr>
                <w:sz w:val="24"/>
                <w:szCs w:val="24"/>
              </w:rPr>
              <w:t>Group work/ participation           50</w:t>
            </w:r>
          </w:p>
          <w:p w:rsidR="002F35AE" w:rsidRPr="000015A8" w:rsidRDefault="002F35AE" w:rsidP="00656F33">
            <w:pPr>
              <w:rPr>
                <w:sz w:val="24"/>
                <w:szCs w:val="24"/>
                <w:u w:val="single"/>
              </w:rPr>
            </w:pPr>
            <w:r w:rsidRPr="000015A8">
              <w:rPr>
                <w:sz w:val="24"/>
                <w:szCs w:val="24"/>
                <w:u w:val="single"/>
              </w:rPr>
              <w:t>Discussion Questions                  30</w:t>
            </w:r>
          </w:p>
          <w:p w:rsidR="002F35AE" w:rsidRPr="000015A8" w:rsidRDefault="002F35AE" w:rsidP="00656F33">
            <w:pPr>
              <w:rPr>
                <w:sz w:val="24"/>
                <w:szCs w:val="24"/>
              </w:rPr>
            </w:pPr>
            <w:r w:rsidRPr="000015A8">
              <w:rPr>
                <w:sz w:val="24"/>
                <w:szCs w:val="24"/>
              </w:rPr>
              <w:t>Total</w:t>
            </w:r>
            <w:r w:rsidRPr="000015A8">
              <w:rPr>
                <w:sz w:val="24"/>
                <w:szCs w:val="24"/>
              </w:rPr>
              <w:tab/>
            </w:r>
            <w:r w:rsidRPr="000015A8">
              <w:rPr>
                <w:sz w:val="24"/>
                <w:szCs w:val="24"/>
              </w:rPr>
              <w:tab/>
            </w:r>
            <w:r w:rsidRPr="000015A8">
              <w:rPr>
                <w:sz w:val="24"/>
                <w:szCs w:val="24"/>
              </w:rPr>
              <w:tab/>
              <w:t xml:space="preserve">              200</w:t>
            </w:r>
          </w:p>
          <w:p w:rsidR="002F35AE" w:rsidRPr="000015A8" w:rsidRDefault="002F35AE" w:rsidP="00656F33">
            <w:pPr>
              <w:rPr>
                <w:sz w:val="24"/>
                <w:szCs w:val="24"/>
              </w:rPr>
            </w:pPr>
          </w:p>
          <w:p w:rsidR="002F35AE" w:rsidRPr="000015A8" w:rsidRDefault="002F35AE" w:rsidP="00656F33">
            <w:pPr>
              <w:rPr>
                <w:sz w:val="24"/>
                <w:szCs w:val="24"/>
              </w:rPr>
            </w:pPr>
          </w:p>
          <w:p w:rsidR="002F35AE" w:rsidRPr="000015A8" w:rsidRDefault="002F35AE" w:rsidP="002F35AE">
            <w:pPr>
              <w:rPr>
                <w:sz w:val="24"/>
                <w:szCs w:val="24"/>
              </w:rPr>
            </w:pPr>
            <w:r w:rsidRPr="000015A8">
              <w:rPr>
                <w:sz w:val="24"/>
                <w:szCs w:val="24"/>
              </w:rPr>
              <w:t>Grades</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A  180-200</w:t>
            </w:r>
          </w:p>
          <w:p w:rsidR="002F35AE" w:rsidRPr="000015A8" w:rsidRDefault="002F35AE" w:rsidP="002F35AE">
            <w:pPr>
              <w:rPr>
                <w:sz w:val="24"/>
                <w:szCs w:val="24"/>
              </w:rPr>
            </w:pPr>
            <w:r w:rsidRPr="000015A8">
              <w:rPr>
                <w:sz w:val="24"/>
                <w:szCs w:val="24"/>
              </w:rPr>
              <w:t>B  160-179</w:t>
            </w:r>
          </w:p>
          <w:p w:rsidR="002F35AE" w:rsidRPr="000015A8" w:rsidRDefault="002F35AE" w:rsidP="002F35AE">
            <w:pPr>
              <w:rPr>
                <w:sz w:val="24"/>
                <w:szCs w:val="24"/>
              </w:rPr>
            </w:pPr>
            <w:r w:rsidRPr="000015A8">
              <w:rPr>
                <w:sz w:val="24"/>
                <w:szCs w:val="24"/>
              </w:rPr>
              <w:t>C  140-159</w:t>
            </w:r>
          </w:p>
          <w:p w:rsidR="002F35AE" w:rsidRPr="000015A8" w:rsidRDefault="002F35AE" w:rsidP="002F35AE">
            <w:pPr>
              <w:rPr>
                <w:sz w:val="24"/>
                <w:szCs w:val="24"/>
              </w:rPr>
            </w:pPr>
            <w:r w:rsidRPr="000015A8">
              <w:rPr>
                <w:sz w:val="24"/>
                <w:szCs w:val="24"/>
              </w:rPr>
              <w:t>D  120-139</w:t>
            </w:r>
          </w:p>
          <w:p w:rsidR="002F35AE" w:rsidRPr="000015A8" w:rsidRDefault="002F35AE" w:rsidP="002F35AE">
            <w:pPr>
              <w:rPr>
                <w:sz w:val="24"/>
                <w:szCs w:val="24"/>
              </w:rPr>
            </w:pPr>
            <w:r w:rsidRPr="000015A8">
              <w:rPr>
                <w:sz w:val="24"/>
                <w:szCs w:val="24"/>
              </w:rPr>
              <w:t>F  100-119</w:t>
            </w:r>
          </w:p>
          <w:p w:rsidR="002F35AE" w:rsidRPr="000015A8" w:rsidRDefault="002F35AE" w:rsidP="00656F33">
            <w:pPr>
              <w:rPr>
                <w:sz w:val="24"/>
                <w:szCs w:val="24"/>
              </w:rPr>
            </w:pPr>
          </w:p>
        </w:tc>
        <w:tc>
          <w:tcPr>
            <w:tcW w:w="4428" w:type="dxa"/>
          </w:tcPr>
          <w:p w:rsidR="002F35AE" w:rsidRPr="000015A8" w:rsidRDefault="002F35AE" w:rsidP="002F35AE">
            <w:pPr>
              <w:rPr>
                <w:sz w:val="24"/>
                <w:szCs w:val="24"/>
              </w:rPr>
            </w:pPr>
          </w:p>
        </w:tc>
      </w:tr>
      <w:tr w:rsidR="002F35AE" w:rsidRPr="000015A8" w:rsidTr="002F35AE">
        <w:trPr>
          <w:gridAfter w:val="1"/>
          <w:wAfter w:w="4428" w:type="dxa"/>
          <w:trHeight w:val="155"/>
        </w:trPr>
        <w:tc>
          <w:tcPr>
            <w:tcW w:w="2628" w:type="dxa"/>
          </w:tcPr>
          <w:p w:rsidR="002F35AE" w:rsidRPr="000015A8" w:rsidRDefault="002F35AE" w:rsidP="00876BCE">
            <w:pPr>
              <w:rPr>
                <w:b/>
                <w:color w:val="000080"/>
                <w:sz w:val="24"/>
                <w:szCs w:val="24"/>
              </w:rPr>
            </w:pPr>
            <w:r w:rsidRPr="000015A8">
              <w:rPr>
                <w:b/>
                <w:color w:val="000080"/>
                <w:sz w:val="24"/>
                <w:szCs w:val="24"/>
              </w:rPr>
              <w:t xml:space="preserve">UNIVERSITY </w:t>
            </w:r>
            <w:r w:rsidRPr="000015A8">
              <w:rPr>
                <w:b/>
                <w:color w:val="000080"/>
                <w:sz w:val="24"/>
                <w:szCs w:val="24"/>
              </w:rPr>
              <w:lastRenderedPageBreak/>
              <w:t>POLICIES:</w:t>
            </w:r>
          </w:p>
        </w:tc>
        <w:tc>
          <w:tcPr>
            <w:tcW w:w="7511" w:type="dxa"/>
            <w:gridSpan w:val="2"/>
            <w:shd w:val="clear" w:color="auto" w:fill="auto"/>
          </w:tcPr>
          <w:p w:rsidR="002F35AE" w:rsidRPr="000015A8" w:rsidRDefault="002F35AE" w:rsidP="00537C82">
            <w:pPr>
              <w:rPr>
                <w:color w:val="000000"/>
                <w:sz w:val="24"/>
                <w:szCs w:val="24"/>
              </w:rPr>
            </w:pPr>
            <w:r w:rsidRPr="000015A8">
              <w:rPr>
                <w:b/>
                <w:bCs/>
                <w:color w:val="000000"/>
                <w:sz w:val="24"/>
                <w:szCs w:val="24"/>
              </w:rPr>
              <w:lastRenderedPageBreak/>
              <w:t>Writing Standards</w:t>
            </w:r>
            <w:r w:rsidRPr="000015A8">
              <w:rPr>
                <w:color w:val="000000"/>
                <w:sz w:val="24"/>
                <w:szCs w:val="24"/>
              </w:rPr>
              <w:br/>
            </w:r>
            <w:r w:rsidRPr="000015A8">
              <w:rPr>
                <w:color w:val="000000"/>
                <w:sz w:val="24"/>
                <w:szCs w:val="24"/>
              </w:rPr>
              <w:lastRenderedPageBreak/>
              <w:t xml:space="preserve">All work submitted by </w:t>
            </w:r>
            <w:smartTag w:uri="urn:schemas-microsoft-com:office:smarttags" w:element="place">
              <w:smartTag w:uri="urn:schemas-microsoft-com:office:smarttags" w:element="PlaceName">
                <w:r w:rsidRPr="000015A8">
                  <w:rPr>
                    <w:color w:val="000000"/>
                    <w:sz w:val="24"/>
                    <w:szCs w:val="24"/>
                  </w:rPr>
                  <w:t>Chaminade</w:t>
                </w:r>
              </w:smartTag>
              <w:r w:rsidRPr="000015A8">
                <w:rPr>
                  <w:color w:val="000000"/>
                  <w:sz w:val="24"/>
                  <w:szCs w:val="24"/>
                </w:rPr>
                <w:t xml:space="preserve"> </w:t>
              </w:r>
              <w:smartTag w:uri="urn:schemas-microsoft-com:office:smarttags" w:element="PlaceType">
                <w:r w:rsidRPr="000015A8">
                  <w:rPr>
                    <w:color w:val="000000"/>
                    <w:sz w:val="24"/>
                    <w:szCs w:val="24"/>
                  </w:rPr>
                  <w:t>University</w:t>
                </w:r>
              </w:smartTag>
            </w:smartTag>
            <w:r w:rsidRPr="000015A8">
              <w:rPr>
                <w:color w:val="000000"/>
                <w:sz w:val="24"/>
                <w:szCs w:val="24"/>
              </w:rPr>
              <w:t xml:space="preserve"> students must meet the following writing standards. Written assignments should:</w:t>
            </w:r>
          </w:p>
          <w:p w:rsidR="002F35AE" w:rsidRPr="000015A8" w:rsidRDefault="002F35AE" w:rsidP="00537C82">
            <w:pPr>
              <w:numPr>
                <w:ilvl w:val="0"/>
                <w:numId w:val="10"/>
              </w:numPr>
              <w:spacing w:before="100" w:beforeAutospacing="1" w:after="100" w:afterAutospacing="1"/>
              <w:rPr>
                <w:color w:val="000000"/>
                <w:sz w:val="24"/>
                <w:szCs w:val="24"/>
              </w:rPr>
            </w:pPr>
            <w:r w:rsidRPr="000015A8">
              <w:rPr>
                <w:color w:val="000000"/>
                <w:sz w:val="24"/>
                <w:szCs w:val="24"/>
              </w:rPr>
              <w:t xml:space="preserve">Use correctly the grammar, spelling, punctuation, and sentence structure of Standard Written English. </w:t>
            </w:r>
          </w:p>
          <w:p w:rsidR="002F35AE" w:rsidRPr="000015A8" w:rsidRDefault="002F35AE" w:rsidP="00537C82">
            <w:pPr>
              <w:numPr>
                <w:ilvl w:val="0"/>
                <w:numId w:val="10"/>
              </w:numPr>
              <w:spacing w:before="100" w:beforeAutospacing="1" w:after="100" w:afterAutospacing="1"/>
              <w:rPr>
                <w:color w:val="000000"/>
                <w:sz w:val="24"/>
                <w:szCs w:val="24"/>
              </w:rPr>
            </w:pPr>
            <w:r w:rsidRPr="000015A8">
              <w:rPr>
                <w:color w:val="000000"/>
                <w:sz w:val="24"/>
                <w:szCs w:val="24"/>
              </w:rPr>
              <w:t xml:space="preserve">Develop ideas, themes, and main points coherently and concisely. </w:t>
            </w:r>
          </w:p>
          <w:p w:rsidR="002F35AE" w:rsidRPr="000015A8" w:rsidRDefault="002F35AE" w:rsidP="00537C82">
            <w:pPr>
              <w:numPr>
                <w:ilvl w:val="0"/>
                <w:numId w:val="10"/>
              </w:numPr>
              <w:spacing w:before="100" w:beforeAutospacing="1" w:after="100" w:afterAutospacing="1"/>
              <w:rPr>
                <w:color w:val="000000"/>
                <w:sz w:val="24"/>
                <w:szCs w:val="24"/>
              </w:rPr>
            </w:pPr>
            <w:r w:rsidRPr="000015A8">
              <w:rPr>
                <w:color w:val="000000"/>
                <w:sz w:val="24"/>
                <w:szCs w:val="24"/>
              </w:rPr>
              <w:t xml:space="preserve">Adopt modes and styles appropriate to their purpose and audience. </w:t>
            </w:r>
          </w:p>
          <w:p w:rsidR="002F35AE" w:rsidRPr="000015A8" w:rsidRDefault="002F35AE" w:rsidP="00537C82">
            <w:pPr>
              <w:numPr>
                <w:ilvl w:val="0"/>
                <w:numId w:val="10"/>
              </w:numPr>
              <w:spacing w:before="100" w:beforeAutospacing="1" w:after="100" w:afterAutospacing="1"/>
              <w:rPr>
                <w:color w:val="000000"/>
                <w:sz w:val="24"/>
                <w:szCs w:val="24"/>
              </w:rPr>
            </w:pPr>
            <w:r w:rsidRPr="000015A8">
              <w:rPr>
                <w:color w:val="000000"/>
                <w:sz w:val="24"/>
                <w:szCs w:val="24"/>
              </w:rPr>
              <w:t xml:space="preserve">Be clear, complete, and effective. </w:t>
            </w:r>
          </w:p>
          <w:p w:rsidR="002F35AE" w:rsidRPr="000015A8" w:rsidRDefault="002F35AE" w:rsidP="00537C82">
            <w:pPr>
              <w:numPr>
                <w:ilvl w:val="0"/>
                <w:numId w:val="10"/>
              </w:numPr>
              <w:spacing w:before="100" w:beforeAutospacing="1" w:after="100" w:afterAutospacing="1"/>
              <w:rPr>
                <w:color w:val="000000"/>
                <w:sz w:val="24"/>
                <w:szCs w:val="24"/>
              </w:rPr>
            </w:pPr>
            <w:r w:rsidRPr="000015A8">
              <w:rPr>
                <w:color w:val="000000"/>
                <w:sz w:val="24"/>
                <w:szCs w:val="24"/>
              </w:rPr>
              <w:t xml:space="preserve">Carefully analyze and synthesize material and ideas borrowed from sources. In addition, the sources of the borrowed material should be correctly acknowledged to avoid plagiarism. </w:t>
            </w:r>
          </w:p>
          <w:p w:rsidR="002F35AE" w:rsidRPr="000015A8" w:rsidRDefault="002F35AE" w:rsidP="00537C82">
            <w:pPr>
              <w:rPr>
                <w:color w:val="000000"/>
                <w:sz w:val="24"/>
                <w:szCs w:val="24"/>
              </w:rPr>
            </w:pPr>
            <w:r w:rsidRPr="000015A8">
              <w:rPr>
                <w:b/>
                <w:bCs/>
                <w:color w:val="000000"/>
                <w:sz w:val="24"/>
                <w:szCs w:val="24"/>
              </w:rPr>
              <w:t>Plagiarism</w:t>
            </w:r>
            <w:r w:rsidRPr="000015A8">
              <w:rPr>
                <w:color w:val="000000"/>
                <w:sz w:val="24"/>
                <w:szCs w:val="24"/>
              </w:rPr>
              <w:t xml:space="preserve"> - “Plagiarism is the offering of work of another as one's own. Plagiarism is a serious offense and may include, but is not limited to, the following:</w:t>
            </w:r>
          </w:p>
          <w:p w:rsidR="002F35AE" w:rsidRPr="000015A8" w:rsidRDefault="002F35AE" w:rsidP="00537C82">
            <w:pPr>
              <w:numPr>
                <w:ilvl w:val="0"/>
                <w:numId w:val="11"/>
              </w:numPr>
              <w:spacing w:before="100" w:beforeAutospacing="1" w:after="100" w:afterAutospacing="1"/>
              <w:rPr>
                <w:color w:val="000000"/>
                <w:sz w:val="24"/>
                <w:szCs w:val="24"/>
              </w:rPr>
            </w:pPr>
            <w:r w:rsidRPr="000015A8">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2F35AE" w:rsidRPr="000015A8" w:rsidRDefault="002F35AE" w:rsidP="002346BB">
            <w:pPr>
              <w:numPr>
                <w:ilvl w:val="0"/>
                <w:numId w:val="11"/>
              </w:numPr>
              <w:spacing w:before="100" w:beforeAutospacing="1" w:after="100" w:afterAutospacing="1"/>
              <w:rPr>
                <w:color w:val="000000"/>
                <w:sz w:val="24"/>
                <w:szCs w:val="24"/>
              </w:rPr>
            </w:pPr>
            <w:r w:rsidRPr="000015A8">
              <w:rPr>
                <w:color w:val="000000"/>
                <w:sz w:val="24"/>
                <w:szCs w:val="24"/>
              </w:rPr>
              <w:t xml:space="preserve">Paraphrasing the work of another without proper author acknowledgment. </w:t>
            </w:r>
          </w:p>
          <w:p w:rsidR="002F35AE" w:rsidRPr="000015A8" w:rsidRDefault="002F35AE" w:rsidP="002346BB">
            <w:pPr>
              <w:numPr>
                <w:ilvl w:val="0"/>
                <w:numId w:val="11"/>
              </w:numPr>
              <w:spacing w:before="100" w:beforeAutospacing="1" w:after="100" w:afterAutospacing="1"/>
              <w:rPr>
                <w:color w:val="000000"/>
                <w:sz w:val="24"/>
                <w:szCs w:val="24"/>
              </w:rPr>
            </w:pPr>
            <w:r w:rsidRPr="000015A8">
              <w:rPr>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2F35AE" w:rsidRPr="000015A8" w:rsidRDefault="002F35AE" w:rsidP="00537C82">
            <w:pPr>
              <w:rPr>
                <w:color w:val="000000"/>
                <w:sz w:val="24"/>
                <w:szCs w:val="24"/>
              </w:rPr>
            </w:pPr>
            <w:r w:rsidRPr="000015A8">
              <w:rPr>
                <w:color w:val="000000"/>
                <w:sz w:val="24"/>
                <w:szCs w:val="24"/>
              </w:rPr>
              <w:t xml:space="preserve">Please refer to your </w:t>
            </w:r>
            <w:r w:rsidRPr="000015A8">
              <w:rPr>
                <w:b/>
                <w:bCs/>
                <w:color w:val="000000"/>
                <w:sz w:val="24"/>
                <w:szCs w:val="24"/>
              </w:rPr>
              <w:t xml:space="preserve">Student Handbook, General Catalog, </w:t>
            </w:r>
            <w:r w:rsidRPr="000015A8">
              <w:rPr>
                <w:color w:val="000000"/>
                <w:sz w:val="24"/>
                <w:szCs w:val="24"/>
              </w:rPr>
              <w:t xml:space="preserve">and the </w:t>
            </w:r>
            <w:r w:rsidRPr="000015A8">
              <w:rPr>
                <w:b/>
                <w:bCs/>
                <w:color w:val="000000"/>
                <w:sz w:val="24"/>
                <w:szCs w:val="24"/>
              </w:rPr>
              <w:t>Education Division Policy Manual</w:t>
            </w:r>
            <w:r w:rsidRPr="000015A8">
              <w:rPr>
                <w:color w:val="000000"/>
                <w:sz w:val="24"/>
                <w:szCs w:val="24"/>
              </w:rPr>
              <w:t xml:space="preserve"> for other important institutional and academic policies including more detailed information regarding Plagiarism, Classroom department, Freedom of Expression, Add/Drop, Disabilities, and others.</w:t>
            </w:r>
          </w:p>
          <w:p w:rsidR="002F35AE" w:rsidRPr="000015A8" w:rsidRDefault="002F35AE" w:rsidP="00537C82">
            <w:pPr>
              <w:rPr>
                <w:sz w:val="24"/>
                <w:szCs w:val="24"/>
                <w:u w:val="single"/>
              </w:rPr>
            </w:pPr>
          </w:p>
        </w:tc>
      </w:tr>
    </w:tbl>
    <w:p w:rsidR="00463CFF" w:rsidRPr="000015A8" w:rsidRDefault="00463CFF" w:rsidP="00962A6F">
      <w:pPr>
        <w:pStyle w:val="Heading2"/>
        <w:rPr>
          <w:rFonts w:cs="Arial"/>
          <w:szCs w:val="24"/>
        </w:rPr>
      </w:pPr>
    </w:p>
    <w:tbl>
      <w:tblPr>
        <w:tblpPr w:leftFromText="180" w:rightFromText="180" w:horzAnchor="margin" w:tblpY="900"/>
        <w:tblW w:w="997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tblPr>
      <w:tblGrid>
        <w:gridCol w:w="871"/>
        <w:gridCol w:w="1042"/>
        <w:gridCol w:w="3175"/>
        <w:gridCol w:w="4887"/>
      </w:tblGrid>
      <w:tr w:rsidR="002F35AE" w:rsidRPr="000015A8" w:rsidTr="006863A1">
        <w:trPr>
          <w:tblCellSpacing w:w="0" w:type="dxa"/>
        </w:trPr>
        <w:tc>
          <w:tcPr>
            <w:tcW w:w="871"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sz w:val="24"/>
                <w:szCs w:val="24"/>
              </w:rPr>
              <w:lastRenderedPageBreak/>
              <w:br w:type="page"/>
              <w:t>Week</w:t>
            </w:r>
          </w:p>
        </w:tc>
        <w:tc>
          <w:tcPr>
            <w:tcW w:w="1042"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sz w:val="24"/>
                <w:szCs w:val="24"/>
              </w:rPr>
              <w:t>Date</w:t>
            </w:r>
          </w:p>
        </w:tc>
        <w:tc>
          <w:tcPr>
            <w:tcW w:w="3175"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sz w:val="24"/>
                <w:szCs w:val="24"/>
              </w:rPr>
              <w:t>Topic</w:t>
            </w:r>
          </w:p>
        </w:tc>
        <w:tc>
          <w:tcPr>
            <w:tcW w:w="4887"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sz w:val="24"/>
                <w:szCs w:val="24"/>
              </w:rPr>
              <w:t>Assignments Due</w:t>
            </w:r>
          </w:p>
        </w:tc>
      </w:tr>
      <w:tr w:rsidR="002F35AE" w:rsidRPr="000015A8" w:rsidTr="006863A1">
        <w:trPr>
          <w:trHeight w:val="1815"/>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sz w:val="24"/>
                <w:szCs w:val="24"/>
              </w:rPr>
              <w:t>1</w:t>
            </w:r>
          </w:p>
        </w:tc>
        <w:tc>
          <w:tcPr>
            <w:tcW w:w="1042" w:type="dxa"/>
            <w:tcBorders>
              <w:top w:val="outset" w:sz="6" w:space="0" w:color="000000"/>
              <w:left w:val="outset" w:sz="6" w:space="0" w:color="000000"/>
              <w:bottom w:val="outset" w:sz="6" w:space="0" w:color="000000"/>
              <w:right w:val="outset" w:sz="6" w:space="0" w:color="000000"/>
            </w:tcBorders>
          </w:tcPr>
          <w:p w:rsidR="002F35AE" w:rsidRPr="000015A8" w:rsidRDefault="002F35AE" w:rsidP="006863A1">
            <w:pPr>
              <w:spacing w:before="100" w:beforeAutospacing="1"/>
              <w:rPr>
                <w:sz w:val="24"/>
                <w:szCs w:val="24"/>
              </w:rPr>
            </w:pPr>
            <w:r w:rsidRPr="000015A8">
              <w:rPr>
                <w:sz w:val="24"/>
                <w:szCs w:val="24"/>
              </w:rPr>
              <w:t>8/2</w:t>
            </w:r>
            <w:r w:rsidR="00E24DE0">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color w:val="000000"/>
                <w:sz w:val="24"/>
                <w:szCs w:val="24"/>
              </w:rPr>
              <w:t xml:space="preserve">Introduction, Syllabus (what makes learning go up?) </w:t>
            </w:r>
          </w:p>
          <w:p w:rsidR="002F35AE" w:rsidRPr="000015A8" w:rsidRDefault="002F35AE" w:rsidP="002F35AE">
            <w:pPr>
              <w:spacing w:before="100" w:beforeAutospacing="1"/>
              <w:rPr>
                <w:sz w:val="24"/>
                <w:szCs w:val="24"/>
              </w:rPr>
            </w:pPr>
            <w:r w:rsidRPr="000015A8">
              <w:rPr>
                <w:color w:val="000000"/>
                <w:sz w:val="24"/>
                <w:szCs w:val="24"/>
              </w:rPr>
              <w:t>Three parts of a school</w:t>
            </w:r>
          </w:p>
        </w:tc>
        <w:tc>
          <w:tcPr>
            <w:tcW w:w="4887"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p>
        </w:tc>
      </w:tr>
      <w:tr w:rsidR="00251F95" w:rsidRPr="000015A8" w:rsidTr="006863A1">
        <w:trPr>
          <w:trHeight w:val="1815"/>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F35AE">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E24DE0" w:rsidP="002F35AE">
            <w:pPr>
              <w:spacing w:before="100" w:beforeAutospacing="1"/>
              <w:rPr>
                <w:sz w:val="24"/>
                <w:szCs w:val="24"/>
              </w:rPr>
            </w:pPr>
            <w:r>
              <w:rPr>
                <w:sz w:val="24"/>
                <w:szCs w:val="24"/>
              </w:rPr>
              <w:t>8/25</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A2EAF" w:rsidP="002F35AE">
            <w:pPr>
              <w:spacing w:before="100" w:beforeAutospacing="1"/>
              <w:rPr>
                <w:color w:val="000000"/>
                <w:sz w:val="24"/>
                <w:szCs w:val="24"/>
              </w:rPr>
            </w:pPr>
            <w:r>
              <w:rPr>
                <w:color w:val="000000"/>
                <w:sz w:val="24"/>
                <w:szCs w:val="24"/>
              </w:rPr>
              <w:t>Article Discussion/</w:t>
            </w:r>
            <w:r w:rsidR="00B50DEC">
              <w:rPr>
                <w:color w:val="000000"/>
                <w:sz w:val="24"/>
                <w:szCs w:val="24"/>
              </w:rPr>
              <w:t>Shapes from squares from learner.org</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B50DEC" w:rsidP="002F35AE">
            <w:pPr>
              <w:spacing w:before="100" w:beforeAutospacing="1"/>
              <w:rPr>
                <w:sz w:val="24"/>
                <w:szCs w:val="24"/>
              </w:rPr>
            </w:pPr>
            <w:r w:rsidRPr="000015A8">
              <w:rPr>
                <w:sz w:val="24"/>
                <w:szCs w:val="24"/>
              </w:rPr>
              <w:t>Teaching for Understanding Article discussion questions due</w:t>
            </w:r>
          </w:p>
        </w:tc>
      </w:tr>
      <w:tr w:rsidR="002F35AE"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F35AE" w:rsidRPr="000015A8" w:rsidRDefault="002F35AE" w:rsidP="002F35AE">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F35AE" w:rsidRPr="000015A8" w:rsidRDefault="002F35AE" w:rsidP="006863A1">
            <w:pPr>
              <w:spacing w:before="100" w:beforeAutospacing="1"/>
              <w:rPr>
                <w:sz w:val="24"/>
                <w:szCs w:val="24"/>
              </w:rPr>
            </w:pPr>
            <w:r w:rsidRPr="000015A8">
              <w:rPr>
                <w:sz w:val="24"/>
                <w:szCs w:val="24"/>
              </w:rPr>
              <w:t>8/2</w:t>
            </w:r>
            <w:r w:rsidR="006863A1">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2F35AE" w:rsidRPr="000015A8" w:rsidRDefault="00251F95" w:rsidP="002F35AE">
            <w:pPr>
              <w:spacing w:before="100" w:beforeAutospacing="1"/>
              <w:rPr>
                <w:sz w:val="24"/>
                <w:szCs w:val="24"/>
              </w:rPr>
            </w:pPr>
            <w:r w:rsidRPr="000015A8">
              <w:rPr>
                <w:color w:val="000000"/>
                <w:sz w:val="24"/>
                <w:szCs w:val="24"/>
              </w:rPr>
              <w:t>Class study plan/Dispositions</w:t>
            </w:r>
          </w:p>
        </w:tc>
        <w:tc>
          <w:tcPr>
            <w:tcW w:w="4887"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p>
        </w:tc>
      </w:tr>
      <w:tr w:rsidR="002F35AE"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sz w:val="24"/>
                <w:szCs w:val="24"/>
              </w:rPr>
              <w:t>2</w:t>
            </w:r>
          </w:p>
        </w:tc>
        <w:tc>
          <w:tcPr>
            <w:tcW w:w="1042" w:type="dxa"/>
            <w:tcBorders>
              <w:top w:val="outset" w:sz="6" w:space="0" w:color="000000"/>
              <w:left w:val="outset" w:sz="6" w:space="0" w:color="000000"/>
              <w:bottom w:val="outset" w:sz="6" w:space="0" w:color="000000"/>
              <w:right w:val="outset" w:sz="6" w:space="0" w:color="000000"/>
            </w:tcBorders>
          </w:tcPr>
          <w:p w:rsidR="002F35AE" w:rsidRPr="000015A8" w:rsidRDefault="006863A1" w:rsidP="006863A1">
            <w:pPr>
              <w:spacing w:before="100" w:beforeAutospacing="1"/>
              <w:rPr>
                <w:sz w:val="24"/>
                <w:szCs w:val="24"/>
              </w:rPr>
            </w:pPr>
            <w:r>
              <w:rPr>
                <w:sz w:val="24"/>
                <w:szCs w:val="24"/>
              </w:rPr>
              <w:t>8/30</w:t>
            </w:r>
          </w:p>
        </w:tc>
        <w:tc>
          <w:tcPr>
            <w:tcW w:w="3175" w:type="dxa"/>
            <w:tcBorders>
              <w:top w:val="outset" w:sz="6" w:space="0" w:color="000000"/>
              <w:left w:val="outset" w:sz="6" w:space="0" w:color="000000"/>
              <w:bottom w:val="outset" w:sz="6" w:space="0" w:color="000000"/>
              <w:right w:val="outset" w:sz="6" w:space="0" w:color="000000"/>
            </w:tcBorders>
          </w:tcPr>
          <w:p w:rsidR="002F35AE" w:rsidRPr="000015A8" w:rsidRDefault="002F35AE" w:rsidP="002F35AE">
            <w:pPr>
              <w:spacing w:before="100" w:beforeAutospacing="1"/>
              <w:rPr>
                <w:sz w:val="24"/>
                <w:szCs w:val="24"/>
              </w:rPr>
            </w:pPr>
            <w:r w:rsidRPr="000015A8">
              <w:rPr>
                <w:color w:val="000000"/>
                <w:sz w:val="24"/>
                <w:szCs w:val="24"/>
              </w:rPr>
              <w:t>Concept Maps &amp; Understanding</w:t>
            </w:r>
          </w:p>
        </w:tc>
        <w:tc>
          <w:tcPr>
            <w:tcW w:w="4887" w:type="dxa"/>
            <w:tcBorders>
              <w:top w:val="outset" w:sz="6" w:space="0" w:color="000000"/>
              <w:left w:val="outset" w:sz="6" w:space="0" w:color="000000"/>
              <w:bottom w:val="outset" w:sz="6" w:space="0" w:color="000000"/>
              <w:right w:val="outset" w:sz="6" w:space="0" w:color="000000"/>
            </w:tcBorders>
          </w:tcPr>
          <w:p w:rsidR="002F35AE" w:rsidRPr="000015A8" w:rsidRDefault="00B50DEC" w:rsidP="002F35AE">
            <w:pPr>
              <w:spacing w:before="100" w:beforeAutospacing="1"/>
              <w:rPr>
                <w:sz w:val="24"/>
                <w:szCs w:val="24"/>
              </w:rPr>
            </w:pPr>
            <w:r w:rsidRPr="000015A8">
              <w:rPr>
                <w:sz w:val="24"/>
                <w:szCs w:val="24"/>
              </w:rPr>
              <w:t xml:space="preserve">Chapter </w:t>
            </w:r>
            <w:r>
              <w:rPr>
                <w:sz w:val="24"/>
                <w:szCs w:val="24"/>
              </w:rPr>
              <w:t xml:space="preserve">8: Constructing Knowledge </w:t>
            </w:r>
            <w:r w:rsidRPr="000015A8">
              <w:rPr>
                <w:sz w:val="24"/>
                <w:szCs w:val="24"/>
              </w:rPr>
              <w:t>Discussion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9/1</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B50DEC" w:rsidP="00251F95">
            <w:pPr>
              <w:spacing w:before="100" w:beforeAutospacing="1"/>
              <w:rPr>
                <w:color w:val="000000"/>
                <w:sz w:val="24"/>
                <w:szCs w:val="24"/>
              </w:rPr>
            </w:pPr>
            <w:r>
              <w:rPr>
                <w:color w:val="000000"/>
                <w:sz w:val="24"/>
                <w:szCs w:val="24"/>
              </w:rPr>
              <w:t>Chapter</w:t>
            </w:r>
            <w:r w:rsidR="00251F95">
              <w:rPr>
                <w:color w:val="000000"/>
                <w:sz w:val="24"/>
                <w:szCs w:val="24"/>
              </w:rPr>
              <w:t xml:space="preserve"> discussion</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6863A1">
            <w:pPr>
              <w:spacing w:before="100" w:beforeAutospacing="1"/>
              <w:rPr>
                <w:sz w:val="24"/>
                <w:szCs w:val="24"/>
              </w:rPr>
            </w:pPr>
            <w:r w:rsidRPr="000015A8">
              <w:rPr>
                <w:sz w:val="24"/>
                <w:szCs w:val="24"/>
              </w:rPr>
              <w:t>9/</w:t>
            </w:r>
            <w:r w:rsidR="006863A1">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Information Processing:</w:t>
            </w:r>
          </w:p>
          <w:p w:rsidR="00251F95" w:rsidRDefault="00251F95" w:rsidP="00251F95">
            <w:pPr>
              <w:spacing w:before="100" w:beforeAutospacing="1"/>
              <w:rPr>
                <w:color w:val="000000"/>
                <w:sz w:val="24"/>
                <w:szCs w:val="24"/>
              </w:rPr>
            </w:pPr>
            <w:r w:rsidRPr="000015A8">
              <w:rPr>
                <w:sz w:val="24"/>
                <w:szCs w:val="24"/>
              </w:rPr>
              <w:t>Concept Maps in Math, Science</w:t>
            </w:r>
            <w:r w:rsidRPr="000015A8">
              <w:rPr>
                <w:color w:val="000000"/>
                <w:sz w:val="24"/>
                <w:szCs w:val="24"/>
              </w:rPr>
              <w:t xml:space="preserve"> </w:t>
            </w:r>
          </w:p>
          <w:p w:rsidR="00251F95" w:rsidRPr="000015A8" w:rsidRDefault="00946606" w:rsidP="00251F95">
            <w:pPr>
              <w:spacing w:before="100" w:beforeAutospacing="1"/>
              <w:rPr>
                <w:sz w:val="24"/>
                <w:szCs w:val="24"/>
              </w:rPr>
            </w:pPr>
            <w:r>
              <w:rPr>
                <w:sz w:val="24"/>
                <w:szCs w:val="24"/>
              </w:rPr>
              <w:t>Learner.org video</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3</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6863A1">
            <w:pPr>
              <w:spacing w:before="100" w:beforeAutospacing="1"/>
              <w:rPr>
                <w:sz w:val="24"/>
                <w:szCs w:val="24"/>
              </w:rPr>
            </w:pPr>
            <w:r w:rsidRPr="000015A8">
              <w:rPr>
                <w:sz w:val="24"/>
                <w:szCs w:val="24"/>
              </w:rPr>
              <w:t>9/</w:t>
            </w:r>
            <w:r w:rsidR="006863A1">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 xml:space="preserve">Information Processing: Concept Maps in Language arts, Social studies. </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B50DEC" w:rsidP="00B50DEC">
            <w:pPr>
              <w:spacing w:before="100" w:beforeAutospacing="1"/>
              <w:rPr>
                <w:sz w:val="24"/>
                <w:szCs w:val="24"/>
              </w:rPr>
            </w:pPr>
            <w:r>
              <w:rPr>
                <w:sz w:val="24"/>
                <w:szCs w:val="24"/>
              </w:rPr>
              <w:t>Chapter 7 Cognitive views of Learning</w:t>
            </w:r>
            <w:r w:rsidR="00946606">
              <w:rPr>
                <w:sz w:val="24"/>
                <w:szCs w:val="24"/>
              </w:rPr>
              <w:t xml:space="preserve"> </w:t>
            </w:r>
            <w:r w:rsidR="00946606" w:rsidRPr="000015A8">
              <w:rPr>
                <w:sz w:val="24"/>
                <w:szCs w:val="24"/>
              </w:rPr>
              <w:t xml:space="preserve"> Discussion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9/8</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E24DE0" w:rsidP="00251F95">
            <w:pPr>
              <w:spacing w:before="100" w:beforeAutospacing="1"/>
              <w:rPr>
                <w:sz w:val="24"/>
                <w:szCs w:val="24"/>
              </w:rPr>
            </w:pPr>
            <w:r>
              <w:rPr>
                <w:sz w:val="24"/>
                <w:szCs w:val="24"/>
              </w:rPr>
              <w:t>Chapter Discussion</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9/10</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Information processing</w:t>
            </w: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946606">
            <w:pPr>
              <w:spacing w:before="100" w:beforeAutospacing="1"/>
              <w:rPr>
                <w:b/>
                <w:sz w:val="24"/>
                <w:szCs w:val="24"/>
              </w:rPr>
            </w:pPr>
            <w:r w:rsidRPr="00946606">
              <w:rPr>
                <w:b/>
                <w:sz w:val="24"/>
                <w:szCs w:val="24"/>
              </w:rPr>
              <w:t xml:space="preserve">Section </w:t>
            </w:r>
            <w:r w:rsidR="00946606">
              <w:rPr>
                <w:b/>
                <w:sz w:val="24"/>
                <w:szCs w:val="24"/>
              </w:rPr>
              <w:t>I</w:t>
            </w:r>
            <w:r w:rsidRPr="00946606">
              <w:rPr>
                <w:b/>
                <w:sz w:val="24"/>
                <w:szCs w:val="24"/>
              </w:rPr>
              <w:t>: Concept due (Peer review)</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4</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9/13</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Cognitive Load, Physical Models</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A36413" w:rsidP="00251F95">
            <w:pPr>
              <w:spacing w:before="100" w:beforeAutospacing="1"/>
              <w:rPr>
                <w:sz w:val="24"/>
                <w:szCs w:val="24"/>
              </w:rPr>
            </w:pPr>
            <w:r>
              <w:rPr>
                <w:sz w:val="24"/>
                <w:szCs w:val="24"/>
              </w:rPr>
              <w:t>Chapter 9 Complex cognitive processes.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9/15</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B50DEC" w:rsidP="00251F95">
            <w:pPr>
              <w:spacing w:before="100" w:beforeAutospacing="1"/>
              <w:rPr>
                <w:sz w:val="24"/>
                <w:szCs w:val="24"/>
              </w:rPr>
            </w:pPr>
            <w:r>
              <w:rPr>
                <w:sz w:val="24"/>
                <w:szCs w:val="24"/>
              </w:rPr>
              <w:t>Chapter discussion</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9/17</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Problem solving</w:t>
            </w: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946606">
            <w:pPr>
              <w:spacing w:before="100" w:beforeAutospacing="1"/>
              <w:rPr>
                <w:b/>
                <w:sz w:val="24"/>
                <w:szCs w:val="24"/>
              </w:rPr>
            </w:pPr>
            <w:r w:rsidRPr="00946606">
              <w:rPr>
                <w:b/>
                <w:sz w:val="24"/>
                <w:szCs w:val="24"/>
              </w:rPr>
              <w:t xml:space="preserve">Section </w:t>
            </w:r>
            <w:r w:rsidR="00946606">
              <w:rPr>
                <w:b/>
                <w:sz w:val="24"/>
                <w:szCs w:val="24"/>
              </w:rPr>
              <w:t>I</w:t>
            </w:r>
            <w:r w:rsidRPr="00946606">
              <w:rPr>
                <w:b/>
                <w:sz w:val="24"/>
                <w:szCs w:val="24"/>
              </w:rPr>
              <w:t>:concept due</w:t>
            </w:r>
            <w:r w:rsidR="00E24DE0" w:rsidRPr="00946606">
              <w:rPr>
                <w:b/>
                <w:sz w:val="24"/>
                <w:szCs w:val="24"/>
              </w:rPr>
              <w:t xml:space="preserve"> in livetext</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5</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9/20</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Transfer</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Chapter 9</w:t>
            </w:r>
            <w:r>
              <w:rPr>
                <w:sz w:val="24"/>
                <w:szCs w:val="24"/>
              </w:rPr>
              <w:t>: D</w:t>
            </w:r>
            <w:r w:rsidRPr="000015A8">
              <w:rPr>
                <w:sz w:val="24"/>
                <w:szCs w:val="24"/>
              </w:rPr>
              <w:t>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9/22</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9/24</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251F95">
            <w:pPr>
              <w:spacing w:before="100" w:beforeAutospacing="1"/>
              <w:rPr>
                <w:b/>
                <w:sz w:val="24"/>
                <w:szCs w:val="24"/>
              </w:rPr>
            </w:pPr>
            <w:r w:rsidRPr="00946606">
              <w:rPr>
                <w:b/>
                <w:sz w:val="24"/>
                <w:szCs w:val="24"/>
              </w:rPr>
              <w:t xml:space="preserve">Concept Map </w:t>
            </w:r>
            <w:r w:rsidR="00946606">
              <w:rPr>
                <w:b/>
                <w:sz w:val="24"/>
                <w:szCs w:val="24"/>
              </w:rPr>
              <w:t>(</w:t>
            </w:r>
            <w:r w:rsidRPr="00946606">
              <w:rPr>
                <w:b/>
                <w:sz w:val="24"/>
                <w:szCs w:val="24"/>
              </w:rPr>
              <w:t>peer review</w:t>
            </w:r>
            <w:r w:rsidR="00946606">
              <w:rPr>
                <w:b/>
                <w:sz w:val="24"/>
                <w:szCs w:val="24"/>
              </w:rPr>
              <w:t>)</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6</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9/27</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Teaching for Transfer</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9/29</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10/1</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946606">
            <w:pPr>
              <w:spacing w:before="100" w:beforeAutospacing="1"/>
              <w:rPr>
                <w:b/>
                <w:sz w:val="24"/>
                <w:szCs w:val="24"/>
              </w:rPr>
            </w:pPr>
            <w:r w:rsidRPr="00946606">
              <w:rPr>
                <w:b/>
                <w:sz w:val="24"/>
                <w:szCs w:val="24"/>
              </w:rPr>
              <w:t xml:space="preserve">Section </w:t>
            </w:r>
            <w:r w:rsidR="00946606">
              <w:rPr>
                <w:b/>
                <w:sz w:val="24"/>
                <w:szCs w:val="24"/>
              </w:rPr>
              <w:t>II</w:t>
            </w:r>
            <w:r w:rsidRPr="00946606">
              <w:rPr>
                <w:b/>
                <w:sz w:val="24"/>
                <w:szCs w:val="24"/>
              </w:rPr>
              <w:t>: Concept Map &amp; Analysis</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7</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10/4</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Constructivism</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10/6</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10/8</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251F95">
            <w:pPr>
              <w:spacing w:before="100" w:beforeAutospacing="1"/>
              <w:rPr>
                <w:b/>
                <w:sz w:val="24"/>
                <w:szCs w:val="24"/>
              </w:rPr>
            </w:pPr>
            <w:r w:rsidRPr="00946606">
              <w:rPr>
                <w:b/>
                <w:sz w:val="24"/>
                <w:szCs w:val="24"/>
              </w:rPr>
              <w:t>Task Peer Review</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8</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10/11</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Development</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10/13</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10/15</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251F95">
            <w:pPr>
              <w:spacing w:before="100" w:beforeAutospacing="1"/>
              <w:rPr>
                <w:b/>
                <w:sz w:val="24"/>
                <w:szCs w:val="24"/>
              </w:rPr>
            </w:pPr>
            <w:r w:rsidRPr="00946606">
              <w:rPr>
                <w:b/>
                <w:sz w:val="24"/>
                <w:szCs w:val="24"/>
              </w:rPr>
              <w:t>Section III: Task Due</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9</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10/18</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Assessment: Interviewing</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10/20</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10/22</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10</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10/25</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 xml:space="preserve">Assessment II: </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Chapter 15: Discussion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10/27</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10/29</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251F95">
            <w:pPr>
              <w:spacing w:before="100" w:beforeAutospacing="1"/>
              <w:rPr>
                <w:b/>
                <w:sz w:val="24"/>
                <w:szCs w:val="24"/>
              </w:rPr>
            </w:pPr>
            <w:r w:rsidRPr="00946606">
              <w:rPr>
                <w:b/>
                <w:sz w:val="24"/>
                <w:szCs w:val="24"/>
              </w:rPr>
              <w:t xml:space="preserve">Assessment </w:t>
            </w:r>
            <w:r w:rsidR="00946606">
              <w:rPr>
                <w:b/>
                <w:sz w:val="24"/>
                <w:szCs w:val="24"/>
              </w:rPr>
              <w:t>(</w:t>
            </w:r>
            <w:r w:rsidRPr="00946606">
              <w:rPr>
                <w:b/>
                <w:sz w:val="24"/>
                <w:szCs w:val="24"/>
              </w:rPr>
              <w:t>Peer Review</w:t>
            </w:r>
            <w:r w:rsidR="00946606">
              <w:rPr>
                <w:b/>
                <w:sz w:val="24"/>
                <w:szCs w:val="24"/>
              </w:rPr>
              <w:t>)</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11</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6863A1">
            <w:pPr>
              <w:spacing w:before="100" w:beforeAutospacing="1"/>
              <w:rPr>
                <w:sz w:val="24"/>
                <w:szCs w:val="24"/>
              </w:rPr>
            </w:pPr>
            <w:r>
              <w:rPr>
                <w:sz w:val="24"/>
                <w:szCs w:val="24"/>
              </w:rPr>
              <w:t>11/1</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Behavioral Learning</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Chapter 6 discussion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6863A1" w:rsidP="00251F95">
            <w:pPr>
              <w:spacing w:before="100" w:beforeAutospacing="1"/>
              <w:rPr>
                <w:sz w:val="24"/>
                <w:szCs w:val="24"/>
              </w:rPr>
            </w:pPr>
            <w:r>
              <w:rPr>
                <w:sz w:val="24"/>
                <w:szCs w:val="24"/>
              </w:rPr>
              <w:t>11/3</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937489" w:rsidP="00251F95">
            <w:pPr>
              <w:spacing w:before="100" w:beforeAutospacing="1"/>
              <w:rPr>
                <w:sz w:val="24"/>
                <w:szCs w:val="24"/>
              </w:rPr>
            </w:pPr>
            <w:r>
              <w:rPr>
                <w:sz w:val="24"/>
                <w:szCs w:val="24"/>
              </w:rPr>
              <w:t>11/5</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251F95">
            <w:pPr>
              <w:spacing w:before="100" w:beforeAutospacing="1"/>
              <w:rPr>
                <w:b/>
                <w:sz w:val="24"/>
                <w:szCs w:val="24"/>
              </w:rPr>
            </w:pPr>
            <w:r w:rsidRPr="00946606">
              <w:rPr>
                <w:b/>
                <w:sz w:val="24"/>
                <w:szCs w:val="24"/>
              </w:rPr>
              <w:t>Phase IV: Assessment Due</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12</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11/</w:t>
            </w:r>
            <w:r w:rsidR="00937489">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Motivation</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 xml:space="preserve">Chapt 10 discussion questions </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937489" w:rsidP="00251F95">
            <w:pPr>
              <w:spacing w:before="100" w:beforeAutospacing="1"/>
              <w:rPr>
                <w:sz w:val="24"/>
                <w:szCs w:val="24"/>
              </w:rPr>
            </w:pPr>
            <w:r>
              <w:rPr>
                <w:sz w:val="24"/>
                <w:szCs w:val="24"/>
              </w:rPr>
              <w:t>11/10</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11/12</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251F95" w:rsidP="00251F95">
            <w:pPr>
              <w:spacing w:before="100" w:beforeAutospacing="1"/>
              <w:rPr>
                <w:b/>
                <w:sz w:val="24"/>
                <w:szCs w:val="24"/>
              </w:rPr>
            </w:pPr>
            <w:r w:rsidRPr="00946606">
              <w:rPr>
                <w:b/>
                <w:sz w:val="24"/>
                <w:szCs w:val="24"/>
              </w:rPr>
              <w:t>Peer review field testing</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13</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11/1</w:t>
            </w:r>
            <w:r w:rsidR="00937489">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Motivation II</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Chapt 11 discussion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937489" w:rsidP="00251F95">
            <w:pPr>
              <w:spacing w:before="100" w:beforeAutospacing="1"/>
              <w:rPr>
                <w:sz w:val="24"/>
                <w:szCs w:val="24"/>
              </w:rPr>
            </w:pPr>
            <w:r>
              <w:rPr>
                <w:sz w:val="24"/>
                <w:szCs w:val="24"/>
              </w:rPr>
              <w:t>11/17</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11/</w:t>
            </w:r>
            <w:r w:rsidR="00937489">
              <w:rPr>
                <w:sz w:val="24"/>
                <w:szCs w:val="24"/>
              </w:rPr>
              <w:t>19</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946606" w:rsidRDefault="00946606" w:rsidP="00251F95">
            <w:pPr>
              <w:spacing w:before="100" w:beforeAutospacing="1"/>
              <w:rPr>
                <w:b/>
                <w:sz w:val="24"/>
                <w:szCs w:val="24"/>
              </w:rPr>
            </w:pPr>
            <w:r w:rsidRPr="00946606">
              <w:rPr>
                <w:b/>
                <w:sz w:val="24"/>
                <w:szCs w:val="24"/>
              </w:rPr>
              <w:t xml:space="preserve">Phase V: Field testing  </w:t>
            </w: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14</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11/</w:t>
            </w:r>
            <w:r w:rsidR="00937489">
              <w:rPr>
                <w:sz w:val="24"/>
                <w:szCs w:val="24"/>
              </w:rPr>
              <w:t>22</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t>Individual Differences</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A36413" w:rsidP="00A36413">
            <w:pPr>
              <w:spacing w:before="100" w:beforeAutospacing="1"/>
              <w:rPr>
                <w:sz w:val="24"/>
                <w:szCs w:val="24"/>
              </w:rPr>
            </w:pPr>
            <w:r w:rsidRPr="000015A8">
              <w:rPr>
                <w:sz w:val="24"/>
                <w:szCs w:val="24"/>
              </w:rPr>
              <w:t>Chapt 4 discussion questions.</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937489" w:rsidP="00251F95">
            <w:pPr>
              <w:spacing w:before="100" w:beforeAutospacing="1"/>
              <w:rPr>
                <w:sz w:val="24"/>
                <w:szCs w:val="24"/>
              </w:rPr>
            </w:pPr>
            <w:r>
              <w:rPr>
                <w:sz w:val="24"/>
                <w:szCs w:val="24"/>
              </w:rPr>
              <w:t>11/24</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11/26/</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r w:rsidRPr="000015A8">
              <w:rPr>
                <w:sz w:val="24"/>
                <w:szCs w:val="24"/>
              </w:rPr>
              <w:lastRenderedPageBreak/>
              <w:t>15</w:t>
            </w: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w:t>
            </w:r>
            <w:r w:rsidR="00937489">
              <w:rPr>
                <w:sz w:val="24"/>
                <w:szCs w:val="24"/>
              </w:rPr>
              <w:t>1</w:t>
            </w:r>
            <w:r w:rsidRPr="000015A8">
              <w:rPr>
                <w:sz w:val="24"/>
                <w:szCs w:val="24"/>
              </w:rPr>
              <w:t>/</w:t>
            </w:r>
            <w:r w:rsidR="00937489">
              <w:rPr>
                <w:sz w:val="24"/>
                <w:szCs w:val="24"/>
              </w:rPr>
              <w:t>29</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A36413" w:rsidP="00251F95">
            <w:pPr>
              <w:spacing w:before="100" w:beforeAutospacing="1"/>
              <w:rPr>
                <w:sz w:val="24"/>
                <w:szCs w:val="24"/>
              </w:rPr>
            </w:pPr>
            <w:r>
              <w:rPr>
                <w:sz w:val="24"/>
                <w:szCs w:val="24"/>
              </w:rPr>
              <w:t>Writing workshop</w:t>
            </w: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A36413" w:rsidP="00251F95">
            <w:pPr>
              <w:spacing w:before="100" w:beforeAutospacing="1"/>
              <w:rPr>
                <w:sz w:val="24"/>
                <w:szCs w:val="24"/>
              </w:rPr>
            </w:pPr>
            <w:r>
              <w:rPr>
                <w:sz w:val="24"/>
                <w:szCs w:val="24"/>
              </w:rPr>
              <w:t>Draft of Concept analysis</w:t>
            </w:r>
            <w:r w:rsidR="00251F95" w:rsidRPr="000015A8">
              <w:rPr>
                <w:sz w:val="24"/>
                <w:szCs w:val="24"/>
              </w:rPr>
              <w:t xml:space="preserve"> </w:t>
            </w:r>
          </w:p>
        </w:tc>
      </w:tr>
      <w:tr w:rsidR="00251F95" w:rsidRPr="000015A8" w:rsidTr="006863A1">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937489" w:rsidP="00251F95">
            <w:pPr>
              <w:spacing w:before="100" w:beforeAutospacing="1"/>
              <w:rPr>
                <w:sz w:val="24"/>
                <w:szCs w:val="24"/>
              </w:rPr>
            </w:pPr>
            <w:r>
              <w:rPr>
                <w:sz w:val="24"/>
                <w:szCs w:val="24"/>
              </w:rPr>
              <w:t>12/1</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r>
      <w:tr w:rsidR="00251F95" w:rsidRPr="000015A8" w:rsidTr="006863A1">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0015A8" w:rsidRDefault="00251F95" w:rsidP="00251F95">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0015A8" w:rsidRDefault="00251F95" w:rsidP="00937489">
            <w:pPr>
              <w:spacing w:before="100" w:beforeAutospacing="1"/>
              <w:rPr>
                <w:sz w:val="24"/>
                <w:szCs w:val="24"/>
              </w:rPr>
            </w:pPr>
            <w:r w:rsidRPr="000015A8">
              <w:rPr>
                <w:sz w:val="24"/>
                <w:szCs w:val="24"/>
              </w:rPr>
              <w:t>12/03</w:t>
            </w:r>
          </w:p>
        </w:tc>
        <w:tc>
          <w:tcPr>
            <w:tcW w:w="3175" w:type="dxa"/>
            <w:tcBorders>
              <w:top w:val="outset" w:sz="6" w:space="0" w:color="000000"/>
              <w:left w:val="outset" w:sz="6" w:space="0" w:color="000000"/>
              <w:bottom w:val="outset" w:sz="6" w:space="0" w:color="000000"/>
              <w:right w:val="outset" w:sz="6" w:space="0" w:color="000000"/>
            </w:tcBorders>
          </w:tcPr>
          <w:p w:rsidR="00251F95" w:rsidRPr="000015A8" w:rsidRDefault="00251F95" w:rsidP="00251F95">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0015A8" w:rsidRDefault="00A36413" w:rsidP="00251F95">
            <w:pPr>
              <w:spacing w:before="100" w:beforeAutospacing="1"/>
              <w:rPr>
                <w:sz w:val="24"/>
                <w:szCs w:val="24"/>
              </w:rPr>
            </w:pPr>
            <w:r>
              <w:rPr>
                <w:sz w:val="24"/>
                <w:szCs w:val="24"/>
              </w:rPr>
              <w:t xml:space="preserve">Concept </w:t>
            </w:r>
            <w:r w:rsidR="00251F95" w:rsidRPr="000015A8">
              <w:rPr>
                <w:sz w:val="24"/>
                <w:szCs w:val="24"/>
              </w:rPr>
              <w:t>analysis write up</w:t>
            </w:r>
          </w:p>
        </w:tc>
      </w:tr>
    </w:tbl>
    <w:p w:rsidR="00876BCE" w:rsidRPr="000015A8" w:rsidRDefault="00876BCE" w:rsidP="00876BCE">
      <w:pPr>
        <w:rPr>
          <w:sz w:val="24"/>
          <w:szCs w:val="24"/>
        </w:rPr>
      </w:pPr>
    </w:p>
    <w:p w:rsidR="00CD71F6" w:rsidRDefault="00CD71F6">
      <w:pPr>
        <w:rPr>
          <w:sz w:val="24"/>
          <w:szCs w:val="24"/>
        </w:rPr>
      </w:pPr>
      <w:r>
        <w:rPr>
          <w:sz w:val="24"/>
          <w:szCs w:val="24"/>
        </w:rPr>
        <w:t>Note: Dec 3 is last day of instruction</w:t>
      </w:r>
    </w:p>
    <w:p w:rsidR="00CD71F6" w:rsidRDefault="00CD71F6">
      <w:pPr>
        <w:rPr>
          <w:sz w:val="24"/>
          <w:szCs w:val="24"/>
        </w:rPr>
      </w:pPr>
    </w:p>
    <w:p w:rsidR="00051501" w:rsidRPr="000015A8" w:rsidRDefault="00962A6F">
      <w:pPr>
        <w:rPr>
          <w:sz w:val="24"/>
          <w:szCs w:val="24"/>
        </w:rPr>
      </w:pPr>
      <w:r w:rsidRPr="000015A8">
        <w:rPr>
          <w:sz w:val="24"/>
          <w:szCs w:val="24"/>
        </w:rPr>
        <w:t>Not</w:t>
      </w:r>
      <w:r w:rsidR="00273038" w:rsidRPr="000015A8">
        <w:rPr>
          <w:sz w:val="24"/>
          <w:szCs w:val="24"/>
        </w:rPr>
        <w:t xml:space="preserve">e:  This schedule is tentative </w:t>
      </w:r>
      <w:r w:rsidRPr="000015A8">
        <w:rPr>
          <w:sz w:val="24"/>
          <w:szCs w:val="24"/>
        </w:rPr>
        <w:t>and is subject to change.  Changes will be announced in class or via email.</w:t>
      </w:r>
      <w:r w:rsidR="00876BCE" w:rsidRPr="000015A8">
        <w:rPr>
          <w:sz w:val="24"/>
          <w:szCs w:val="24"/>
        </w:rPr>
        <w:tab/>
      </w:r>
      <w:r w:rsidR="00876BCE" w:rsidRPr="000015A8">
        <w:rPr>
          <w:sz w:val="24"/>
          <w:szCs w:val="24"/>
        </w:rPr>
        <w:tab/>
      </w:r>
    </w:p>
    <w:p w:rsidR="002F35AE" w:rsidRPr="000015A8" w:rsidRDefault="002F35AE">
      <w:pPr>
        <w:rPr>
          <w:sz w:val="24"/>
          <w:szCs w:val="24"/>
        </w:rPr>
      </w:pPr>
    </w:p>
    <w:p w:rsidR="002F35AE" w:rsidRPr="000015A8" w:rsidRDefault="002F35AE" w:rsidP="002F35AE">
      <w:pPr>
        <w:jc w:val="center"/>
        <w:rPr>
          <w:sz w:val="24"/>
          <w:szCs w:val="24"/>
          <w:u w:val="single"/>
        </w:rPr>
      </w:pPr>
      <w:r w:rsidRPr="000015A8">
        <w:rPr>
          <w:sz w:val="24"/>
          <w:szCs w:val="24"/>
        </w:rPr>
        <w:br w:type="page"/>
      </w:r>
      <w:r w:rsidRPr="000015A8">
        <w:rPr>
          <w:sz w:val="24"/>
          <w:szCs w:val="24"/>
          <w:u w:val="single"/>
        </w:rPr>
        <w:lastRenderedPageBreak/>
        <w:t xml:space="preserve">Signature Assignment: </w:t>
      </w:r>
      <w:r w:rsidR="003361A5">
        <w:rPr>
          <w:sz w:val="24"/>
          <w:szCs w:val="24"/>
          <w:u w:val="single"/>
        </w:rPr>
        <w:t>Concept</w:t>
      </w:r>
      <w:r w:rsidRPr="000015A8">
        <w:rPr>
          <w:sz w:val="24"/>
          <w:szCs w:val="24"/>
          <w:u w:val="single"/>
        </w:rPr>
        <w:t xml:space="preserve"> Analysis</w:t>
      </w:r>
    </w:p>
    <w:p w:rsidR="002F35AE" w:rsidRPr="000015A8" w:rsidRDefault="002F35AE" w:rsidP="002F35AE">
      <w:pPr>
        <w:jc w:val="center"/>
        <w:rPr>
          <w:sz w:val="24"/>
          <w:szCs w:val="24"/>
          <w:u w:val="single"/>
        </w:rPr>
      </w:pPr>
    </w:p>
    <w:p w:rsidR="002F35AE" w:rsidRDefault="002F35AE" w:rsidP="002F35AE">
      <w:pPr>
        <w:rPr>
          <w:sz w:val="24"/>
          <w:szCs w:val="24"/>
        </w:rPr>
      </w:pPr>
      <w:r w:rsidRPr="000015A8">
        <w:rPr>
          <w:sz w:val="24"/>
          <w:szCs w:val="24"/>
        </w:rPr>
        <w:t>This assignment is intended to get you thinking about how to design open-ended problem solving/learning activities based on a working knowledge of human information processing. If you are unfamiliar with these terms don’t worry, it is expected that students begin the course as novices and work to develop an understanding of these issues as the term progresses. We will have discussions and class activities to support your efforts on this assignment. Your objective will be to design an original problem solving task within a content area of either: math, science, reading comprehension, or expository writing. The task that you create must be engaging, challenging and solvable in multiple ways. You are strongly encouraged to draw inspiration from relevant outside resources with the proper citations but your activity must be uniquely yours in some demonstrable way. Each section will be turned in individually for grading and then be resubmitted collectively as one final document at the end of the term. Students wi</w:t>
      </w:r>
      <w:r w:rsidR="00346138">
        <w:rPr>
          <w:sz w:val="24"/>
          <w:szCs w:val="24"/>
        </w:rPr>
        <w:t>ll receive a possible</w:t>
      </w:r>
      <w:r w:rsidRPr="000015A8">
        <w:rPr>
          <w:sz w:val="24"/>
          <w:szCs w:val="24"/>
        </w:rPr>
        <w:t xml:space="preserve"> ten points for each section submitted individually and up to fifty points for the revised sections in the completed document. </w:t>
      </w:r>
      <w:r w:rsidR="00656F33">
        <w:rPr>
          <w:sz w:val="24"/>
          <w:szCs w:val="24"/>
        </w:rPr>
        <w:t>For peer review bring a hard copy draft to class. For final submission of each section and the final version all sections must be submitted through livetext.com</w:t>
      </w:r>
    </w:p>
    <w:p w:rsidR="00656F33" w:rsidRPr="000015A8" w:rsidRDefault="00656F33" w:rsidP="002F35AE">
      <w:pPr>
        <w:rPr>
          <w:sz w:val="24"/>
          <w:szCs w:val="24"/>
        </w:rPr>
      </w:pPr>
    </w:p>
    <w:p w:rsidR="002F35AE" w:rsidRPr="000015A8" w:rsidRDefault="002F35AE" w:rsidP="002F35AE">
      <w:pPr>
        <w:rPr>
          <w:sz w:val="24"/>
          <w:szCs w:val="24"/>
        </w:rPr>
      </w:pPr>
    </w:p>
    <w:p w:rsidR="002F35AE" w:rsidRPr="000015A8" w:rsidRDefault="002F35AE" w:rsidP="002F35AE">
      <w:pPr>
        <w:jc w:val="center"/>
        <w:rPr>
          <w:sz w:val="24"/>
          <w:szCs w:val="24"/>
        </w:rPr>
      </w:pPr>
      <w:r w:rsidRPr="000015A8">
        <w:rPr>
          <w:sz w:val="24"/>
          <w:szCs w:val="24"/>
        </w:rPr>
        <w:t>Section I: Concept Summary</w:t>
      </w:r>
    </w:p>
    <w:p w:rsidR="002F35AE" w:rsidRPr="000015A8" w:rsidRDefault="002F35AE" w:rsidP="002F35AE">
      <w:pPr>
        <w:rPr>
          <w:sz w:val="24"/>
          <w:szCs w:val="24"/>
        </w:rPr>
      </w:pPr>
      <w:r w:rsidRPr="000015A8">
        <w:rPr>
          <w:sz w:val="24"/>
          <w:szCs w:val="24"/>
        </w:rPr>
        <w:t xml:space="preserve">Write a one to two page summary of the concept that you want to focus on in your task analysis. Be sure to include clear examples of the concept  This will be the focus of a problem solving task later so be sure to choose a concept carefully that can reveal student’s thinking and problem solving. Remember that it must be in one of the four areas: math, science, reading comprehension, or expository writing. </w:t>
      </w:r>
      <w:r w:rsidR="00656F33">
        <w:rPr>
          <w:sz w:val="24"/>
          <w:szCs w:val="24"/>
        </w:rPr>
        <w:t xml:space="preserve">Be sure to have at least one or better  two references about your concept. These can be textbooks or articles about your concept. </w:t>
      </w:r>
    </w:p>
    <w:p w:rsidR="002F35AE" w:rsidRPr="000015A8" w:rsidRDefault="002F35AE" w:rsidP="002F35AE">
      <w:pPr>
        <w:rPr>
          <w:sz w:val="24"/>
          <w:szCs w:val="24"/>
        </w:rPr>
      </w:pPr>
    </w:p>
    <w:p w:rsidR="006E276D" w:rsidRPr="000015A8" w:rsidRDefault="006E276D" w:rsidP="006E276D">
      <w:pPr>
        <w:rPr>
          <w:sz w:val="24"/>
          <w:szCs w:val="24"/>
        </w:rPr>
      </w:pPr>
    </w:p>
    <w:p w:rsidR="006E276D" w:rsidRPr="000015A8" w:rsidRDefault="006E276D" w:rsidP="006E276D">
      <w:pPr>
        <w:ind w:firstLine="720"/>
        <w:rPr>
          <w:sz w:val="24"/>
          <w:szCs w:val="24"/>
        </w:rPr>
      </w:pPr>
      <w:r w:rsidRPr="000015A8">
        <w:rPr>
          <w:sz w:val="24"/>
          <w:szCs w:val="24"/>
        </w:rPr>
        <w:t>Instructions        Clarity/Detail       Task knowledge    Examples           Analysis of Ideas</w:t>
      </w:r>
    </w:p>
    <w:tbl>
      <w:tblPr>
        <w:tblStyle w:val="TableGrid"/>
        <w:tblW w:w="0" w:type="auto"/>
        <w:tblInd w:w="468" w:type="dxa"/>
        <w:tblLook w:val="01E0"/>
      </w:tblPr>
      <w:tblGrid>
        <w:gridCol w:w="1771"/>
        <w:gridCol w:w="1771"/>
        <w:gridCol w:w="1771"/>
        <w:gridCol w:w="1771"/>
        <w:gridCol w:w="1772"/>
      </w:tblGrid>
      <w:tr w:rsidR="006E276D" w:rsidRPr="000015A8" w:rsidTr="006E276D">
        <w:tc>
          <w:tcPr>
            <w:tcW w:w="1771" w:type="dxa"/>
          </w:tcPr>
          <w:p w:rsidR="006E276D" w:rsidRPr="000015A8" w:rsidRDefault="006E276D" w:rsidP="00656F33">
            <w:pPr>
              <w:rPr>
                <w:sz w:val="24"/>
                <w:szCs w:val="24"/>
              </w:rPr>
            </w:pPr>
            <w:r w:rsidRPr="000015A8">
              <w:rPr>
                <w:sz w:val="24"/>
                <w:szCs w:val="24"/>
              </w:rPr>
              <w:t>On time? Complete?</w:t>
            </w:r>
          </w:p>
          <w:p w:rsidR="006E276D" w:rsidRPr="000015A8" w:rsidRDefault="006E276D" w:rsidP="00656F33">
            <w:pPr>
              <w:rPr>
                <w:sz w:val="24"/>
                <w:szCs w:val="24"/>
              </w:rPr>
            </w:pPr>
            <w:r w:rsidRPr="000015A8">
              <w:rPr>
                <w:sz w:val="24"/>
                <w:szCs w:val="24"/>
              </w:rPr>
              <w:t>Writing mechanics?</w:t>
            </w:r>
          </w:p>
        </w:tc>
        <w:tc>
          <w:tcPr>
            <w:tcW w:w="1771" w:type="dxa"/>
          </w:tcPr>
          <w:p w:rsidR="006E276D" w:rsidRPr="000015A8" w:rsidRDefault="006E276D" w:rsidP="00656F33">
            <w:pPr>
              <w:rPr>
                <w:sz w:val="24"/>
                <w:szCs w:val="24"/>
              </w:rPr>
            </w:pPr>
            <w:r w:rsidRPr="000015A8">
              <w:rPr>
                <w:sz w:val="24"/>
                <w:szCs w:val="24"/>
              </w:rPr>
              <w:t>Can I follow the narrative?</w:t>
            </w:r>
          </w:p>
          <w:p w:rsidR="006E276D" w:rsidRPr="000015A8" w:rsidRDefault="006E276D" w:rsidP="00656F33">
            <w:pPr>
              <w:rPr>
                <w:sz w:val="24"/>
                <w:szCs w:val="24"/>
              </w:rPr>
            </w:pPr>
            <w:r w:rsidRPr="000015A8">
              <w:rPr>
                <w:sz w:val="24"/>
                <w:szCs w:val="24"/>
              </w:rPr>
              <w:t xml:space="preserve">Are important details left out? </w:t>
            </w:r>
          </w:p>
        </w:tc>
        <w:tc>
          <w:tcPr>
            <w:tcW w:w="1771" w:type="dxa"/>
          </w:tcPr>
          <w:p w:rsidR="006E276D" w:rsidRPr="000015A8" w:rsidRDefault="006E276D" w:rsidP="00656F33">
            <w:pPr>
              <w:rPr>
                <w:sz w:val="24"/>
                <w:szCs w:val="24"/>
              </w:rPr>
            </w:pPr>
            <w:r w:rsidRPr="000015A8">
              <w:rPr>
                <w:sz w:val="24"/>
                <w:szCs w:val="24"/>
              </w:rPr>
              <w:t>Strong or weak content knowledge?</w:t>
            </w:r>
          </w:p>
        </w:tc>
        <w:tc>
          <w:tcPr>
            <w:tcW w:w="1771" w:type="dxa"/>
          </w:tcPr>
          <w:p w:rsidR="006E276D" w:rsidRPr="000015A8" w:rsidRDefault="006E276D" w:rsidP="00656F33">
            <w:pPr>
              <w:rPr>
                <w:sz w:val="24"/>
                <w:szCs w:val="24"/>
              </w:rPr>
            </w:pPr>
            <w:r w:rsidRPr="000015A8">
              <w:rPr>
                <w:sz w:val="24"/>
                <w:szCs w:val="24"/>
              </w:rPr>
              <w:t>Are clear examples given? Do they show understanding?</w:t>
            </w:r>
          </w:p>
        </w:tc>
        <w:tc>
          <w:tcPr>
            <w:tcW w:w="1772" w:type="dxa"/>
          </w:tcPr>
          <w:p w:rsidR="006E276D" w:rsidRPr="000015A8" w:rsidRDefault="006E276D" w:rsidP="00656F33">
            <w:pPr>
              <w:rPr>
                <w:sz w:val="24"/>
                <w:szCs w:val="24"/>
              </w:rPr>
            </w:pPr>
            <w:r w:rsidRPr="000015A8">
              <w:rPr>
                <w:sz w:val="24"/>
                <w:szCs w:val="24"/>
              </w:rPr>
              <w:t>Insightful?</w:t>
            </w:r>
          </w:p>
          <w:p w:rsidR="006E276D" w:rsidRPr="000015A8" w:rsidRDefault="006E276D" w:rsidP="00656F33">
            <w:pPr>
              <w:rPr>
                <w:sz w:val="24"/>
                <w:szCs w:val="24"/>
              </w:rPr>
            </w:pPr>
            <w:r w:rsidRPr="000015A8">
              <w:rPr>
                <w:sz w:val="24"/>
                <w:szCs w:val="24"/>
              </w:rPr>
              <w:t>Unique?</w:t>
            </w:r>
          </w:p>
        </w:tc>
      </w:tr>
      <w:tr w:rsidR="006E276D" w:rsidRPr="000015A8" w:rsidTr="006E276D">
        <w:tc>
          <w:tcPr>
            <w:tcW w:w="1771" w:type="dxa"/>
          </w:tcPr>
          <w:p w:rsidR="006E276D" w:rsidRPr="000015A8" w:rsidRDefault="006E276D" w:rsidP="00656F33">
            <w:pPr>
              <w:rPr>
                <w:sz w:val="24"/>
                <w:szCs w:val="24"/>
              </w:rPr>
            </w:pPr>
            <w:r w:rsidRPr="000015A8">
              <w:rPr>
                <w:sz w:val="24"/>
                <w:szCs w:val="24"/>
              </w:rPr>
              <w:t>20%</w:t>
            </w:r>
          </w:p>
        </w:tc>
        <w:tc>
          <w:tcPr>
            <w:tcW w:w="1771" w:type="dxa"/>
          </w:tcPr>
          <w:p w:rsidR="006E276D" w:rsidRPr="000015A8" w:rsidRDefault="006E276D" w:rsidP="00656F33">
            <w:pPr>
              <w:rPr>
                <w:sz w:val="24"/>
                <w:szCs w:val="24"/>
              </w:rPr>
            </w:pPr>
            <w:r w:rsidRPr="000015A8">
              <w:rPr>
                <w:sz w:val="24"/>
                <w:szCs w:val="24"/>
              </w:rPr>
              <w:t>20%</w:t>
            </w:r>
          </w:p>
        </w:tc>
        <w:tc>
          <w:tcPr>
            <w:tcW w:w="1771" w:type="dxa"/>
          </w:tcPr>
          <w:p w:rsidR="006E276D" w:rsidRPr="000015A8" w:rsidRDefault="006E276D" w:rsidP="00656F33">
            <w:pPr>
              <w:rPr>
                <w:sz w:val="24"/>
                <w:szCs w:val="24"/>
              </w:rPr>
            </w:pPr>
            <w:r w:rsidRPr="000015A8">
              <w:rPr>
                <w:sz w:val="24"/>
                <w:szCs w:val="24"/>
              </w:rPr>
              <w:t>20%</w:t>
            </w:r>
          </w:p>
        </w:tc>
        <w:tc>
          <w:tcPr>
            <w:tcW w:w="1771" w:type="dxa"/>
          </w:tcPr>
          <w:p w:rsidR="006E276D" w:rsidRPr="000015A8" w:rsidRDefault="006E276D" w:rsidP="00656F33">
            <w:pPr>
              <w:rPr>
                <w:sz w:val="24"/>
                <w:szCs w:val="24"/>
              </w:rPr>
            </w:pPr>
            <w:r w:rsidRPr="000015A8">
              <w:rPr>
                <w:sz w:val="24"/>
                <w:szCs w:val="24"/>
              </w:rPr>
              <w:t>20%</w:t>
            </w:r>
          </w:p>
        </w:tc>
        <w:tc>
          <w:tcPr>
            <w:tcW w:w="1772" w:type="dxa"/>
          </w:tcPr>
          <w:p w:rsidR="006E276D" w:rsidRPr="000015A8" w:rsidRDefault="006E276D" w:rsidP="00656F33">
            <w:pPr>
              <w:rPr>
                <w:sz w:val="24"/>
                <w:szCs w:val="24"/>
              </w:rPr>
            </w:pPr>
            <w:r w:rsidRPr="000015A8">
              <w:rPr>
                <w:sz w:val="24"/>
                <w:szCs w:val="24"/>
              </w:rPr>
              <w:t>20%</w:t>
            </w:r>
          </w:p>
        </w:tc>
      </w:tr>
    </w:tbl>
    <w:p w:rsidR="006E276D" w:rsidRPr="000015A8" w:rsidRDefault="006E276D" w:rsidP="006E276D">
      <w:pPr>
        <w:rPr>
          <w:sz w:val="24"/>
          <w:szCs w:val="24"/>
        </w:rPr>
      </w:pPr>
    </w:p>
    <w:p w:rsidR="002F35AE" w:rsidRPr="000015A8" w:rsidRDefault="002F35AE" w:rsidP="002F35AE">
      <w:pPr>
        <w:jc w:val="center"/>
        <w:rPr>
          <w:sz w:val="24"/>
          <w:szCs w:val="24"/>
        </w:rPr>
      </w:pPr>
    </w:p>
    <w:p w:rsidR="002F35AE" w:rsidRPr="000015A8" w:rsidRDefault="00764CFD" w:rsidP="002F35AE">
      <w:pPr>
        <w:jc w:val="center"/>
        <w:rPr>
          <w:sz w:val="24"/>
          <w:szCs w:val="24"/>
        </w:rPr>
      </w:pPr>
      <w:r>
        <w:rPr>
          <w:sz w:val="24"/>
          <w:szCs w:val="24"/>
        </w:rPr>
        <w:br w:type="page"/>
      </w:r>
      <w:r w:rsidR="002F35AE" w:rsidRPr="000015A8">
        <w:rPr>
          <w:sz w:val="24"/>
          <w:szCs w:val="24"/>
        </w:rPr>
        <w:lastRenderedPageBreak/>
        <w:t>Section II: Concept Map</w:t>
      </w:r>
    </w:p>
    <w:p w:rsidR="002F35AE" w:rsidRPr="000015A8" w:rsidRDefault="002F35AE" w:rsidP="002F35AE">
      <w:pPr>
        <w:rPr>
          <w:sz w:val="24"/>
          <w:szCs w:val="24"/>
        </w:rPr>
      </w:pPr>
      <w:r w:rsidRPr="000015A8">
        <w:rPr>
          <w:sz w:val="24"/>
          <w:szCs w:val="24"/>
        </w:rPr>
        <w:t xml:space="preserve">All students will be required to create an expert concept map for their project and to have some one else create one as well for comparison. Both will be compared for similarities and differences in a 1-2 page write up explaining the maps.  </w:t>
      </w:r>
    </w:p>
    <w:p w:rsidR="006E276D" w:rsidRPr="000015A8" w:rsidRDefault="006E276D" w:rsidP="006E276D">
      <w:pPr>
        <w:rPr>
          <w:sz w:val="24"/>
          <w:szCs w:val="24"/>
        </w:rPr>
      </w:pPr>
    </w:p>
    <w:p w:rsidR="006E276D" w:rsidRPr="000015A8" w:rsidRDefault="006E276D" w:rsidP="006E276D">
      <w:pPr>
        <w:ind w:firstLine="720"/>
        <w:rPr>
          <w:sz w:val="24"/>
          <w:szCs w:val="24"/>
        </w:rPr>
      </w:pPr>
      <w:r w:rsidRPr="000015A8">
        <w:rPr>
          <w:sz w:val="24"/>
          <w:szCs w:val="24"/>
        </w:rPr>
        <w:t>Instructions          Clarity/Detail       Task knowledge    Explanations        Analysis of Ideas</w:t>
      </w:r>
    </w:p>
    <w:tbl>
      <w:tblPr>
        <w:tblStyle w:val="TableGrid"/>
        <w:tblW w:w="0" w:type="auto"/>
        <w:tblInd w:w="588" w:type="dxa"/>
        <w:tblLook w:val="01E0"/>
      </w:tblPr>
      <w:tblGrid>
        <w:gridCol w:w="1771"/>
        <w:gridCol w:w="1771"/>
        <w:gridCol w:w="1771"/>
        <w:gridCol w:w="1771"/>
        <w:gridCol w:w="1772"/>
      </w:tblGrid>
      <w:tr w:rsidR="006E276D" w:rsidRPr="000015A8" w:rsidTr="006E276D">
        <w:tc>
          <w:tcPr>
            <w:tcW w:w="1771" w:type="dxa"/>
          </w:tcPr>
          <w:p w:rsidR="006E276D" w:rsidRPr="000015A8" w:rsidRDefault="006E276D" w:rsidP="00656F33">
            <w:pPr>
              <w:rPr>
                <w:sz w:val="24"/>
                <w:szCs w:val="24"/>
              </w:rPr>
            </w:pPr>
            <w:r w:rsidRPr="000015A8">
              <w:rPr>
                <w:sz w:val="24"/>
                <w:szCs w:val="24"/>
              </w:rPr>
              <w:t>On time? Complete?</w:t>
            </w:r>
          </w:p>
          <w:p w:rsidR="006E276D" w:rsidRPr="000015A8" w:rsidRDefault="006E276D" w:rsidP="00656F33">
            <w:pPr>
              <w:rPr>
                <w:sz w:val="24"/>
                <w:szCs w:val="24"/>
              </w:rPr>
            </w:pPr>
            <w:r w:rsidRPr="000015A8">
              <w:rPr>
                <w:sz w:val="24"/>
                <w:szCs w:val="24"/>
              </w:rPr>
              <w:t>Writing mechanics?</w:t>
            </w:r>
          </w:p>
        </w:tc>
        <w:tc>
          <w:tcPr>
            <w:tcW w:w="1771" w:type="dxa"/>
          </w:tcPr>
          <w:p w:rsidR="006E276D" w:rsidRPr="000015A8" w:rsidRDefault="006E276D" w:rsidP="00656F33">
            <w:pPr>
              <w:rPr>
                <w:sz w:val="24"/>
                <w:szCs w:val="24"/>
              </w:rPr>
            </w:pPr>
            <w:r w:rsidRPr="000015A8">
              <w:rPr>
                <w:sz w:val="24"/>
                <w:szCs w:val="24"/>
              </w:rPr>
              <w:t>Can I follow the narrative?</w:t>
            </w:r>
          </w:p>
          <w:p w:rsidR="006E276D" w:rsidRPr="000015A8" w:rsidRDefault="006E276D" w:rsidP="00656F33">
            <w:pPr>
              <w:rPr>
                <w:sz w:val="24"/>
                <w:szCs w:val="24"/>
              </w:rPr>
            </w:pPr>
            <w:r w:rsidRPr="000015A8">
              <w:rPr>
                <w:sz w:val="24"/>
                <w:szCs w:val="24"/>
              </w:rPr>
              <w:t xml:space="preserve">Are important details left out? </w:t>
            </w:r>
          </w:p>
        </w:tc>
        <w:tc>
          <w:tcPr>
            <w:tcW w:w="1771" w:type="dxa"/>
          </w:tcPr>
          <w:p w:rsidR="006E276D" w:rsidRPr="000015A8" w:rsidRDefault="006E276D" w:rsidP="00656F33">
            <w:pPr>
              <w:rPr>
                <w:sz w:val="24"/>
                <w:szCs w:val="24"/>
              </w:rPr>
            </w:pPr>
            <w:r w:rsidRPr="000015A8">
              <w:rPr>
                <w:sz w:val="24"/>
                <w:szCs w:val="24"/>
              </w:rPr>
              <w:t>Strong or weak content knowledge shown in expert map?</w:t>
            </w:r>
          </w:p>
        </w:tc>
        <w:tc>
          <w:tcPr>
            <w:tcW w:w="1771" w:type="dxa"/>
          </w:tcPr>
          <w:p w:rsidR="006E276D" w:rsidRPr="000015A8" w:rsidRDefault="006E276D" w:rsidP="00656F33">
            <w:pPr>
              <w:rPr>
                <w:sz w:val="24"/>
                <w:szCs w:val="24"/>
              </w:rPr>
            </w:pPr>
            <w:r w:rsidRPr="000015A8">
              <w:rPr>
                <w:sz w:val="24"/>
                <w:szCs w:val="24"/>
              </w:rPr>
              <w:t>Are clear explanations given? Do they show understanding?</w:t>
            </w:r>
          </w:p>
        </w:tc>
        <w:tc>
          <w:tcPr>
            <w:tcW w:w="1772" w:type="dxa"/>
          </w:tcPr>
          <w:p w:rsidR="006E276D" w:rsidRPr="000015A8" w:rsidRDefault="006E276D" w:rsidP="00656F33">
            <w:pPr>
              <w:rPr>
                <w:sz w:val="24"/>
                <w:szCs w:val="24"/>
              </w:rPr>
            </w:pPr>
            <w:r w:rsidRPr="000015A8">
              <w:rPr>
                <w:sz w:val="24"/>
                <w:szCs w:val="24"/>
              </w:rPr>
              <w:t>Insightful?</w:t>
            </w:r>
          </w:p>
          <w:p w:rsidR="006E276D" w:rsidRPr="000015A8" w:rsidRDefault="006E276D" w:rsidP="00656F33">
            <w:pPr>
              <w:rPr>
                <w:sz w:val="24"/>
                <w:szCs w:val="24"/>
              </w:rPr>
            </w:pPr>
            <w:r w:rsidRPr="000015A8">
              <w:rPr>
                <w:sz w:val="24"/>
                <w:szCs w:val="24"/>
              </w:rPr>
              <w:t>Unique?</w:t>
            </w:r>
          </w:p>
        </w:tc>
      </w:tr>
      <w:tr w:rsidR="006E276D" w:rsidRPr="000015A8" w:rsidTr="006E276D">
        <w:tc>
          <w:tcPr>
            <w:tcW w:w="1771" w:type="dxa"/>
          </w:tcPr>
          <w:p w:rsidR="006E276D" w:rsidRPr="000015A8" w:rsidRDefault="006E276D" w:rsidP="00656F33">
            <w:pPr>
              <w:rPr>
                <w:sz w:val="24"/>
                <w:szCs w:val="24"/>
              </w:rPr>
            </w:pPr>
            <w:r w:rsidRPr="000015A8">
              <w:rPr>
                <w:sz w:val="24"/>
                <w:szCs w:val="24"/>
              </w:rPr>
              <w:t>20%</w:t>
            </w:r>
          </w:p>
        </w:tc>
        <w:tc>
          <w:tcPr>
            <w:tcW w:w="1771" w:type="dxa"/>
          </w:tcPr>
          <w:p w:rsidR="006E276D" w:rsidRPr="000015A8" w:rsidRDefault="006E276D" w:rsidP="00656F33">
            <w:pPr>
              <w:rPr>
                <w:sz w:val="24"/>
                <w:szCs w:val="24"/>
              </w:rPr>
            </w:pPr>
            <w:r w:rsidRPr="000015A8">
              <w:rPr>
                <w:sz w:val="24"/>
                <w:szCs w:val="24"/>
              </w:rPr>
              <w:t>20%</w:t>
            </w:r>
          </w:p>
        </w:tc>
        <w:tc>
          <w:tcPr>
            <w:tcW w:w="1771" w:type="dxa"/>
          </w:tcPr>
          <w:p w:rsidR="006E276D" w:rsidRPr="000015A8" w:rsidRDefault="006E276D" w:rsidP="00656F33">
            <w:pPr>
              <w:rPr>
                <w:sz w:val="24"/>
                <w:szCs w:val="24"/>
              </w:rPr>
            </w:pPr>
            <w:r w:rsidRPr="000015A8">
              <w:rPr>
                <w:sz w:val="24"/>
                <w:szCs w:val="24"/>
              </w:rPr>
              <w:t>20%</w:t>
            </w:r>
          </w:p>
        </w:tc>
        <w:tc>
          <w:tcPr>
            <w:tcW w:w="1771" w:type="dxa"/>
          </w:tcPr>
          <w:p w:rsidR="006E276D" w:rsidRPr="000015A8" w:rsidRDefault="006E276D" w:rsidP="00656F33">
            <w:pPr>
              <w:rPr>
                <w:sz w:val="24"/>
                <w:szCs w:val="24"/>
              </w:rPr>
            </w:pPr>
            <w:r w:rsidRPr="000015A8">
              <w:rPr>
                <w:sz w:val="24"/>
                <w:szCs w:val="24"/>
              </w:rPr>
              <w:t>20%</w:t>
            </w:r>
          </w:p>
        </w:tc>
        <w:tc>
          <w:tcPr>
            <w:tcW w:w="1772" w:type="dxa"/>
          </w:tcPr>
          <w:p w:rsidR="006E276D" w:rsidRPr="000015A8" w:rsidRDefault="006E276D" w:rsidP="00656F33">
            <w:pPr>
              <w:rPr>
                <w:sz w:val="24"/>
                <w:szCs w:val="24"/>
              </w:rPr>
            </w:pPr>
            <w:r w:rsidRPr="000015A8">
              <w:rPr>
                <w:sz w:val="24"/>
                <w:szCs w:val="24"/>
              </w:rPr>
              <w:t>20%</w:t>
            </w:r>
          </w:p>
        </w:tc>
      </w:tr>
    </w:tbl>
    <w:p w:rsidR="006E276D" w:rsidRPr="000015A8" w:rsidRDefault="006E276D" w:rsidP="006E276D">
      <w:pPr>
        <w:rPr>
          <w:sz w:val="24"/>
          <w:szCs w:val="24"/>
        </w:rPr>
      </w:pPr>
    </w:p>
    <w:p w:rsidR="002F35AE" w:rsidRPr="000015A8" w:rsidRDefault="002F35AE" w:rsidP="002F35AE">
      <w:pPr>
        <w:jc w:val="center"/>
        <w:rPr>
          <w:sz w:val="24"/>
          <w:szCs w:val="24"/>
        </w:rPr>
      </w:pPr>
    </w:p>
    <w:p w:rsidR="002F35AE" w:rsidRPr="000015A8" w:rsidRDefault="002F35AE" w:rsidP="002F35AE">
      <w:pPr>
        <w:jc w:val="center"/>
        <w:rPr>
          <w:sz w:val="24"/>
          <w:szCs w:val="24"/>
        </w:rPr>
      </w:pPr>
    </w:p>
    <w:p w:rsidR="00750999" w:rsidRDefault="00750999">
      <w:pPr>
        <w:rPr>
          <w:sz w:val="24"/>
          <w:szCs w:val="24"/>
        </w:rPr>
      </w:pPr>
      <w:r>
        <w:rPr>
          <w:sz w:val="24"/>
          <w:szCs w:val="24"/>
        </w:rPr>
        <w:br w:type="page"/>
      </w:r>
    </w:p>
    <w:p w:rsidR="002F35AE" w:rsidRPr="000015A8" w:rsidRDefault="002F35AE" w:rsidP="002F35AE">
      <w:pPr>
        <w:jc w:val="center"/>
        <w:rPr>
          <w:sz w:val="24"/>
          <w:szCs w:val="24"/>
        </w:rPr>
      </w:pPr>
      <w:r w:rsidRPr="000015A8">
        <w:rPr>
          <w:sz w:val="24"/>
          <w:szCs w:val="24"/>
        </w:rPr>
        <w:lastRenderedPageBreak/>
        <w:t>Section III: Task development</w:t>
      </w:r>
    </w:p>
    <w:p w:rsidR="002F35AE" w:rsidRPr="000015A8" w:rsidRDefault="002F35AE" w:rsidP="002F35AE">
      <w:pPr>
        <w:rPr>
          <w:sz w:val="24"/>
          <w:szCs w:val="24"/>
        </w:rPr>
      </w:pPr>
      <w:r w:rsidRPr="000015A8">
        <w:rPr>
          <w:sz w:val="24"/>
          <w:szCs w:val="24"/>
        </w:rPr>
        <w:t xml:space="preserve">The task for this assignment must be one that requires conceptual thinking. The task must have an overall question that learner is trying to answer and cannot be simply a string of exercises, memorized facts, work sheet, or prepackaged curricular items. </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u w:val="single"/>
        </w:rPr>
        <w:t>Identify the concept</w:t>
      </w:r>
      <w:r w:rsidRPr="000015A8">
        <w:rPr>
          <w:sz w:val="24"/>
          <w:szCs w:val="24"/>
        </w:rPr>
        <w:t xml:space="preserve"> the learner is expected to obtain from working on this task (not a series of steps to be memorized!) </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u w:val="single"/>
        </w:rPr>
        <w:t xml:space="preserve">Describe the task clearly list all necessary materials </w:t>
      </w:r>
      <w:r w:rsidRPr="000015A8">
        <w:rPr>
          <w:sz w:val="24"/>
          <w:szCs w:val="24"/>
        </w:rPr>
        <w:t>and provide copies of all written documents that would be necessary to implement the task with a learner. Also list all additional materials. Indicate how this task requires conceptual thinking.</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u w:val="single"/>
        </w:rPr>
        <w:t>Describe your reasoning</w:t>
      </w:r>
      <w:r w:rsidRPr="000015A8">
        <w:rPr>
          <w:sz w:val="24"/>
          <w:szCs w:val="24"/>
        </w:rPr>
        <w:t xml:space="preserve"> for the problem solving task. Cite references here in APA style.  How is this learning task important? What is unique to your approach?</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u w:val="single"/>
        </w:rPr>
        <w:t>How is this task planning to encourage</w:t>
      </w:r>
      <w:r w:rsidRPr="000015A8">
        <w:rPr>
          <w:sz w:val="24"/>
          <w:szCs w:val="24"/>
        </w:rPr>
        <w:t xml:space="preserve">..? (if it will not address one of these then make a clear case for why it is not relevant in your case). Provide examples for each. </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1. Active processing</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2. Minimizing cognitive load</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3. Dual coding</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4. Physical Modeling</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 xml:space="preserve">Create a learner profile: Identify the type of learner for which this task would be appropriate and indicate why.  Provide at least grade level, age language status, gender and other unique information relevant to the completion of your task. </w:t>
      </w:r>
    </w:p>
    <w:p w:rsidR="002F35AE" w:rsidRPr="000015A8" w:rsidRDefault="002F35AE" w:rsidP="002F35AE">
      <w:pPr>
        <w:rPr>
          <w:sz w:val="24"/>
          <w:szCs w:val="24"/>
        </w:rPr>
      </w:pPr>
      <w:r w:rsidRPr="000015A8">
        <w:rPr>
          <w:sz w:val="24"/>
          <w:szCs w:val="24"/>
        </w:rPr>
        <w:t xml:space="preserve">Task development rubric </w:t>
      </w:r>
    </w:p>
    <w:p w:rsidR="002F35AE" w:rsidRPr="000015A8" w:rsidRDefault="002F35AE" w:rsidP="002F35AE">
      <w:pPr>
        <w:rPr>
          <w:sz w:val="24"/>
          <w:szCs w:val="24"/>
        </w:rPr>
      </w:pPr>
    </w:p>
    <w:p w:rsidR="002F35AE" w:rsidRPr="000015A8" w:rsidRDefault="002F35AE" w:rsidP="006E276D">
      <w:pPr>
        <w:ind w:firstLine="720"/>
        <w:rPr>
          <w:sz w:val="24"/>
          <w:szCs w:val="24"/>
        </w:rPr>
      </w:pPr>
      <w:r w:rsidRPr="000015A8">
        <w:rPr>
          <w:sz w:val="24"/>
          <w:szCs w:val="24"/>
        </w:rPr>
        <w:t>Instructions          Clarity/Detail        Problem Solving    Examples           Analysis of Ideas</w:t>
      </w:r>
    </w:p>
    <w:tbl>
      <w:tblPr>
        <w:tblStyle w:val="TableGrid"/>
        <w:tblW w:w="0" w:type="auto"/>
        <w:tblInd w:w="708" w:type="dxa"/>
        <w:tblLook w:val="01E0"/>
      </w:tblPr>
      <w:tblGrid>
        <w:gridCol w:w="1771"/>
        <w:gridCol w:w="1771"/>
        <w:gridCol w:w="1771"/>
        <w:gridCol w:w="1771"/>
        <w:gridCol w:w="1772"/>
      </w:tblGrid>
      <w:tr w:rsidR="002F35AE" w:rsidRPr="000015A8" w:rsidTr="006E276D">
        <w:tc>
          <w:tcPr>
            <w:tcW w:w="1771" w:type="dxa"/>
          </w:tcPr>
          <w:p w:rsidR="002F35AE" w:rsidRPr="000015A8" w:rsidRDefault="002F35AE" w:rsidP="00656F33">
            <w:pPr>
              <w:rPr>
                <w:sz w:val="24"/>
                <w:szCs w:val="24"/>
              </w:rPr>
            </w:pPr>
            <w:r w:rsidRPr="000015A8">
              <w:rPr>
                <w:sz w:val="24"/>
                <w:szCs w:val="24"/>
              </w:rPr>
              <w:t>On time? Complete?</w:t>
            </w:r>
          </w:p>
          <w:p w:rsidR="002F35AE" w:rsidRPr="000015A8" w:rsidRDefault="002F35AE" w:rsidP="00656F33">
            <w:pPr>
              <w:rPr>
                <w:sz w:val="24"/>
                <w:szCs w:val="24"/>
              </w:rPr>
            </w:pPr>
            <w:r w:rsidRPr="000015A8">
              <w:rPr>
                <w:sz w:val="24"/>
                <w:szCs w:val="24"/>
              </w:rPr>
              <w:t>Writing mechanics?</w:t>
            </w:r>
          </w:p>
        </w:tc>
        <w:tc>
          <w:tcPr>
            <w:tcW w:w="1771" w:type="dxa"/>
          </w:tcPr>
          <w:p w:rsidR="002F35AE" w:rsidRPr="000015A8" w:rsidRDefault="002F35AE" w:rsidP="00656F33">
            <w:pPr>
              <w:rPr>
                <w:sz w:val="24"/>
                <w:szCs w:val="24"/>
              </w:rPr>
            </w:pPr>
            <w:r w:rsidRPr="000015A8">
              <w:rPr>
                <w:sz w:val="24"/>
                <w:szCs w:val="24"/>
              </w:rPr>
              <w:t>Can I follow the narrative?</w:t>
            </w:r>
          </w:p>
          <w:p w:rsidR="002F35AE" w:rsidRPr="000015A8" w:rsidRDefault="002F35AE" w:rsidP="00656F33">
            <w:pPr>
              <w:rPr>
                <w:sz w:val="24"/>
                <w:szCs w:val="24"/>
              </w:rPr>
            </w:pPr>
            <w:r w:rsidRPr="000015A8">
              <w:rPr>
                <w:sz w:val="24"/>
                <w:szCs w:val="24"/>
              </w:rPr>
              <w:t xml:space="preserve">Are important details left out? </w:t>
            </w:r>
          </w:p>
        </w:tc>
        <w:tc>
          <w:tcPr>
            <w:tcW w:w="1771" w:type="dxa"/>
          </w:tcPr>
          <w:p w:rsidR="002F35AE" w:rsidRPr="000015A8" w:rsidRDefault="002F35AE" w:rsidP="00656F33">
            <w:pPr>
              <w:rPr>
                <w:sz w:val="24"/>
                <w:szCs w:val="24"/>
              </w:rPr>
            </w:pPr>
            <w:r w:rsidRPr="000015A8">
              <w:rPr>
                <w:sz w:val="24"/>
                <w:szCs w:val="24"/>
              </w:rPr>
              <w:t>Concepts or procedural focus?</w:t>
            </w:r>
          </w:p>
          <w:p w:rsidR="002F35AE" w:rsidRPr="000015A8" w:rsidRDefault="002F35AE" w:rsidP="00656F33">
            <w:pPr>
              <w:rPr>
                <w:sz w:val="24"/>
                <w:szCs w:val="24"/>
              </w:rPr>
            </w:pPr>
            <w:r w:rsidRPr="000015A8">
              <w:rPr>
                <w:sz w:val="24"/>
                <w:szCs w:val="24"/>
              </w:rPr>
              <w:t>Learner focused?</w:t>
            </w:r>
          </w:p>
        </w:tc>
        <w:tc>
          <w:tcPr>
            <w:tcW w:w="1771" w:type="dxa"/>
          </w:tcPr>
          <w:p w:rsidR="002F35AE" w:rsidRPr="000015A8" w:rsidRDefault="002F35AE" w:rsidP="00656F33">
            <w:pPr>
              <w:rPr>
                <w:sz w:val="24"/>
                <w:szCs w:val="24"/>
              </w:rPr>
            </w:pPr>
            <w:r w:rsidRPr="000015A8">
              <w:rPr>
                <w:sz w:val="24"/>
                <w:szCs w:val="24"/>
              </w:rPr>
              <w:t xml:space="preserve">Are clear examples given? </w:t>
            </w:r>
            <w:r w:rsidR="00053BC1">
              <w:rPr>
                <w:sz w:val="24"/>
                <w:szCs w:val="24"/>
              </w:rPr>
              <w:t>Does the learner profile make sense</w:t>
            </w:r>
            <w:r w:rsidRPr="000015A8">
              <w:rPr>
                <w:sz w:val="24"/>
                <w:szCs w:val="24"/>
              </w:rPr>
              <w:t>?</w:t>
            </w:r>
          </w:p>
        </w:tc>
        <w:tc>
          <w:tcPr>
            <w:tcW w:w="1772" w:type="dxa"/>
          </w:tcPr>
          <w:p w:rsidR="002F35AE" w:rsidRPr="000015A8" w:rsidRDefault="002F35AE" w:rsidP="00656F33">
            <w:pPr>
              <w:rPr>
                <w:sz w:val="24"/>
                <w:szCs w:val="24"/>
              </w:rPr>
            </w:pPr>
            <w:r w:rsidRPr="000015A8">
              <w:rPr>
                <w:sz w:val="24"/>
                <w:szCs w:val="24"/>
              </w:rPr>
              <w:t>Insightful?</w:t>
            </w:r>
          </w:p>
          <w:p w:rsidR="002F35AE" w:rsidRPr="000015A8" w:rsidRDefault="002F35AE" w:rsidP="00656F33">
            <w:pPr>
              <w:rPr>
                <w:sz w:val="24"/>
                <w:szCs w:val="24"/>
              </w:rPr>
            </w:pPr>
            <w:r w:rsidRPr="000015A8">
              <w:rPr>
                <w:sz w:val="24"/>
                <w:szCs w:val="24"/>
              </w:rPr>
              <w:t>Unique?</w:t>
            </w:r>
          </w:p>
        </w:tc>
      </w:tr>
      <w:tr w:rsidR="002F35AE" w:rsidRPr="000015A8" w:rsidTr="006E276D">
        <w:tc>
          <w:tcPr>
            <w:tcW w:w="1771" w:type="dxa"/>
          </w:tcPr>
          <w:p w:rsidR="002F35AE" w:rsidRPr="000015A8" w:rsidRDefault="002F35AE" w:rsidP="00656F33">
            <w:pPr>
              <w:rPr>
                <w:sz w:val="24"/>
                <w:szCs w:val="24"/>
              </w:rPr>
            </w:pPr>
            <w:r w:rsidRPr="000015A8">
              <w:rPr>
                <w:sz w:val="24"/>
                <w:szCs w:val="24"/>
              </w:rPr>
              <w:t>20%</w:t>
            </w:r>
          </w:p>
        </w:tc>
        <w:tc>
          <w:tcPr>
            <w:tcW w:w="1771" w:type="dxa"/>
          </w:tcPr>
          <w:p w:rsidR="002F35AE" w:rsidRPr="000015A8" w:rsidRDefault="002F35AE" w:rsidP="00656F33">
            <w:pPr>
              <w:rPr>
                <w:sz w:val="24"/>
                <w:szCs w:val="24"/>
              </w:rPr>
            </w:pPr>
            <w:r w:rsidRPr="000015A8">
              <w:rPr>
                <w:sz w:val="24"/>
                <w:szCs w:val="24"/>
              </w:rPr>
              <w:t>20%</w:t>
            </w:r>
          </w:p>
        </w:tc>
        <w:tc>
          <w:tcPr>
            <w:tcW w:w="1771" w:type="dxa"/>
          </w:tcPr>
          <w:p w:rsidR="002F35AE" w:rsidRPr="000015A8" w:rsidRDefault="002F35AE" w:rsidP="00656F33">
            <w:pPr>
              <w:rPr>
                <w:sz w:val="24"/>
                <w:szCs w:val="24"/>
              </w:rPr>
            </w:pPr>
            <w:r w:rsidRPr="000015A8">
              <w:rPr>
                <w:sz w:val="24"/>
                <w:szCs w:val="24"/>
              </w:rPr>
              <w:t>20%</w:t>
            </w:r>
          </w:p>
        </w:tc>
        <w:tc>
          <w:tcPr>
            <w:tcW w:w="1771" w:type="dxa"/>
          </w:tcPr>
          <w:p w:rsidR="002F35AE" w:rsidRPr="000015A8" w:rsidRDefault="002F35AE" w:rsidP="00656F33">
            <w:pPr>
              <w:rPr>
                <w:sz w:val="24"/>
                <w:szCs w:val="24"/>
              </w:rPr>
            </w:pPr>
            <w:r w:rsidRPr="000015A8">
              <w:rPr>
                <w:sz w:val="24"/>
                <w:szCs w:val="24"/>
              </w:rPr>
              <w:t>20%</w:t>
            </w:r>
          </w:p>
        </w:tc>
        <w:tc>
          <w:tcPr>
            <w:tcW w:w="1772" w:type="dxa"/>
          </w:tcPr>
          <w:p w:rsidR="002F35AE" w:rsidRPr="000015A8" w:rsidRDefault="002F35AE" w:rsidP="00656F33">
            <w:pPr>
              <w:rPr>
                <w:sz w:val="24"/>
                <w:szCs w:val="24"/>
              </w:rPr>
            </w:pPr>
            <w:r w:rsidRPr="000015A8">
              <w:rPr>
                <w:sz w:val="24"/>
                <w:szCs w:val="24"/>
              </w:rPr>
              <w:t>20%</w:t>
            </w:r>
          </w:p>
        </w:tc>
      </w:tr>
    </w:tbl>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jc w:val="center"/>
        <w:rPr>
          <w:sz w:val="24"/>
          <w:szCs w:val="24"/>
        </w:rPr>
      </w:pPr>
    </w:p>
    <w:p w:rsidR="002F35AE" w:rsidRPr="000015A8" w:rsidRDefault="002F35AE" w:rsidP="002F35AE">
      <w:pPr>
        <w:jc w:val="center"/>
        <w:rPr>
          <w:sz w:val="24"/>
          <w:szCs w:val="24"/>
        </w:rPr>
      </w:pPr>
    </w:p>
    <w:p w:rsidR="002F35AE" w:rsidRPr="000015A8" w:rsidRDefault="002F35AE" w:rsidP="002F35AE">
      <w:pPr>
        <w:jc w:val="center"/>
        <w:rPr>
          <w:sz w:val="24"/>
          <w:szCs w:val="24"/>
        </w:rPr>
      </w:pPr>
    </w:p>
    <w:p w:rsidR="002F35AE" w:rsidRPr="000015A8" w:rsidRDefault="002F35AE" w:rsidP="002F35AE">
      <w:pPr>
        <w:jc w:val="center"/>
        <w:rPr>
          <w:sz w:val="24"/>
          <w:szCs w:val="24"/>
        </w:rPr>
      </w:pPr>
      <w:r w:rsidRPr="000015A8">
        <w:rPr>
          <w:sz w:val="24"/>
          <w:szCs w:val="24"/>
        </w:rPr>
        <w:lastRenderedPageBreak/>
        <w:t>Section IV Assessment Plan</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Provide a</w:t>
      </w:r>
      <w:r w:rsidR="006E276D" w:rsidRPr="000015A8">
        <w:rPr>
          <w:sz w:val="24"/>
          <w:szCs w:val="24"/>
        </w:rPr>
        <w:t xml:space="preserve"> 1-2 page</w:t>
      </w:r>
      <w:r w:rsidRPr="000015A8">
        <w:rPr>
          <w:sz w:val="24"/>
          <w:szCs w:val="24"/>
        </w:rPr>
        <w:t xml:space="preserve"> detailed objective scoring plan to score the task on a 1-100% scale of understanding with </w:t>
      </w:r>
      <w:r w:rsidR="006E276D" w:rsidRPr="000015A8">
        <w:rPr>
          <w:sz w:val="24"/>
          <w:szCs w:val="24"/>
        </w:rPr>
        <w:t xml:space="preserve">identification of </w:t>
      </w:r>
      <w:r w:rsidRPr="000015A8">
        <w:rPr>
          <w:sz w:val="24"/>
          <w:szCs w:val="24"/>
        </w:rPr>
        <w:t>conceptual errors</w:t>
      </w:r>
      <w:r w:rsidR="006E276D" w:rsidRPr="000015A8">
        <w:rPr>
          <w:sz w:val="24"/>
          <w:szCs w:val="24"/>
        </w:rPr>
        <w:t xml:space="preserve"> and strengths</w:t>
      </w:r>
      <w:r w:rsidRPr="000015A8">
        <w:rPr>
          <w:sz w:val="24"/>
          <w:szCs w:val="24"/>
        </w:rPr>
        <w:t xml:space="preserve">. </w:t>
      </w:r>
      <w:r w:rsidR="006E276D" w:rsidRPr="000015A8">
        <w:rPr>
          <w:sz w:val="24"/>
          <w:szCs w:val="24"/>
        </w:rPr>
        <w:t xml:space="preserve">Each Plan should include a rubric with clear examples of a response that would fit that particular category (e.g., , show me an example of a response that shows conceptual understanding that a child might offer, and one that does not). </w:t>
      </w:r>
      <w:r w:rsidRPr="000015A8">
        <w:rPr>
          <w:sz w:val="24"/>
          <w:szCs w:val="24"/>
        </w:rPr>
        <w:t>A successful scoring plan would be one that could be given to a stranger with good content knowledge and produce the same score as the person who created the plan.</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Assessment Rubric</w:t>
      </w:r>
    </w:p>
    <w:p w:rsidR="002F35AE" w:rsidRPr="000015A8" w:rsidRDefault="002F35AE" w:rsidP="002F35AE">
      <w:pPr>
        <w:rPr>
          <w:sz w:val="24"/>
          <w:szCs w:val="24"/>
        </w:rPr>
      </w:pPr>
    </w:p>
    <w:p w:rsidR="002F35AE" w:rsidRPr="000015A8" w:rsidRDefault="002F35AE" w:rsidP="006E276D">
      <w:pPr>
        <w:ind w:firstLine="720"/>
        <w:rPr>
          <w:sz w:val="24"/>
          <w:szCs w:val="24"/>
        </w:rPr>
      </w:pPr>
      <w:r w:rsidRPr="000015A8">
        <w:rPr>
          <w:sz w:val="24"/>
          <w:szCs w:val="24"/>
        </w:rPr>
        <w:t>Instructions          Clarity/Detail        Problem Solving    Examples           Analysis of Ideas</w:t>
      </w:r>
    </w:p>
    <w:tbl>
      <w:tblPr>
        <w:tblStyle w:val="TableGrid"/>
        <w:tblW w:w="0" w:type="auto"/>
        <w:tblInd w:w="708" w:type="dxa"/>
        <w:tblLook w:val="01E0"/>
      </w:tblPr>
      <w:tblGrid>
        <w:gridCol w:w="1771"/>
        <w:gridCol w:w="1771"/>
        <w:gridCol w:w="1771"/>
        <w:gridCol w:w="1771"/>
        <w:gridCol w:w="1772"/>
      </w:tblGrid>
      <w:tr w:rsidR="002F35AE" w:rsidRPr="000015A8" w:rsidTr="006E276D">
        <w:tc>
          <w:tcPr>
            <w:tcW w:w="1771" w:type="dxa"/>
          </w:tcPr>
          <w:p w:rsidR="002F35AE" w:rsidRPr="000015A8" w:rsidRDefault="002F35AE" w:rsidP="00656F33">
            <w:pPr>
              <w:rPr>
                <w:sz w:val="24"/>
                <w:szCs w:val="24"/>
              </w:rPr>
            </w:pPr>
            <w:r w:rsidRPr="000015A8">
              <w:rPr>
                <w:sz w:val="24"/>
                <w:szCs w:val="24"/>
              </w:rPr>
              <w:t>On time? Complete?</w:t>
            </w:r>
          </w:p>
        </w:tc>
        <w:tc>
          <w:tcPr>
            <w:tcW w:w="1771" w:type="dxa"/>
          </w:tcPr>
          <w:p w:rsidR="002F35AE" w:rsidRPr="000015A8" w:rsidRDefault="002F35AE" w:rsidP="00656F33">
            <w:pPr>
              <w:rPr>
                <w:sz w:val="24"/>
                <w:szCs w:val="24"/>
              </w:rPr>
            </w:pPr>
            <w:r w:rsidRPr="000015A8">
              <w:rPr>
                <w:sz w:val="24"/>
                <w:szCs w:val="24"/>
              </w:rPr>
              <w:t>Could someone else use this plan?</w:t>
            </w:r>
          </w:p>
        </w:tc>
        <w:tc>
          <w:tcPr>
            <w:tcW w:w="1771" w:type="dxa"/>
          </w:tcPr>
          <w:p w:rsidR="002F35AE" w:rsidRPr="000015A8" w:rsidRDefault="002F35AE" w:rsidP="00656F33">
            <w:pPr>
              <w:rPr>
                <w:sz w:val="24"/>
                <w:szCs w:val="24"/>
              </w:rPr>
            </w:pPr>
            <w:r w:rsidRPr="000015A8">
              <w:rPr>
                <w:sz w:val="24"/>
                <w:szCs w:val="24"/>
              </w:rPr>
              <w:t xml:space="preserve">Clearly </w:t>
            </w:r>
            <w:r w:rsidR="006E276D" w:rsidRPr="000015A8">
              <w:rPr>
                <w:sz w:val="24"/>
                <w:szCs w:val="24"/>
              </w:rPr>
              <w:t xml:space="preserve">identifies </w:t>
            </w:r>
            <w:r w:rsidR="000015A8" w:rsidRPr="000015A8">
              <w:rPr>
                <w:sz w:val="24"/>
                <w:szCs w:val="24"/>
              </w:rPr>
              <w:t xml:space="preserve">some </w:t>
            </w:r>
            <w:r w:rsidRPr="000015A8">
              <w:rPr>
                <w:sz w:val="24"/>
                <w:szCs w:val="24"/>
              </w:rPr>
              <w:t>conceptual responses?</w:t>
            </w:r>
          </w:p>
        </w:tc>
        <w:tc>
          <w:tcPr>
            <w:tcW w:w="1771" w:type="dxa"/>
          </w:tcPr>
          <w:p w:rsidR="002F35AE" w:rsidRPr="000015A8" w:rsidRDefault="002F35AE" w:rsidP="00656F33">
            <w:pPr>
              <w:rPr>
                <w:sz w:val="24"/>
                <w:szCs w:val="24"/>
              </w:rPr>
            </w:pPr>
            <w:r w:rsidRPr="000015A8">
              <w:rPr>
                <w:sz w:val="24"/>
                <w:szCs w:val="24"/>
              </w:rPr>
              <w:t xml:space="preserve">Are clear examples given for each type of potential response? </w:t>
            </w:r>
          </w:p>
        </w:tc>
        <w:tc>
          <w:tcPr>
            <w:tcW w:w="1772" w:type="dxa"/>
          </w:tcPr>
          <w:p w:rsidR="002F35AE" w:rsidRPr="000015A8" w:rsidRDefault="002F35AE" w:rsidP="00656F33">
            <w:pPr>
              <w:rPr>
                <w:sz w:val="24"/>
                <w:szCs w:val="24"/>
              </w:rPr>
            </w:pPr>
            <w:r w:rsidRPr="000015A8">
              <w:rPr>
                <w:sz w:val="24"/>
                <w:szCs w:val="24"/>
              </w:rPr>
              <w:t>Accurate? Insightful? Are important aspects of students reasoning left out?</w:t>
            </w:r>
          </w:p>
        </w:tc>
      </w:tr>
      <w:tr w:rsidR="002F35AE" w:rsidRPr="000015A8" w:rsidTr="006E276D">
        <w:tc>
          <w:tcPr>
            <w:tcW w:w="1771" w:type="dxa"/>
          </w:tcPr>
          <w:p w:rsidR="002F35AE" w:rsidRPr="000015A8" w:rsidRDefault="002F35AE" w:rsidP="00656F33">
            <w:pPr>
              <w:rPr>
                <w:sz w:val="24"/>
                <w:szCs w:val="24"/>
              </w:rPr>
            </w:pPr>
            <w:r w:rsidRPr="000015A8">
              <w:rPr>
                <w:sz w:val="24"/>
                <w:szCs w:val="24"/>
              </w:rPr>
              <w:t>20%</w:t>
            </w:r>
          </w:p>
        </w:tc>
        <w:tc>
          <w:tcPr>
            <w:tcW w:w="1771" w:type="dxa"/>
          </w:tcPr>
          <w:p w:rsidR="002F35AE" w:rsidRPr="000015A8" w:rsidRDefault="002F35AE" w:rsidP="00656F33">
            <w:pPr>
              <w:rPr>
                <w:sz w:val="24"/>
                <w:szCs w:val="24"/>
              </w:rPr>
            </w:pPr>
            <w:r w:rsidRPr="000015A8">
              <w:rPr>
                <w:sz w:val="24"/>
                <w:szCs w:val="24"/>
              </w:rPr>
              <w:t>20%</w:t>
            </w:r>
          </w:p>
        </w:tc>
        <w:tc>
          <w:tcPr>
            <w:tcW w:w="1771" w:type="dxa"/>
          </w:tcPr>
          <w:p w:rsidR="002F35AE" w:rsidRPr="000015A8" w:rsidRDefault="002F35AE" w:rsidP="00656F33">
            <w:pPr>
              <w:rPr>
                <w:sz w:val="24"/>
                <w:szCs w:val="24"/>
              </w:rPr>
            </w:pPr>
            <w:r w:rsidRPr="000015A8">
              <w:rPr>
                <w:sz w:val="24"/>
                <w:szCs w:val="24"/>
              </w:rPr>
              <w:t>20%</w:t>
            </w:r>
          </w:p>
        </w:tc>
        <w:tc>
          <w:tcPr>
            <w:tcW w:w="1771" w:type="dxa"/>
          </w:tcPr>
          <w:p w:rsidR="002F35AE" w:rsidRPr="000015A8" w:rsidRDefault="002F35AE" w:rsidP="00656F33">
            <w:pPr>
              <w:rPr>
                <w:sz w:val="24"/>
                <w:szCs w:val="24"/>
              </w:rPr>
            </w:pPr>
            <w:r w:rsidRPr="000015A8">
              <w:rPr>
                <w:sz w:val="24"/>
                <w:szCs w:val="24"/>
              </w:rPr>
              <w:t>20%</w:t>
            </w:r>
          </w:p>
        </w:tc>
        <w:tc>
          <w:tcPr>
            <w:tcW w:w="1772" w:type="dxa"/>
          </w:tcPr>
          <w:p w:rsidR="002F35AE" w:rsidRPr="000015A8" w:rsidRDefault="002F35AE" w:rsidP="00656F33">
            <w:pPr>
              <w:rPr>
                <w:sz w:val="24"/>
                <w:szCs w:val="24"/>
              </w:rPr>
            </w:pPr>
            <w:r w:rsidRPr="000015A8">
              <w:rPr>
                <w:sz w:val="24"/>
                <w:szCs w:val="24"/>
              </w:rPr>
              <w:t>20%</w:t>
            </w:r>
          </w:p>
        </w:tc>
      </w:tr>
    </w:tbl>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rPr>
          <w:sz w:val="24"/>
          <w:szCs w:val="24"/>
        </w:rPr>
      </w:pPr>
    </w:p>
    <w:p w:rsidR="00750999" w:rsidRDefault="00750999">
      <w:pPr>
        <w:rPr>
          <w:sz w:val="24"/>
          <w:szCs w:val="24"/>
        </w:rPr>
      </w:pPr>
      <w:r>
        <w:rPr>
          <w:sz w:val="24"/>
          <w:szCs w:val="24"/>
        </w:rPr>
        <w:br w:type="page"/>
      </w:r>
    </w:p>
    <w:p w:rsidR="002F35AE" w:rsidRPr="000015A8" w:rsidRDefault="002F35AE" w:rsidP="002F35AE">
      <w:pPr>
        <w:jc w:val="center"/>
        <w:rPr>
          <w:sz w:val="24"/>
          <w:szCs w:val="24"/>
        </w:rPr>
      </w:pPr>
      <w:r w:rsidRPr="000015A8">
        <w:rPr>
          <w:sz w:val="24"/>
          <w:szCs w:val="24"/>
        </w:rPr>
        <w:lastRenderedPageBreak/>
        <w:t>Section V: Field testing</w:t>
      </w:r>
    </w:p>
    <w:p w:rsidR="002F35AE" w:rsidRPr="000015A8" w:rsidRDefault="002F35AE" w:rsidP="002F35AE">
      <w:pPr>
        <w:rPr>
          <w:sz w:val="24"/>
          <w:szCs w:val="24"/>
        </w:rPr>
      </w:pPr>
    </w:p>
    <w:p w:rsidR="002F35AE" w:rsidRPr="000015A8" w:rsidRDefault="002F35AE" w:rsidP="002F35AE">
      <w:pPr>
        <w:rPr>
          <w:sz w:val="24"/>
          <w:szCs w:val="24"/>
        </w:rPr>
      </w:pPr>
      <w:r w:rsidRPr="000015A8">
        <w:rPr>
          <w:sz w:val="24"/>
          <w:szCs w:val="24"/>
        </w:rPr>
        <w:t>Find a learner or a pair of learners that you would expect to find your task challenging but not overwhelming. This person should match your hypothetical learner you described in section one.  Give the task and ask the learner(s) and instruct them to talk aloud as they are working on the task while you take notes. The learner should spend between 10-30 minutes in focused thinking on the task. You should record as much as possible about everything that each learner tries both successful and unsuccessful. If the learner will not speak or finds the task too easy or does not spend the minimum of 10 minutes then find another learner to attempt the task. If the task is too hard you may also go to another learner. If revision of your learner profile is needed you may do this but you must talk with me about how to do this. When you come to class:</w:t>
      </w:r>
    </w:p>
    <w:p w:rsidR="002F35AE" w:rsidRPr="000015A8" w:rsidRDefault="002F35AE" w:rsidP="002F35AE">
      <w:pPr>
        <w:numPr>
          <w:ilvl w:val="0"/>
          <w:numId w:val="17"/>
        </w:numPr>
        <w:rPr>
          <w:sz w:val="24"/>
          <w:szCs w:val="24"/>
        </w:rPr>
      </w:pPr>
      <w:r w:rsidRPr="000015A8">
        <w:rPr>
          <w:sz w:val="24"/>
          <w:szCs w:val="24"/>
        </w:rPr>
        <w:t xml:space="preserve">Choose a key strategy used by the learner in your field testing and provide a detailed description of the steps that they took to work on your task. </w:t>
      </w:r>
    </w:p>
    <w:p w:rsidR="002F35AE" w:rsidRPr="000015A8" w:rsidRDefault="002F35AE" w:rsidP="002F35AE">
      <w:pPr>
        <w:numPr>
          <w:ilvl w:val="1"/>
          <w:numId w:val="17"/>
        </w:numPr>
        <w:rPr>
          <w:sz w:val="24"/>
          <w:szCs w:val="24"/>
        </w:rPr>
      </w:pPr>
      <w:r w:rsidRPr="000015A8">
        <w:rPr>
          <w:sz w:val="24"/>
          <w:szCs w:val="24"/>
        </w:rPr>
        <w:t xml:space="preserve">What did they know? </w:t>
      </w:r>
    </w:p>
    <w:p w:rsidR="002F35AE" w:rsidRPr="000015A8" w:rsidRDefault="002F35AE" w:rsidP="002F35AE">
      <w:pPr>
        <w:numPr>
          <w:ilvl w:val="1"/>
          <w:numId w:val="17"/>
        </w:numPr>
        <w:rPr>
          <w:sz w:val="24"/>
          <w:szCs w:val="24"/>
        </w:rPr>
      </w:pPr>
      <w:r w:rsidRPr="000015A8">
        <w:rPr>
          <w:sz w:val="24"/>
          <w:szCs w:val="24"/>
        </w:rPr>
        <w:t>What did they not know?</w:t>
      </w:r>
    </w:p>
    <w:p w:rsidR="002F35AE" w:rsidRPr="000015A8" w:rsidRDefault="002F35AE" w:rsidP="002F35AE">
      <w:pPr>
        <w:numPr>
          <w:ilvl w:val="1"/>
          <w:numId w:val="17"/>
        </w:numPr>
        <w:rPr>
          <w:sz w:val="24"/>
          <w:szCs w:val="24"/>
        </w:rPr>
      </w:pPr>
      <w:r w:rsidRPr="000015A8">
        <w:rPr>
          <w:sz w:val="24"/>
          <w:szCs w:val="24"/>
        </w:rPr>
        <w:t>What do you think was their concept?</w:t>
      </w:r>
    </w:p>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rPr>
          <w:sz w:val="24"/>
          <w:szCs w:val="24"/>
        </w:rPr>
      </w:pPr>
    </w:p>
    <w:p w:rsidR="000015A8" w:rsidRPr="000015A8" w:rsidRDefault="000015A8" w:rsidP="000015A8">
      <w:pPr>
        <w:rPr>
          <w:sz w:val="24"/>
          <w:szCs w:val="24"/>
        </w:rPr>
      </w:pPr>
    </w:p>
    <w:p w:rsidR="000015A8" w:rsidRPr="000015A8" w:rsidRDefault="000015A8" w:rsidP="000015A8">
      <w:pPr>
        <w:ind w:firstLine="720"/>
        <w:rPr>
          <w:sz w:val="24"/>
          <w:szCs w:val="24"/>
        </w:rPr>
      </w:pPr>
      <w:r w:rsidRPr="000015A8">
        <w:rPr>
          <w:sz w:val="24"/>
          <w:szCs w:val="24"/>
        </w:rPr>
        <w:t xml:space="preserve">Instructions          Clarity/Detail        Problem Solving    </w:t>
      </w:r>
      <w:r w:rsidR="00764CFD">
        <w:rPr>
          <w:sz w:val="24"/>
          <w:szCs w:val="24"/>
        </w:rPr>
        <w:t>Growth</w:t>
      </w:r>
      <w:r w:rsidRPr="000015A8">
        <w:rPr>
          <w:sz w:val="24"/>
          <w:szCs w:val="24"/>
        </w:rPr>
        <w:t xml:space="preserve">          </w:t>
      </w:r>
      <w:r w:rsidR="00764CFD">
        <w:rPr>
          <w:sz w:val="24"/>
          <w:szCs w:val="24"/>
        </w:rPr>
        <w:t xml:space="preserve">      </w:t>
      </w:r>
      <w:r w:rsidRPr="000015A8">
        <w:rPr>
          <w:sz w:val="24"/>
          <w:szCs w:val="24"/>
        </w:rPr>
        <w:t>Analysis of Ideas</w:t>
      </w:r>
    </w:p>
    <w:tbl>
      <w:tblPr>
        <w:tblStyle w:val="TableGrid"/>
        <w:tblW w:w="0" w:type="auto"/>
        <w:tblInd w:w="708" w:type="dxa"/>
        <w:tblLook w:val="01E0"/>
      </w:tblPr>
      <w:tblGrid>
        <w:gridCol w:w="1771"/>
        <w:gridCol w:w="1816"/>
        <w:gridCol w:w="1771"/>
        <w:gridCol w:w="1771"/>
        <w:gridCol w:w="1772"/>
      </w:tblGrid>
      <w:tr w:rsidR="000015A8" w:rsidRPr="000015A8" w:rsidTr="00656F33">
        <w:tc>
          <w:tcPr>
            <w:tcW w:w="1771" w:type="dxa"/>
          </w:tcPr>
          <w:p w:rsidR="000015A8" w:rsidRPr="000015A8" w:rsidRDefault="000015A8" w:rsidP="00656F33">
            <w:pPr>
              <w:rPr>
                <w:sz w:val="24"/>
                <w:szCs w:val="24"/>
              </w:rPr>
            </w:pPr>
            <w:r w:rsidRPr="000015A8">
              <w:rPr>
                <w:sz w:val="24"/>
                <w:szCs w:val="24"/>
              </w:rPr>
              <w:t>On time? Complete?</w:t>
            </w:r>
          </w:p>
        </w:tc>
        <w:tc>
          <w:tcPr>
            <w:tcW w:w="1771" w:type="dxa"/>
          </w:tcPr>
          <w:p w:rsidR="000015A8" w:rsidRPr="000015A8" w:rsidRDefault="000015A8" w:rsidP="00656F33">
            <w:pPr>
              <w:rPr>
                <w:sz w:val="24"/>
                <w:szCs w:val="24"/>
              </w:rPr>
            </w:pPr>
            <w:r w:rsidRPr="000015A8">
              <w:rPr>
                <w:sz w:val="24"/>
                <w:szCs w:val="24"/>
              </w:rPr>
              <w:t xml:space="preserve">Is there a clear explanation of the strategies and/or  misconceptions? </w:t>
            </w:r>
          </w:p>
        </w:tc>
        <w:tc>
          <w:tcPr>
            <w:tcW w:w="1771" w:type="dxa"/>
          </w:tcPr>
          <w:p w:rsidR="000015A8" w:rsidRPr="000015A8" w:rsidRDefault="000015A8" w:rsidP="00656F33">
            <w:pPr>
              <w:rPr>
                <w:sz w:val="24"/>
                <w:szCs w:val="24"/>
              </w:rPr>
            </w:pPr>
            <w:r w:rsidRPr="000015A8">
              <w:rPr>
                <w:sz w:val="24"/>
                <w:szCs w:val="24"/>
              </w:rPr>
              <w:t>Clearly identifies some conceptual responses?</w:t>
            </w:r>
          </w:p>
        </w:tc>
        <w:tc>
          <w:tcPr>
            <w:tcW w:w="1771" w:type="dxa"/>
          </w:tcPr>
          <w:p w:rsidR="000015A8" w:rsidRPr="000015A8" w:rsidRDefault="00764CFD" w:rsidP="00656F33">
            <w:pPr>
              <w:rPr>
                <w:sz w:val="24"/>
                <w:szCs w:val="24"/>
              </w:rPr>
            </w:pPr>
            <w:r>
              <w:rPr>
                <w:sz w:val="24"/>
                <w:szCs w:val="24"/>
              </w:rPr>
              <w:t>Does the work show conceptual improvement from earlier drafts?</w:t>
            </w:r>
          </w:p>
        </w:tc>
        <w:tc>
          <w:tcPr>
            <w:tcW w:w="1772" w:type="dxa"/>
          </w:tcPr>
          <w:p w:rsidR="000015A8" w:rsidRPr="000015A8" w:rsidRDefault="000015A8" w:rsidP="00656F33">
            <w:pPr>
              <w:rPr>
                <w:sz w:val="24"/>
                <w:szCs w:val="24"/>
              </w:rPr>
            </w:pPr>
            <w:r w:rsidRPr="000015A8">
              <w:rPr>
                <w:sz w:val="24"/>
                <w:szCs w:val="24"/>
              </w:rPr>
              <w:t>Accurate? Insightful? Are important aspects of students reasoning left out?</w:t>
            </w:r>
          </w:p>
        </w:tc>
      </w:tr>
      <w:tr w:rsidR="000015A8" w:rsidRPr="000015A8" w:rsidTr="00656F33">
        <w:tc>
          <w:tcPr>
            <w:tcW w:w="1771" w:type="dxa"/>
          </w:tcPr>
          <w:p w:rsidR="000015A8" w:rsidRPr="000015A8" w:rsidRDefault="000015A8" w:rsidP="00656F33">
            <w:pPr>
              <w:rPr>
                <w:sz w:val="24"/>
                <w:szCs w:val="24"/>
              </w:rPr>
            </w:pPr>
            <w:r w:rsidRPr="000015A8">
              <w:rPr>
                <w:sz w:val="24"/>
                <w:szCs w:val="24"/>
              </w:rPr>
              <w:t>20%</w:t>
            </w:r>
          </w:p>
        </w:tc>
        <w:tc>
          <w:tcPr>
            <w:tcW w:w="1771" w:type="dxa"/>
          </w:tcPr>
          <w:p w:rsidR="000015A8" w:rsidRPr="000015A8" w:rsidRDefault="000015A8" w:rsidP="00656F33">
            <w:pPr>
              <w:rPr>
                <w:sz w:val="24"/>
                <w:szCs w:val="24"/>
              </w:rPr>
            </w:pPr>
            <w:r w:rsidRPr="000015A8">
              <w:rPr>
                <w:sz w:val="24"/>
                <w:szCs w:val="24"/>
              </w:rPr>
              <w:t>20%</w:t>
            </w:r>
          </w:p>
        </w:tc>
        <w:tc>
          <w:tcPr>
            <w:tcW w:w="1771" w:type="dxa"/>
          </w:tcPr>
          <w:p w:rsidR="000015A8" w:rsidRPr="000015A8" w:rsidRDefault="000015A8" w:rsidP="00656F33">
            <w:pPr>
              <w:rPr>
                <w:sz w:val="24"/>
                <w:szCs w:val="24"/>
              </w:rPr>
            </w:pPr>
            <w:r w:rsidRPr="000015A8">
              <w:rPr>
                <w:sz w:val="24"/>
                <w:szCs w:val="24"/>
              </w:rPr>
              <w:t>20%</w:t>
            </w:r>
          </w:p>
        </w:tc>
        <w:tc>
          <w:tcPr>
            <w:tcW w:w="1771" w:type="dxa"/>
          </w:tcPr>
          <w:p w:rsidR="000015A8" w:rsidRPr="000015A8" w:rsidRDefault="000015A8" w:rsidP="00656F33">
            <w:pPr>
              <w:rPr>
                <w:sz w:val="24"/>
                <w:szCs w:val="24"/>
              </w:rPr>
            </w:pPr>
            <w:r w:rsidRPr="000015A8">
              <w:rPr>
                <w:sz w:val="24"/>
                <w:szCs w:val="24"/>
              </w:rPr>
              <w:t>20%</w:t>
            </w:r>
          </w:p>
        </w:tc>
        <w:tc>
          <w:tcPr>
            <w:tcW w:w="1772" w:type="dxa"/>
          </w:tcPr>
          <w:p w:rsidR="000015A8" w:rsidRPr="000015A8" w:rsidRDefault="000015A8" w:rsidP="00656F33">
            <w:pPr>
              <w:rPr>
                <w:sz w:val="24"/>
                <w:szCs w:val="24"/>
              </w:rPr>
            </w:pPr>
            <w:r w:rsidRPr="000015A8">
              <w:rPr>
                <w:sz w:val="24"/>
                <w:szCs w:val="24"/>
              </w:rPr>
              <w:t>20%</w:t>
            </w:r>
          </w:p>
        </w:tc>
      </w:tr>
    </w:tbl>
    <w:p w:rsidR="002F35AE" w:rsidRPr="000015A8" w:rsidRDefault="006E276D" w:rsidP="002F35AE">
      <w:pPr>
        <w:jc w:val="center"/>
        <w:rPr>
          <w:sz w:val="24"/>
          <w:szCs w:val="24"/>
        </w:rPr>
      </w:pPr>
      <w:r w:rsidRPr="000015A8">
        <w:rPr>
          <w:sz w:val="24"/>
          <w:szCs w:val="24"/>
        </w:rPr>
        <w:br w:type="page"/>
      </w:r>
      <w:r w:rsidRPr="000015A8">
        <w:rPr>
          <w:sz w:val="24"/>
          <w:szCs w:val="24"/>
        </w:rPr>
        <w:lastRenderedPageBreak/>
        <w:t xml:space="preserve">Final </w:t>
      </w:r>
      <w:r w:rsidR="002F35AE" w:rsidRPr="000015A8">
        <w:rPr>
          <w:sz w:val="24"/>
          <w:szCs w:val="24"/>
        </w:rPr>
        <w:t>Write up/analysis</w:t>
      </w:r>
    </w:p>
    <w:p w:rsidR="002F35AE" w:rsidRPr="000015A8" w:rsidRDefault="002F35AE" w:rsidP="002F35AE">
      <w:pPr>
        <w:rPr>
          <w:sz w:val="24"/>
          <w:szCs w:val="24"/>
        </w:rPr>
      </w:pPr>
    </w:p>
    <w:p w:rsidR="002F35AE" w:rsidRPr="000015A8" w:rsidRDefault="002F35AE" w:rsidP="002F35AE">
      <w:pPr>
        <w:numPr>
          <w:ilvl w:val="0"/>
          <w:numId w:val="18"/>
        </w:numPr>
        <w:rPr>
          <w:sz w:val="24"/>
          <w:szCs w:val="24"/>
        </w:rPr>
      </w:pPr>
      <w:r w:rsidRPr="000015A8">
        <w:rPr>
          <w:sz w:val="24"/>
          <w:szCs w:val="24"/>
        </w:rPr>
        <w:t xml:space="preserve">Comment on each section Give a least a strengths and weaknesses for each section I –V of your project. What was successful? What was unsuccessful? </w:t>
      </w:r>
    </w:p>
    <w:p w:rsidR="002F35AE" w:rsidRPr="000015A8" w:rsidRDefault="002F35AE" w:rsidP="002F35AE">
      <w:pPr>
        <w:numPr>
          <w:ilvl w:val="0"/>
          <w:numId w:val="18"/>
        </w:numPr>
        <w:rPr>
          <w:sz w:val="24"/>
          <w:szCs w:val="24"/>
        </w:rPr>
      </w:pPr>
      <w:r w:rsidRPr="000015A8">
        <w:rPr>
          <w:sz w:val="24"/>
          <w:szCs w:val="24"/>
        </w:rPr>
        <w:t>Reflections: (what did you learn?)</w:t>
      </w:r>
    </w:p>
    <w:p w:rsidR="002F35AE" w:rsidRPr="000015A8" w:rsidRDefault="002F35AE" w:rsidP="002F35AE">
      <w:pPr>
        <w:ind w:left="360"/>
        <w:rPr>
          <w:sz w:val="24"/>
          <w:szCs w:val="24"/>
        </w:rPr>
      </w:pPr>
    </w:p>
    <w:p w:rsidR="002F35AE" w:rsidRPr="000015A8" w:rsidRDefault="002F35AE" w:rsidP="002F35AE">
      <w:pPr>
        <w:rPr>
          <w:sz w:val="24"/>
          <w:szCs w:val="24"/>
        </w:rPr>
      </w:pPr>
    </w:p>
    <w:p w:rsidR="000015A8" w:rsidRPr="000015A8" w:rsidRDefault="000015A8" w:rsidP="000015A8">
      <w:pPr>
        <w:rPr>
          <w:sz w:val="24"/>
          <w:szCs w:val="24"/>
        </w:rPr>
      </w:pPr>
    </w:p>
    <w:p w:rsidR="000015A8" w:rsidRPr="000015A8" w:rsidRDefault="000015A8" w:rsidP="000015A8">
      <w:pPr>
        <w:ind w:firstLine="720"/>
        <w:rPr>
          <w:sz w:val="24"/>
          <w:szCs w:val="24"/>
        </w:rPr>
      </w:pPr>
      <w:r w:rsidRPr="000015A8">
        <w:rPr>
          <w:sz w:val="24"/>
          <w:szCs w:val="24"/>
        </w:rPr>
        <w:t xml:space="preserve">Instructions          Clarity/Detail        Problem Solving    </w:t>
      </w:r>
      <w:r>
        <w:rPr>
          <w:sz w:val="24"/>
          <w:szCs w:val="24"/>
        </w:rPr>
        <w:t>Feedback?</w:t>
      </w:r>
      <w:r w:rsidRPr="000015A8">
        <w:rPr>
          <w:sz w:val="24"/>
          <w:szCs w:val="24"/>
        </w:rPr>
        <w:t xml:space="preserve">           Analysis of Ideas</w:t>
      </w:r>
    </w:p>
    <w:tbl>
      <w:tblPr>
        <w:tblStyle w:val="TableGrid"/>
        <w:tblW w:w="0" w:type="auto"/>
        <w:tblInd w:w="708" w:type="dxa"/>
        <w:tblLook w:val="01E0"/>
      </w:tblPr>
      <w:tblGrid>
        <w:gridCol w:w="1771"/>
        <w:gridCol w:w="1816"/>
        <w:gridCol w:w="1771"/>
        <w:gridCol w:w="1771"/>
        <w:gridCol w:w="1772"/>
      </w:tblGrid>
      <w:tr w:rsidR="000015A8" w:rsidRPr="000015A8" w:rsidTr="00656F33">
        <w:tc>
          <w:tcPr>
            <w:tcW w:w="1771" w:type="dxa"/>
          </w:tcPr>
          <w:p w:rsidR="000015A8" w:rsidRPr="000015A8" w:rsidRDefault="000015A8" w:rsidP="00656F33">
            <w:pPr>
              <w:rPr>
                <w:sz w:val="24"/>
                <w:szCs w:val="24"/>
              </w:rPr>
            </w:pPr>
            <w:r w:rsidRPr="000015A8">
              <w:rPr>
                <w:sz w:val="24"/>
                <w:szCs w:val="24"/>
              </w:rPr>
              <w:t>On time? Complete?</w:t>
            </w:r>
          </w:p>
        </w:tc>
        <w:tc>
          <w:tcPr>
            <w:tcW w:w="1771" w:type="dxa"/>
          </w:tcPr>
          <w:p w:rsidR="000015A8" w:rsidRDefault="000015A8" w:rsidP="00656F33">
            <w:pPr>
              <w:rPr>
                <w:sz w:val="24"/>
                <w:szCs w:val="24"/>
              </w:rPr>
            </w:pPr>
            <w:r w:rsidRPr="000015A8">
              <w:rPr>
                <w:sz w:val="24"/>
                <w:szCs w:val="24"/>
              </w:rPr>
              <w:t xml:space="preserve">Is there a clear explanation of the </w:t>
            </w:r>
            <w:r w:rsidR="00F205F8">
              <w:rPr>
                <w:sz w:val="24"/>
                <w:szCs w:val="24"/>
              </w:rPr>
              <w:t xml:space="preserve">student </w:t>
            </w:r>
            <w:r w:rsidRPr="000015A8">
              <w:rPr>
                <w:sz w:val="24"/>
                <w:szCs w:val="24"/>
              </w:rPr>
              <w:t xml:space="preserve">strategies and/or  misconceptions? </w:t>
            </w:r>
          </w:p>
          <w:p w:rsidR="00F205F8" w:rsidRPr="000015A8" w:rsidRDefault="00F205F8" w:rsidP="00656F33">
            <w:pPr>
              <w:rPr>
                <w:sz w:val="24"/>
                <w:szCs w:val="24"/>
              </w:rPr>
            </w:pPr>
            <w:r>
              <w:rPr>
                <w:sz w:val="24"/>
                <w:szCs w:val="24"/>
              </w:rPr>
              <w:t>Is the paper organized?</w:t>
            </w:r>
          </w:p>
        </w:tc>
        <w:tc>
          <w:tcPr>
            <w:tcW w:w="1771" w:type="dxa"/>
          </w:tcPr>
          <w:p w:rsidR="000015A8" w:rsidRPr="000015A8" w:rsidRDefault="000015A8" w:rsidP="00656F33">
            <w:pPr>
              <w:rPr>
                <w:sz w:val="24"/>
                <w:szCs w:val="24"/>
              </w:rPr>
            </w:pPr>
            <w:r w:rsidRPr="000015A8">
              <w:rPr>
                <w:sz w:val="24"/>
                <w:szCs w:val="24"/>
              </w:rPr>
              <w:t xml:space="preserve">Clearly identifies some conceptual </w:t>
            </w:r>
            <w:r>
              <w:rPr>
                <w:sz w:val="24"/>
                <w:szCs w:val="24"/>
              </w:rPr>
              <w:t>thinking</w:t>
            </w:r>
            <w:r w:rsidRPr="000015A8">
              <w:rPr>
                <w:sz w:val="24"/>
                <w:szCs w:val="24"/>
              </w:rPr>
              <w:t>?</w:t>
            </w:r>
            <w:r w:rsidR="00F205F8">
              <w:rPr>
                <w:sz w:val="24"/>
                <w:szCs w:val="24"/>
              </w:rPr>
              <w:t xml:space="preserve"> </w:t>
            </w:r>
          </w:p>
        </w:tc>
        <w:tc>
          <w:tcPr>
            <w:tcW w:w="1771" w:type="dxa"/>
          </w:tcPr>
          <w:p w:rsidR="000015A8" w:rsidRPr="000015A8" w:rsidRDefault="000015A8" w:rsidP="00656F33">
            <w:pPr>
              <w:rPr>
                <w:sz w:val="24"/>
                <w:szCs w:val="24"/>
              </w:rPr>
            </w:pPr>
            <w:r>
              <w:rPr>
                <w:sz w:val="24"/>
                <w:szCs w:val="24"/>
              </w:rPr>
              <w:t xml:space="preserve">Has earlier feedback been addressed? </w:t>
            </w:r>
            <w:r w:rsidR="00F205F8">
              <w:rPr>
                <w:sz w:val="24"/>
                <w:szCs w:val="24"/>
              </w:rPr>
              <w:t>Does the paper show growth in thinking about conceptual understanding?</w:t>
            </w:r>
          </w:p>
        </w:tc>
        <w:tc>
          <w:tcPr>
            <w:tcW w:w="1772" w:type="dxa"/>
          </w:tcPr>
          <w:p w:rsidR="000015A8" w:rsidRPr="000015A8" w:rsidRDefault="000015A8" w:rsidP="00656F33">
            <w:pPr>
              <w:rPr>
                <w:sz w:val="24"/>
                <w:szCs w:val="24"/>
              </w:rPr>
            </w:pPr>
            <w:r w:rsidRPr="000015A8">
              <w:rPr>
                <w:sz w:val="24"/>
                <w:szCs w:val="24"/>
              </w:rPr>
              <w:t>Accurate? Insightful? Are important aspects of students reasoning left out?</w:t>
            </w:r>
          </w:p>
        </w:tc>
      </w:tr>
      <w:tr w:rsidR="000015A8" w:rsidRPr="000015A8" w:rsidTr="00656F33">
        <w:tc>
          <w:tcPr>
            <w:tcW w:w="1771" w:type="dxa"/>
          </w:tcPr>
          <w:p w:rsidR="000015A8" w:rsidRPr="000015A8" w:rsidRDefault="000015A8" w:rsidP="00656F33">
            <w:pPr>
              <w:rPr>
                <w:sz w:val="24"/>
                <w:szCs w:val="24"/>
              </w:rPr>
            </w:pPr>
            <w:r w:rsidRPr="000015A8">
              <w:rPr>
                <w:sz w:val="24"/>
                <w:szCs w:val="24"/>
              </w:rPr>
              <w:t>20%</w:t>
            </w:r>
          </w:p>
        </w:tc>
        <w:tc>
          <w:tcPr>
            <w:tcW w:w="1771" w:type="dxa"/>
          </w:tcPr>
          <w:p w:rsidR="000015A8" w:rsidRPr="000015A8" w:rsidRDefault="000015A8" w:rsidP="00656F33">
            <w:pPr>
              <w:rPr>
                <w:sz w:val="24"/>
                <w:szCs w:val="24"/>
              </w:rPr>
            </w:pPr>
            <w:r w:rsidRPr="000015A8">
              <w:rPr>
                <w:sz w:val="24"/>
                <w:szCs w:val="24"/>
              </w:rPr>
              <w:t>20%</w:t>
            </w:r>
          </w:p>
        </w:tc>
        <w:tc>
          <w:tcPr>
            <w:tcW w:w="1771" w:type="dxa"/>
          </w:tcPr>
          <w:p w:rsidR="000015A8" w:rsidRPr="000015A8" w:rsidRDefault="000015A8" w:rsidP="00656F33">
            <w:pPr>
              <w:rPr>
                <w:sz w:val="24"/>
                <w:szCs w:val="24"/>
              </w:rPr>
            </w:pPr>
            <w:r w:rsidRPr="000015A8">
              <w:rPr>
                <w:sz w:val="24"/>
                <w:szCs w:val="24"/>
              </w:rPr>
              <w:t>20%</w:t>
            </w:r>
          </w:p>
        </w:tc>
        <w:tc>
          <w:tcPr>
            <w:tcW w:w="1771" w:type="dxa"/>
          </w:tcPr>
          <w:p w:rsidR="000015A8" w:rsidRPr="000015A8" w:rsidRDefault="000015A8" w:rsidP="00656F33">
            <w:pPr>
              <w:rPr>
                <w:sz w:val="24"/>
                <w:szCs w:val="24"/>
              </w:rPr>
            </w:pPr>
            <w:r w:rsidRPr="000015A8">
              <w:rPr>
                <w:sz w:val="24"/>
                <w:szCs w:val="24"/>
              </w:rPr>
              <w:t>20%</w:t>
            </w:r>
          </w:p>
        </w:tc>
        <w:tc>
          <w:tcPr>
            <w:tcW w:w="1772" w:type="dxa"/>
          </w:tcPr>
          <w:p w:rsidR="000015A8" w:rsidRPr="000015A8" w:rsidRDefault="000015A8" w:rsidP="00656F33">
            <w:pPr>
              <w:rPr>
                <w:sz w:val="24"/>
                <w:szCs w:val="24"/>
              </w:rPr>
            </w:pPr>
            <w:r w:rsidRPr="000015A8">
              <w:rPr>
                <w:sz w:val="24"/>
                <w:szCs w:val="24"/>
              </w:rPr>
              <w:t>20%</w:t>
            </w:r>
          </w:p>
        </w:tc>
      </w:tr>
    </w:tbl>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rPr>
          <w:sz w:val="24"/>
          <w:szCs w:val="24"/>
        </w:rPr>
      </w:pPr>
    </w:p>
    <w:p w:rsidR="002F35AE" w:rsidRPr="000015A8" w:rsidRDefault="002F35AE" w:rsidP="002F35AE">
      <w:pPr>
        <w:rPr>
          <w:b/>
          <w:sz w:val="24"/>
          <w:szCs w:val="24"/>
        </w:rPr>
      </w:pPr>
      <w:r w:rsidRPr="000015A8">
        <w:rPr>
          <w:b/>
          <w:sz w:val="24"/>
          <w:szCs w:val="24"/>
        </w:rPr>
        <w:t>UNIVERSITY POLICIES</w:t>
      </w:r>
    </w:p>
    <w:p w:rsidR="002F35AE" w:rsidRPr="000015A8" w:rsidRDefault="002F35AE" w:rsidP="002F35AE">
      <w:pPr>
        <w:pStyle w:val="Heading1"/>
        <w:rPr>
          <w:b w:val="0"/>
          <w:color w:val="000000"/>
          <w:szCs w:val="24"/>
        </w:rPr>
      </w:pPr>
      <w:r w:rsidRPr="000015A8">
        <w:rPr>
          <w:b w:val="0"/>
          <w:color w:val="000000"/>
          <w:szCs w:val="24"/>
        </w:rPr>
        <w:t>Plagiarism - “Plagiarism is the offering of work of another as one's own. Plagiarism is a serious offense and may include, but is not limited to, the following:</w:t>
      </w:r>
    </w:p>
    <w:p w:rsidR="002F35AE" w:rsidRPr="000015A8" w:rsidRDefault="002F35AE" w:rsidP="002F35AE">
      <w:pPr>
        <w:spacing w:before="100" w:beforeAutospacing="1" w:after="100" w:afterAutospacing="1"/>
        <w:rPr>
          <w:color w:val="000000"/>
          <w:sz w:val="24"/>
          <w:szCs w:val="24"/>
        </w:rPr>
      </w:pPr>
      <w:r w:rsidRPr="000015A8">
        <w:rPr>
          <w:color w:val="000000"/>
          <w:sz w:val="24"/>
          <w:szCs w:val="24"/>
        </w:rPr>
        <w:t>1. 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2F35AE" w:rsidRPr="000015A8" w:rsidRDefault="002F35AE" w:rsidP="002F35AE">
      <w:pPr>
        <w:spacing w:before="100" w:beforeAutospacing="1" w:after="100" w:afterAutospacing="1"/>
        <w:rPr>
          <w:color w:val="000000"/>
          <w:sz w:val="24"/>
          <w:szCs w:val="24"/>
        </w:rPr>
      </w:pPr>
      <w:r w:rsidRPr="000015A8">
        <w:rPr>
          <w:color w:val="000000"/>
          <w:sz w:val="24"/>
          <w:szCs w:val="24"/>
        </w:rPr>
        <w:t>2. Paraphrasing the work of another without proper author acknowledgment.</w:t>
      </w:r>
    </w:p>
    <w:p w:rsidR="002F35AE" w:rsidRPr="000015A8" w:rsidRDefault="002F35AE" w:rsidP="002F35AE">
      <w:pPr>
        <w:spacing w:before="100" w:beforeAutospacing="1" w:after="100" w:afterAutospacing="1"/>
        <w:rPr>
          <w:color w:val="000000"/>
          <w:sz w:val="24"/>
          <w:szCs w:val="24"/>
        </w:rPr>
      </w:pPr>
      <w:r w:rsidRPr="000015A8">
        <w:rPr>
          <w:color w:val="000000"/>
          <w:sz w:val="24"/>
          <w:szCs w:val="24"/>
        </w:rPr>
        <w:t>3. Submitting as one's own original work (however freely given or purchased) the original exam, research paper, manuscript, report, computer file, or other assignment that has been prepared by another individual.</w:t>
      </w:r>
    </w:p>
    <w:p w:rsidR="002F35AE" w:rsidRPr="000015A8" w:rsidRDefault="002F35AE" w:rsidP="002F35AE">
      <w:pPr>
        <w:spacing w:before="100" w:beforeAutospacing="1" w:after="100" w:afterAutospacing="1"/>
        <w:rPr>
          <w:color w:val="000000"/>
          <w:sz w:val="24"/>
          <w:szCs w:val="24"/>
        </w:rPr>
      </w:pPr>
      <w:r w:rsidRPr="000015A8">
        <w:rPr>
          <w:color w:val="000000"/>
          <w:sz w:val="24"/>
          <w:szCs w:val="24"/>
        </w:rPr>
        <w:t>In the cases of alleged academic dishonesty (such as plagiarism, cheating,etc)</w:t>
      </w:r>
    </w:p>
    <w:p w:rsidR="002F35AE" w:rsidRPr="000015A8" w:rsidRDefault="002F35AE" w:rsidP="002F35AE">
      <w:pPr>
        <w:pStyle w:val="Heading1"/>
        <w:rPr>
          <w:b w:val="0"/>
          <w:color w:val="000000"/>
          <w:szCs w:val="24"/>
        </w:rPr>
      </w:pPr>
      <w:r w:rsidRPr="000015A8">
        <w:rPr>
          <w:b w:val="0"/>
          <w:color w:val="000000"/>
          <w:szCs w:val="24"/>
        </w:rPr>
        <w:lastRenderedPageBreak/>
        <w:t>Incomplete - An incomplete (I) may be given to a student who did not complete a portion of the work or final examination due to circumstances beyond the student's control. The incomplete contract must be signed by the student and the instructor. The work must be completed in 90 days or the incomplete will revert to the grade that the student would have earned. This grade and the date the work is due will be specified on the incomplete contract.</w:t>
      </w:r>
    </w:p>
    <w:p w:rsidR="002F35AE" w:rsidRPr="000015A8" w:rsidRDefault="002F35AE" w:rsidP="002F35AE">
      <w:pPr>
        <w:rPr>
          <w:sz w:val="24"/>
          <w:szCs w:val="24"/>
        </w:rPr>
      </w:pPr>
      <w:r w:rsidRPr="000015A8">
        <w:rPr>
          <w:color w:val="000000"/>
          <w:sz w:val="24"/>
          <w:szCs w:val="24"/>
        </w:rPr>
        <w:t> </w:t>
      </w:r>
      <w:r w:rsidRPr="000015A8">
        <w:rPr>
          <w:sz w:val="24"/>
          <w:szCs w:val="24"/>
        </w:rPr>
        <w:t>Please refer to your Student Handbook, General Catalog, and the Education Division Policy Manual for other important institutional and academic policies including more detail information regarding Plagiarism, Classroom department, Freedom of Expression, Add/Drop, Disabilities, and others.</w:t>
      </w:r>
    </w:p>
    <w:p w:rsidR="002F35AE" w:rsidRPr="000015A8" w:rsidRDefault="002F35AE" w:rsidP="002F35AE">
      <w:pPr>
        <w:rPr>
          <w:sz w:val="24"/>
          <w:szCs w:val="24"/>
        </w:rPr>
      </w:pPr>
      <w:r w:rsidRPr="000015A8">
        <w:rPr>
          <w:sz w:val="24"/>
          <w:szCs w:val="24"/>
        </w:rPr>
        <w:t>Grading</w:t>
      </w:r>
    </w:p>
    <w:p w:rsidR="002F35AE" w:rsidRPr="000015A8" w:rsidRDefault="002F35AE" w:rsidP="002F35AE">
      <w:pPr>
        <w:rPr>
          <w:sz w:val="24"/>
          <w:szCs w:val="24"/>
        </w:rPr>
      </w:pPr>
    </w:p>
    <w:p w:rsidR="002F35AE" w:rsidRPr="000015A8" w:rsidRDefault="002F35AE">
      <w:pPr>
        <w:rPr>
          <w:sz w:val="24"/>
          <w:szCs w:val="24"/>
        </w:rPr>
      </w:pPr>
    </w:p>
    <w:p w:rsidR="000015A8" w:rsidRPr="000015A8" w:rsidRDefault="000015A8">
      <w:pPr>
        <w:rPr>
          <w:sz w:val="24"/>
          <w:szCs w:val="24"/>
        </w:rPr>
      </w:pPr>
    </w:p>
    <w:sectPr w:rsidR="000015A8" w:rsidRPr="000015A8" w:rsidSect="00F205F8">
      <w:headerReference w:type="default" r:id="rId8"/>
      <w:footerReference w:type="default" r:id="rId9"/>
      <w:pgSz w:w="12240" w:h="15840"/>
      <w:pgMar w:top="1440" w:right="144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D1A" w:rsidRDefault="008F3D1A">
      <w:r>
        <w:separator/>
      </w:r>
    </w:p>
  </w:endnote>
  <w:endnote w:type="continuationSeparator" w:id="0">
    <w:p w:rsidR="008F3D1A" w:rsidRDefault="008F3D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BC1" w:rsidRDefault="002F5DB8">
    <w:pPr>
      <w:pStyle w:val="Footer"/>
      <w:jc w:val="center"/>
    </w:pPr>
    <w:fldSimple w:instr=" PAGE   \* MERGEFORMAT ">
      <w:r w:rsidR="00346138">
        <w:rPr>
          <w:noProof/>
        </w:rPr>
        <w:t>8</w:t>
      </w:r>
    </w:fldSimple>
  </w:p>
  <w:p w:rsidR="00053BC1" w:rsidRDefault="00053BC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D1A" w:rsidRDefault="008F3D1A">
      <w:r>
        <w:separator/>
      </w:r>
    </w:p>
  </w:footnote>
  <w:footnote w:type="continuationSeparator" w:id="0">
    <w:p w:rsidR="008F3D1A" w:rsidRDefault="008F3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BC1" w:rsidRDefault="00053BC1" w:rsidP="00AD02AC">
    <w:pPr>
      <w:pStyle w:val="Heading1"/>
      <w:rPr>
        <w:szCs w:val="24"/>
      </w:rPr>
    </w:pPr>
  </w:p>
  <w:p w:rsidR="00053BC1" w:rsidRPr="00AC3E7C" w:rsidRDefault="00053BC1" w:rsidP="000F4B98">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053BC1" w:rsidRPr="00AC3E7C" w:rsidRDefault="00053BC1" w:rsidP="000F4B98">
    <w:pPr>
      <w:jc w:val="center"/>
      <w:rPr>
        <w:b/>
        <w:sz w:val="24"/>
        <w:szCs w:val="24"/>
      </w:rPr>
    </w:pPr>
    <w:r>
      <w:rPr>
        <w:b/>
        <w:sz w:val="24"/>
        <w:szCs w:val="24"/>
      </w:rPr>
      <w:t>EDUCATION LICENSURE</w:t>
    </w:r>
    <w:r w:rsidRPr="00AC3E7C">
      <w:rPr>
        <w:b/>
        <w:sz w:val="24"/>
        <w:szCs w:val="24"/>
      </w:rPr>
      <w:t xml:space="preserve"> COURSE SYLLABUS</w:t>
    </w:r>
  </w:p>
  <w:p w:rsidR="00053BC1" w:rsidRPr="00AC3E7C" w:rsidRDefault="00053BC1" w:rsidP="000F4B98">
    <w:pPr>
      <w:jc w:val="center"/>
      <w:rPr>
        <w:b/>
        <w:sz w:val="24"/>
        <w:szCs w:val="24"/>
      </w:rPr>
    </w:pPr>
    <w:r>
      <w:rPr>
        <w:b/>
        <w:sz w:val="24"/>
        <w:szCs w:val="24"/>
      </w:rPr>
      <w:t>ED 221 Educational Psychology 20</w:t>
    </w:r>
    <w:r w:rsidR="00761E5F">
      <w:rPr>
        <w:b/>
        <w:sz w:val="24"/>
        <w:szCs w:val="24"/>
      </w:rPr>
      <w:t>10</w:t>
    </w:r>
  </w:p>
  <w:p w:rsidR="00053BC1" w:rsidRDefault="00053BC1" w:rsidP="00876BCE">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4EA"/>
    <w:multiLevelType w:val="hybridMultilevel"/>
    <w:tmpl w:val="85F0E364"/>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A863799"/>
    <w:multiLevelType w:val="hybridMultilevel"/>
    <w:tmpl w:val="E2C42DB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7012DC1"/>
    <w:multiLevelType w:val="hybridMultilevel"/>
    <w:tmpl w:val="F30A77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ECC2D03"/>
    <w:multiLevelType w:val="hybridMultilevel"/>
    <w:tmpl w:val="75385D16"/>
    <w:lvl w:ilvl="0" w:tplc="83106F9A">
      <w:start w:val="1"/>
      <w:numFmt w:val="decimal"/>
      <w:lvlText w:val="%1."/>
      <w:lvlJc w:val="left"/>
      <w:pPr>
        <w:tabs>
          <w:tab w:val="num" w:pos="360"/>
        </w:tabs>
        <w:ind w:left="360" w:hanging="360"/>
      </w:pPr>
      <w:rPr>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52BF38A7"/>
    <w:multiLevelType w:val="hybridMultilevel"/>
    <w:tmpl w:val="5E30CD5C"/>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72041D4"/>
    <w:multiLevelType w:val="hybridMultilevel"/>
    <w:tmpl w:val="49F8FBE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DF70AC8"/>
    <w:multiLevelType w:val="hybridMultilevel"/>
    <w:tmpl w:val="D04EE9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D97223"/>
    <w:multiLevelType w:val="multilevel"/>
    <w:tmpl w:val="1ED89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2E22370"/>
    <w:multiLevelType w:val="singleLevel"/>
    <w:tmpl w:val="79FA0AD0"/>
    <w:lvl w:ilvl="0">
      <w:start w:val="1"/>
      <w:numFmt w:val="lowerLetter"/>
      <w:lvlText w:val="%1."/>
      <w:lvlJc w:val="left"/>
      <w:pPr>
        <w:tabs>
          <w:tab w:val="num" w:pos="1080"/>
        </w:tabs>
        <w:ind w:left="1080" w:hanging="360"/>
      </w:pPr>
      <w:rPr>
        <w:rFonts w:hint="default"/>
      </w:rPr>
    </w:lvl>
  </w:abstractNum>
  <w:num w:numId="1">
    <w:abstractNumId w:val="17"/>
  </w:num>
  <w:num w:numId="2">
    <w:abstractNumId w:val="2"/>
  </w:num>
  <w:num w:numId="3">
    <w:abstractNumId w:val="7"/>
  </w:num>
  <w:num w:numId="4">
    <w:abstractNumId w:val="5"/>
  </w:num>
  <w:num w:numId="5">
    <w:abstractNumId w:val="15"/>
  </w:num>
  <w:num w:numId="6">
    <w:abstractNumId w:val="8"/>
  </w:num>
  <w:num w:numId="7">
    <w:abstractNumId w:val="1"/>
  </w:num>
  <w:num w:numId="8">
    <w:abstractNumId w:val="10"/>
  </w:num>
  <w:num w:numId="9">
    <w:abstractNumId w:val="3"/>
  </w:num>
  <w:num w:numId="10">
    <w:abstractNumId w:val="16"/>
  </w:num>
  <w:num w:numId="11">
    <w:abstractNumId w:val="4"/>
  </w:num>
  <w:num w:numId="12">
    <w:abstractNumId w:val="12"/>
  </w:num>
  <w:num w:numId="13">
    <w:abstractNumId w:val="11"/>
  </w:num>
  <w:num w:numId="14">
    <w:abstractNumId w:val="9"/>
  </w:num>
  <w:num w:numId="15">
    <w:abstractNumId w:val="0"/>
  </w:num>
  <w:num w:numId="16">
    <w:abstractNumId w:val="14"/>
  </w:num>
  <w:num w:numId="17">
    <w:abstractNumId w:val="6"/>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9218"/>
  </w:hdrShapeDefaults>
  <w:footnotePr>
    <w:footnote w:id="-1"/>
    <w:footnote w:id="0"/>
  </w:footnotePr>
  <w:endnotePr>
    <w:endnote w:id="-1"/>
    <w:endnote w:id="0"/>
  </w:endnotePr>
  <w:compat/>
  <w:rsids>
    <w:rsidRoot w:val="00F165CD"/>
    <w:rsid w:val="00000048"/>
    <w:rsid w:val="000015A8"/>
    <w:rsid w:val="00004EF7"/>
    <w:rsid w:val="00006DB5"/>
    <w:rsid w:val="0001291C"/>
    <w:rsid w:val="00012B3C"/>
    <w:rsid w:val="00014047"/>
    <w:rsid w:val="0002424F"/>
    <w:rsid w:val="0002599D"/>
    <w:rsid w:val="00027300"/>
    <w:rsid w:val="00027767"/>
    <w:rsid w:val="0003659A"/>
    <w:rsid w:val="00042986"/>
    <w:rsid w:val="00042C76"/>
    <w:rsid w:val="00047F98"/>
    <w:rsid w:val="00051501"/>
    <w:rsid w:val="000521EA"/>
    <w:rsid w:val="000539F4"/>
    <w:rsid w:val="00053BC1"/>
    <w:rsid w:val="000542D0"/>
    <w:rsid w:val="00054570"/>
    <w:rsid w:val="000553A7"/>
    <w:rsid w:val="000559AF"/>
    <w:rsid w:val="00061BED"/>
    <w:rsid w:val="00067D6E"/>
    <w:rsid w:val="00071709"/>
    <w:rsid w:val="000736E1"/>
    <w:rsid w:val="000759A5"/>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30A"/>
    <w:rsid w:val="000E4B80"/>
    <w:rsid w:val="000F0832"/>
    <w:rsid w:val="000F4B98"/>
    <w:rsid w:val="00100E8F"/>
    <w:rsid w:val="00105058"/>
    <w:rsid w:val="0010567C"/>
    <w:rsid w:val="001068D5"/>
    <w:rsid w:val="00110AC6"/>
    <w:rsid w:val="00116309"/>
    <w:rsid w:val="00123297"/>
    <w:rsid w:val="00123CF1"/>
    <w:rsid w:val="0012493C"/>
    <w:rsid w:val="001317FF"/>
    <w:rsid w:val="00131927"/>
    <w:rsid w:val="0013249F"/>
    <w:rsid w:val="0013674D"/>
    <w:rsid w:val="00137E9E"/>
    <w:rsid w:val="00152316"/>
    <w:rsid w:val="00153A05"/>
    <w:rsid w:val="00163A7E"/>
    <w:rsid w:val="00174708"/>
    <w:rsid w:val="00175B13"/>
    <w:rsid w:val="00175F05"/>
    <w:rsid w:val="00181020"/>
    <w:rsid w:val="0019627B"/>
    <w:rsid w:val="00197876"/>
    <w:rsid w:val="001A3020"/>
    <w:rsid w:val="001A5FAB"/>
    <w:rsid w:val="001A71EF"/>
    <w:rsid w:val="001B1E47"/>
    <w:rsid w:val="001B49B3"/>
    <w:rsid w:val="001B761E"/>
    <w:rsid w:val="001C231E"/>
    <w:rsid w:val="001D36EE"/>
    <w:rsid w:val="001D48E4"/>
    <w:rsid w:val="001E39BD"/>
    <w:rsid w:val="001F0094"/>
    <w:rsid w:val="001F0567"/>
    <w:rsid w:val="001F0A3C"/>
    <w:rsid w:val="001F464A"/>
    <w:rsid w:val="001F57EB"/>
    <w:rsid w:val="001F7494"/>
    <w:rsid w:val="00200AB3"/>
    <w:rsid w:val="002032DC"/>
    <w:rsid w:val="00204B61"/>
    <w:rsid w:val="00207D7E"/>
    <w:rsid w:val="00217AC8"/>
    <w:rsid w:val="00222374"/>
    <w:rsid w:val="002341D3"/>
    <w:rsid w:val="002346BB"/>
    <w:rsid w:val="00234DB0"/>
    <w:rsid w:val="00234FAF"/>
    <w:rsid w:val="00235B47"/>
    <w:rsid w:val="00240199"/>
    <w:rsid w:val="0024091B"/>
    <w:rsid w:val="0024482E"/>
    <w:rsid w:val="00247C60"/>
    <w:rsid w:val="00250A79"/>
    <w:rsid w:val="00251F95"/>
    <w:rsid w:val="00253E80"/>
    <w:rsid w:val="002577D9"/>
    <w:rsid w:val="00262C3B"/>
    <w:rsid w:val="00264716"/>
    <w:rsid w:val="00273038"/>
    <w:rsid w:val="00273E13"/>
    <w:rsid w:val="002809BC"/>
    <w:rsid w:val="00281BCD"/>
    <w:rsid w:val="00281F49"/>
    <w:rsid w:val="00284EE9"/>
    <w:rsid w:val="00287852"/>
    <w:rsid w:val="0029705E"/>
    <w:rsid w:val="002A1053"/>
    <w:rsid w:val="002A2EAF"/>
    <w:rsid w:val="002A3BB6"/>
    <w:rsid w:val="002A6026"/>
    <w:rsid w:val="002A63B9"/>
    <w:rsid w:val="002A66CE"/>
    <w:rsid w:val="002B0DC1"/>
    <w:rsid w:val="002B1919"/>
    <w:rsid w:val="002B1F78"/>
    <w:rsid w:val="002B2B5C"/>
    <w:rsid w:val="002B34AA"/>
    <w:rsid w:val="002B42F0"/>
    <w:rsid w:val="002B4337"/>
    <w:rsid w:val="002B4C79"/>
    <w:rsid w:val="002B5937"/>
    <w:rsid w:val="002B68AB"/>
    <w:rsid w:val="002B6A94"/>
    <w:rsid w:val="002C01BC"/>
    <w:rsid w:val="002C4FCC"/>
    <w:rsid w:val="002D413D"/>
    <w:rsid w:val="002D7001"/>
    <w:rsid w:val="002E1B95"/>
    <w:rsid w:val="002E23B2"/>
    <w:rsid w:val="002E3A90"/>
    <w:rsid w:val="002E4334"/>
    <w:rsid w:val="002E51BE"/>
    <w:rsid w:val="002E7B1A"/>
    <w:rsid w:val="002F3048"/>
    <w:rsid w:val="002F35AE"/>
    <w:rsid w:val="002F4296"/>
    <w:rsid w:val="002F5DB8"/>
    <w:rsid w:val="0030018B"/>
    <w:rsid w:val="00310DD7"/>
    <w:rsid w:val="0031384F"/>
    <w:rsid w:val="00324D3C"/>
    <w:rsid w:val="00325B5E"/>
    <w:rsid w:val="00327DC5"/>
    <w:rsid w:val="00333F58"/>
    <w:rsid w:val="003361A5"/>
    <w:rsid w:val="003401CD"/>
    <w:rsid w:val="00340860"/>
    <w:rsid w:val="0034399E"/>
    <w:rsid w:val="00343B54"/>
    <w:rsid w:val="00346138"/>
    <w:rsid w:val="00350448"/>
    <w:rsid w:val="00354849"/>
    <w:rsid w:val="00362080"/>
    <w:rsid w:val="003620BE"/>
    <w:rsid w:val="00362235"/>
    <w:rsid w:val="0037011B"/>
    <w:rsid w:val="00373164"/>
    <w:rsid w:val="00385A6F"/>
    <w:rsid w:val="00390415"/>
    <w:rsid w:val="00390791"/>
    <w:rsid w:val="003910A2"/>
    <w:rsid w:val="00396627"/>
    <w:rsid w:val="003A0DF4"/>
    <w:rsid w:val="003A1093"/>
    <w:rsid w:val="003A3FEB"/>
    <w:rsid w:val="003A6F54"/>
    <w:rsid w:val="003B141D"/>
    <w:rsid w:val="003B165C"/>
    <w:rsid w:val="003B20EE"/>
    <w:rsid w:val="003B4988"/>
    <w:rsid w:val="003B6CF3"/>
    <w:rsid w:val="003C17D3"/>
    <w:rsid w:val="003C3DAA"/>
    <w:rsid w:val="003C533B"/>
    <w:rsid w:val="003D284B"/>
    <w:rsid w:val="003D2FE3"/>
    <w:rsid w:val="003D6B13"/>
    <w:rsid w:val="003E2E7E"/>
    <w:rsid w:val="003F0395"/>
    <w:rsid w:val="003F3F01"/>
    <w:rsid w:val="003F7683"/>
    <w:rsid w:val="004004D9"/>
    <w:rsid w:val="0040266F"/>
    <w:rsid w:val="00406C7C"/>
    <w:rsid w:val="004073DF"/>
    <w:rsid w:val="00415941"/>
    <w:rsid w:val="0041717E"/>
    <w:rsid w:val="00423AAD"/>
    <w:rsid w:val="00423CAC"/>
    <w:rsid w:val="00424708"/>
    <w:rsid w:val="00433F45"/>
    <w:rsid w:val="00435C81"/>
    <w:rsid w:val="00442E19"/>
    <w:rsid w:val="004434DD"/>
    <w:rsid w:val="00454494"/>
    <w:rsid w:val="004559AA"/>
    <w:rsid w:val="00460A08"/>
    <w:rsid w:val="00463CFF"/>
    <w:rsid w:val="00464165"/>
    <w:rsid w:val="00465777"/>
    <w:rsid w:val="00467124"/>
    <w:rsid w:val="00470043"/>
    <w:rsid w:val="004724B6"/>
    <w:rsid w:val="0047274D"/>
    <w:rsid w:val="00475FDC"/>
    <w:rsid w:val="004842F4"/>
    <w:rsid w:val="0048773D"/>
    <w:rsid w:val="00487978"/>
    <w:rsid w:val="00490A1D"/>
    <w:rsid w:val="00493121"/>
    <w:rsid w:val="00493DC0"/>
    <w:rsid w:val="0049545F"/>
    <w:rsid w:val="00495E3A"/>
    <w:rsid w:val="004A2711"/>
    <w:rsid w:val="004B21A9"/>
    <w:rsid w:val="004B3575"/>
    <w:rsid w:val="004B3A17"/>
    <w:rsid w:val="004B7D64"/>
    <w:rsid w:val="004C034C"/>
    <w:rsid w:val="004C11F4"/>
    <w:rsid w:val="004C2894"/>
    <w:rsid w:val="004D0DCB"/>
    <w:rsid w:val="004D23C9"/>
    <w:rsid w:val="004E20BD"/>
    <w:rsid w:val="004E5F0C"/>
    <w:rsid w:val="004E6419"/>
    <w:rsid w:val="004F0007"/>
    <w:rsid w:val="004F0BF9"/>
    <w:rsid w:val="004F34D3"/>
    <w:rsid w:val="00507254"/>
    <w:rsid w:val="00507592"/>
    <w:rsid w:val="005105D1"/>
    <w:rsid w:val="00520A56"/>
    <w:rsid w:val="00522081"/>
    <w:rsid w:val="005259BB"/>
    <w:rsid w:val="00530E52"/>
    <w:rsid w:val="005352D9"/>
    <w:rsid w:val="00537C82"/>
    <w:rsid w:val="005401ED"/>
    <w:rsid w:val="0054092B"/>
    <w:rsid w:val="00552D2D"/>
    <w:rsid w:val="00554127"/>
    <w:rsid w:val="0055657C"/>
    <w:rsid w:val="00556CF5"/>
    <w:rsid w:val="00560B51"/>
    <w:rsid w:val="005658C5"/>
    <w:rsid w:val="00566869"/>
    <w:rsid w:val="00571070"/>
    <w:rsid w:val="00572358"/>
    <w:rsid w:val="0058051E"/>
    <w:rsid w:val="005809EC"/>
    <w:rsid w:val="00582780"/>
    <w:rsid w:val="005848D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F6D37"/>
    <w:rsid w:val="005F789F"/>
    <w:rsid w:val="00613EF2"/>
    <w:rsid w:val="00620FA5"/>
    <w:rsid w:val="00622EC5"/>
    <w:rsid w:val="00626301"/>
    <w:rsid w:val="0062695B"/>
    <w:rsid w:val="00626F6A"/>
    <w:rsid w:val="00637893"/>
    <w:rsid w:val="006379E1"/>
    <w:rsid w:val="00644594"/>
    <w:rsid w:val="00645139"/>
    <w:rsid w:val="0064587A"/>
    <w:rsid w:val="00647AFD"/>
    <w:rsid w:val="006534C1"/>
    <w:rsid w:val="00654B3E"/>
    <w:rsid w:val="006550F3"/>
    <w:rsid w:val="00656579"/>
    <w:rsid w:val="00656F33"/>
    <w:rsid w:val="006645D3"/>
    <w:rsid w:val="006718C0"/>
    <w:rsid w:val="00672358"/>
    <w:rsid w:val="006737B5"/>
    <w:rsid w:val="00673C69"/>
    <w:rsid w:val="00675956"/>
    <w:rsid w:val="0067776F"/>
    <w:rsid w:val="00684B56"/>
    <w:rsid w:val="006863A1"/>
    <w:rsid w:val="00687373"/>
    <w:rsid w:val="00690D4F"/>
    <w:rsid w:val="0069385D"/>
    <w:rsid w:val="00694B01"/>
    <w:rsid w:val="006A4374"/>
    <w:rsid w:val="006A762E"/>
    <w:rsid w:val="006B44CB"/>
    <w:rsid w:val="006C1944"/>
    <w:rsid w:val="006C1A6B"/>
    <w:rsid w:val="006C5A96"/>
    <w:rsid w:val="006C6A5D"/>
    <w:rsid w:val="006D4D68"/>
    <w:rsid w:val="006D4DDC"/>
    <w:rsid w:val="006E276D"/>
    <w:rsid w:val="006E37F9"/>
    <w:rsid w:val="006E71DC"/>
    <w:rsid w:val="006F1ADB"/>
    <w:rsid w:val="006F2A5C"/>
    <w:rsid w:val="00700A80"/>
    <w:rsid w:val="00702EA6"/>
    <w:rsid w:val="007042A8"/>
    <w:rsid w:val="00707E6F"/>
    <w:rsid w:val="007118EC"/>
    <w:rsid w:val="00711995"/>
    <w:rsid w:val="00713A5B"/>
    <w:rsid w:val="00713C9F"/>
    <w:rsid w:val="00715DD2"/>
    <w:rsid w:val="00717687"/>
    <w:rsid w:val="0073203D"/>
    <w:rsid w:val="0073525B"/>
    <w:rsid w:val="007358D6"/>
    <w:rsid w:val="00740E5B"/>
    <w:rsid w:val="007463E2"/>
    <w:rsid w:val="00750999"/>
    <w:rsid w:val="00750D61"/>
    <w:rsid w:val="0075173E"/>
    <w:rsid w:val="00751DB0"/>
    <w:rsid w:val="0075256D"/>
    <w:rsid w:val="00753644"/>
    <w:rsid w:val="007552C4"/>
    <w:rsid w:val="00760BDC"/>
    <w:rsid w:val="00760DF4"/>
    <w:rsid w:val="00761E5F"/>
    <w:rsid w:val="007649A0"/>
    <w:rsid w:val="00764CFD"/>
    <w:rsid w:val="007673A3"/>
    <w:rsid w:val="007673D4"/>
    <w:rsid w:val="00767676"/>
    <w:rsid w:val="00775C48"/>
    <w:rsid w:val="00784A53"/>
    <w:rsid w:val="00786C43"/>
    <w:rsid w:val="00796133"/>
    <w:rsid w:val="007A3393"/>
    <w:rsid w:val="007A57C0"/>
    <w:rsid w:val="007A5847"/>
    <w:rsid w:val="007A59F2"/>
    <w:rsid w:val="007A784A"/>
    <w:rsid w:val="007A7DC4"/>
    <w:rsid w:val="007B5E7F"/>
    <w:rsid w:val="007B69BF"/>
    <w:rsid w:val="007C1FB1"/>
    <w:rsid w:val="007C2563"/>
    <w:rsid w:val="007C7D57"/>
    <w:rsid w:val="007D196E"/>
    <w:rsid w:val="007D386B"/>
    <w:rsid w:val="007D3BF3"/>
    <w:rsid w:val="007D6535"/>
    <w:rsid w:val="007D6AF1"/>
    <w:rsid w:val="007E1BB9"/>
    <w:rsid w:val="007E325F"/>
    <w:rsid w:val="007E3F8F"/>
    <w:rsid w:val="007F0A4A"/>
    <w:rsid w:val="007F121E"/>
    <w:rsid w:val="007F6179"/>
    <w:rsid w:val="007F64A2"/>
    <w:rsid w:val="0080192F"/>
    <w:rsid w:val="008030E8"/>
    <w:rsid w:val="0081198D"/>
    <w:rsid w:val="00813E72"/>
    <w:rsid w:val="00816EEF"/>
    <w:rsid w:val="00843993"/>
    <w:rsid w:val="00845950"/>
    <w:rsid w:val="00846482"/>
    <w:rsid w:val="0085452A"/>
    <w:rsid w:val="0085473F"/>
    <w:rsid w:val="0085728E"/>
    <w:rsid w:val="008574C0"/>
    <w:rsid w:val="00857ACA"/>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5A4B"/>
    <w:rsid w:val="008A1490"/>
    <w:rsid w:val="008A1C64"/>
    <w:rsid w:val="008A39E3"/>
    <w:rsid w:val="008B179B"/>
    <w:rsid w:val="008B3468"/>
    <w:rsid w:val="008C19B7"/>
    <w:rsid w:val="008C7306"/>
    <w:rsid w:val="008D1EE9"/>
    <w:rsid w:val="008D53A5"/>
    <w:rsid w:val="008D6793"/>
    <w:rsid w:val="008D7283"/>
    <w:rsid w:val="008E4D76"/>
    <w:rsid w:val="008F0636"/>
    <w:rsid w:val="008F3D1A"/>
    <w:rsid w:val="008F5D87"/>
    <w:rsid w:val="008F718E"/>
    <w:rsid w:val="008F7FD2"/>
    <w:rsid w:val="009042E9"/>
    <w:rsid w:val="00905A7B"/>
    <w:rsid w:val="00907788"/>
    <w:rsid w:val="0091282A"/>
    <w:rsid w:val="009147AE"/>
    <w:rsid w:val="0091569C"/>
    <w:rsid w:val="009169E1"/>
    <w:rsid w:val="00921A33"/>
    <w:rsid w:val="00921B8E"/>
    <w:rsid w:val="00925932"/>
    <w:rsid w:val="00926ABC"/>
    <w:rsid w:val="0093108F"/>
    <w:rsid w:val="00932EBF"/>
    <w:rsid w:val="00935CE7"/>
    <w:rsid w:val="00937489"/>
    <w:rsid w:val="00944D44"/>
    <w:rsid w:val="00946606"/>
    <w:rsid w:val="00946D59"/>
    <w:rsid w:val="00950120"/>
    <w:rsid w:val="0095111E"/>
    <w:rsid w:val="00951955"/>
    <w:rsid w:val="00952588"/>
    <w:rsid w:val="00953402"/>
    <w:rsid w:val="00956582"/>
    <w:rsid w:val="00962A6F"/>
    <w:rsid w:val="00970B52"/>
    <w:rsid w:val="0097157F"/>
    <w:rsid w:val="009726B4"/>
    <w:rsid w:val="009757EA"/>
    <w:rsid w:val="009809D4"/>
    <w:rsid w:val="00980DDD"/>
    <w:rsid w:val="00982B55"/>
    <w:rsid w:val="00984139"/>
    <w:rsid w:val="00984441"/>
    <w:rsid w:val="009873B8"/>
    <w:rsid w:val="00987466"/>
    <w:rsid w:val="00995D29"/>
    <w:rsid w:val="009A06F0"/>
    <w:rsid w:val="009A1854"/>
    <w:rsid w:val="009A4C09"/>
    <w:rsid w:val="009B2835"/>
    <w:rsid w:val="009B6658"/>
    <w:rsid w:val="009C44CC"/>
    <w:rsid w:val="009D28CF"/>
    <w:rsid w:val="009D4A0F"/>
    <w:rsid w:val="009E2A22"/>
    <w:rsid w:val="009E3523"/>
    <w:rsid w:val="009E3E4C"/>
    <w:rsid w:val="009E7AAB"/>
    <w:rsid w:val="009F3CAF"/>
    <w:rsid w:val="009F4B51"/>
    <w:rsid w:val="009F55CC"/>
    <w:rsid w:val="00A15BB6"/>
    <w:rsid w:val="00A1746E"/>
    <w:rsid w:val="00A23C87"/>
    <w:rsid w:val="00A24D08"/>
    <w:rsid w:val="00A326FE"/>
    <w:rsid w:val="00A340BC"/>
    <w:rsid w:val="00A36413"/>
    <w:rsid w:val="00A37220"/>
    <w:rsid w:val="00A417DB"/>
    <w:rsid w:val="00A428C2"/>
    <w:rsid w:val="00A449D0"/>
    <w:rsid w:val="00A45622"/>
    <w:rsid w:val="00A612C6"/>
    <w:rsid w:val="00A63FDA"/>
    <w:rsid w:val="00A65F48"/>
    <w:rsid w:val="00A7406B"/>
    <w:rsid w:val="00A74CD7"/>
    <w:rsid w:val="00A774A1"/>
    <w:rsid w:val="00A776A2"/>
    <w:rsid w:val="00A81445"/>
    <w:rsid w:val="00A82422"/>
    <w:rsid w:val="00A84444"/>
    <w:rsid w:val="00AA0F77"/>
    <w:rsid w:val="00AA125D"/>
    <w:rsid w:val="00AA15FB"/>
    <w:rsid w:val="00AA1AEC"/>
    <w:rsid w:val="00AA5FA4"/>
    <w:rsid w:val="00AB1699"/>
    <w:rsid w:val="00AB25FC"/>
    <w:rsid w:val="00AB2A87"/>
    <w:rsid w:val="00AB47B9"/>
    <w:rsid w:val="00AC10F3"/>
    <w:rsid w:val="00AC166B"/>
    <w:rsid w:val="00AC1D87"/>
    <w:rsid w:val="00AC3E7C"/>
    <w:rsid w:val="00AC408F"/>
    <w:rsid w:val="00AD02AC"/>
    <w:rsid w:val="00AD2AA6"/>
    <w:rsid w:val="00AE08B6"/>
    <w:rsid w:val="00AE2DAC"/>
    <w:rsid w:val="00AE4994"/>
    <w:rsid w:val="00AE5326"/>
    <w:rsid w:val="00AE5BFF"/>
    <w:rsid w:val="00AF5163"/>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0DEC"/>
    <w:rsid w:val="00B528D2"/>
    <w:rsid w:val="00B52A74"/>
    <w:rsid w:val="00B56414"/>
    <w:rsid w:val="00B57B78"/>
    <w:rsid w:val="00B63895"/>
    <w:rsid w:val="00B650A1"/>
    <w:rsid w:val="00B65844"/>
    <w:rsid w:val="00B65C60"/>
    <w:rsid w:val="00B65DD2"/>
    <w:rsid w:val="00B71C22"/>
    <w:rsid w:val="00B73505"/>
    <w:rsid w:val="00B757AC"/>
    <w:rsid w:val="00B82100"/>
    <w:rsid w:val="00B832A7"/>
    <w:rsid w:val="00B860D7"/>
    <w:rsid w:val="00B86ADF"/>
    <w:rsid w:val="00B91A33"/>
    <w:rsid w:val="00B932F4"/>
    <w:rsid w:val="00B96164"/>
    <w:rsid w:val="00BA4F17"/>
    <w:rsid w:val="00BA6C97"/>
    <w:rsid w:val="00BA6E8D"/>
    <w:rsid w:val="00BA6F81"/>
    <w:rsid w:val="00BA7CEA"/>
    <w:rsid w:val="00BB0E3A"/>
    <w:rsid w:val="00BD29CD"/>
    <w:rsid w:val="00BD4D04"/>
    <w:rsid w:val="00BD6A8A"/>
    <w:rsid w:val="00BD7C06"/>
    <w:rsid w:val="00BE0D0F"/>
    <w:rsid w:val="00BE229F"/>
    <w:rsid w:val="00BE465C"/>
    <w:rsid w:val="00BE5726"/>
    <w:rsid w:val="00BE5E2B"/>
    <w:rsid w:val="00BE6283"/>
    <w:rsid w:val="00BF337C"/>
    <w:rsid w:val="00BF4349"/>
    <w:rsid w:val="00BF6790"/>
    <w:rsid w:val="00BF6C4F"/>
    <w:rsid w:val="00C00A1A"/>
    <w:rsid w:val="00C01C1E"/>
    <w:rsid w:val="00C02EA3"/>
    <w:rsid w:val="00C04CA8"/>
    <w:rsid w:val="00C073A7"/>
    <w:rsid w:val="00C24833"/>
    <w:rsid w:val="00C24D7D"/>
    <w:rsid w:val="00C24E3F"/>
    <w:rsid w:val="00C278C4"/>
    <w:rsid w:val="00C313EC"/>
    <w:rsid w:val="00C31D4F"/>
    <w:rsid w:val="00C3370A"/>
    <w:rsid w:val="00C35E8E"/>
    <w:rsid w:val="00C379BB"/>
    <w:rsid w:val="00C4101C"/>
    <w:rsid w:val="00C477D6"/>
    <w:rsid w:val="00C50571"/>
    <w:rsid w:val="00C51F55"/>
    <w:rsid w:val="00C61989"/>
    <w:rsid w:val="00C648DE"/>
    <w:rsid w:val="00C66ABF"/>
    <w:rsid w:val="00C7526E"/>
    <w:rsid w:val="00C756E1"/>
    <w:rsid w:val="00C77ECC"/>
    <w:rsid w:val="00C80373"/>
    <w:rsid w:val="00C84791"/>
    <w:rsid w:val="00C95C0D"/>
    <w:rsid w:val="00CA16EB"/>
    <w:rsid w:val="00CA2BE3"/>
    <w:rsid w:val="00CA4AFD"/>
    <w:rsid w:val="00CA58FC"/>
    <w:rsid w:val="00CB00D2"/>
    <w:rsid w:val="00CB60E3"/>
    <w:rsid w:val="00CB6565"/>
    <w:rsid w:val="00CB7F60"/>
    <w:rsid w:val="00CC0128"/>
    <w:rsid w:val="00CC039B"/>
    <w:rsid w:val="00CC298C"/>
    <w:rsid w:val="00CC3277"/>
    <w:rsid w:val="00CC3DEE"/>
    <w:rsid w:val="00CD0C82"/>
    <w:rsid w:val="00CD106F"/>
    <w:rsid w:val="00CD4F3F"/>
    <w:rsid w:val="00CD71F6"/>
    <w:rsid w:val="00CE0142"/>
    <w:rsid w:val="00CE1708"/>
    <w:rsid w:val="00CE2742"/>
    <w:rsid w:val="00CE535B"/>
    <w:rsid w:val="00D02718"/>
    <w:rsid w:val="00D0369E"/>
    <w:rsid w:val="00D0372F"/>
    <w:rsid w:val="00D0499A"/>
    <w:rsid w:val="00D04A26"/>
    <w:rsid w:val="00D04FE0"/>
    <w:rsid w:val="00D05ECE"/>
    <w:rsid w:val="00D07283"/>
    <w:rsid w:val="00D134A8"/>
    <w:rsid w:val="00D1410C"/>
    <w:rsid w:val="00D14537"/>
    <w:rsid w:val="00D21B6D"/>
    <w:rsid w:val="00D22DAA"/>
    <w:rsid w:val="00D4429C"/>
    <w:rsid w:val="00D44846"/>
    <w:rsid w:val="00D457AF"/>
    <w:rsid w:val="00D45CA5"/>
    <w:rsid w:val="00D52DCC"/>
    <w:rsid w:val="00D52E2E"/>
    <w:rsid w:val="00D55C73"/>
    <w:rsid w:val="00D57062"/>
    <w:rsid w:val="00D57F7E"/>
    <w:rsid w:val="00D60A5C"/>
    <w:rsid w:val="00D61AA6"/>
    <w:rsid w:val="00D6261A"/>
    <w:rsid w:val="00D626BA"/>
    <w:rsid w:val="00D62D93"/>
    <w:rsid w:val="00D6709E"/>
    <w:rsid w:val="00D6733E"/>
    <w:rsid w:val="00D71F21"/>
    <w:rsid w:val="00D751A0"/>
    <w:rsid w:val="00D80876"/>
    <w:rsid w:val="00D860B2"/>
    <w:rsid w:val="00D90094"/>
    <w:rsid w:val="00D912AD"/>
    <w:rsid w:val="00D92F20"/>
    <w:rsid w:val="00D94EED"/>
    <w:rsid w:val="00D9641F"/>
    <w:rsid w:val="00D96DCC"/>
    <w:rsid w:val="00DA069A"/>
    <w:rsid w:val="00DA4575"/>
    <w:rsid w:val="00DB06CE"/>
    <w:rsid w:val="00DB495E"/>
    <w:rsid w:val="00DB5BF7"/>
    <w:rsid w:val="00DC58C8"/>
    <w:rsid w:val="00DC7441"/>
    <w:rsid w:val="00DD1133"/>
    <w:rsid w:val="00DD2235"/>
    <w:rsid w:val="00DD368F"/>
    <w:rsid w:val="00DD6204"/>
    <w:rsid w:val="00DD68EB"/>
    <w:rsid w:val="00DD702A"/>
    <w:rsid w:val="00DD740B"/>
    <w:rsid w:val="00DE0DB1"/>
    <w:rsid w:val="00DF0A74"/>
    <w:rsid w:val="00DF3BD8"/>
    <w:rsid w:val="00DF47B2"/>
    <w:rsid w:val="00DF5525"/>
    <w:rsid w:val="00E01B71"/>
    <w:rsid w:val="00E0218C"/>
    <w:rsid w:val="00E02650"/>
    <w:rsid w:val="00E04B81"/>
    <w:rsid w:val="00E07EB5"/>
    <w:rsid w:val="00E20AB0"/>
    <w:rsid w:val="00E24DE0"/>
    <w:rsid w:val="00E24F4E"/>
    <w:rsid w:val="00E250CB"/>
    <w:rsid w:val="00E2534B"/>
    <w:rsid w:val="00E30138"/>
    <w:rsid w:val="00E31B03"/>
    <w:rsid w:val="00E354DA"/>
    <w:rsid w:val="00E36A2C"/>
    <w:rsid w:val="00E376BC"/>
    <w:rsid w:val="00E54BE6"/>
    <w:rsid w:val="00E61BDA"/>
    <w:rsid w:val="00E62B0D"/>
    <w:rsid w:val="00E62BFF"/>
    <w:rsid w:val="00E64359"/>
    <w:rsid w:val="00E64D30"/>
    <w:rsid w:val="00E6607D"/>
    <w:rsid w:val="00E662B3"/>
    <w:rsid w:val="00E66BE9"/>
    <w:rsid w:val="00E66ECA"/>
    <w:rsid w:val="00E673BB"/>
    <w:rsid w:val="00E67B61"/>
    <w:rsid w:val="00E67D46"/>
    <w:rsid w:val="00E708DA"/>
    <w:rsid w:val="00E733E2"/>
    <w:rsid w:val="00E7346F"/>
    <w:rsid w:val="00E7771E"/>
    <w:rsid w:val="00E838A1"/>
    <w:rsid w:val="00E83D2B"/>
    <w:rsid w:val="00E85E9B"/>
    <w:rsid w:val="00E9035B"/>
    <w:rsid w:val="00E91224"/>
    <w:rsid w:val="00E93506"/>
    <w:rsid w:val="00E950FD"/>
    <w:rsid w:val="00E97E1F"/>
    <w:rsid w:val="00EA0A84"/>
    <w:rsid w:val="00EA574D"/>
    <w:rsid w:val="00EA6D47"/>
    <w:rsid w:val="00EA7811"/>
    <w:rsid w:val="00EB281A"/>
    <w:rsid w:val="00EB28F2"/>
    <w:rsid w:val="00EC1C7E"/>
    <w:rsid w:val="00EC3959"/>
    <w:rsid w:val="00EC45A5"/>
    <w:rsid w:val="00EC4DD5"/>
    <w:rsid w:val="00EC68E9"/>
    <w:rsid w:val="00ED137C"/>
    <w:rsid w:val="00ED6B2B"/>
    <w:rsid w:val="00EE07B2"/>
    <w:rsid w:val="00EE0D10"/>
    <w:rsid w:val="00EE6B81"/>
    <w:rsid w:val="00EE6C0F"/>
    <w:rsid w:val="00EF051B"/>
    <w:rsid w:val="00EF4EF8"/>
    <w:rsid w:val="00EF5732"/>
    <w:rsid w:val="00EF6D7C"/>
    <w:rsid w:val="00EF7554"/>
    <w:rsid w:val="00EF7AB5"/>
    <w:rsid w:val="00F07F5A"/>
    <w:rsid w:val="00F165CD"/>
    <w:rsid w:val="00F205F8"/>
    <w:rsid w:val="00F229FF"/>
    <w:rsid w:val="00F30E65"/>
    <w:rsid w:val="00F4178F"/>
    <w:rsid w:val="00F55B58"/>
    <w:rsid w:val="00F60DC6"/>
    <w:rsid w:val="00F63E88"/>
    <w:rsid w:val="00F646D3"/>
    <w:rsid w:val="00F7085A"/>
    <w:rsid w:val="00F76CC3"/>
    <w:rsid w:val="00F76E73"/>
    <w:rsid w:val="00F7724F"/>
    <w:rsid w:val="00F85AEA"/>
    <w:rsid w:val="00F86E3A"/>
    <w:rsid w:val="00F86FA5"/>
    <w:rsid w:val="00F90541"/>
    <w:rsid w:val="00F94237"/>
    <w:rsid w:val="00F971B4"/>
    <w:rsid w:val="00FA5AEA"/>
    <w:rsid w:val="00FB45B3"/>
    <w:rsid w:val="00FB7C71"/>
    <w:rsid w:val="00FC17AD"/>
    <w:rsid w:val="00FC35F4"/>
    <w:rsid w:val="00FC587A"/>
    <w:rsid w:val="00FD1132"/>
    <w:rsid w:val="00FE53B3"/>
    <w:rsid w:val="00FE54DF"/>
    <w:rsid w:val="00FF1B2B"/>
    <w:rsid w:val="00FF4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paragraph" w:styleId="Heading4">
    <w:name w:val="heading 4"/>
    <w:basedOn w:val="Normal"/>
    <w:next w:val="Normal"/>
    <w:qFormat/>
    <w:rsid w:val="009E352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styleId="BodyText2">
    <w:name w:val="Body Text 2"/>
    <w:basedOn w:val="Normal"/>
    <w:rsid w:val="00CB6565"/>
    <w:pPr>
      <w:spacing w:after="120" w:line="480" w:lineRule="auto"/>
    </w:pPr>
  </w:style>
  <w:style w:type="paragraph" w:styleId="BalloonText">
    <w:name w:val="Balloon Text"/>
    <w:basedOn w:val="Normal"/>
    <w:semiHidden/>
    <w:rsid w:val="00C02EA3"/>
    <w:rPr>
      <w:rFonts w:ascii="Tahoma" w:hAnsi="Tahoma" w:cs="Tahoma"/>
      <w:sz w:val="16"/>
      <w:szCs w:val="16"/>
    </w:rPr>
  </w:style>
  <w:style w:type="character" w:customStyle="1" w:styleId="bookauthor">
    <w:name w:val="bookauthor"/>
    <w:basedOn w:val="DefaultParagraphFont"/>
    <w:rsid w:val="00857ACA"/>
  </w:style>
  <w:style w:type="character" w:customStyle="1" w:styleId="booktitle">
    <w:name w:val="booktitle"/>
    <w:basedOn w:val="DefaultParagraphFont"/>
    <w:rsid w:val="00857ACA"/>
  </w:style>
</w:styles>
</file>

<file path=word/webSettings.xml><?xml version="1.0" encoding="utf-8"?>
<w:webSettings xmlns:r="http://schemas.openxmlformats.org/officeDocument/2006/relationships" xmlns:w="http://schemas.openxmlformats.org/wordprocessingml/2006/main">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ivetex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14</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18626</CharactersWithSpaces>
  <SharedDoc>false</SharedDoc>
  <HLinks>
    <vt:vector size="6" baseType="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0219408</cp:lastModifiedBy>
  <cp:revision>8</cp:revision>
  <cp:lastPrinted>2010-08-30T19:23:00Z</cp:lastPrinted>
  <dcterms:created xsi:type="dcterms:W3CDTF">2010-08-16T21:15:00Z</dcterms:created>
  <dcterms:modified xsi:type="dcterms:W3CDTF">2010-08-30T19:50:00Z</dcterms:modified>
</cp:coreProperties>
</file>