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D18" w:rsidRDefault="00974D18" w:rsidP="00974D18">
      <w:r>
        <w:t>BI 203L – Cellular and Organismic Biology Laboratory</w:t>
      </w:r>
      <w:r w:rsidR="008B54B0">
        <w:t xml:space="preserve"> (1 credit)</w:t>
      </w:r>
      <w:r w:rsidR="008B54B0">
        <w:tab/>
      </w:r>
      <w:r>
        <w:t>Fall 20</w:t>
      </w:r>
      <w:r w:rsidR="00BA1300">
        <w:t>10</w:t>
      </w:r>
    </w:p>
    <w:p w:rsidR="00974D18" w:rsidRDefault="00974D18" w:rsidP="00974D18">
      <w:r>
        <w:t>Chaminade University of Honolulu</w:t>
      </w:r>
      <w:r>
        <w:tab/>
      </w:r>
      <w:r>
        <w:tab/>
      </w:r>
      <w:r>
        <w:tab/>
      </w:r>
      <w:r>
        <w:tab/>
      </w:r>
      <w:r>
        <w:tab/>
      </w:r>
    </w:p>
    <w:p w:rsidR="00974D18" w:rsidRDefault="00BA1300" w:rsidP="00974D18">
      <w:r>
        <w:t>Section 03 Thursday</w:t>
      </w:r>
      <w:r w:rsidR="00974D18">
        <w:t xml:space="preserve"> 2:00-4:50 Henry Hall Lab 0</w:t>
      </w:r>
      <w:r>
        <w:t>3</w:t>
      </w:r>
    </w:p>
    <w:p w:rsidR="008B54B0" w:rsidRDefault="008B54B0" w:rsidP="00974D18">
      <w:r>
        <w:t xml:space="preserve">Dr. Joan Kuh (email: </w:t>
      </w:r>
      <w:hyperlink r:id="rId8" w:history="1">
        <w:r w:rsidRPr="002D0063">
          <w:rPr>
            <w:rStyle w:val="Hyperlink"/>
          </w:rPr>
          <w:t>joan.kuh@chaminade.edu</w:t>
        </w:r>
      </w:hyperlink>
      <w:r>
        <w:t>, phone: 739-4642)</w:t>
      </w:r>
    </w:p>
    <w:p w:rsidR="008B54B0" w:rsidRDefault="008B54B0" w:rsidP="00974D18">
      <w:r>
        <w:t xml:space="preserve">Office: </w:t>
      </w:r>
      <w:r w:rsidR="00BA1300">
        <w:t>W</w:t>
      </w:r>
      <w:r w:rsidR="00A52339">
        <w:t xml:space="preserve">ESS </w:t>
      </w:r>
      <w:r w:rsidR="00BA1300">
        <w:t>102;</w:t>
      </w:r>
      <w:r>
        <w:t xml:space="preserve"> Office hours: </w:t>
      </w:r>
      <w:r w:rsidR="00BA1300">
        <w:t>MW 1-3</w:t>
      </w:r>
      <w:r>
        <w:t>, Thursday 11-1 or by appointment</w:t>
      </w:r>
    </w:p>
    <w:p w:rsidR="008B54B0" w:rsidRDefault="008B54B0" w:rsidP="00974D18"/>
    <w:p w:rsidR="00974D18" w:rsidRDefault="00974D18" w:rsidP="00974D18">
      <w:pPr>
        <w:jc w:val="center"/>
      </w:pPr>
      <w:r>
        <w:t>COURSE SYLLABUS AND OUTLINE</w:t>
      </w:r>
    </w:p>
    <w:p w:rsidR="00974D18" w:rsidRDefault="00974D18" w:rsidP="00974D18"/>
    <w:p w:rsidR="00974D18" w:rsidRDefault="00974D18" w:rsidP="00974D18">
      <w:r>
        <w:t xml:space="preserve">Text:  </w:t>
      </w:r>
    </w:p>
    <w:p w:rsidR="00974D18" w:rsidRDefault="00974D18" w:rsidP="00974D18">
      <w:pPr>
        <w:numPr>
          <w:ilvl w:val="0"/>
          <w:numId w:val="1"/>
        </w:numPr>
      </w:pPr>
      <w:r>
        <w:t>Wachtmeister, Hans F.E. &amp; Larry Scott 2001 (7</w:t>
      </w:r>
      <w:r w:rsidRPr="005F29C9">
        <w:rPr>
          <w:vertAlign w:val="superscript"/>
        </w:rPr>
        <w:t>th</w:t>
      </w:r>
      <w:r>
        <w:t xml:space="preserve"> ed.) </w:t>
      </w:r>
      <w:r>
        <w:rPr>
          <w:i/>
        </w:rPr>
        <w:t>Encounters with Life:</w:t>
      </w:r>
    </w:p>
    <w:p w:rsidR="00974D18" w:rsidRDefault="00974D18" w:rsidP="00974D18">
      <w:pPr>
        <w:ind w:left="1080"/>
      </w:pPr>
      <w:r>
        <w:rPr>
          <w:i/>
        </w:rPr>
        <w:t xml:space="preserve">General Biology Laboratory Manual.  </w:t>
      </w:r>
      <w:r>
        <w:t>Morton Publishing, Englewood, Co.</w:t>
      </w:r>
    </w:p>
    <w:p w:rsidR="00974D18" w:rsidRPr="005F29C9" w:rsidRDefault="00974D18" w:rsidP="00974D18">
      <w:pPr>
        <w:numPr>
          <w:ilvl w:val="0"/>
          <w:numId w:val="1"/>
        </w:numPr>
      </w:pPr>
      <w:r>
        <w:t>Van De Graaff, and John L. Crawley 2001 (</w:t>
      </w:r>
      <w:r w:rsidR="002C3846">
        <w:t>6</w:t>
      </w:r>
      <w:r w:rsidRPr="005F29C9">
        <w:rPr>
          <w:vertAlign w:val="superscript"/>
        </w:rPr>
        <w:t>th</w:t>
      </w:r>
      <w:r>
        <w:t xml:space="preserve"> ed.) </w:t>
      </w:r>
      <w:r>
        <w:rPr>
          <w:i/>
        </w:rPr>
        <w:t>A Photographic</w:t>
      </w:r>
    </w:p>
    <w:p w:rsidR="00974D18" w:rsidRDefault="00974D18" w:rsidP="00974D18">
      <w:pPr>
        <w:ind w:left="1080"/>
      </w:pPr>
      <w:r>
        <w:rPr>
          <w:i/>
        </w:rPr>
        <w:t>Atlas for Biology Laboratory Manual.</w:t>
      </w:r>
      <w:r>
        <w:t xml:space="preserve">  </w:t>
      </w:r>
      <w:r>
        <w:rPr>
          <w:i/>
        </w:rPr>
        <w:t xml:space="preserve">  </w:t>
      </w:r>
      <w:r>
        <w:t xml:space="preserve">Morton Publishing, Englewood, CO.  </w:t>
      </w:r>
    </w:p>
    <w:p w:rsidR="002C3846" w:rsidRDefault="00974D18" w:rsidP="002C3846">
      <w:pPr>
        <w:numPr>
          <w:ilvl w:val="0"/>
          <w:numId w:val="1"/>
        </w:numPr>
      </w:pPr>
      <w:r>
        <w:t>Biology 203 Lab Manual Fall 20</w:t>
      </w:r>
      <w:r w:rsidR="00A24D9D">
        <w:t>10</w:t>
      </w:r>
      <w:r>
        <w:t xml:space="preserve"> – </w:t>
      </w:r>
      <w:r w:rsidR="00A24D9D">
        <w:t>Iwamoto, Ohta, Balajadia, Kuh</w:t>
      </w:r>
    </w:p>
    <w:p w:rsidR="002C3846" w:rsidRDefault="002C3846" w:rsidP="002C3846">
      <w:pPr>
        <w:ind w:left="720"/>
        <w:rPr>
          <w:b/>
        </w:rPr>
      </w:pPr>
      <w:r>
        <w:rPr>
          <w:b/>
        </w:rPr>
        <w:t>The first two texts can be purchased at the CUH Bookstore.  The manual is available from the Natural Science Office in Wesselkamper for $5.</w:t>
      </w:r>
    </w:p>
    <w:p w:rsidR="002C3846" w:rsidRDefault="002C3846" w:rsidP="002C3846">
      <w:pPr>
        <w:ind w:left="720"/>
        <w:rPr>
          <w:b/>
        </w:rPr>
      </w:pPr>
    </w:p>
    <w:p w:rsidR="002C3846" w:rsidRPr="002C3846" w:rsidRDefault="002C3846" w:rsidP="002C3846">
      <w:pPr>
        <w:ind w:left="720"/>
      </w:pPr>
      <w:r>
        <w:tab/>
      </w:r>
    </w:p>
    <w:p w:rsidR="002C3846" w:rsidRDefault="000134CF" w:rsidP="002C3846">
      <w:r>
        <w:t>Course d</w:t>
      </w:r>
      <w:r w:rsidR="002C3846">
        <w:t>escription</w:t>
      </w:r>
      <w:r>
        <w:t>, learning objectives</w:t>
      </w:r>
      <w:r w:rsidR="002C3846">
        <w:t xml:space="preserve"> and goals for the course:</w:t>
      </w:r>
    </w:p>
    <w:p w:rsidR="002C3846" w:rsidRDefault="002C3846" w:rsidP="002C3846">
      <w:pPr>
        <w:rPr>
          <w:i/>
        </w:rPr>
      </w:pPr>
      <w:r>
        <w:rPr>
          <w:i/>
        </w:rPr>
        <w:t>See the lab manual</w:t>
      </w:r>
      <w:r w:rsidR="007755C6">
        <w:rPr>
          <w:i/>
        </w:rPr>
        <w:t xml:space="preserve"> on pp. 4-5.</w:t>
      </w:r>
    </w:p>
    <w:p w:rsidR="002C3846" w:rsidRDefault="002C3846" w:rsidP="002C3846">
      <w:pPr>
        <w:rPr>
          <w:i/>
        </w:rPr>
      </w:pPr>
    </w:p>
    <w:p w:rsidR="002C3846" w:rsidRDefault="000134CF" w:rsidP="002C3846">
      <w:r>
        <w:t>Course outline &amp; important general rules:</w:t>
      </w:r>
    </w:p>
    <w:p w:rsidR="002C3846" w:rsidRDefault="002C3846" w:rsidP="002C3846">
      <w:r>
        <w:rPr>
          <w:i/>
        </w:rPr>
        <w:t>See the lab manual</w:t>
      </w:r>
      <w:r w:rsidR="000134CF">
        <w:rPr>
          <w:i/>
        </w:rPr>
        <w:t xml:space="preserve"> on pp. 2-3</w:t>
      </w:r>
    </w:p>
    <w:p w:rsidR="002C3846" w:rsidRDefault="002C3846" w:rsidP="002C3846"/>
    <w:p w:rsidR="002C3846" w:rsidRDefault="002C3846" w:rsidP="002C3846">
      <w:r>
        <w:t>Laboratory prep, outline and attendance:</w:t>
      </w:r>
    </w:p>
    <w:p w:rsidR="002C3846" w:rsidRDefault="002C3846" w:rsidP="002C3846">
      <w:r>
        <w:rPr>
          <w:i/>
        </w:rPr>
        <w:t>Also in the lab manual but I want to emphasize a few points here</w:t>
      </w:r>
    </w:p>
    <w:p w:rsidR="002C3846" w:rsidRDefault="002C3846" w:rsidP="002C3846">
      <w:pPr>
        <w:pStyle w:val="ListParagraph"/>
        <w:numPr>
          <w:ilvl w:val="0"/>
          <w:numId w:val="2"/>
        </w:numPr>
      </w:pPr>
      <w:r>
        <w:t xml:space="preserve"> </w:t>
      </w:r>
      <w:r w:rsidR="00673F3E">
        <w:t xml:space="preserve">Reading </w:t>
      </w:r>
      <w:r w:rsidR="00330BFA">
        <w:t xml:space="preserve">the </w:t>
      </w:r>
      <w:r w:rsidR="00673F3E">
        <w:t>assignments prior to attendance to lab is ESSENTIAL to successful completion of the lab in a manner that is also safe to</w:t>
      </w:r>
      <w:r w:rsidR="007755C6">
        <w:t xml:space="preserve"> you and</w:t>
      </w:r>
      <w:r w:rsidR="00673F3E">
        <w:t xml:space="preserve"> fellow students.</w:t>
      </w:r>
    </w:p>
    <w:p w:rsidR="00753C2F" w:rsidRDefault="00753C2F" w:rsidP="002C3846">
      <w:pPr>
        <w:pStyle w:val="ListParagraph"/>
        <w:numPr>
          <w:ilvl w:val="0"/>
          <w:numId w:val="2"/>
        </w:numPr>
      </w:pPr>
      <w:r>
        <w:t>Attendance is mandatory.  Laboratory absences must be documented by valid excuses, such as those from a physician.</w:t>
      </w:r>
      <w:r w:rsidR="00A01E22">
        <w:t xml:space="preserve">  In the event you do miss a lab, there is no makeup lab.  </w:t>
      </w:r>
      <w:r w:rsidR="006F1CAE">
        <w:t xml:space="preserve">If you know ahead of time (2-3 weeks notice) that you will not be able to attend lab, see me to make arrangements to attend another lab (but not Friday’s lab—it’s full).  </w:t>
      </w:r>
      <w:r w:rsidR="00A01E22">
        <w:t xml:space="preserve">Also, you will not get credit for labs in your notebook that you missed nor can you submit a lab report if you were absent for that lab.  </w:t>
      </w:r>
    </w:p>
    <w:p w:rsidR="00753C2F" w:rsidRDefault="00753C2F" w:rsidP="00753C2F"/>
    <w:p w:rsidR="00753C2F" w:rsidRDefault="00753C2F" w:rsidP="00473338">
      <w:pPr>
        <w:outlineLvl w:val="0"/>
      </w:pPr>
      <w:r w:rsidRPr="00DC76A9">
        <w:t>Grade Determination:</w:t>
      </w:r>
    </w:p>
    <w:p w:rsidR="00753C2F" w:rsidRDefault="00753C2F" w:rsidP="00753C2F">
      <w:pPr>
        <w:numPr>
          <w:ilvl w:val="0"/>
          <w:numId w:val="3"/>
        </w:numPr>
      </w:pPr>
      <w:r>
        <w:t>Separate grades will be given for lecture and laboratory.  It is possible to receive different grades for lecture and laboratory.</w:t>
      </w:r>
    </w:p>
    <w:p w:rsidR="00DB74E7" w:rsidRDefault="00753C2F" w:rsidP="00753C2F">
      <w:pPr>
        <w:pStyle w:val="ListParagraph"/>
        <w:numPr>
          <w:ilvl w:val="0"/>
          <w:numId w:val="3"/>
        </w:numPr>
      </w:pPr>
      <w:r>
        <w:t xml:space="preserve">The instructor does not curve grades or curve scores.  </w:t>
      </w:r>
    </w:p>
    <w:p w:rsidR="00753C2F" w:rsidRDefault="00753C2F" w:rsidP="00753C2F">
      <w:pPr>
        <w:pStyle w:val="ListParagraph"/>
        <w:numPr>
          <w:ilvl w:val="0"/>
          <w:numId w:val="3"/>
        </w:numPr>
      </w:pPr>
      <w:r>
        <w:t>There will be two lab practical examinations with each consisting of station questions.  Station questions are those questions in which the student has a specified period of time to identify the organism under a microscope, relate a function of a structure, explain a graph, or relate an</w:t>
      </w:r>
      <w:r w:rsidR="00473338">
        <w:t xml:space="preserve"> </w:t>
      </w:r>
      <w:r>
        <w:t xml:space="preserve">objective to a exam and will include material completed </w:t>
      </w:r>
      <w:r w:rsidRPr="00DB74E7">
        <w:rPr>
          <w:b/>
        </w:rPr>
        <w:t>prior</w:t>
      </w:r>
      <w:r>
        <w:t xml:space="preserve"> to the exam; the second exam will include material covered since the midterm exam, it is not cumulative. No one will pass this course without taking both lab exams.</w:t>
      </w:r>
    </w:p>
    <w:p w:rsidR="00753C2F" w:rsidRDefault="00753C2F" w:rsidP="00753C2F">
      <w:pPr>
        <w:ind w:left="720" w:hanging="720"/>
      </w:pPr>
      <w:r>
        <w:t>4.</w:t>
      </w:r>
      <w:r>
        <w:tab/>
        <w:t xml:space="preserve">There will be both announced and unannounced quizzes.  Makeup </w:t>
      </w:r>
      <w:r>
        <w:tab/>
        <w:t xml:space="preserve">quizzes will </w:t>
      </w:r>
      <w:r>
        <w:rPr>
          <w:b/>
        </w:rPr>
        <w:t>not</w:t>
      </w:r>
      <w:r>
        <w:t xml:space="preserve"> be given.  Quizzes will not be used to replace low exam grades.</w:t>
      </w:r>
    </w:p>
    <w:p w:rsidR="00A1689D" w:rsidRDefault="00A1689D" w:rsidP="00753C2F">
      <w:pPr>
        <w:ind w:left="720" w:hanging="720"/>
      </w:pPr>
      <w:r>
        <w:t xml:space="preserve">5.  </w:t>
      </w:r>
      <w:r>
        <w:tab/>
        <w:t xml:space="preserve">You are required to keep a bound laboratory notebook in which ALL laboratory information and data are to be entered.  Lab notebooks are submitted on the day of each exam for </w:t>
      </w:r>
      <w:r>
        <w:lastRenderedPageBreak/>
        <w:t>grading.  Spiral bound notebooks and binders with loose leaf papers are not acceptable.  If there is a handout for a lab exercise, these can be taped or stapled to a page in the lab notebook.</w:t>
      </w:r>
      <w:r w:rsidR="0071210E">
        <w:t xml:space="preserve">  See page 6 in the manual for format and recording hints for the notebook.</w:t>
      </w:r>
    </w:p>
    <w:p w:rsidR="00A1689D" w:rsidRDefault="00A1689D" w:rsidP="00753C2F">
      <w:pPr>
        <w:ind w:left="720" w:hanging="720"/>
      </w:pPr>
      <w:r>
        <w:t xml:space="preserve">6. </w:t>
      </w:r>
      <w:r>
        <w:tab/>
      </w:r>
      <w:r w:rsidR="0071210E">
        <w:t>There are two lab reports that will be submitted by the student this semester.  See page</w:t>
      </w:r>
      <w:r w:rsidR="009578C4">
        <w:t xml:space="preserve">s 7-8 </w:t>
      </w:r>
      <w:r w:rsidR="0071210E">
        <w:t xml:space="preserve">for the format that should be followed for this report.  </w:t>
      </w:r>
    </w:p>
    <w:p w:rsidR="00816415" w:rsidRDefault="00816415" w:rsidP="00816415">
      <w:pPr>
        <w:pStyle w:val="ListParagraph"/>
        <w:numPr>
          <w:ilvl w:val="0"/>
          <w:numId w:val="6"/>
        </w:numPr>
        <w:overflowPunct w:val="0"/>
        <w:autoSpaceDE w:val="0"/>
        <w:autoSpaceDN w:val="0"/>
        <w:adjustRightInd w:val="0"/>
        <w:textAlignment w:val="baseline"/>
      </w:pPr>
      <w:r>
        <w:t xml:space="preserve"> All lab reports are to be done individually.  Although we will share the data from the experiments, the analysis and interpretation of the data must be your own.  </w:t>
      </w:r>
    </w:p>
    <w:p w:rsidR="00816415" w:rsidRDefault="00816415" w:rsidP="00816415">
      <w:pPr>
        <w:pStyle w:val="ListParagraph"/>
        <w:numPr>
          <w:ilvl w:val="0"/>
          <w:numId w:val="6"/>
        </w:numPr>
        <w:overflowPunct w:val="0"/>
        <w:autoSpaceDE w:val="0"/>
        <w:autoSpaceDN w:val="0"/>
        <w:adjustRightInd w:val="0"/>
        <w:textAlignment w:val="baseline"/>
      </w:pPr>
      <w:r>
        <w:t xml:space="preserve">All tables, graphs, figures, etc. must be computer generated.  </w:t>
      </w:r>
    </w:p>
    <w:p w:rsidR="00816415" w:rsidRDefault="00816415" w:rsidP="00802B57">
      <w:pPr>
        <w:pStyle w:val="ListParagraph"/>
        <w:numPr>
          <w:ilvl w:val="0"/>
          <w:numId w:val="6"/>
        </w:numPr>
        <w:overflowPunct w:val="0"/>
        <w:autoSpaceDE w:val="0"/>
        <w:autoSpaceDN w:val="0"/>
        <w:adjustRightInd w:val="0"/>
        <w:textAlignment w:val="baseline"/>
      </w:pPr>
      <w:r w:rsidRPr="00816415">
        <w:rPr>
          <w:b/>
        </w:rPr>
        <w:t xml:space="preserve">DO NOT </w:t>
      </w:r>
      <w:smartTag w:uri="urn:schemas-microsoft-com:office:smarttags" w:element="stockticker">
        <w:r w:rsidRPr="00816415">
          <w:rPr>
            <w:b/>
          </w:rPr>
          <w:t>COPY</w:t>
        </w:r>
      </w:smartTag>
      <w:r w:rsidRPr="00816415">
        <w:rPr>
          <w:b/>
        </w:rPr>
        <w:t xml:space="preserve"> </w:t>
      </w:r>
      <w:r>
        <w:t xml:space="preserve">the graphs, tables, etc. from your classmates.  If this is detected both the person who copied the work and the one who allowed it to be copied will receive </w:t>
      </w:r>
      <w:r w:rsidRPr="00816415">
        <w:rPr>
          <w:b/>
        </w:rPr>
        <w:t xml:space="preserve">“zeros” </w:t>
      </w:r>
      <w:r w:rsidRPr="0085620D">
        <w:t>for the report.</w:t>
      </w:r>
    </w:p>
    <w:p w:rsidR="00802B57" w:rsidRDefault="00802B57" w:rsidP="00E76DAB">
      <w:pPr>
        <w:numPr>
          <w:ilvl w:val="0"/>
          <w:numId w:val="6"/>
        </w:numPr>
      </w:pPr>
      <w:r>
        <w:t xml:space="preserve">Notebooks and lab reports that are one day late will be penalized by one grade level. </w:t>
      </w:r>
      <w:r w:rsidRPr="00802B57">
        <w:rPr>
          <w:u w:val="single"/>
        </w:rPr>
        <w:t>No credit will be given for lateness beyond one day</w:t>
      </w:r>
      <w:r>
        <w:t xml:space="preserve">.  This is the Biology Department policy on late notebooks and papers.  </w:t>
      </w:r>
    </w:p>
    <w:p w:rsidR="00A52339" w:rsidRDefault="00A52339" w:rsidP="00A52339"/>
    <w:p w:rsidR="001E2A6C" w:rsidRDefault="00C93352" w:rsidP="001E2A6C">
      <w:pPr>
        <w:spacing w:after="200" w:line="276" w:lineRule="auto"/>
      </w:pPr>
      <w:r>
        <w:t>7.</w:t>
      </w:r>
      <w:r w:rsidR="00753C2F">
        <w:tab/>
        <w:t>Incomplete grades, early exams, and late exams are not given</w:t>
      </w:r>
      <w:r w:rsidR="00E76DAB">
        <w:t>.</w:t>
      </w:r>
    </w:p>
    <w:p w:rsidR="00A01E22" w:rsidRDefault="00A01E22" w:rsidP="00A52339">
      <w:pPr>
        <w:spacing w:line="276" w:lineRule="auto"/>
        <w:ind w:firstLine="720"/>
      </w:pPr>
      <w:r>
        <w:t>Grades:</w:t>
      </w:r>
    </w:p>
    <w:p w:rsidR="00753C2F" w:rsidRDefault="00753C2F" w:rsidP="00A52339">
      <w:pPr>
        <w:spacing w:line="276" w:lineRule="auto"/>
        <w:ind w:left="720"/>
      </w:pPr>
      <w:r>
        <w:t>1st lab exam</w:t>
      </w:r>
      <w:r>
        <w:tab/>
      </w:r>
      <w:r>
        <w:tab/>
      </w:r>
      <w:r>
        <w:tab/>
        <w:t xml:space="preserve">             </w:t>
      </w:r>
      <w:r w:rsidR="00946437">
        <w:tab/>
      </w:r>
      <w:r>
        <w:t>100 points             315-350 = A</w:t>
      </w:r>
    </w:p>
    <w:p w:rsidR="00753C2F" w:rsidRDefault="00753C2F" w:rsidP="00A52339">
      <w:pPr>
        <w:ind w:firstLine="720"/>
      </w:pPr>
      <w:r>
        <w:t>2nd exam</w:t>
      </w:r>
      <w:r>
        <w:tab/>
      </w:r>
      <w:r>
        <w:tab/>
      </w:r>
      <w:r>
        <w:tab/>
        <w:t xml:space="preserve">             </w:t>
      </w:r>
      <w:r w:rsidR="00946437">
        <w:tab/>
      </w:r>
      <w:r>
        <w:t>100 points             314-280 = B</w:t>
      </w:r>
    </w:p>
    <w:p w:rsidR="00753C2F" w:rsidRDefault="00753C2F" w:rsidP="00A52339">
      <w:pPr>
        <w:ind w:firstLine="720"/>
      </w:pPr>
      <w:r>
        <w:t>Two lab reports @ 25 points each</w:t>
      </w:r>
      <w:r>
        <w:tab/>
        <w:t xml:space="preserve">     </w:t>
      </w:r>
      <w:r w:rsidR="00946437">
        <w:tab/>
        <w:t xml:space="preserve">  </w:t>
      </w:r>
      <w:r>
        <w:t>50 points             279-245 =</w:t>
      </w:r>
      <w:r w:rsidR="00A01E22">
        <w:t xml:space="preserve"> </w:t>
      </w:r>
      <w:r>
        <w:t>C</w:t>
      </w:r>
    </w:p>
    <w:p w:rsidR="00753C2F" w:rsidRDefault="00753C2F" w:rsidP="00A52339">
      <w:pPr>
        <w:ind w:firstLine="720"/>
      </w:pPr>
      <w:r>
        <w:t>Quizzes and Unknowns</w:t>
      </w:r>
      <w:r>
        <w:tab/>
      </w:r>
      <w:r>
        <w:tab/>
        <w:t xml:space="preserve">     </w:t>
      </w:r>
      <w:r w:rsidR="00946437">
        <w:tab/>
        <w:t xml:space="preserve">  </w:t>
      </w:r>
      <w:r>
        <w:t>50 points             244-210 =</w:t>
      </w:r>
      <w:r w:rsidR="00A01E22">
        <w:t xml:space="preserve"> </w:t>
      </w:r>
      <w:r>
        <w:t>D</w:t>
      </w:r>
    </w:p>
    <w:p w:rsidR="00C45B23" w:rsidRDefault="00946437" w:rsidP="00A52339">
      <w:pPr>
        <w:ind w:firstLine="720"/>
      </w:pPr>
      <w:r>
        <w:t>Two l</w:t>
      </w:r>
      <w:r w:rsidR="00753C2F">
        <w:t>ab notebook</w:t>
      </w:r>
      <w:r>
        <w:t xml:space="preserve"> checks</w:t>
      </w:r>
      <w:r w:rsidR="00753C2F">
        <w:t xml:space="preserve"> @ 25 points each</w:t>
      </w:r>
      <w:r w:rsidR="00753C2F">
        <w:tab/>
      </w:r>
      <w:r w:rsidR="00753C2F">
        <w:rPr>
          <w:u w:val="single"/>
        </w:rPr>
        <w:t xml:space="preserve">  50 points          below 210 =</w:t>
      </w:r>
      <w:r w:rsidR="00A01E22">
        <w:rPr>
          <w:u w:val="single"/>
        </w:rPr>
        <w:t xml:space="preserve"> </w:t>
      </w:r>
      <w:r w:rsidR="00753C2F">
        <w:rPr>
          <w:u w:val="single"/>
        </w:rPr>
        <w:t>F</w:t>
      </w:r>
      <w:r w:rsidR="00753C2F">
        <w:tab/>
      </w:r>
      <w:r w:rsidR="00753C2F">
        <w:tab/>
      </w:r>
      <w:r w:rsidR="00753C2F">
        <w:tab/>
      </w:r>
    </w:p>
    <w:p w:rsidR="00753C2F" w:rsidRDefault="00753C2F" w:rsidP="00A52339">
      <w:pPr>
        <w:ind w:firstLine="720"/>
        <w:rPr>
          <w:b/>
        </w:rPr>
      </w:pPr>
      <w:r>
        <w:rPr>
          <w:b/>
        </w:rPr>
        <w:t>Total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C45B23">
        <w:rPr>
          <w:b/>
        </w:rPr>
        <w:tab/>
      </w:r>
      <w:r w:rsidR="00946437">
        <w:rPr>
          <w:b/>
        </w:rPr>
        <w:tab/>
      </w:r>
      <w:r>
        <w:rPr>
          <w:b/>
        </w:rPr>
        <w:t>350 points</w:t>
      </w:r>
    </w:p>
    <w:p w:rsidR="006A2A5C" w:rsidRDefault="006A2A5C"/>
    <w:p w:rsidR="006A2A5C" w:rsidRDefault="006A2A5C"/>
    <w:p w:rsidR="006A2A5C" w:rsidRDefault="006A2A5C">
      <w:r>
        <w:t>Class standing and tutoring</w:t>
      </w:r>
    </w:p>
    <w:p w:rsidR="006A2A5C" w:rsidRDefault="006A2A5C" w:rsidP="006A2A5C">
      <w:pPr>
        <w:pStyle w:val="ListParagraph"/>
        <w:numPr>
          <w:ilvl w:val="0"/>
          <w:numId w:val="4"/>
        </w:numPr>
      </w:pPr>
      <w:r>
        <w:t xml:space="preserve"> You may ask about your grade at any time during the course.  See my office location and hours at the top of the syllabus.</w:t>
      </w:r>
    </w:p>
    <w:p w:rsidR="006A2A5C" w:rsidRDefault="006A2A5C" w:rsidP="006A2A5C">
      <w:pPr>
        <w:pStyle w:val="ListParagraph"/>
        <w:numPr>
          <w:ilvl w:val="0"/>
          <w:numId w:val="4"/>
        </w:numPr>
      </w:pPr>
      <w:r>
        <w:t xml:space="preserve">Tutoring from upper class Biology/Forensic Science majors is usually available.  Go to the </w:t>
      </w:r>
      <w:r w:rsidR="00A4602E">
        <w:t>Student Support Services Module</w:t>
      </w:r>
      <w:r>
        <w:t xml:space="preserve"> to make an appointment for tutoring.</w:t>
      </w:r>
    </w:p>
    <w:p w:rsidR="00DE5F71" w:rsidRDefault="00DE5F71" w:rsidP="00DE5F71"/>
    <w:p w:rsidR="00DE5F71" w:rsidRDefault="00DE5F71" w:rsidP="00DE5F71">
      <w:r>
        <w:t>Safety Rules and Regulations</w:t>
      </w:r>
    </w:p>
    <w:p w:rsidR="00DE5F71" w:rsidRDefault="00DE5F71" w:rsidP="00DE5F71">
      <w:pPr>
        <w:pStyle w:val="ListParagraph"/>
        <w:numPr>
          <w:ilvl w:val="0"/>
          <w:numId w:val="5"/>
        </w:numPr>
      </w:pPr>
      <w:r>
        <w:t xml:space="preserve"> Read these important rules and regulations on page 11 of the lab manual.  There will be a quiz on these guidelines next week in lab.</w:t>
      </w:r>
    </w:p>
    <w:p w:rsidR="00DE5F71" w:rsidRDefault="009578C4" w:rsidP="00DE5F71">
      <w:pPr>
        <w:pStyle w:val="ListParagraph"/>
        <w:numPr>
          <w:ilvl w:val="0"/>
          <w:numId w:val="5"/>
        </w:numPr>
      </w:pPr>
      <w:r>
        <w:t>Brandi Sasaki</w:t>
      </w:r>
      <w:r w:rsidR="00DE5F71">
        <w:t xml:space="preserve"> is the lab coordinator for Chaminade University.  She is also in charge of making sure students and professors adhere to the safety rules</w:t>
      </w:r>
      <w:r w:rsidR="005E6AD6">
        <w:t xml:space="preserve">. </w:t>
      </w:r>
      <w:r w:rsidR="0053165D">
        <w:t>There are</w:t>
      </w:r>
      <w:r w:rsidR="00DE5F71">
        <w:t xml:space="preserve"> penalties </w:t>
      </w:r>
      <w:r w:rsidR="005E6AD6">
        <w:t xml:space="preserve">that include monetary fines and disciplinary action </w:t>
      </w:r>
      <w:r w:rsidR="00DE5F71">
        <w:t xml:space="preserve">for not following the rules and regulations.  </w:t>
      </w:r>
    </w:p>
    <w:p w:rsidR="005E6AD6" w:rsidRDefault="005E6AD6" w:rsidP="00DE5F71">
      <w:pPr>
        <w:pStyle w:val="ListParagraph"/>
        <w:numPr>
          <w:ilvl w:val="0"/>
          <w:numId w:val="5"/>
        </w:numPr>
      </w:pPr>
      <w:r>
        <w:t xml:space="preserve">Lab coats are available for purchase.  Paper lab coats are $5 and available from the Natural Science office in Wesselkamper.  Cloth lab coats </w:t>
      </w:r>
      <w:r w:rsidR="009578C4">
        <w:t>are also available for purchase</w:t>
      </w:r>
      <w:r w:rsidR="00A52339">
        <w:t xml:space="preserve"> ($25)</w:t>
      </w:r>
      <w:r w:rsidR="009578C4">
        <w:t xml:space="preserve">—see me if you are interested.  </w:t>
      </w:r>
    </w:p>
    <w:p w:rsidR="001E2A6C" w:rsidRDefault="001E2A6C" w:rsidP="001E2A6C"/>
    <w:p w:rsidR="001E2A6C" w:rsidRDefault="001E2A6C" w:rsidP="001E2A6C"/>
    <w:p w:rsidR="001E2A6C" w:rsidRDefault="001E2A6C" w:rsidP="001E2A6C"/>
    <w:p w:rsidR="001E2A6C" w:rsidRDefault="001E2A6C" w:rsidP="001E2A6C"/>
    <w:sectPr w:rsidR="001E2A6C" w:rsidSect="00753C2F">
      <w:footerReference w:type="default" r:id="rId9"/>
      <w:pgSz w:w="12240" w:h="15840"/>
      <w:pgMar w:top="1296" w:right="1296" w:bottom="1008" w:left="129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AB5" w:rsidRDefault="005D6AB5" w:rsidP="002C3846">
      <w:r>
        <w:separator/>
      </w:r>
    </w:p>
  </w:endnote>
  <w:endnote w:type="continuationSeparator" w:id="0">
    <w:p w:rsidR="005D6AB5" w:rsidRDefault="005D6AB5" w:rsidP="002C38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BFA" w:rsidRDefault="00330BF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AB5" w:rsidRDefault="005D6AB5" w:rsidP="002C3846">
      <w:r>
        <w:separator/>
      </w:r>
    </w:p>
  </w:footnote>
  <w:footnote w:type="continuationSeparator" w:id="0">
    <w:p w:rsidR="005D6AB5" w:rsidRDefault="005D6AB5" w:rsidP="002C38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4070E"/>
    <w:multiLevelType w:val="hybridMultilevel"/>
    <w:tmpl w:val="E73A50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591E66"/>
    <w:multiLevelType w:val="hybridMultilevel"/>
    <w:tmpl w:val="3A92479A"/>
    <w:lvl w:ilvl="0" w:tplc="41E2038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45602920"/>
    <w:multiLevelType w:val="hybridMultilevel"/>
    <w:tmpl w:val="F87C38AC"/>
    <w:lvl w:ilvl="0" w:tplc="CE0AF7D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4F0A0A9E"/>
    <w:multiLevelType w:val="hybridMultilevel"/>
    <w:tmpl w:val="A7AE36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A83B60"/>
    <w:multiLevelType w:val="hybridMultilevel"/>
    <w:tmpl w:val="97D41462"/>
    <w:lvl w:ilvl="0" w:tplc="39DC18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BB6419E"/>
    <w:multiLevelType w:val="hybridMultilevel"/>
    <w:tmpl w:val="467EC9F0"/>
    <w:lvl w:ilvl="0" w:tplc="FD02DB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7E70537A"/>
    <w:multiLevelType w:val="singleLevel"/>
    <w:tmpl w:val="76E4A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4D18"/>
    <w:rsid w:val="000134CF"/>
    <w:rsid w:val="0002112C"/>
    <w:rsid w:val="0005569A"/>
    <w:rsid w:val="001E2A6C"/>
    <w:rsid w:val="00207264"/>
    <w:rsid w:val="002C3846"/>
    <w:rsid w:val="00330BFA"/>
    <w:rsid w:val="00416008"/>
    <w:rsid w:val="00456A9B"/>
    <w:rsid w:val="00473338"/>
    <w:rsid w:val="00504CED"/>
    <w:rsid w:val="0053165D"/>
    <w:rsid w:val="005D6AB5"/>
    <w:rsid w:val="005E6AD6"/>
    <w:rsid w:val="006073A6"/>
    <w:rsid w:val="00673F3E"/>
    <w:rsid w:val="006A2A5C"/>
    <w:rsid w:val="006F1CAE"/>
    <w:rsid w:val="0071210E"/>
    <w:rsid w:val="00753C2F"/>
    <w:rsid w:val="007755C6"/>
    <w:rsid w:val="00802B57"/>
    <w:rsid w:val="00816415"/>
    <w:rsid w:val="008242A4"/>
    <w:rsid w:val="008B54B0"/>
    <w:rsid w:val="00946437"/>
    <w:rsid w:val="009578C4"/>
    <w:rsid w:val="00974D18"/>
    <w:rsid w:val="009F2C00"/>
    <w:rsid w:val="00A01E22"/>
    <w:rsid w:val="00A1689D"/>
    <w:rsid w:val="00A24D9D"/>
    <w:rsid w:val="00A4602E"/>
    <w:rsid w:val="00A52339"/>
    <w:rsid w:val="00B06218"/>
    <w:rsid w:val="00BA1300"/>
    <w:rsid w:val="00C26213"/>
    <w:rsid w:val="00C45B23"/>
    <w:rsid w:val="00C91824"/>
    <w:rsid w:val="00C93352"/>
    <w:rsid w:val="00D942A6"/>
    <w:rsid w:val="00DB7408"/>
    <w:rsid w:val="00DB74E7"/>
    <w:rsid w:val="00DC76A9"/>
    <w:rsid w:val="00DE5F71"/>
    <w:rsid w:val="00E76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D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54B0"/>
    <w:rPr>
      <w:color w:val="0000FF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C384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C3846"/>
    <w:rPr>
      <w:rFonts w:ascii="Times New Roman" w:eastAsia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C3846"/>
    <w:rPr>
      <w:vertAlign w:val="superscript"/>
    </w:rPr>
  </w:style>
  <w:style w:type="paragraph" w:styleId="ListParagraph">
    <w:name w:val="List Paragraph"/>
    <w:basedOn w:val="Normal"/>
    <w:uiPriority w:val="34"/>
    <w:qFormat/>
    <w:rsid w:val="002C38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30BF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0BF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30B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0BF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0B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BF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.kuh@chaminade.ed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8C5FD-A918-4BEA-96D4-D218C5A47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Chaminade</Company>
  <LinksUpToDate>false</LinksUpToDate>
  <CharactersWithSpaces>5286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0312596</dc:creator>
  <cp:keywords/>
  <dc:description/>
  <cp:lastModifiedBy>0312596</cp:lastModifiedBy>
  <cp:revision>30</cp:revision>
  <dcterms:created xsi:type="dcterms:W3CDTF">2009-08-27T21:29:00Z</dcterms:created>
  <dcterms:modified xsi:type="dcterms:W3CDTF">2010-08-19T20:13:00Z</dcterms:modified>
</cp:coreProperties>
</file>