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72B" w:rsidRDefault="000F272B" w:rsidP="00FB1566">
      <w:pPr>
        <w:ind w:left="720" w:firstLine="720"/>
        <w:rPr>
          <w:b/>
          <w:bCs/>
          <w:sz w:val="28"/>
          <w:szCs w:val="28"/>
        </w:rPr>
      </w:pPr>
      <w:r>
        <w:rPr>
          <w:b/>
          <w:bCs/>
          <w:sz w:val="28"/>
          <w:szCs w:val="28"/>
        </w:rPr>
        <w:t xml:space="preserve">CHAMINADE UNIVERSITY OF HONOLULU </w:t>
      </w:r>
    </w:p>
    <w:p w:rsidR="00B82B75" w:rsidRDefault="00B82B75">
      <w:pPr>
        <w:jc w:val="center"/>
        <w:rPr>
          <w:b/>
          <w:bCs/>
        </w:rPr>
      </w:pPr>
      <w:r>
        <w:rPr>
          <w:b/>
          <w:bCs/>
        </w:rPr>
        <w:t>Summer 2010</w:t>
      </w:r>
    </w:p>
    <w:p w:rsidR="00B82B75" w:rsidRDefault="00B82B75">
      <w:pPr>
        <w:jc w:val="center"/>
        <w:rPr>
          <w:b/>
          <w:bCs/>
        </w:rPr>
      </w:pPr>
    </w:p>
    <w:p w:rsidR="000F272B" w:rsidRDefault="00303392">
      <w:pPr>
        <w:jc w:val="center"/>
        <w:rPr>
          <w:b/>
          <w:bCs/>
        </w:rPr>
      </w:pPr>
      <w:r>
        <w:rPr>
          <w:b/>
          <w:bCs/>
        </w:rPr>
        <w:t>Strategic Management</w:t>
      </w:r>
    </w:p>
    <w:p w:rsidR="000F272B" w:rsidRDefault="00303392">
      <w:pPr>
        <w:jc w:val="center"/>
        <w:rPr>
          <w:b/>
          <w:bCs/>
        </w:rPr>
      </w:pPr>
      <w:r>
        <w:rPr>
          <w:b/>
          <w:bCs/>
        </w:rPr>
        <w:t>MBA 800</w:t>
      </w:r>
    </w:p>
    <w:p w:rsidR="00B82B75" w:rsidRDefault="00B82B75">
      <w:pPr>
        <w:jc w:val="center"/>
        <w:rPr>
          <w:b/>
          <w:bCs/>
        </w:rPr>
      </w:pPr>
      <w:r>
        <w:rPr>
          <w:b/>
          <w:bCs/>
        </w:rPr>
        <w:t>Term Dates: July 6 – September 14, 2010</w:t>
      </w:r>
    </w:p>
    <w:p w:rsidR="00B82B75" w:rsidRDefault="00B82B75">
      <w:pPr>
        <w:jc w:val="center"/>
        <w:rPr>
          <w:b/>
          <w:bCs/>
        </w:rPr>
      </w:pPr>
      <w:r>
        <w:rPr>
          <w:b/>
          <w:bCs/>
        </w:rPr>
        <w:t>Online via Chaminade.eCollege.com</w:t>
      </w:r>
    </w:p>
    <w:p w:rsidR="000F272B" w:rsidRDefault="000F272B">
      <w:pPr>
        <w:rPr>
          <w:i/>
          <w:iCs/>
        </w:rPr>
      </w:pPr>
      <w:r>
        <w:t xml:space="preserve">  </w:t>
      </w:r>
    </w:p>
    <w:p w:rsidR="000F272B" w:rsidRDefault="000F272B">
      <w:r>
        <w:rPr>
          <w:b/>
          <w:bCs/>
        </w:rPr>
        <w:t>Course Description</w:t>
      </w:r>
      <w:r>
        <w:t xml:space="preserve">:  </w:t>
      </w:r>
      <w:r w:rsidR="00303392">
        <w:t>This capstone course for MBA students provides an opportunity for students to experience the demands and managerial complexit</w:t>
      </w:r>
      <w:r w:rsidR="00B82B75">
        <w:t xml:space="preserve">ies that executives must face. </w:t>
      </w:r>
      <w:r w:rsidR="00303392">
        <w:t xml:space="preserve">It will help students integrate and apply what they have learned in their functional business courses, as well as gain experience in using the techniques, tools, and skills of strategic management.  </w:t>
      </w:r>
    </w:p>
    <w:p w:rsidR="00303392" w:rsidRDefault="00303392"/>
    <w:p w:rsidR="000F272B" w:rsidRDefault="000F272B">
      <w:r>
        <w:rPr>
          <w:b/>
          <w:bCs/>
        </w:rPr>
        <w:t xml:space="preserve">Instructor:  </w:t>
      </w:r>
      <w:r>
        <w:t>Paul E. Sklansky</w:t>
      </w:r>
    </w:p>
    <w:p w:rsidR="000F272B" w:rsidRPr="006751B8" w:rsidRDefault="000F272B">
      <w:pPr>
        <w:rPr>
          <w:bCs/>
          <w:color w:val="000000" w:themeColor="text1"/>
        </w:rPr>
      </w:pPr>
      <w:r>
        <w:rPr>
          <w:b/>
          <w:bCs/>
        </w:rPr>
        <w:t xml:space="preserve">Email:  </w:t>
      </w:r>
      <w:hyperlink r:id="rId7" w:history="1">
        <w:r w:rsidR="006751B8" w:rsidRPr="00746FA1">
          <w:rPr>
            <w:rStyle w:val="Hyperlink"/>
            <w:b/>
            <w:bCs/>
          </w:rPr>
          <w:t>pesklans@aol.com</w:t>
        </w:r>
      </w:hyperlink>
      <w:r w:rsidR="006751B8">
        <w:rPr>
          <w:bCs/>
          <w:color w:val="0000FF"/>
        </w:rPr>
        <w:t xml:space="preserve"> </w:t>
      </w:r>
      <w:r w:rsidR="006751B8">
        <w:rPr>
          <w:bCs/>
          <w:color w:val="000000" w:themeColor="text1"/>
        </w:rPr>
        <w:t>(please use this email address only)</w:t>
      </w:r>
    </w:p>
    <w:p w:rsidR="000F272B" w:rsidRDefault="000F272B">
      <w:pPr>
        <w:rPr>
          <w:b/>
          <w:bCs/>
        </w:rPr>
      </w:pPr>
      <w:r>
        <w:rPr>
          <w:b/>
          <w:bCs/>
        </w:rPr>
        <w:t>Phone:  808-728-0385 (emergencies only)</w:t>
      </w:r>
    </w:p>
    <w:p w:rsidR="000F272B" w:rsidRDefault="000F272B">
      <w:pPr>
        <w:rPr>
          <w:b/>
          <w:bCs/>
        </w:rPr>
      </w:pPr>
      <w:r>
        <w:rPr>
          <w:b/>
          <w:bCs/>
        </w:rPr>
        <w:t>Office Hours:  By appointment</w:t>
      </w:r>
    </w:p>
    <w:p w:rsidR="000F272B" w:rsidRDefault="000F272B">
      <w:pPr>
        <w:rPr>
          <w:b/>
          <w:bCs/>
        </w:rPr>
      </w:pPr>
    </w:p>
    <w:p w:rsidR="000F272B" w:rsidRDefault="000F272B">
      <w:pPr>
        <w:rPr>
          <w:b/>
          <w:bCs/>
        </w:rPr>
      </w:pPr>
      <w:r>
        <w:rPr>
          <w:b/>
          <w:bCs/>
        </w:rPr>
        <w:t>Prerequisites: None</w:t>
      </w:r>
    </w:p>
    <w:p w:rsidR="000F272B" w:rsidRDefault="000F272B">
      <w:pPr>
        <w:rPr>
          <w:b/>
          <w:bCs/>
        </w:rPr>
      </w:pPr>
    </w:p>
    <w:p w:rsidR="000F272B" w:rsidRDefault="000F272B">
      <w:pPr>
        <w:rPr>
          <w:bCs/>
          <w:i/>
        </w:rPr>
      </w:pPr>
      <w:r>
        <w:rPr>
          <w:b/>
          <w:bCs/>
        </w:rPr>
        <w:t xml:space="preserve">Textbook:  </w:t>
      </w:r>
      <w:r w:rsidR="00FB1566">
        <w:rPr>
          <w:b/>
          <w:bCs/>
        </w:rPr>
        <w:t xml:space="preserve">  </w:t>
      </w:r>
      <w:r w:rsidR="00FB1566">
        <w:rPr>
          <w:bCs/>
        </w:rPr>
        <w:t xml:space="preserve">Hitt, Ireland and Hoskisson (2011).  </w:t>
      </w:r>
      <w:r w:rsidR="00FB1566">
        <w:rPr>
          <w:bCs/>
          <w:i/>
        </w:rPr>
        <w:t xml:space="preserve">Strategic Management: Competitiveness and </w:t>
      </w:r>
    </w:p>
    <w:p w:rsidR="00FB1566" w:rsidRPr="00FB1566" w:rsidRDefault="00FB1566" w:rsidP="00FB1566">
      <w:pPr>
        <w:ind w:left="1440"/>
        <w:rPr>
          <w:bCs/>
        </w:rPr>
      </w:pPr>
      <w:r>
        <w:rPr>
          <w:bCs/>
          <w:i/>
        </w:rPr>
        <w:t>Globalization, Concepts and Cases, 9</w:t>
      </w:r>
      <w:r w:rsidRPr="00FB1566">
        <w:rPr>
          <w:bCs/>
          <w:i/>
          <w:vertAlign w:val="superscript"/>
        </w:rPr>
        <w:t>th</w:t>
      </w:r>
      <w:r>
        <w:rPr>
          <w:bCs/>
          <w:i/>
        </w:rPr>
        <w:t xml:space="preserve"> Ed.  </w:t>
      </w:r>
      <w:r>
        <w:rPr>
          <w:bCs/>
        </w:rPr>
        <w:t>Southwestern: Cengage Learning. ISBN-10: 1-4390-4230-6, ISBN-13: 978-1-4390-4230-4.</w:t>
      </w:r>
    </w:p>
    <w:p w:rsidR="000F272B" w:rsidRDefault="000F272B">
      <w:pPr>
        <w:ind w:left="1440"/>
      </w:pPr>
      <w:r>
        <w:t xml:space="preserve">  </w:t>
      </w:r>
    </w:p>
    <w:p w:rsidR="000F272B" w:rsidRDefault="000F272B">
      <w:pPr>
        <w:ind w:left="1440"/>
      </w:pPr>
      <w:r>
        <w:t>Textbooks may be ordered from the Chaminade Bookstore (</w:t>
      </w:r>
      <w:hyperlink r:id="rId8" w:history="1">
        <w:r>
          <w:rPr>
            <w:color w:val="0000FF"/>
            <w:u w:val="single"/>
          </w:rPr>
          <w:t>http://www.chaminade.edu/bookstore/</w:t>
        </w:r>
      </w:hyperlink>
      <w:r>
        <w:t xml:space="preserve">) or any of the other sources available on the Internet. </w:t>
      </w:r>
    </w:p>
    <w:p w:rsidR="000F272B" w:rsidRDefault="000F272B">
      <w:pPr>
        <w:ind w:left="1440"/>
      </w:pPr>
      <w:r>
        <w:t xml:space="preserve">  </w:t>
      </w:r>
    </w:p>
    <w:p w:rsidR="000F272B" w:rsidRDefault="006751B8" w:rsidP="00BD6A51">
      <w:pPr>
        <w:rPr>
          <w:b/>
          <w:bCs/>
        </w:rPr>
      </w:pPr>
      <w:r>
        <w:rPr>
          <w:b/>
          <w:bCs/>
        </w:rPr>
        <w:t>Minimum Technical R</w:t>
      </w:r>
      <w:r w:rsidR="000F272B">
        <w:rPr>
          <w:b/>
          <w:bCs/>
        </w:rPr>
        <w:t xml:space="preserve">equirements: </w:t>
      </w:r>
    </w:p>
    <w:p w:rsidR="000F272B" w:rsidRDefault="000F272B">
      <w:pPr>
        <w:tabs>
          <w:tab w:val="left" w:pos="1800"/>
        </w:tabs>
        <w:ind w:left="2160" w:hanging="720"/>
      </w:pPr>
      <w:r>
        <w:rPr>
          <w:rFonts w:ascii="Symbol" w:hAnsi="Symbol" w:cs="Symbol"/>
        </w:rPr>
        <w:t></w:t>
      </w:r>
      <w:r>
        <w:rPr>
          <w:rFonts w:ascii="Symbol" w:hAnsi="Symbol" w:cs="Symbol"/>
        </w:rPr>
        <w:tab/>
      </w:r>
      <w:r>
        <w:t xml:space="preserve">Access to email and the Internet </w:t>
      </w:r>
    </w:p>
    <w:p w:rsidR="000F272B" w:rsidRDefault="000F272B">
      <w:pPr>
        <w:tabs>
          <w:tab w:val="left" w:pos="1800"/>
        </w:tabs>
        <w:ind w:left="2160" w:hanging="720"/>
      </w:pPr>
      <w:r>
        <w:rPr>
          <w:rFonts w:ascii="Symbol" w:hAnsi="Symbol" w:cs="Symbol"/>
        </w:rPr>
        <w:t></w:t>
      </w:r>
      <w:r>
        <w:rPr>
          <w:rFonts w:ascii="Symbol" w:hAnsi="Symbol" w:cs="Symbol"/>
        </w:rPr>
        <w:tab/>
      </w:r>
      <w:r>
        <w:t xml:space="preserve">Internet browser </w:t>
      </w:r>
      <w:r>
        <w:rPr>
          <w:i/>
          <w:iCs/>
        </w:rPr>
        <w:t>Internet Explorer</w:t>
      </w:r>
      <w:r>
        <w:t xml:space="preserve"> version 5.5 or greater, </w:t>
      </w:r>
      <w:r>
        <w:rPr>
          <w:i/>
          <w:iCs/>
        </w:rPr>
        <w:t>Netscape 6.2</w:t>
      </w:r>
      <w:r>
        <w:t xml:space="preserve"> or greater, or another equivalent level of browser (Mozilla Firefox). </w:t>
      </w:r>
    </w:p>
    <w:p w:rsidR="000F272B" w:rsidRDefault="000F272B">
      <w:pPr>
        <w:tabs>
          <w:tab w:val="left" w:pos="1800"/>
        </w:tabs>
        <w:ind w:left="2160" w:hanging="720"/>
      </w:pPr>
      <w:r>
        <w:rPr>
          <w:rFonts w:ascii="Symbol" w:hAnsi="Symbol" w:cs="Symbol"/>
        </w:rPr>
        <w:t></w:t>
      </w:r>
      <w:r>
        <w:rPr>
          <w:rFonts w:ascii="Symbol" w:hAnsi="Symbol" w:cs="Symbol"/>
        </w:rPr>
        <w:tab/>
      </w:r>
      <w:r>
        <w:t>Current version of an operating system, a word processing package, a</w:t>
      </w:r>
    </w:p>
    <w:p w:rsidR="000F272B" w:rsidRDefault="000F272B">
      <w:pPr>
        <w:ind w:left="1440"/>
      </w:pPr>
      <w:r>
        <w:t xml:space="preserve">      spreadsheet package, and presentation software (preferably Microsoft </w:t>
      </w:r>
    </w:p>
    <w:p w:rsidR="000F272B" w:rsidRDefault="000F272B">
      <w:pPr>
        <w:ind w:left="1440"/>
      </w:pPr>
      <w:r>
        <w:t xml:space="preserve">      Office).  </w:t>
      </w:r>
    </w:p>
    <w:p w:rsidR="000F272B" w:rsidRDefault="000F272B">
      <w:pPr>
        <w:tabs>
          <w:tab w:val="left" w:pos="1800"/>
        </w:tabs>
        <w:ind w:left="2160" w:hanging="720"/>
      </w:pPr>
      <w:r>
        <w:rPr>
          <w:rFonts w:ascii="Symbol" w:hAnsi="Symbol" w:cs="Symbol"/>
        </w:rPr>
        <w:t></w:t>
      </w:r>
      <w:r>
        <w:rPr>
          <w:rFonts w:ascii="Symbol" w:hAnsi="Symbol" w:cs="Symbol"/>
        </w:rPr>
        <w:tab/>
      </w:r>
      <w:r>
        <w:t xml:space="preserve">Since courses may involve sending and receiving large files of information and meeting online, you may find that a high speed Internet connection is advantageous. </w:t>
      </w:r>
    </w:p>
    <w:p w:rsidR="000F272B" w:rsidRDefault="000F272B">
      <w:pPr>
        <w:ind w:left="1440" w:hanging="720"/>
        <w:rPr>
          <w:b/>
          <w:bCs/>
        </w:rPr>
      </w:pPr>
    </w:p>
    <w:p w:rsidR="000F272B" w:rsidRDefault="000F272B" w:rsidP="00CB69FD">
      <w:pPr>
        <w:rPr>
          <w:b/>
          <w:bCs/>
        </w:rPr>
      </w:pPr>
      <w:r>
        <w:rPr>
          <w:b/>
          <w:bCs/>
        </w:rPr>
        <w:t xml:space="preserve">Time Commitment and Weekly Interactions Requirements </w:t>
      </w:r>
    </w:p>
    <w:p w:rsidR="000F272B" w:rsidRDefault="000F272B" w:rsidP="00CB69FD">
      <w: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0F272B" w:rsidRDefault="000F272B">
      <w:pPr>
        <w:ind w:left="1440" w:hanging="720"/>
      </w:pPr>
      <w:r>
        <w:t xml:space="preserve">  </w:t>
      </w:r>
    </w:p>
    <w:p w:rsidR="000F272B" w:rsidRDefault="000F272B" w:rsidP="00BD6A51">
      <w:pPr>
        <w:rPr>
          <w:b/>
          <w:bCs/>
        </w:rPr>
      </w:pPr>
      <w:r>
        <w:rPr>
          <w:b/>
          <w:bCs/>
        </w:rPr>
        <w:lastRenderedPageBreak/>
        <w:t xml:space="preserve">Academic Integrity Policy </w:t>
      </w:r>
    </w:p>
    <w:p w:rsidR="000F272B" w:rsidRDefault="000F272B" w:rsidP="00BD6A51">
      <w:r>
        <w:t xml:space="preserve">As members of the Chaminade University community, we are all committed to truthfulness, honor, and responsibility, without which we cannot earn the trust and respect of others. Furthermore, we recognize that academic dishonesty detracts from the value of a Chaminade degree. Therefore, we shall not tolerate lying, cheating, or stealing in any form. </w:t>
      </w:r>
    </w:p>
    <w:p w:rsidR="000F272B" w:rsidRDefault="000F272B">
      <w:pPr>
        <w:ind w:left="1440"/>
      </w:pPr>
      <w:r>
        <w:t xml:space="preserve">  </w:t>
      </w:r>
    </w:p>
    <w:p w:rsidR="000F272B" w:rsidRDefault="000F272B">
      <w:pPr>
        <w:jc w:val="center"/>
      </w:pPr>
      <w:r>
        <w:rPr>
          <w:b/>
          <w:bCs/>
        </w:rPr>
        <w:t xml:space="preserve">Navigating the Course </w:t>
      </w:r>
    </w:p>
    <w:p w:rsidR="000F272B" w:rsidRDefault="000F272B">
      <w:pPr>
        <w:jc w:val="center"/>
      </w:pPr>
      <w:r>
        <w:t xml:space="preserve">  </w:t>
      </w:r>
    </w:p>
    <w:p w:rsidR="000F272B" w:rsidRDefault="000F272B">
      <w:r>
        <w:rPr>
          <w:b/>
          <w:bCs/>
        </w:rPr>
        <w:t>Getting Started</w:t>
      </w:r>
    </w:p>
    <w:p w:rsidR="000F272B" w:rsidRDefault="000F272B" w:rsidP="00BD6A51">
      <w:r>
        <w:t xml:space="preserve">The electronic classrooms for this course are located in eCollege. To gain access to the course you need your Chaminade Student ID (username) and last 4 of your SS# (password). </w:t>
      </w:r>
    </w:p>
    <w:p w:rsidR="000F272B" w:rsidRDefault="000F272B">
      <w:pPr>
        <w:ind w:left="720"/>
      </w:pPr>
      <w:r>
        <w:t xml:space="preserve">  </w:t>
      </w:r>
    </w:p>
    <w:p w:rsidR="000F272B" w:rsidRDefault="000F272B">
      <w:pPr>
        <w:ind w:left="720"/>
      </w:pPr>
      <w:r>
        <w:t xml:space="preserve">eCollege </w:t>
      </w:r>
    </w:p>
    <w:p w:rsidR="000F272B" w:rsidRDefault="000F272B">
      <w:pPr>
        <w:tabs>
          <w:tab w:val="left" w:pos="1440"/>
        </w:tabs>
        <w:ind w:left="1440" w:hanging="360"/>
      </w:pPr>
      <w:r>
        <w:t>1.      Open your Internet browser to the Chaminade University eCollege page</w:t>
      </w:r>
    </w:p>
    <w:p w:rsidR="000F272B" w:rsidRDefault="000F272B">
      <w:pPr>
        <w:tabs>
          <w:tab w:val="left" w:pos="1440"/>
        </w:tabs>
        <w:ind w:left="1440" w:hanging="360"/>
      </w:pPr>
      <w:r>
        <w:t xml:space="preserve">         at </w:t>
      </w:r>
      <w:hyperlink r:id="rId9" w:history="1">
        <w:r>
          <w:rPr>
            <w:color w:val="330066"/>
            <w:u w:val="single"/>
          </w:rPr>
          <w:t>chaminade.ecollege.com</w:t>
        </w:r>
      </w:hyperlink>
      <w:r>
        <w:t xml:space="preserve"> </w:t>
      </w:r>
    </w:p>
    <w:p w:rsidR="000F272B" w:rsidRDefault="000F272B">
      <w:pPr>
        <w:tabs>
          <w:tab w:val="left" w:pos="1440"/>
        </w:tabs>
        <w:ind w:left="1440" w:hanging="360"/>
      </w:pPr>
      <w:r>
        <w:t xml:space="preserve">2.      Login with your Username and Password </w:t>
      </w:r>
    </w:p>
    <w:p w:rsidR="000F272B" w:rsidRDefault="000F272B">
      <w:pPr>
        <w:tabs>
          <w:tab w:val="left" w:pos="1440"/>
        </w:tabs>
        <w:ind w:left="1440" w:hanging="360"/>
      </w:pPr>
      <w:r>
        <w:t xml:space="preserve">3.      Click on Course List to see your current courses </w:t>
      </w:r>
    </w:p>
    <w:p w:rsidR="000F272B" w:rsidRDefault="000F272B">
      <w:pPr>
        <w:tabs>
          <w:tab w:val="left" w:pos="1440"/>
        </w:tabs>
        <w:ind w:left="1440" w:hanging="360"/>
      </w:pPr>
      <w:r>
        <w:t xml:space="preserve">4.      Click on the course link and then click on the syllabus link to begin your </w:t>
      </w:r>
    </w:p>
    <w:p w:rsidR="000F272B" w:rsidRDefault="007548EC">
      <w:pPr>
        <w:tabs>
          <w:tab w:val="left" w:pos="1440"/>
        </w:tabs>
        <w:ind w:left="1440" w:hanging="360"/>
      </w:pPr>
      <w:r>
        <w:t xml:space="preserve">      </w:t>
      </w:r>
      <w:r w:rsidR="000F272B">
        <w:t>course.</w:t>
      </w:r>
    </w:p>
    <w:p w:rsidR="000F272B" w:rsidRDefault="000F272B">
      <w:pPr>
        <w:tabs>
          <w:tab w:val="left" w:pos="1440"/>
        </w:tabs>
        <w:ind w:left="1440" w:hanging="360"/>
      </w:pPr>
    </w:p>
    <w:p w:rsidR="000F272B" w:rsidRDefault="000F272B">
      <w:pPr>
        <w:jc w:val="center"/>
      </w:pPr>
      <w:r>
        <w:rPr>
          <w:b/>
          <w:bCs/>
        </w:rPr>
        <w:t xml:space="preserve">The eCollege Learning Environment </w:t>
      </w:r>
    </w:p>
    <w:p w:rsidR="000F272B" w:rsidRDefault="000F272B">
      <w:pPr>
        <w:jc w:val="center"/>
      </w:pPr>
      <w:r>
        <w:t xml:space="preserve">  </w:t>
      </w:r>
    </w:p>
    <w:tbl>
      <w:tblPr>
        <w:tblW w:w="0" w:type="auto"/>
        <w:tblInd w:w="-178" w:type="dxa"/>
        <w:tblLayout w:type="fixed"/>
        <w:tblCellMar>
          <w:left w:w="180" w:type="dxa"/>
          <w:right w:w="180" w:type="dxa"/>
        </w:tblCellMar>
        <w:tblLook w:val="0000"/>
      </w:tblPr>
      <w:tblGrid>
        <w:gridCol w:w="3192"/>
        <w:gridCol w:w="3192"/>
        <w:gridCol w:w="3192"/>
      </w:tblGrid>
      <w:tr w:rsidR="000F272B">
        <w:trPr>
          <w:trHeight w:val="1798"/>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Announcements </w:t>
            </w:r>
          </w:p>
          <w:p w:rsidR="000F272B" w:rsidRDefault="000F272B">
            <w:r>
              <w:t>Course announcements will be posted by instructors on your home page</w:t>
            </w:r>
          </w:p>
          <w:p w:rsidR="000F272B" w:rsidRDefault="000F272B">
            <w:pPr>
              <w:jc w:val="center"/>
            </w:pPr>
            <w:r>
              <w:t xml:space="preserve">  </w:t>
            </w:r>
          </w:p>
          <w:p w:rsidR="000F272B" w:rsidRDefault="000F272B">
            <w:r>
              <w:t xml:space="preserve">  </w:t>
            </w:r>
          </w:p>
        </w:tc>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Course Documents </w:t>
            </w:r>
          </w:p>
          <w:p w:rsidR="000F272B" w:rsidRDefault="000F272B">
            <w:r>
              <w:t xml:space="preserve">Syllabus </w:t>
            </w:r>
          </w:p>
          <w:p w:rsidR="000F272B" w:rsidRDefault="000F272B">
            <w:r>
              <w:t xml:space="preserve">Assignments </w:t>
            </w:r>
          </w:p>
          <w:p w:rsidR="000F272B" w:rsidRDefault="000F272B">
            <w:r>
              <w:t xml:space="preserve">Course Materials </w:t>
            </w:r>
          </w:p>
          <w:p w:rsidR="000F272B" w:rsidRDefault="000F272B">
            <w:r>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rPr>
                <w:b/>
                <w:bCs/>
              </w:rPr>
              <w:t xml:space="preserve">Staff Information </w:t>
            </w:r>
          </w:p>
          <w:p w:rsidR="000F272B" w:rsidRDefault="000F272B">
            <w:r>
              <w:t xml:space="preserve">Contact information for faculty and support staff </w:t>
            </w:r>
          </w:p>
        </w:tc>
      </w:tr>
      <w:tr w:rsidR="000F272B">
        <w:trPr>
          <w:trHeight w:val="1798"/>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Communications </w:t>
            </w:r>
          </w:p>
          <w:p w:rsidR="000F272B" w:rsidRDefault="000F272B">
            <w:r>
              <w:t xml:space="preserve">Discussion Boards </w:t>
            </w:r>
          </w:p>
          <w:p w:rsidR="000F272B" w:rsidRDefault="000F272B">
            <w:r>
              <w:t xml:space="preserve">Group Pages </w:t>
            </w:r>
          </w:p>
          <w:p w:rsidR="000F272B" w:rsidRDefault="000F272B">
            <w:r>
              <w:t xml:space="preserve">Sending Email </w:t>
            </w:r>
          </w:p>
          <w:p w:rsidR="000F272B" w:rsidRDefault="000F272B">
            <w:r>
              <w:t xml:space="preserve">Chat Rooms </w:t>
            </w:r>
          </w:p>
          <w:p w:rsidR="000F272B" w:rsidRDefault="000F272B">
            <w:r>
              <w:t>Conferencing</w:t>
            </w:r>
          </w:p>
        </w:tc>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Discussion Boards </w:t>
            </w:r>
          </w:p>
          <w:p w:rsidR="000F272B" w:rsidRDefault="000F272B">
            <w: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rPr>
                <w:b/>
                <w:bCs/>
              </w:rPr>
              <w:t xml:space="preserve">External Links </w:t>
            </w:r>
          </w:p>
          <w:p w:rsidR="000F272B" w:rsidRDefault="000F272B">
            <w:r>
              <w:t xml:space="preserve">Web page links to external resources </w:t>
            </w:r>
          </w:p>
        </w:tc>
      </w:tr>
      <w:tr w:rsidR="000F272B">
        <w:trPr>
          <w:trHeight w:val="1231"/>
        </w:trPr>
        <w:tc>
          <w:tcPr>
            <w:tcW w:w="3192" w:type="dxa"/>
            <w:tcBorders>
              <w:top w:val="single" w:sz="8" w:space="0" w:color="auto"/>
              <w:left w:val="single" w:sz="8" w:space="0" w:color="auto"/>
              <w:bottom w:val="single" w:sz="8" w:space="0" w:color="auto"/>
              <w:right w:val="nil"/>
            </w:tcBorders>
          </w:tcPr>
          <w:p w:rsidR="000F272B" w:rsidRDefault="000F272B">
            <w:pPr>
              <w:jc w:val="center"/>
            </w:pPr>
            <w:r>
              <w:rPr>
                <w:b/>
                <w:bCs/>
              </w:rPr>
              <w:t xml:space="preserve">Tools </w:t>
            </w:r>
          </w:p>
          <w:p w:rsidR="000F272B" w:rsidRDefault="000F272B">
            <w:r>
              <w:t xml:space="preserve">Grades </w:t>
            </w:r>
          </w:p>
          <w:p w:rsidR="000F272B" w:rsidRDefault="000F272B">
            <w:r>
              <w:t xml:space="preserve">Course Evaluation </w:t>
            </w:r>
          </w:p>
          <w:p w:rsidR="000F272B" w:rsidRDefault="000F272B">
            <w:r>
              <w:t xml:space="preserve">User Manual </w:t>
            </w:r>
          </w:p>
        </w:tc>
        <w:tc>
          <w:tcPr>
            <w:tcW w:w="3192" w:type="dxa"/>
            <w:tcBorders>
              <w:top w:val="single" w:sz="8" w:space="0" w:color="auto"/>
              <w:left w:val="single" w:sz="8" w:space="0" w:color="auto"/>
              <w:bottom w:val="single" w:sz="8" w:space="0" w:color="auto"/>
              <w:right w:val="nil"/>
            </w:tcBorders>
          </w:tcPr>
          <w:p w:rsidR="000F272B" w:rsidRDefault="000F272B">
            <w:r>
              <w:t xml:space="preserve"> </w:t>
            </w:r>
          </w:p>
        </w:tc>
        <w:tc>
          <w:tcPr>
            <w:tcW w:w="3192" w:type="dxa"/>
            <w:tcBorders>
              <w:top w:val="single" w:sz="8" w:space="0" w:color="auto"/>
              <w:left w:val="single" w:sz="8" w:space="0" w:color="auto"/>
              <w:bottom w:val="single" w:sz="8" w:space="0" w:color="auto"/>
              <w:right w:val="single" w:sz="8" w:space="0" w:color="auto"/>
            </w:tcBorders>
          </w:tcPr>
          <w:p w:rsidR="000F272B" w:rsidRDefault="000F272B">
            <w:pPr>
              <w:jc w:val="center"/>
            </w:pPr>
            <w:r>
              <w:t xml:space="preserve">  </w:t>
            </w:r>
          </w:p>
        </w:tc>
      </w:tr>
    </w:tbl>
    <w:p w:rsidR="00C815D9" w:rsidRDefault="00C815D9">
      <w:pPr>
        <w:jc w:val="center"/>
        <w:rPr>
          <w:b/>
          <w:bCs/>
        </w:rPr>
      </w:pPr>
    </w:p>
    <w:p w:rsidR="000F272B" w:rsidRDefault="000F272B">
      <w:pPr>
        <w:jc w:val="center"/>
        <w:rPr>
          <w:b/>
          <w:bCs/>
        </w:rPr>
      </w:pPr>
      <w:r>
        <w:rPr>
          <w:b/>
          <w:bCs/>
        </w:rPr>
        <w:t>Communicating Electronically</w:t>
      </w:r>
    </w:p>
    <w:p w:rsidR="000F272B" w:rsidRDefault="000F272B">
      <w:r>
        <w:t xml:space="preserve">Netiquette Expectations </w:t>
      </w:r>
    </w:p>
    <w:p w:rsidR="000F272B" w:rsidRDefault="000F272B">
      <w:pPr>
        <w:ind w:left="720"/>
      </w:pPr>
      <w:r>
        <w:t xml:space="preserve">Always practice Internet Etiquette when communicating electronically. The purpose of communicating electronically in an online course is to share information. </w:t>
      </w:r>
    </w:p>
    <w:p w:rsidR="000F272B" w:rsidRDefault="000F272B">
      <w:pPr>
        <w:tabs>
          <w:tab w:val="left" w:pos="1800"/>
        </w:tabs>
        <w:ind w:left="1800" w:hanging="360"/>
      </w:pPr>
      <w:r>
        <w:rPr>
          <w:rFonts w:ascii="Symbol" w:hAnsi="Symbol" w:cs="Symbol"/>
        </w:rPr>
        <w:t></w:t>
      </w:r>
      <w:r>
        <w:rPr>
          <w:rFonts w:ascii="Symbol" w:hAnsi="Symbol" w:cs="Symbol"/>
        </w:rPr>
        <w:tab/>
      </w:r>
      <w:r>
        <w:t xml:space="preserve">Be respectful of other participants, their time, their bandwidth, and their opinions. </w:t>
      </w:r>
    </w:p>
    <w:p w:rsidR="000F272B" w:rsidRDefault="000F272B">
      <w:pPr>
        <w:tabs>
          <w:tab w:val="left" w:pos="1800"/>
        </w:tabs>
        <w:ind w:left="1800" w:hanging="360"/>
      </w:pPr>
      <w:r>
        <w:rPr>
          <w:rFonts w:ascii="Symbol" w:hAnsi="Symbol" w:cs="Symbol"/>
        </w:rPr>
        <w:lastRenderedPageBreak/>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0F272B" w:rsidRDefault="000F272B">
      <w:pPr>
        <w:tabs>
          <w:tab w:val="left" w:pos="1800"/>
        </w:tabs>
        <w:ind w:left="1800" w:hanging="360"/>
      </w:pPr>
      <w:r>
        <w:rPr>
          <w:rFonts w:ascii="Symbol" w:hAnsi="Symbol" w:cs="Symbol"/>
        </w:rPr>
        <w:t></w:t>
      </w:r>
      <w:r>
        <w:rPr>
          <w:rFonts w:ascii="Symbol" w:hAnsi="Symbol" w:cs="Symbol"/>
        </w:rPr>
        <w:tab/>
      </w:r>
      <w:r>
        <w:t xml:space="preserve">Using all caps may be interpreted as shouting. </w:t>
      </w:r>
    </w:p>
    <w:p w:rsidR="000F272B" w:rsidRDefault="000F272B">
      <w:pPr>
        <w:tabs>
          <w:tab w:val="left" w:pos="1800"/>
        </w:tabs>
        <w:ind w:left="1800" w:hanging="360"/>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0F272B" w:rsidRDefault="000F272B">
      <w:pPr>
        <w:tabs>
          <w:tab w:val="left" w:pos="1800"/>
        </w:tabs>
        <w:ind w:left="1800" w:hanging="360"/>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judged by the quality of your writing.  Spelling and grammar do count. </w:t>
      </w:r>
    </w:p>
    <w:p w:rsidR="000F272B" w:rsidRDefault="000F272B">
      <w:pPr>
        <w:tabs>
          <w:tab w:val="left" w:pos="1800"/>
        </w:tabs>
        <w:ind w:left="1800" w:hanging="360"/>
      </w:pPr>
      <w:r>
        <w:rPr>
          <w:rFonts w:ascii="Symbol" w:hAnsi="Symbol" w:cs="Symbol"/>
        </w:rPr>
        <w:t></w:t>
      </w:r>
      <w:r>
        <w:rPr>
          <w:rFonts w:ascii="Symbol" w:hAnsi="Symbol" w:cs="Symbol"/>
        </w:rPr>
        <w:tab/>
      </w:r>
      <w:r>
        <w:t xml:space="preserve">Be coherent and succinct. </w:t>
      </w:r>
    </w:p>
    <w:p w:rsidR="000F272B" w:rsidRDefault="000F272B">
      <w:pPr>
        <w:tabs>
          <w:tab w:val="left" w:pos="1800"/>
        </w:tabs>
        <w:ind w:left="1800" w:hanging="360"/>
      </w:pPr>
      <w:r>
        <w:rPr>
          <w:rFonts w:ascii="Symbol" w:hAnsi="Symbol" w:cs="Symbol"/>
        </w:rPr>
        <w:t></w:t>
      </w:r>
      <w:r>
        <w:rPr>
          <w:rFonts w:ascii="Symbol" w:hAnsi="Symbol" w:cs="Symbol"/>
        </w:rPr>
        <w:tab/>
      </w:r>
      <w:r w:rsidR="002C006E">
        <w:t>Don’</w:t>
      </w:r>
      <w:r>
        <w:t xml:space="preserve">t plagiarize; respect copyrights. </w:t>
      </w:r>
    </w:p>
    <w:p w:rsidR="000F272B" w:rsidRDefault="000F272B">
      <w:pPr>
        <w:tabs>
          <w:tab w:val="left" w:pos="1800"/>
        </w:tabs>
        <w:ind w:left="1800" w:hanging="360"/>
      </w:pPr>
      <w:r>
        <w:rPr>
          <w:rFonts w:ascii="Symbol" w:hAnsi="Symbol" w:cs="Symbol"/>
        </w:rPr>
        <w:t></w:t>
      </w:r>
      <w:r>
        <w:rPr>
          <w:rFonts w:ascii="Symbol" w:hAnsi="Symbol" w:cs="Symbol"/>
        </w:rPr>
        <w:tab/>
      </w:r>
      <w:r w:rsidR="002C006E">
        <w:t>Don’</w:t>
      </w:r>
      <w:r>
        <w:t xml:space="preserve">t depend on a single source when contributing new information from external resources. </w:t>
      </w:r>
    </w:p>
    <w:p w:rsidR="000F272B" w:rsidRDefault="000F272B">
      <w:pPr>
        <w:tabs>
          <w:tab w:val="left" w:pos="1800"/>
        </w:tabs>
        <w:ind w:left="1800" w:hanging="360"/>
      </w:pPr>
      <w:r>
        <w:rPr>
          <w:rFonts w:ascii="Symbol" w:hAnsi="Symbol" w:cs="Symbol"/>
        </w:rPr>
        <w:t></w:t>
      </w:r>
      <w:r>
        <w:rPr>
          <w:rFonts w:ascii="Symbol" w:hAnsi="Symbol" w:cs="Symbol"/>
        </w:rPr>
        <w:tab/>
      </w:r>
      <w:r>
        <w:t xml:space="preserve">Be professional. </w:t>
      </w:r>
    </w:p>
    <w:p w:rsidR="000F272B" w:rsidRDefault="000F272B">
      <w:pPr>
        <w:ind w:left="720"/>
      </w:pPr>
      <w:r>
        <w:t xml:space="preserve">  </w:t>
      </w:r>
    </w:p>
    <w:p w:rsidR="000F272B" w:rsidRDefault="006751B8" w:rsidP="00ED5AFA">
      <w:pPr>
        <w:rPr>
          <w:b/>
          <w:bCs/>
        </w:rPr>
      </w:pPr>
      <w:r>
        <w:rPr>
          <w:b/>
          <w:bCs/>
        </w:rPr>
        <w:t>Sending and Receiving E</w:t>
      </w:r>
      <w:r w:rsidR="000F272B">
        <w:rPr>
          <w:b/>
          <w:bCs/>
        </w:rPr>
        <w:t xml:space="preserve">mail </w:t>
      </w:r>
    </w:p>
    <w:p w:rsidR="006751B8" w:rsidRDefault="000F272B" w:rsidP="006751B8">
      <w:r>
        <w:t>I will respond to all inquiries, questions, and other electronic correspondence within a timely, but not necessarily immediate, manner.  Most electronic communica</w:t>
      </w:r>
      <w:r w:rsidR="006D0E4C">
        <w:t xml:space="preserve">tions will be answered within 48 </w:t>
      </w:r>
      <w:r>
        <w:t>hou</w:t>
      </w:r>
      <w:r w:rsidR="002478F7">
        <w:t xml:space="preserve">rs.  </w:t>
      </w:r>
      <w:r w:rsidR="006751B8">
        <w:t>When sending email, please identify yourself fully by name and class in the subject line.</w:t>
      </w:r>
    </w:p>
    <w:p w:rsidR="000F272B" w:rsidRDefault="000F272B">
      <w:pPr>
        <w:ind w:left="1440"/>
      </w:pPr>
      <w:r>
        <w:t xml:space="preserve"> </w:t>
      </w:r>
    </w:p>
    <w:p w:rsidR="006D0E4C" w:rsidRDefault="006751B8">
      <w:r>
        <w:rPr>
          <w:b/>
          <w:bCs/>
        </w:rPr>
        <w:t>Sending A</w:t>
      </w:r>
      <w:r w:rsidR="000F272B">
        <w:rPr>
          <w:b/>
          <w:bCs/>
        </w:rPr>
        <w:t>ssignments</w:t>
      </w:r>
    </w:p>
    <w:p w:rsidR="006751B8" w:rsidRDefault="006751B8">
      <w:pPr>
        <w:rPr>
          <w:bCs/>
        </w:rPr>
      </w:pPr>
      <w:r>
        <w:rPr>
          <w:bCs/>
        </w:rPr>
        <w:t xml:space="preserve">Unless otherwise indicated, all assignments should be turned in using the designated </w:t>
      </w:r>
      <w:r w:rsidR="00B82873">
        <w:rPr>
          <w:bCs/>
        </w:rPr>
        <w:t>dropbox</w:t>
      </w:r>
      <w:r>
        <w:rPr>
          <w:bCs/>
        </w:rPr>
        <w:t xml:space="preserve"> for that week.</w:t>
      </w:r>
    </w:p>
    <w:p w:rsidR="006751B8" w:rsidRPr="006751B8" w:rsidRDefault="006751B8">
      <w:pPr>
        <w:rPr>
          <w:bCs/>
        </w:rPr>
      </w:pPr>
    </w:p>
    <w:p w:rsidR="000F272B" w:rsidRDefault="000F272B">
      <w:pPr>
        <w:rPr>
          <w:b/>
          <w:bCs/>
          <w:color w:val="000000"/>
          <w:kern w:val="0"/>
        </w:rPr>
      </w:pPr>
      <w:r>
        <w:rPr>
          <w:b/>
          <w:bCs/>
        </w:rPr>
        <w:t> </w:t>
      </w:r>
      <w:r w:rsidR="00B77361">
        <w:rPr>
          <w:b/>
          <w:bCs/>
          <w:color w:val="000000"/>
          <w:kern w:val="0"/>
        </w:rPr>
        <w:t>Course Orientation and Student Learning Outcomes</w:t>
      </w:r>
    </w:p>
    <w:p w:rsidR="00964E2E" w:rsidRDefault="00964E2E" w:rsidP="00964E2E">
      <w:r>
        <w:t>Running a great organization effectively requires that you not only be smart about the components that make up the business but that you be able to put those pieces together and have them function in a way that both supports your organization’s purpose and is well received by its stakeholders.  You need to be able to do this in a business environment that is increasingly complex and fast paced.</w:t>
      </w:r>
    </w:p>
    <w:p w:rsidR="00964E2E" w:rsidRDefault="00964E2E" w:rsidP="00964E2E">
      <w:r>
        <w:t>The courses that you’ve taken so far in your MBA program have provided you with the first part of the effective leadership equation.  The courses you’ve taken in Managerial Accounting, Managerial Finance, Managerial Marketing, and HR have helped you become more knowledgeable about the functions required for organizations to operate.  And the courses you’ve taken in Professional Development, Leading People, Leading Organizational Change, and Project Management have sought to get you sharper about how to manage yourself, others, and work tasks to achieve success.  One objective of this course is to review these competencies and assess your current knowledge as you prepare to graduate.</w:t>
      </w:r>
    </w:p>
    <w:p w:rsidR="00964E2E" w:rsidRDefault="00964E2E" w:rsidP="00964E2E"/>
    <w:p w:rsidR="00964E2E" w:rsidRDefault="00964E2E" w:rsidP="00964E2E">
      <w:pPr>
        <w:pStyle w:val="BodyText"/>
      </w:pPr>
      <w:r w:rsidRPr="00ED5AFA">
        <w:rPr>
          <w:b/>
        </w:rPr>
        <w:t>Student Learning Outcome 1</w:t>
      </w:r>
      <w:r>
        <w:t>: Participants will demonstrate knowledge of business functions and effective management practices.</w:t>
      </w:r>
    </w:p>
    <w:p w:rsidR="00964E2E" w:rsidRDefault="00964E2E" w:rsidP="00964E2E">
      <w:pPr>
        <w:rPr>
          <w:i/>
          <w:iCs/>
        </w:rPr>
      </w:pPr>
    </w:p>
    <w:p w:rsidR="00964E2E" w:rsidRDefault="00964E2E" w:rsidP="00964E2E">
      <w:r>
        <w:t xml:space="preserve">Effective organization leadership doesn’t principally derive from expertise in a specific business function or from being able to manage discrete operations.  Rather, strategic organization leadership involves being able to craft a compelling and viable picture of an organization’s future </w:t>
      </w:r>
      <w:r>
        <w:lastRenderedPageBreak/>
        <w:t>and to harness and develop the organization’s capacities to make it happen.  That’s what this final course in your MBA program is all about.  And by the end of this course successful students will have mastered the following competencies:</w:t>
      </w:r>
    </w:p>
    <w:p w:rsidR="00964E2E" w:rsidRDefault="00964E2E" w:rsidP="00964E2E"/>
    <w:p w:rsidR="00964E2E" w:rsidRDefault="00964E2E" w:rsidP="00964E2E">
      <w:pPr>
        <w:pStyle w:val="BodyText"/>
      </w:pPr>
      <w:r w:rsidRPr="006E56EB">
        <w:rPr>
          <w:b/>
        </w:rPr>
        <w:t>Student Learning Outcome 2</w:t>
      </w:r>
      <w:r w:rsidR="00757600">
        <w:t>: Participants</w:t>
      </w:r>
      <w:r>
        <w:t xml:space="preserve"> will demonstrate an understanding of organizational identity and its impact on organizational strategy and strategic choice-making.</w:t>
      </w:r>
    </w:p>
    <w:p w:rsidR="00964E2E" w:rsidRDefault="00964E2E" w:rsidP="00964E2E">
      <w:pPr>
        <w:rPr>
          <w:i/>
          <w:iCs/>
        </w:rPr>
      </w:pPr>
    </w:p>
    <w:p w:rsidR="00964E2E" w:rsidRDefault="00964E2E" w:rsidP="00964E2E">
      <w:pPr>
        <w:rPr>
          <w:i/>
          <w:iCs/>
        </w:rPr>
      </w:pPr>
      <w:r w:rsidRPr="006E56EB">
        <w:rPr>
          <w:b/>
          <w:i/>
          <w:iCs/>
        </w:rPr>
        <w:t>Student Learning Outcome 3</w:t>
      </w:r>
      <w:r w:rsidR="00757600">
        <w:rPr>
          <w:i/>
          <w:iCs/>
        </w:rPr>
        <w:t>: Participants</w:t>
      </w:r>
      <w:r>
        <w:rPr>
          <w:i/>
          <w:iCs/>
        </w:rPr>
        <w:t xml:space="preserve"> will demonstrate the ability to assess the external environment and internal capacities of an organization and to identify the consequences of these for organizational strategy and strategic choice-making.</w:t>
      </w:r>
    </w:p>
    <w:p w:rsidR="00964E2E" w:rsidRDefault="00964E2E" w:rsidP="00964E2E">
      <w:pPr>
        <w:rPr>
          <w:i/>
          <w:iCs/>
        </w:rPr>
      </w:pPr>
    </w:p>
    <w:p w:rsidR="00964E2E" w:rsidRDefault="00964E2E" w:rsidP="00964E2E">
      <w:pPr>
        <w:rPr>
          <w:i/>
          <w:iCs/>
        </w:rPr>
      </w:pPr>
      <w:r w:rsidRPr="006E56EB">
        <w:rPr>
          <w:b/>
          <w:i/>
          <w:iCs/>
        </w:rPr>
        <w:t>Student Learning Outcome 4</w:t>
      </w:r>
      <w:r w:rsidR="00757600" w:rsidRPr="006E56EB">
        <w:rPr>
          <w:b/>
          <w:i/>
          <w:iCs/>
        </w:rPr>
        <w:t>:</w:t>
      </w:r>
      <w:r w:rsidR="00757600">
        <w:rPr>
          <w:i/>
          <w:iCs/>
        </w:rPr>
        <w:t xml:space="preserve"> Participants</w:t>
      </w:r>
      <w:r>
        <w:rPr>
          <w:i/>
          <w:iCs/>
        </w:rPr>
        <w:t xml:space="preserve"> will demonstrate the ability to develop an integrated implementation plan for a given organizational strategy.</w:t>
      </w:r>
    </w:p>
    <w:p w:rsidR="00964E2E" w:rsidRDefault="00964E2E" w:rsidP="00964E2E">
      <w:pPr>
        <w:rPr>
          <w:i/>
          <w:iCs/>
        </w:rPr>
      </w:pPr>
    </w:p>
    <w:p w:rsidR="00964E2E" w:rsidRDefault="00964E2E" w:rsidP="00964E2E">
      <w:pPr>
        <w:rPr>
          <w:i/>
          <w:iCs/>
        </w:rPr>
      </w:pPr>
      <w:r w:rsidRPr="006E56EB">
        <w:rPr>
          <w:b/>
          <w:i/>
          <w:iCs/>
        </w:rPr>
        <w:t>Student Learning Outcome 5</w:t>
      </w:r>
      <w:r w:rsidR="00757600" w:rsidRPr="006E56EB">
        <w:rPr>
          <w:b/>
          <w:i/>
          <w:iCs/>
        </w:rPr>
        <w:t>:</w:t>
      </w:r>
      <w:r w:rsidR="00757600">
        <w:rPr>
          <w:i/>
          <w:iCs/>
        </w:rPr>
        <w:t xml:space="preserve"> Participants</w:t>
      </w:r>
      <w:r>
        <w:rPr>
          <w:i/>
          <w:iCs/>
        </w:rPr>
        <w:t xml:space="preserve"> will demonstrate the ability to evidence outcomes 2, 3, and 4 in “boar</w:t>
      </w:r>
      <w:r w:rsidR="00454D2B">
        <w:rPr>
          <w:i/>
          <w:iCs/>
        </w:rPr>
        <w:t>droom quality”</w:t>
      </w:r>
      <w:r>
        <w:rPr>
          <w:i/>
          <w:iCs/>
        </w:rPr>
        <w:t xml:space="preserve"> reports.</w:t>
      </w:r>
    </w:p>
    <w:p w:rsidR="00964E2E" w:rsidRDefault="00964E2E" w:rsidP="00964E2E">
      <w:pPr>
        <w:rPr>
          <w:i/>
          <w:iCs/>
        </w:rPr>
      </w:pPr>
    </w:p>
    <w:p w:rsidR="00964E2E" w:rsidRDefault="00964E2E" w:rsidP="00964E2E">
      <w:r>
        <w:t>This course is constructed as a master’s level seminar.  All members of the class are expected to contribute their knowledge and experience to the course.  The requirements of the course are likely to be personally challenging.  This is by design.  Taking on the area of strategic management requires that we</w:t>
      </w:r>
      <w:r w:rsidR="00CB7D1A">
        <w:t>:</w:t>
      </w:r>
      <w:r>
        <w:t xml:space="preserve"> 1) put to use our developed knowledge of organization functions and management, 2) develop our ability to assess organizational capacities, opportunities, and threats, and 3) use our assessments to develop appropriate strategies and plans for their implementation.  These goals suggest there is much to accomplish in this course… and that we have the opportunity for a significant learning experience as well.</w:t>
      </w:r>
    </w:p>
    <w:p w:rsidR="00964E2E" w:rsidRDefault="00964E2E" w:rsidP="00964E2E"/>
    <w:p w:rsidR="00964E2E" w:rsidRPr="00454D2B" w:rsidRDefault="00454D2B" w:rsidP="00964E2E">
      <w:pPr>
        <w:rPr>
          <w:b/>
        </w:rPr>
      </w:pPr>
      <w:r w:rsidRPr="00454D2B">
        <w:rPr>
          <w:b/>
        </w:rPr>
        <w:t>Grading Policies</w:t>
      </w:r>
    </w:p>
    <w:p w:rsidR="000F272B" w:rsidRDefault="00C815D9">
      <w:r>
        <w:t xml:space="preserve">      </w:t>
      </w:r>
      <w:r w:rsidR="000F272B">
        <w:t xml:space="preserve">Scale </w:t>
      </w:r>
    </w:p>
    <w:p w:rsidR="000F272B" w:rsidRDefault="000F272B">
      <w:r>
        <w:t xml:space="preserve">  </w:t>
      </w:r>
    </w:p>
    <w:tbl>
      <w:tblPr>
        <w:tblW w:w="0" w:type="auto"/>
        <w:tblInd w:w="-178" w:type="dxa"/>
        <w:tblLayout w:type="fixed"/>
        <w:tblCellMar>
          <w:left w:w="180" w:type="dxa"/>
          <w:right w:w="180" w:type="dxa"/>
        </w:tblCellMar>
        <w:tblLook w:val="0000"/>
      </w:tblPr>
      <w:tblGrid>
        <w:gridCol w:w="1188"/>
        <w:gridCol w:w="550"/>
      </w:tblGrid>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90-100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A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B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C </w:t>
            </w:r>
          </w:p>
        </w:tc>
      </w:tr>
      <w:tr w:rsidR="000F272B">
        <w:trPr>
          <w:trHeight w:val="297"/>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D </w:t>
            </w:r>
          </w:p>
        </w:tc>
      </w:tr>
      <w:tr w:rsidR="000F272B">
        <w:trPr>
          <w:trHeight w:val="315"/>
        </w:trPr>
        <w:tc>
          <w:tcPr>
            <w:tcW w:w="1188" w:type="dxa"/>
            <w:tcBorders>
              <w:top w:val="single" w:sz="8" w:space="0" w:color="auto"/>
              <w:left w:val="single" w:sz="8" w:space="0" w:color="auto"/>
              <w:bottom w:val="single" w:sz="8" w:space="0" w:color="auto"/>
              <w:right w:val="nil"/>
            </w:tcBorders>
          </w:tcPr>
          <w:p w:rsidR="000F272B" w:rsidRDefault="000F272B">
            <w:r>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Default="000F272B">
            <w:r>
              <w:t xml:space="preserve">F </w:t>
            </w:r>
          </w:p>
        </w:tc>
      </w:tr>
    </w:tbl>
    <w:p w:rsidR="000F272B" w:rsidRDefault="000F272B">
      <w:pPr>
        <w:overflowPunct/>
        <w:autoSpaceDE w:val="0"/>
        <w:autoSpaceDN w:val="0"/>
      </w:pPr>
    </w:p>
    <w:p w:rsidR="000F272B" w:rsidRDefault="000F272B">
      <w:pPr>
        <w:ind w:left="1440"/>
      </w:pPr>
      <w:r>
        <w:t xml:space="preserve">  </w:t>
      </w:r>
    </w:p>
    <w:p w:rsidR="00CB69FD" w:rsidRDefault="000F272B">
      <w:r>
        <w:tab/>
      </w:r>
    </w:p>
    <w:p w:rsidR="007548EC" w:rsidRDefault="007548EC">
      <w:pPr>
        <w:rPr>
          <w:b/>
        </w:rPr>
      </w:pPr>
    </w:p>
    <w:p w:rsidR="007548EC" w:rsidRDefault="007548EC">
      <w:pPr>
        <w:rPr>
          <w:b/>
        </w:rPr>
      </w:pPr>
    </w:p>
    <w:p w:rsidR="007B1720" w:rsidRDefault="007B1720">
      <w:pPr>
        <w:rPr>
          <w:b/>
        </w:rPr>
      </w:pPr>
    </w:p>
    <w:p w:rsidR="007B1720" w:rsidRDefault="007B1720">
      <w:pPr>
        <w:rPr>
          <w:b/>
        </w:rPr>
      </w:pPr>
    </w:p>
    <w:p w:rsidR="007B1720" w:rsidRDefault="007B1720">
      <w:pPr>
        <w:rPr>
          <w:b/>
        </w:rPr>
      </w:pPr>
    </w:p>
    <w:p w:rsidR="007B1720" w:rsidRDefault="007B1720">
      <w:pPr>
        <w:rPr>
          <w:b/>
        </w:rPr>
      </w:pPr>
    </w:p>
    <w:p w:rsidR="007B1720" w:rsidRDefault="007B1720">
      <w:pPr>
        <w:rPr>
          <w:b/>
        </w:rPr>
      </w:pPr>
    </w:p>
    <w:p w:rsidR="007B1720" w:rsidRDefault="007B1720">
      <w:pPr>
        <w:rPr>
          <w:b/>
        </w:rPr>
      </w:pPr>
    </w:p>
    <w:p w:rsidR="007B1720" w:rsidRDefault="007B1720">
      <w:pPr>
        <w:rPr>
          <w:b/>
        </w:rPr>
      </w:pPr>
    </w:p>
    <w:p w:rsidR="000F272B" w:rsidRPr="00CB69FD" w:rsidRDefault="000F272B">
      <w:pPr>
        <w:rPr>
          <w:b/>
        </w:rPr>
      </w:pPr>
      <w:r w:rsidRPr="00CB69FD">
        <w:rPr>
          <w:b/>
        </w:rPr>
        <w:lastRenderedPageBreak/>
        <w:t xml:space="preserve">Weight of Assignments, Participation, Other Assessments </w:t>
      </w:r>
    </w:p>
    <w:p w:rsidR="000F272B" w:rsidRDefault="000F272B">
      <w:r>
        <w:t xml:space="preserve">  </w:t>
      </w:r>
    </w:p>
    <w:tbl>
      <w:tblPr>
        <w:tblW w:w="0" w:type="auto"/>
        <w:tblInd w:w="-178" w:type="dxa"/>
        <w:tblLayout w:type="fixed"/>
        <w:tblCellMar>
          <w:left w:w="180" w:type="dxa"/>
          <w:right w:w="180" w:type="dxa"/>
        </w:tblCellMar>
        <w:tblLook w:val="0000"/>
      </w:tblPr>
      <w:tblGrid>
        <w:gridCol w:w="5220"/>
        <w:gridCol w:w="1440"/>
      </w:tblGrid>
      <w:tr w:rsidR="000F272B">
        <w:trPr>
          <w:trHeight w:val="580"/>
        </w:trPr>
        <w:tc>
          <w:tcPr>
            <w:tcW w:w="5220" w:type="dxa"/>
            <w:tcBorders>
              <w:top w:val="single" w:sz="8" w:space="0" w:color="auto"/>
              <w:left w:val="single" w:sz="8" w:space="0" w:color="auto"/>
              <w:bottom w:val="single" w:sz="8" w:space="0" w:color="auto"/>
              <w:right w:val="nil"/>
            </w:tcBorders>
            <w:shd w:val="solid" w:color="C0C0C0" w:fill="C0C0C0"/>
          </w:tcPr>
          <w:p w:rsidR="000F272B" w:rsidRDefault="000F272B">
            <w:pPr>
              <w:keepNext/>
              <w:rPr>
                <w:kern w:val="0"/>
              </w:rPr>
            </w:pPr>
            <w:r>
              <w:t xml:space="preserve">  </w:t>
            </w:r>
            <w:r>
              <w:rPr>
                <w:rFonts w:ascii="Verdana" w:hAnsi="Verdana" w:cs="Verdana"/>
                <w:b/>
                <w:bCs/>
                <w:kern w:val="0"/>
                <w:sz w:val="20"/>
                <w:szCs w:val="20"/>
              </w:rPr>
              <w:t>Activity Types</w:t>
            </w:r>
          </w:p>
        </w:tc>
        <w:tc>
          <w:tcPr>
            <w:tcW w:w="1440" w:type="dxa"/>
            <w:tcBorders>
              <w:top w:val="single" w:sz="8" w:space="0" w:color="auto"/>
              <w:left w:val="single" w:sz="8" w:space="0" w:color="auto"/>
              <w:bottom w:val="single" w:sz="8" w:space="0" w:color="auto"/>
              <w:right w:val="single" w:sz="8" w:space="0" w:color="auto"/>
            </w:tcBorders>
            <w:shd w:val="solid" w:color="C0C0C0" w:fill="C0C0C0"/>
          </w:tcPr>
          <w:p w:rsidR="000F272B" w:rsidRDefault="000F272B">
            <w:pPr>
              <w:jc w:val="center"/>
              <w:rPr>
                <w:kern w:val="0"/>
              </w:rPr>
            </w:pPr>
            <w:r>
              <w:rPr>
                <w:rFonts w:ascii="Verdana" w:hAnsi="Verdana" w:cs="Verdana"/>
                <w:b/>
                <w:bCs/>
                <w:kern w:val="0"/>
                <w:sz w:val="20"/>
                <w:szCs w:val="20"/>
              </w:rPr>
              <w:t>Weights (%)</w:t>
            </w:r>
          </w:p>
        </w:tc>
      </w:tr>
      <w:tr w:rsidR="000F272B">
        <w:trPr>
          <w:trHeight w:val="604"/>
        </w:trPr>
        <w:tc>
          <w:tcPr>
            <w:tcW w:w="5220" w:type="dxa"/>
            <w:tcBorders>
              <w:top w:val="single" w:sz="18" w:space="0" w:color="auto"/>
              <w:left w:val="single" w:sz="8" w:space="0" w:color="auto"/>
              <w:bottom w:val="single" w:sz="8" w:space="0" w:color="auto"/>
              <w:right w:val="nil"/>
            </w:tcBorders>
          </w:tcPr>
          <w:p w:rsidR="000F272B" w:rsidRDefault="000F272B">
            <w:pPr>
              <w:rPr>
                <w:kern w:val="0"/>
              </w:rPr>
            </w:pPr>
            <w:r>
              <w:rPr>
                <w:rFonts w:ascii="Verdana" w:hAnsi="Verdana" w:cs="Verdana"/>
                <w:kern w:val="0"/>
                <w:sz w:val="20"/>
                <w:szCs w:val="20"/>
              </w:rPr>
              <w:t>W</w:t>
            </w:r>
            <w:r w:rsidR="00454D2B">
              <w:rPr>
                <w:rFonts w:ascii="Verdana" w:hAnsi="Verdana" w:cs="Verdana"/>
                <w:kern w:val="0"/>
                <w:sz w:val="20"/>
                <w:szCs w:val="20"/>
              </w:rPr>
              <w:t>ritten Assignment</w:t>
            </w:r>
            <w:r w:rsidR="00C815D9">
              <w:rPr>
                <w:rFonts w:ascii="Verdana" w:hAnsi="Verdana" w:cs="Verdana"/>
                <w:kern w:val="0"/>
                <w:sz w:val="20"/>
                <w:szCs w:val="20"/>
              </w:rPr>
              <w:t>s</w:t>
            </w:r>
            <w:r w:rsidR="00454D2B">
              <w:rPr>
                <w:rFonts w:ascii="Verdana" w:hAnsi="Verdana" w:cs="Verdana"/>
                <w:kern w:val="0"/>
                <w:sz w:val="20"/>
                <w:szCs w:val="20"/>
              </w:rPr>
              <w:t xml:space="preserve"> – C</w:t>
            </w:r>
            <w:r w:rsidR="00C815D9">
              <w:rPr>
                <w:rFonts w:ascii="Verdana" w:hAnsi="Verdana" w:cs="Verdana"/>
                <w:kern w:val="0"/>
                <w:sz w:val="20"/>
                <w:szCs w:val="20"/>
              </w:rPr>
              <w:t>ompany Study and Analysis Project</w:t>
            </w:r>
          </w:p>
        </w:tc>
        <w:tc>
          <w:tcPr>
            <w:tcW w:w="1440" w:type="dxa"/>
            <w:tcBorders>
              <w:top w:val="single" w:sz="18" w:space="0" w:color="auto"/>
              <w:left w:val="single" w:sz="8" w:space="0" w:color="auto"/>
              <w:bottom w:val="single" w:sz="8" w:space="0" w:color="auto"/>
              <w:right w:val="single" w:sz="8" w:space="0" w:color="auto"/>
            </w:tcBorders>
          </w:tcPr>
          <w:p w:rsidR="000F272B" w:rsidRDefault="007B1720">
            <w:pPr>
              <w:jc w:val="center"/>
              <w:rPr>
                <w:kern w:val="0"/>
              </w:rPr>
            </w:pPr>
            <w:r>
              <w:rPr>
                <w:rFonts w:ascii="Verdana" w:hAnsi="Verdana" w:cs="Verdana"/>
                <w:kern w:val="0"/>
                <w:sz w:val="20"/>
                <w:szCs w:val="20"/>
              </w:rPr>
              <w:t>4</w:t>
            </w:r>
            <w:r w:rsidR="000F272B">
              <w:rPr>
                <w:rFonts w:ascii="Verdana" w:hAnsi="Verdana" w:cs="Verdana"/>
                <w:kern w:val="0"/>
                <w:sz w:val="20"/>
                <w:szCs w:val="20"/>
              </w:rPr>
              <w:t>0%</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0F272B">
            <w:pPr>
              <w:rPr>
                <w:kern w:val="0"/>
              </w:rPr>
            </w:pPr>
            <w:r>
              <w:rPr>
                <w:rFonts w:ascii="Verdana" w:hAnsi="Verdana" w:cs="Verdana"/>
                <w:kern w:val="0"/>
                <w:sz w:val="20"/>
                <w:szCs w:val="20"/>
              </w:rPr>
              <w:t>Discussion</w:t>
            </w:r>
          </w:p>
        </w:tc>
        <w:tc>
          <w:tcPr>
            <w:tcW w:w="1440" w:type="dxa"/>
            <w:tcBorders>
              <w:top w:val="single" w:sz="8" w:space="0" w:color="auto"/>
              <w:left w:val="single" w:sz="8" w:space="0" w:color="auto"/>
              <w:bottom w:val="single" w:sz="8" w:space="0" w:color="auto"/>
              <w:right w:val="single" w:sz="8" w:space="0" w:color="auto"/>
            </w:tcBorders>
          </w:tcPr>
          <w:p w:rsidR="000F272B" w:rsidRDefault="007B1720">
            <w:pPr>
              <w:jc w:val="center"/>
              <w:rPr>
                <w:kern w:val="0"/>
              </w:rPr>
            </w:pPr>
            <w:r>
              <w:rPr>
                <w:rFonts w:ascii="Verdana" w:hAnsi="Verdana" w:cs="Verdana"/>
                <w:kern w:val="0"/>
                <w:sz w:val="20"/>
                <w:szCs w:val="20"/>
              </w:rPr>
              <w:t>15</w:t>
            </w:r>
            <w:r w:rsidR="000F272B">
              <w:rPr>
                <w:rFonts w:ascii="Verdana" w:hAnsi="Verdana" w:cs="Verdana"/>
                <w:kern w:val="0"/>
                <w:sz w:val="20"/>
                <w:szCs w:val="20"/>
              </w:rPr>
              <w:t>%</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454D2B">
            <w:pPr>
              <w:rPr>
                <w:kern w:val="0"/>
              </w:rPr>
            </w:pPr>
            <w:r>
              <w:rPr>
                <w:rFonts w:ascii="Verdana" w:hAnsi="Verdana" w:cs="Verdana"/>
                <w:kern w:val="0"/>
                <w:sz w:val="20"/>
                <w:szCs w:val="20"/>
              </w:rPr>
              <w:t>Midterm Exam</w:t>
            </w:r>
          </w:p>
        </w:tc>
        <w:tc>
          <w:tcPr>
            <w:tcW w:w="1440" w:type="dxa"/>
            <w:tcBorders>
              <w:top w:val="single" w:sz="8" w:space="0" w:color="auto"/>
              <w:left w:val="single" w:sz="8" w:space="0" w:color="auto"/>
              <w:bottom w:val="single" w:sz="8" w:space="0" w:color="auto"/>
              <w:right w:val="single" w:sz="8" w:space="0" w:color="auto"/>
            </w:tcBorders>
          </w:tcPr>
          <w:p w:rsidR="000F272B" w:rsidRDefault="007B1720">
            <w:pPr>
              <w:jc w:val="center"/>
              <w:rPr>
                <w:kern w:val="0"/>
              </w:rPr>
            </w:pPr>
            <w:r>
              <w:rPr>
                <w:rFonts w:ascii="Verdana" w:hAnsi="Verdana" w:cs="Verdana"/>
                <w:kern w:val="0"/>
                <w:sz w:val="20"/>
                <w:szCs w:val="20"/>
              </w:rPr>
              <w:t>15</w:t>
            </w:r>
            <w:r w:rsidR="000F272B">
              <w:rPr>
                <w:rFonts w:ascii="Verdana" w:hAnsi="Verdana" w:cs="Verdana"/>
                <w:kern w:val="0"/>
                <w:sz w:val="20"/>
                <w:szCs w:val="20"/>
              </w:rPr>
              <w:t>%</w:t>
            </w:r>
          </w:p>
        </w:tc>
      </w:tr>
      <w:tr w:rsidR="000F272B">
        <w:trPr>
          <w:trHeight w:val="340"/>
        </w:trPr>
        <w:tc>
          <w:tcPr>
            <w:tcW w:w="5220" w:type="dxa"/>
            <w:tcBorders>
              <w:top w:val="single" w:sz="8" w:space="0" w:color="auto"/>
              <w:left w:val="single" w:sz="8" w:space="0" w:color="auto"/>
              <w:bottom w:val="single" w:sz="8" w:space="0" w:color="auto"/>
              <w:right w:val="nil"/>
            </w:tcBorders>
          </w:tcPr>
          <w:p w:rsidR="000F272B" w:rsidRDefault="000F272B">
            <w:pPr>
              <w:rPr>
                <w:kern w:val="0"/>
              </w:rPr>
            </w:pPr>
            <w:r>
              <w:rPr>
                <w:rFonts w:ascii="Verdana" w:hAnsi="Verdana" w:cs="Verdana"/>
                <w:kern w:val="0"/>
                <w:sz w:val="20"/>
                <w:szCs w:val="20"/>
              </w:rPr>
              <w:t>Final Exam</w:t>
            </w:r>
          </w:p>
        </w:tc>
        <w:tc>
          <w:tcPr>
            <w:tcW w:w="1440" w:type="dxa"/>
            <w:tcBorders>
              <w:top w:val="single" w:sz="8" w:space="0" w:color="auto"/>
              <w:left w:val="single" w:sz="8" w:space="0" w:color="auto"/>
              <w:bottom w:val="single" w:sz="8" w:space="0" w:color="auto"/>
              <w:right w:val="single" w:sz="8" w:space="0" w:color="auto"/>
            </w:tcBorders>
          </w:tcPr>
          <w:p w:rsidR="000F272B" w:rsidRDefault="007B1720">
            <w:pPr>
              <w:jc w:val="center"/>
              <w:rPr>
                <w:kern w:val="0"/>
              </w:rPr>
            </w:pPr>
            <w:r>
              <w:rPr>
                <w:rFonts w:ascii="Verdana" w:hAnsi="Verdana" w:cs="Verdana"/>
                <w:kern w:val="0"/>
                <w:sz w:val="20"/>
                <w:szCs w:val="20"/>
              </w:rPr>
              <w:t>15</w:t>
            </w:r>
            <w:r w:rsidR="000F272B">
              <w:rPr>
                <w:rFonts w:ascii="Verdana" w:hAnsi="Verdana" w:cs="Verdana"/>
                <w:kern w:val="0"/>
                <w:sz w:val="20"/>
                <w:szCs w:val="20"/>
              </w:rPr>
              <w:t>%</w:t>
            </w:r>
          </w:p>
        </w:tc>
      </w:tr>
      <w:tr w:rsidR="009F40A0" w:rsidTr="003D65DA">
        <w:trPr>
          <w:trHeight w:val="580"/>
        </w:trPr>
        <w:tc>
          <w:tcPr>
            <w:tcW w:w="5220" w:type="dxa"/>
            <w:tcBorders>
              <w:top w:val="single" w:sz="8" w:space="0" w:color="auto"/>
              <w:left w:val="single" w:sz="8" w:space="0" w:color="auto"/>
              <w:bottom w:val="single" w:sz="8" w:space="0" w:color="auto"/>
              <w:right w:val="nil"/>
            </w:tcBorders>
            <w:vAlign w:val="center"/>
          </w:tcPr>
          <w:p w:rsidR="009F40A0" w:rsidRPr="00CD6CE2" w:rsidRDefault="009F40A0" w:rsidP="003D65DA">
            <w:pPr>
              <w:overflowPunct/>
              <w:autoSpaceDE w:val="0"/>
              <w:autoSpaceDN w:val="0"/>
              <w:rPr>
                <w:rFonts w:ascii="Verdana" w:hAnsi="Verdana" w:cs="Arial"/>
                <w:kern w:val="0"/>
                <w:sz w:val="20"/>
                <w:szCs w:val="20"/>
              </w:rPr>
            </w:pPr>
            <w:r w:rsidRPr="00CD6CE2">
              <w:rPr>
                <w:rFonts w:ascii="Verdana" w:hAnsi="Verdana" w:cs="Arial"/>
                <w:kern w:val="0"/>
                <w:sz w:val="20"/>
                <w:szCs w:val="20"/>
              </w:rPr>
              <w:t>Article Reviews</w:t>
            </w:r>
          </w:p>
        </w:tc>
        <w:tc>
          <w:tcPr>
            <w:tcW w:w="1440" w:type="dxa"/>
            <w:tcBorders>
              <w:top w:val="single" w:sz="8" w:space="0" w:color="auto"/>
              <w:left w:val="single" w:sz="8" w:space="0" w:color="auto"/>
              <w:bottom w:val="single" w:sz="8" w:space="0" w:color="auto"/>
              <w:right w:val="single" w:sz="8" w:space="0" w:color="auto"/>
            </w:tcBorders>
          </w:tcPr>
          <w:p w:rsidR="009F40A0" w:rsidRDefault="007B1720" w:rsidP="009F40A0">
            <w:pPr>
              <w:rPr>
                <w:rFonts w:ascii="Verdana" w:hAnsi="Verdana" w:cs="Verdana"/>
                <w:kern w:val="0"/>
                <w:sz w:val="20"/>
                <w:szCs w:val="20"/>
              </w:rPr>
            </w:pPr>
            <w:r>
              <w:rPr>
                <w:rFonts w:ascii="Verdana" w:hAnsi="Verdana" w:cs="Verdana"/>
                <w:kern w:val="0"/>
                <w:sz w:val="20"/>
                <w:szCs w:val="20"/>
              </w:rPr>
              <w:t xml:space="preserve">   15</w:t>
            </w:r>
            <w:r w:rsidR="009F40A0">
              <w:rPr>
                <w:rFonts w:ascii="Verdana" w:hAnsi="Verdana" w:cs="Verdana"/>
                <w:kern w:val="0"/>
                <w:sz w:val="20"/>
                <w:szCs w:val="20"/>
              </w:rPr>
              <w:t>%</w:t>
            </w:r>
          </w:p>
        </w:tc>
      </w:tr>
      <w:tr w:rsidR="000F272B">
        <w:trPr>
          <w:trHeight w:val="580"/>
        </w:trPr>
        <w:tc>
          <w:tcPr>
            <w:tcW w:w="5220" w:type="dxa"/>
            <w:tcBorders>
              <w:top w:val="single" w:sz="8" w:space="0" w:color="auto"/>
              <w:left w:val="single" w:sz="8" w:space="0" w:color="auto"/>
              <w:bottom w:val="single" w:sz="8" w:space="0" w:color="auto"/>
              <w:right w:val="nil"/>
            </w:tcBorders>
          </w:tcPr>
          <w:p w:rsidR="009F40A0" w:rsidRDefault="009F40A0">
            <w:pPr>
              <w:overflowPunct/>
              <w:autoSpaceDE w:val="0"/>
              <w:autoSpaceDN w:val="0"/>
              <w:rPr>
                <w:kern w:val="0"/>
              </w:rPr>
            </w:pPr>
          </w:p>
          <w:p w:rsidR="000F272B" w:rsidRPr="009F40A0" w:rsidRDefault="009F40A0" w:rsidP="009F40A0">
            <w:pPr>
              <w:tabs>
                <w:tab w:val="left" w:pos="1335"/>
              </w:tabs>
            </w:pPr>
            <w:r>
              <w:tab/>
            </w:r>
          </w:p>
        </w:tc>
        <w:tc>
          <w:tcPr>
            <w:tcW w:w="1440" w:type="dxa"/>
            <w:tcBorders>
              <w:top w:val="single" w:sz="8" w:space="0" w:color="auto"/>
              <w:left w:val="single" w:sz="8" w:space="0" w:color="auto"/>
              <w:bottom w:val="single" w:sz="8" w:space="0" w:color="auto"/>
              <w:right w:val="single" w:sz="8" w:space="0" w:color="auto"/>
            </w:tcBorders>
          </w:tcPr>
          <w:p w:rsidR="000F272B" w:rsidRDefault="000F272B">
            <w:pPr>
              <w:jc w:val="center"/>
              <w:rPr>
                <w:kern w:val="0"/>
              </w:rPr>
            </w:pPr>
            <w:r>
              <w:rPr>
                <w:rFonts w:ascii="Verdana" w:hAnsi="Verdana" w:cs="Verdana"/>
                <w:kern w:val="0"/>
                <w:sz w:val="20"/>
                <w:szCs w:val="20"/>
              </w:rPr>
              <w:t>Total: 100%</w:t>
            </w:r>
          </w:p>
        </w:tc>
      </w:tr>
    </w:tbl>
    <w:p w:rsidR="000F272B" w:rsidRDefault="000F272B">
      <w:pPr>
        <w:overflowPunct/>
        <w:autoSpaceDE w:val="0"/>
        <w:autoSpaceDN w:val="0"/>
      </w:pPr>
    </w:p>
    <w:p w:rsidR="000F272B" w:rsidRDefault="003403FD">
      <w:pPr>
        <w:rPr>
          <w:b/>
          <w:bCs/>
        </w:rPr>
      </w:pPr>
      <w:r>
        <w:rPr>
          <w:b/>
          <w:bCs/>
        </w:rPr>
        <w:t>Company</w:t>
      </w:r>
      <w:r w:rsidR="0076750D">
        <w:rPr>
          <w:b/>
          <w:bCs/>
        </w:rPr>
        <w:t xml:space="preserve"> Case</w:t>
      </w:r>
      <w:r>
        <w:rPr>
          <w:b/>
          <w:bCs/>
        </w:rPr>
        <w:t xml:space="preserve"> Study and Analysis Project</w:t>
      </w:r>
    </w:p>
    <w:p w:rsidR="003403FD" w:rsidRPr="003403FD" w:rsidRDefault="003403FD" w:rsidP="006D0E4C">
      <w:pPr>
        <w:rPr>
          <w:bCs/>
        </w:rPr>
      </w:pPr>
      <w:r w:rsidRPr="003403FD">
        <w:rPr>
          <w:bCs/>
        </w:rPr>
        <w:t>During the term, you will prepare a comprehensive analysis/</w:t>
      </w:r>
      <w:r w:rsidR="0076750D">
        <w:rPr>
          <w:bCs/>
        </w:rPr>
        <w:t xml:space="preserve">case </w:t>
      </w:r>
      <w:r w:rsidRPr="003403FD">
        <w:rPr>
          <w:bCs/>
        </w:rPr>
        <w:t xml:space="preserve">study concerning one of the following companies:  </w:t>
      </w:r>
      <w:r w:rsidRPr="003403FD">
        <w:rPr>
          <w:bCs/>
        </w:rPr>
        <w:tab/>
      </w:r>
    </w:p>
    <w:p w:rsidR="003403FD" w:rsidRDefault="003403FD" w:rsidP="003403FD">
      <w:pPr>
        <w:pStyle w:val="ListParagraph"/>
        <w:numPr>
          <w:ilvl w:val="0"/>
          <w:numId w:val="5"/>
        </w:numPr>
      </w:pPr>
      <w:r>
        <w:t>Apple</w:t>
      </w:r>
    </w:p>
    <w:p w:rsidR="003403FD" w:rsidRDefault="003403FD" w:rsidP="003403FD">
      <w:pPr>
        <w:pStyle w:val="ListParagraph"/>
        <w:numPr>
          <w:ilvl w:val="0"/>
          <w:numId w:val="5"/>
        </w:numPr>
      </w:pPr>
      <w:r>
        <w:t>Baidu</w:t>
      </w:r>
    </w:p>
    <w:p w:rsidR="003403FD" w:rsidRDefault="003403FD" w:rsidP="003403FD">
      <w:pPr>
        <w:pStyle w:val="ListParagraph"/>
        <w:numPr>
          <w:ilvl w:val="0"/>
          <w:numId w:val="5"/>
        </w:numPr>
      </w:pPr>
      <w:r>
        <w:t>British Petroleum Company</w:t>
      </w:r>
    </w:p>
    <w:p w:rsidR="003403FD" w:rsidRDefault="003403FD" w:rsidP="003403FD">
      <w:pPr>
        <w:pStyle w:val="ListParagraph"/>
        <w:numPr>
          <w:ilvl w:val="0"/>
          <w:numId w:val="5"/>
        </w:numPr>
      </w:pPr>
      <w:r>
        <w:t>Dell</w:t>
      </w:r>
    </w:p>
    <w:p w:rsidR="003403FD" w:rsidRDefault="003403FD" w:rsidP="003403FD">
      <w:pPr>
        <w:pStyle w:val="ListParagraph"/>
        <w:numPr>
          <w:ilvl w:val="0"/>
          <w:numId w:val="5"/>
        </w:numPr>
      </w:pPr>
      <w:r>
        <w:t>United Airlines</w:t>
      </w:r>
    </w:p>
    <w:p w:rsidR="006D0E4C" w:rsidRDefault="006D0E4C" w:rsidP="0076750D"/>
    <w:p w:rsidR="003403FD" w:rsidRDefault="00FF034F" w:rsidP="0076750D">
      <w:r>
        <w:t>Five</w:t>
      </w:r>
      <w:r w:rsidR="0076750D">
        <w:t xml:space="preserve"> separate assignments will be given co</w:t>
      </w:r>
      <w:r w:rsidR="00BD6A51">
        <w:t>ncerning your study.</w:t>
      </w:r>
      <w:r w:rsidR="0076750D">
        <w:t xml:space="preserve"> Each of the</w:t>
      </w:r>
      <w:r>
        <w:t xml:space="preserve"> five</w:t>
      </w:r>
      <w:r w:rsidR="0076750D">
        <w:t xml:space="preserve"> assignments should be three to five pages in length and foll</w:t>
      </w:r>
      <w:r>
        <w:t>ow APA format.  Each of the five</w:t>
      </w:r>
      <w:r w:rsidR="0076750D">
        <w:t xml:space="preserve"> assignment</w:t>
      </w:r>
      <w:r w:rsidR="00BD6A51">
        <w:t xml:space="preserve">s </w:t>
      </w:r>
      <w:r w:rsidR="00CB69FD">
        <w:t>should</w:t>
      </w:r>
      <w:r w:rsidR="0076750D">
        <w:t xml:space="preserve"> be submitted to the appropriate dropbox for that week.  </w:t>
      </w:r>
    </w:p>
    <w:p w:rsidR="0076750D" w:rsidRDefault="0076750D" w:rsidP="0076750D"/>
    <w:p w:rsidR="0076750D" w:rsidRDefault="0076750D" w:rsidP="0076750D">
      <w:pPr>
        <w:rPr>
          <w:b/>
        </w:rPr>
      </w:pPr>
      <w:r>
        <w:rPr>
          <w:b/>
        </w:rPr>
        <w:t>Article Development</w:t>
      </w:r>
    </w:p>
    <w:p w:rsidR="0076750D" w:rsidRDefault="00BD6A51" w:rsidP="0076750D">
      <w:r>
        <w:t>During four</w:t>
      </w:r>
      <w:r w:rsidR="0076750D">
        <w:t xml:space="preserve"> week</w:t>
      </w:r>
      <w:r>
        <w:t>s</w:t>
      </w:r>
      <w:r w:rsidR="0076750D">
        <w:t xml:space="preserve"> of the term, you will review one </w:t>
      </w:r>
      <w:r w:rsidR="00025F9D">
        <w:t>scholarly article</w:t>
      </w:r>
      <w:r w:rsidR="003613E8">
        <w:t xml:space="preserve"> (total of four articles)</w:t>
      </w:r>
      <w:r w:rsidR="00CB7D1A">
        <w:t xml:space="preserve"> pertaining to the c</w:t>
      </w:r>
      <w:r w:rsidR="00025F9D">
        <w:t>hapter</w:t>
      </w:r>
      <w:r w:rsidR="00CB7D1A">
        <w:t>(</w:t>
      </w:r>
      <w:r w:rsidR="00025F9D">
        <w:t>s</w:t>
      </w:r>
      <w:r w:rsidR="00CB7D1A">
        <w:t>)</w:t>
      </w:r>
      <w:r w:rsidR="00025F9D">
        <w:t xml:space="preserve"> covered for that week, and, preferably, directly relating to your company.</w:t>
      </w:r>
      <w:r w:rsidR="003613E8">
        <w:t xml:space="preserve"> </w:t>
      </w:r>
      <w:r w:rsidR="00025F9D">
        <w:t>You will prepare and submit to the appropriate dropbox a summary of the art</w:t>
      </w:r>
      <w:r w:rsidR="003613E8">
        <w:t xml:space="preserve">icle. </w:t>
      </w:r>
      <w:r w:rsidR="00025F9D">
        <w:t>The summary should not be more than one page in length and should contain the following:</w:t>
      </w:r>
    </w:p>
    <w:p w:rsidR="003D65DA" w:rsidRDefault="003D65DA" w:rsidP="0076750D"/>
    <w:p w:rsidR="003D65DA" w:rsidRDefault="003D65DA" w:rsidP="003D65DA">
      <w:pPr>
        <w:pStyle w:val="ListParagraph"/>
        <w:numPr>
          <w:ilvl w:val="0"/>
          <w:numId w:val="6"/>
        </w:numPr>
      </w:pPr>
      <w:r>
        <w:t>Your name</w:t>
      </w:r>
    </w:p>
    <w:p w:rsidR="003D65DA" w:rsidRDefault="003613E8" w:rsidP="003D65DA">
      <w:pPr>
        <w:pStyle w:val="ListParagraph"/>
        <w:numPr>
          <w:ilvl w:val="0"/>
          <w:numId w:val="6"/>
        </w:numPr>
      </w:pPr>
      <w:r>
        <w:t>Class w</w:t>
      </w:r>
      <w:r w:rsidR="003D65DA">
        <w:t>eek</w:t>
      </w:r>
    </w:p>
    <w:p w:rsidR="003D65DA" w:rsidRDefault="003613E8" w:rsidP="003D65DA">
      <w:pPr>
        <w:pStyle w:val="ListParagraph"/>
        <w:numPr>
          <w:ilvl w:val="0"/>
          <w:numId w:val="6"/>
        </w:numPr>
      </w:pPr>
      <w:r>
        <w:t>Source of a</w:t>
      </w:r>
      <w:r w:rsidR="003D65DA">
        <w:t>rticle</w:t>
      </w:r>
    </w:p>
    <w:p w:rsidR="003D65DA" w:rsidRDefault="003613E8" w:rsidP="003D65DA">
      <w:pPr>
        <w:pStyle w:val="ListParagraph"/>
        <w:numPr>
          <w:ilvl w:val="0"/>
          <w:numId w:val="6"/>
        </w:numPr>
      </w:pPr>
      <w:r>
        <w:t>Title of a</w:t>
      </w:r>
      <w:r w:rsidR="003D65DA">
        <w:t>rticle</w:t>
      </w:r>
    </w:p>
    <w:p w:rsidR="003D65DA" w:rsidRDefault="003D65DA" w:rsidP="003D65DA">
      <w:pPr>
        <w:pStyle w:val="ListParagraph"/>
        <w:numPr>
          <w:ilvl w:val="0"/>
          <w:numId w:val="6"/>
        </w:numPr>
      </w:pPr>
      <w:r>
        <w:t>The th</w:t>
      </w:r>
      <w:r w:rsidR="003613E8">
        <w:t>ree most interesting points of the a</w:t>
      </w:r>
      <w:r>
        <w:t>rticle</w:t>
      </w:r>
    </w:p>
    <w:p w:rsidR="003D65DA" w:rsidRDefault="003D65DA" w:rsidP="003D65DA">
      <w:pPr>
        <w:pStyle w:val="ListParagraph"/>
        <w:numPr>
          <w:ilvl w:val="0"/>
          <w:numId w:val="6"/>
        </w:numPr>
      </w:pPr>
      <w:r>
        <w:t>Explanation of how article relates to chapters covered for that week</w:t>
      </w:r>
    </w:p>
    <w:p w:rsidR="003D65DA" w:rsidRDefault="003D65DA" w:rsidP="0076750D">
      <w:pPr>
        <w:rPr>
          <w:b/>
        </w:rPr>
      </w:pPr>
    </w:p>
    <w:p w:rsidR="0076750D" w:rsidRDefault="003D65DA" w:rsidP="0076750D">
      <w:pPr>
        <w:rPr>
          <w:b/>
        </w:rPr>
      </w:pPr>
      <w:r>
        <w:rPr>
          <w:b/>
        </w:rPr>
        <w:t>Exams</w:t>
      </w:r>
    </w:p>
    <w:p w:rsidR="003D65DA" w:rsidRPr="003D65DA" w:rsidRDefault="003613E8" w:rsidP="0076750D">
      <w:r>
        <w:t>Open book exams will be given online.</w:t>
      </w:r>
      <w:r w:rsidR="003D65DA">
        <w:t xml:space="preserve"> They will contain multiple choice questions and may contain true/false and short answer questions.  Time limitations will be placed on completing the exams.</w:t>
      </w:r>
      <w:r>
        <w:t xml:space="preserve"> The midterm exam will cover chapters 1-7.  The final exam will cover chapters 8-13.  </w:t>
      </w:r>
      <w:r>
        <w:lastRenderedPageBreak/>
        <w:t>The final exam will not be cumulative.</w:t>
      </w:r>
    </w:p>
    <w:p w:rsidR="000F272B" w:rsidRDefault="000F272B">
      <w:pPr>
        <w:ind w:left="1440"/>
      </w:pPr>
      <w:r>
        <w:t xml:space="preserve">  </w:t>
      </w:r>
    </w:p>
    <w:p w:rsidR="000F272B" w:rsidRPr="003D65DA" w:rsidRDefault="000F272B" w:rsidP="006D0E4C">
      <w:pPr>
        <w:rPr>
          <w:b/>
        </w:rPr>
      </w:pPr>
      <w:r w:rsidRPr="003D65DA">
        <w:rPr>
          <w:b/>
        </w:rPr>
        <w:t xml:space="preserve">Discussion Board Forums </w:t>
      </w:r>
    </w:p>
    <w:p w:rsidR="000F272B" w:rsidRDefault="000F272B" w:rsidP="006D0E4C">
      <w: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0F272B" w:rsidRDefault="000F272B">
      <w:pPr>
        <w:ind w:left="1440"/>
      </w:pPr>
      <w:r>
        <w:t xml:space="preserve"> </w:t>
      </w:r>
    </w:p>
    <w:p w:rsidR="000F272B" w:rsidRDefault="000F272B">
      <w:pPr>
        <w:tabs>
          <w:tab w:val="left" w:pos="2520"/>
        </w:tabs>
        <w:ind w:left="2520" w:hanging="360"/>
      </w:pPr>
      <w:r>
        <w:rPr>
          <w:rFonts w:ascii="Symbol" w:hAnsi="Symbol" w:cs="Symbol"/>
        </w:rPr>
        <w:t></w:t>
      </w:r>
      <w:r>
        <w:rPr>
          <w:rFonts w:ascii="Symbol" w:hAnsi="Symbol" w:cs="Symbol"/>
        </w:rPr>
        <w:tab/>
      </w:r>
      <w:r>
        <w:t xml:space="preserve">Research the topic and add constructive comments and information </w:t>
      </w:r>
    </w:p>
    <w:p w:rsidR="000F272B" w:rsidRDefault="000F272B">
      <w:pPr>
        <w:tabs>
          <w:tab w:val="left" w:pos="2520"/>
        </w:tabs>
        <w:ind w:left="2520" w:hanging="360"/>
      </w:pPr>
      <w:r>
        <w:rPr>
          <w:rFonts w:ascii="Symbol" w:hAnsi="Symbol" w:cs="Symbol"/>
        </w:rPr>
        <w:t></w:t>
      </w:r>
      <w:r>
        <w:rPr>
          <w:rFonts w:ascii="Symbol" w:hAnsi="Symbol" w:cs="Symbol"/>
        </w:rPr>
        <w:tab/>
      </w:r>
      <w:r>
        <w:t xml:space="preserve">Practice professional netiquette when communicating with others </w:t>
      </w:r>
    </w:p>
    <w:p w:rsidR="000F272B" w:rsidRDefault="000F272B">
      <w:pPr>
        <w:tabs>
          <w:tab w:val="left" w:pos="2520"/>
        </w:tabs>
        <w:ind w:left="2520" w:hanging="360"/>
      </w:pPr>
      <w:r>
        <w:rPr>
          <w:rFonts w:ascii="Symbol" w:hAnsi="Symbol" w:cs="Symbol"/>
        </w:rPr>
        <w:t></w:t>
      </w:r>
      <w:r>
        <w:rPr>
          <w:rFonts w:ascii="Symbol" w:hAnsi="Symbol" w:cs="Symbol"/>
        </w:rPr>
        <w:tab/>
      </w:r>
      <w:r>
        <w:t xml:space="preserve">Visit the discussion frequently </w:t>
      </w:r>
    </w:p>
    <w:p w:rsidR="000F272B" w:rsidRDefault="000F272B">
      <w:pPr>
        <w:tabs>
          <w:tab w:val="left" w:pos="2520"/>
        </w:tabs>
        <w:ind w:left="2520" w:hanging="360"/>
      </w:pPr>
      <w:r>
        <w:rPr>
          <w:rFonts w:ascii="Symbol" w:hAnsi="Symbol" w:cs="Symbol"/>
        </w:rPr>
        <w:t></w:t>
      </w:r>
      <w:r>
        <w:rPr>
          <w:rFonts w:ascii="Symbol" w:hAnsi="Symbol" w:cs="Symbol"/>
        </w:rPr>
        <w:tab/>
      </w:r>
      <w:r>
        <w:t xml:space="preserve">Stay on the subject </w:t>
      </w:r>
    </w:p>
    <w:p w:rsidR="000F272B" w:rsidRDefault="000F272B">
      <w:pPr>
        <w:tabs>
          <w:tab w:val="left" w:pos="2520"/>
        </w:tabs>
        <w:ind w:left="2520" w:hanging="360"/>
      </w:pPr>
      <w:r>
        <w:rPr>
          <w:rFonts w:ascii="Symbol" w:hAnsi="Symbol" w:cs="Symbol"/>
        </w:rPr>
        <w:t></w:t>
      </w:r>
      <w:r>
        <w:rPr>
          <w:rFonts w:ascii="Symbol" w:hAnsi="Symbol" w:cs="Symbol"/>
        </w:rPr>
        <w:tab/>
      </w:r>
      <w:r>
        <w:t xml:space="preserve">Share relevant experiences and external resources </w:t>
      </w:r>
    </w:p>
    <w:p w:rsidR="000F272B" w:rsidRDefault="000F272B">
      <w:pPr>
        <w:tabs>
          <w:tab w:val="left" w:pos="2520"/>
        </w:tabs>
        <w:ind w:left="2520" w:hanging="360"/>
      </w:pPr>
      <w:r>
        <w:rPr>
          <w:rFonts w:ascii="Symbol" w:hAnsi="Symbol" w:cs="Symbol"/>
        </w:rPr>
        <w:t></w:t>
      </w:r>
      <w:r>
        <w:rPr>
          <w:rFonts w:ascii="Symbol" w:hAnsi="Symbol" w:cs="Symbol"/>
        </w:rPr>
        <w:tab/>
      </w:r>
      <w:r>
        <w:t xml:space="preserve">Strive for quality more than quantity of postings </w:t>
      </w:r>
    </w:p>
    <w:p w:rsidR="000F272B" w:rsidRDefault="000F272B">
      <w:pPr>
        <w:tabs>
          <w:tab w:val="left" w:pos="2520"/>
        </w:tabs>
        <w:ind w:left="2520" w:hanging="360"/>
      </w:pPr>
      <w:r>
        <w:rPr>
          <w:rFonts w:ascii="Symbol" w:hAnsi="Symbol" w:cs="Symbol"/>
        </w:rPr>
        <w:t></w:t>
      </w:r>
      <w:r>
        <w:rPr>
          <w:rFonts w:ascii="Symbol" w:hAnsi="Symbol" w:cs="Symbol"/>
        </w:rPr>
        <w:tab/>
      </w:r>
      <w:r>
        <w:t xml:space="preserve">Include open ended questions in your postings to encourage dialogue </w:t>
      </w:r>
    </w:p>
    <w:p w:rsidR="000F272B" w:rsidRDefault="000F272B">
      <w:pPr>
        <w:ind w:left="720"/>
      </w:pPr>
      <w:r>
        <w:t xml:space="preserve">  </w:t>
      </w:r>
    </w:p>
    <w:p w:rsidR="000F272B" w:rsidRDefault="000F272B">
      <w:pPr>
        <w:ind w:left="1440"/>
      </w:pPr>
      <w:r>
        <w:t>All students are expected to participate in all Discussion Board Forums. Participation will be graded on the quality of the posting, the use of outside resources, sharing information from organizations and/or specific programs, and contributions to new knowledge.</w:t>
      </w:r>
      <w:r w:rsidR="00FF034F">
        <w:t xml:space="preserve">  In addition to posting a response to the question(s) in the Discussion Forum, each student is required to post written responses to at least two postings offered by fellow students by the assignment deadline for that week.</w:t>
      </w:r>
      <w:r>
        <w:t xml:space="preserve"> </w:t>
      </w:r>
    </w:p>
    <w:p w:rsidR="00CB69FD" w:rsidRDefault="000F272B">
      <w:r>
        <w:t> </w:t>
      </w:r>
    </w:p>
    <w:p w:rsidR="000F272B" w:rsidRDefault="000F272B">
      <w:pPr>
        <w:rPr>
          <w:b/>
          <w:bCs/>
        </w:rPr>
      </w:pPr>
      <w:r>
        <w:rPr>
          <w:b/>
          <w:bCs/>
        </w:rPr>
        <w:t>Schedule and Calendar</w:t>
      </w:r>
    </w:p>
    <w:p w:rsidR="000F272B" w:rsidRDefault="00455A94">
      <w:r>
        <w:t>Week</w:t>
      </w:r>
      <w:r w:rsidR="000F272B">
        <w:t xml:space="preserve"> </w:t>
      </w:r>
      <w:r w:rsidR="00C76F0B">
        <w:t xml:space="preserve">1  </w:t>
      </w:r>
      <w:r w:rsidR="00C76F0B">
        <w:tab/>
        <w:t>Chapter 1</w:t>
      </w:r>
    </w:p>
    <w:p w:rsidR="000F272B" w:rsidRDefault="00455A94">
      <w:r>
        <w:t>Week</w:t>
      </w:r>
      <w:r w:rsidR="00C76F0B">
        <w:t xml:space="preserve"> 2</w:t>
      </w:r>
      <w:r w:rsidR="00C76F0B">
        <w:tab/>
        <w:t>Chapters 2 &amp;3</w:t>
      </w:r>
      <w:r>
        <w:t>, Project Assign</w:t>
      </w:r>
      <w:r w:rsidR="00BD6A51">
        <w:t xml:space="preserve">ment 1 </w:t>
      </w:r>
    </w:p>
    <w:p w:rsidR="000F272B" w:rsidRDefault="00455A94">
      <w:r>
        <w:t>Week</w:t>
      </w:r>
      <w:r w:rsidR="00C76F0B">
        <w:t xml:space="preserve"> 3</w:t>
      </w:r>
      <w:r w:rsidR="00C76F0B">
        <w:tab/>
        <w:t>Chapters 4 &amp; 5</w:t>
      </w:r>
      <w:r w:rsidR="005F4ECE">
        <w:t>,</w:t>
      </w:r>
      <w:r w:rsidR="00BD6A51">
        <w:t xml:space="preserve"> Article Review 1</w:t>
      </w:r>
    </w:p>
    <w:p w:rsidR="000F272B" w:rsidRDefault="00455A94">
      <w:r>
        <w:t>Week 4</w:t>
      </w:r>
      <w:r>
        <w:tab/>
        <w:t>Chapters</w:t>
      </w:r>
      <w:r w:rsidR="00BD6A51">
        <w:t xml:space="preserve"> 6 &amp; 7, Project Assignment 2</w:t>
      </w:r>
      <w:r w:rsidR="00113850">
        <w:t>, Article Review 2</w:t>
      </w:r>
    </w:p>
    <w:p w:rsidR="000F272B" w:rsidRDefault="00455A94">
      <w:r>
        <w:t>Week 5</w:t>
      </w:r>
      <w:r>
        <w:tab/>
        <w:t>Midterm Exam</w:t>
      </w:r>
    </w:p>
    <w:p w:rsidR="000F272B" w:rsidRDefault="00455A94">
      <w:r>
        <w:t xml:space="preserve">Week 6 </w:t>
      </w:r>
      <w:r>
        <w:tab/>
        <w:t>Chapters 8 &amp; 9</w:t>
      </w:r>
      <w:r w:rsidR="00BD6A51">
        <w:t>, Project Assignment 3</w:t>
      </w:r>
    </w:p>
    <w:p w:rsidR="000F272B" w:rsidRDefault="00455A94">
      <w:r>
        <w:t>Week 7</w:t>
      </w:r>
      <w:r>
        <w:tab/>
        <w:t>Chapters 10 &amp; 11</w:t>
      </w:r>
      <w:r w:rsidR="00BD6A51">
        <w:t>, Article Review 3</w:t>
      </w:r>
    </w:p>
    <w:p w:rsidR="000F272B" w:rsidRDefault="005F4ECE">
      <w:r>
        <w:t>Week 8</w:t>
      </w:r>
      <w:r>
        <w:tab/>
        <w:t>Chapters 12</w:t>
      </w:r>
      <w:r w:rsidR="00BD6A51">
        <w:t>, Project Assignment 4</w:t>
      </w:r>
      <w:r w:rsidR="00455A94">
        <w:t xml:space="preserve"> </w:t>
      </w:r>
    </w:p>
    <w:p w:rsidR="000F272B" w:rsidRDefault="00455A94">
      <w:r>
        <w:t>Week 9</w:t>
      </w:r>
      <w:r w:rsidR="00BD6A51">
        <w:tab/>
      </w:r>
      <w:r w:rsidR="005F4ECE">
        <w:t>Chapter</w:t>
      </w:r>
      <w:r w:rsidR="00FF034F">
        <w:t xml:space="preserve"> 13</w:t>
      </w:r>
      <w:r w:rsidR="005F4ECE">
        <w:t xml:space="preserve">, </w:t>
      </w:r>
      <w:r w:rsidR="00BD6A51">
        <w:t>Article Review 4</w:t>
      </w:r>
    </w:p>
    <w:p w:rsidR="000F272B" w:rsidRDefault="00455A94">
      <w:r>
        <w:t>Week 10</w:t>
      </w:r>
      <w:r w:rsidR="000956F4">
        <w:tab/>
      </w:r>
      <w:r w:rsidR="00FF034F">
        <w:t xml:space="preserve">Project Assignment 5, </w:t>
      </w:r>
      <w:r w:rsidR="000956F4">
        <w:t>Final Exam</w:t>
      </w:r>
    </w:p>
    <w:p w:rsidR="00CB69FD" w:rsidRDefault="00CB69FD">
      <w:pPr>
        <w:ind w:left="1440"/>
      </w:pPr>
    </w:p>
    <w:p w:rsidR="000F272B" w:rsidRDefault="000F272B" w:rsidP="00CB69FD">
      <w:pPr>
        <w:rPr>
          <w:b/>
          <w:bCs/>
        </w:rPr>
      </w:pPr>
      <w:r>
        <w:rPr>
          <w:b/>
          <w:bCs/>
        </w:rPr>
        <w:t>Due dates and times</w:t>
      </w:r>
    </w:p>
    <w:p w:rsidR="000F272B" w:rsidRDefault="000F272B" w:rsidP="00CB69FD">
      <w:r>
        <w:t>All assignments and discussion items should be completed by Sunday of the week for the corresponding lesson at 11:59 PM Hawaii time.  Assignments will typically be posted on Sunday before the week corresponding to that lesson. Please refer to each assignment for the specific requirements of that assignment.</w:t>
      </w:r>
      <w:r w:rsidR="004E3A6B">
        <w:t xml:space="preserve"> Students will not be permitted to work ahead or go back and make up work.  Opportunities to earn extra credit are not an option in this course.</w:t>
      </w:r>
    </w:p>
    <w:p w:rsidR="000F272B" w:rsidRDefault="000F272B">
      <w:pPr>
        <w:ind w:left="1440"/>
      </w:pPr>
    </w:p>
    <w:p w:rsidR="00FF034F" w:rsidRDefault="00FF034F" w:rsidP="00CB69FD"/>
    <w:p w:rsidR="00CB7D1A" w:rsidRDefault="00CB7D1A" w:rsidP="00CB69FD"/>
    <w:p w:rsidR="000F272B" w:rsidRDefault="000F272B" w:rsidP="00CB69FD">
      <w:r>
        <w:lastRenderedPageBreak/>
        <w:t>Schedule is as follows:</w:t>
      </w:r>
    </w:p>
    <w:p w:rsidR="000F272B" w:rsidRDefault="000F272B">
      <w:pPr>
        <w:ind w:left="1440"/>
      </w:pPr>
    </w:p>
    <w:p w:rsidR="000F272B" w:rsidRDefault="000956F4" w:rsidP="00CB69FD">
      <w:r>
        <w:t>Week No.</w:t>
      </w:r>
      <w:r w:rsidR="000F272B">
        <w:tab/>
      </w:r>
      <w:r w:rsidR="000F272B">
        <w:tab/>
        <w:t>Week Begins</w:t>
      </w:r>
      <w:r w:rsidR="000F272B">
        <w:tab/>
      </w:r>
      <w:r w:rsidR="000F272B">
        <w:tab/>
      </w:r>
      <w:r w:rsidR="000F272B">
        <w:tab/>
        <w:t>Work Completion Deadline</w:t>
      </w:r>
    </w:p>
    <w:p w:rsidR="000F272B" w:rsidRDefault="000F272B">
      <w:pPr>
        <w:ind w:left="1440"/>
      </w:pPr>
    </w:p>
    <w:p w:rsidR="000F272B" w:rsidRDefault="000956F4" w:rsidP="00CB69FD">
      <w:r>
        <w:t>Week 1</w:t>
      </w:r>
      <w:r w:rsidR="000F272B">
        <w:tab/>
      </w:r>
      <w:r w:rsidR="000F272B">
        <w:tab/>
      </w:r>
      <w:r>
        <w:t>July 6</w:t>
      </w:r>
      <w:r w:rsidR="000F272B">
        <w:tab/>
      </w:r>
      <w:r w:rsidR="000F272B">
        <w:tab/>
      </w:r>
      <w:r w:rsidR="000F272B">
        <w:tab/>
      </w:r>
      <w:r>
        <w:tab/>
        <w:t>July 11</w:t>
      </w:r>
    </w:p>
    <w:p w:rsidR="000F272B" w:rsidRDefault="000956F4" w:rsidP="00CB69FD">
      <w:r>
        <w:t xml:space="preserve">Week 2 </w:t>
      </w:r>
      <w:r w:rsidR="000F272B">
        <w:tab/>
      </w:r>
      <w:r w:rsidR="000F272B">
        <w:tab/>
      </w:r>
      <w:r>
        <w:t>July 12</w:t>
      </w:r>
      <w:r>
        <w:tab/>
      </w:r>
      <w:r>
        <w:tab/>
      </w:r>
      <w:r>
        <w:tab/>
      </w:r>
      <w:r>
        <w:tab/>
        <w:t>July</w:t>
      </w:r>
      <w:r w:rsidR="000F272B">
        <w:t xml:space="preserve"> 18</w:t>
      </w:r>
    </w:p>
    <w:p w:rsidR="000F272B" w:rsidRDefault="000956F4" w:rsidP="00CB69FD">
      <w:r>
        <w:t>Week 3</w:t>
      </w:r>
      <w:r>
        <w:tab/>
      </w:r>
      <w:r>
        <w:tab/>
        <w:t>July</w:t>
      </w:r>
      <w:r w:rsidR="000F272B">
        <w:t xml:space="preserve"> 19</w:t>
      </w:r>
      <w:r w:rsidR="000F272B">
        <w:tab/>
      </w:r>
      <w:r w:rsidR="000F272B">
        <w:tab/>
      </w:r>
      <w:r w:rsidR="000F272B">
        <w:tab/>
      </w:r>
      <w:r>
        <w:tab/>
        <w:t>July</w:t>
      </w:r>
      <w:r w:rsidR="000F272B">
        <w:t xml:space="preserve"> 25</w:t>
      </w:r>
    </w:p>
    <w:p w:rsidR="000F272B" w:rsidRDefault="000956F4" w:rsidP="00CB69FD">
      <w:r>
        <w:t>Week 4</w:t>
      </w:r>
      <w:r>
        <w:tab/>
      </w:r>
      <w:r>
        <w:tab/>
        <w:t>July 26</w:t>
      </w:r>
      <w:r>
        <w:tab/>
      </w:r>
      <w:r>
        <w:tab/>
      </w:r>
      <w:r>
        <w:tab/>
      </w:r>
      <w:r>
        <w:tab/>
        <w:t>August 1</w:t>
      </w:r>
    </w:p>
    <w:p w:rsidR="000F272B" w:rsidRDefault="000956F4" w:rsidP="00CB69FD">
      <w:r>
        <w:t>Week 5</w:t>
      </w:r>
      <w:r>
        <w:tab/>
      </w:r>
      <w:r>
        <w:tab/>
        <w:t>August 2</w:t>
      </w:r>
      <w:r>
        <w:tab/>
      </w:r>
      <w:r>
        <w:tab/>
      </w:r>
      <w:r>
        <w:tab/>
        <w:t>August 8</w:t>
      </w:r>
    </w:p>
    <w:p w:rsidR="000F272B" w:rsidRDefault="000956F4" w:rsidP="00CB69FD">
      <w:r>
        <w:t>Week 6</w:t>
      </w:r>
      <w:r>
        <w:tab/>
      </w:r>
      <w:r>
        <w:tab/>
        <w:t>August 9</w:t>
      </w:r>
      <w:r>
        <w:tab/>
      </w:r>
      <w:r>
        <w:tab/>
      </w:r>
      <w:r>
        <w:tab/>
        <w:t>August 15</w:t>
      </w:r>
    </w:p>
    <w:p w:rsidR="000F272B" w:rsidRDefault="000956F4" w:rsidP="00CB69FD">
      <w:r>
        <w:t>Week 7</w:t>
      </w:r>
      <w:r>
        <w:tab/>
      </w:r>
      <w:r>
        <w:tab/>
        <w:t>August 16</w:t>
      </w:r>
      <w:r>
        <w:tab/>
      </w:r>
      <w:r>
        <w:tab/>
      </w:r>
      <w:r>
        <w:tab/>
        <w:t>August 22</w:t>
      </w:r>
    </w:p>
    <w:p w:rsidR="000F272B" w:rsidRDefault="000956F4" w:rsidP="00CB69FD">
      <w:r>
        <w:t>Week 8</w:t>
      </w:r>
      <w:r>
        <w:tab/>
      </w:r>
      <w:r>
        <w:tab/>
        <w:t>August 23</w:t>
      </w:r>
      <w:r w:rsidR="00C61324">
        <w:tab/>
      </w:r>
      <w:r w:rsidR="00C61324">
        <w:tab/>
      </w:r>
      <w:r w:rsidR="00C61324">
        <w:tab/>
        <w:t>August 29</w:t>
      </w:r>
    </w:p>
    <w:p w:rsidR="000F272B" w:rsidRDefault="00C61324" w:rsidP="00CB69FD">
      <w:r>
        <w:t>Week 9</w:t>
      </w:r>
      <w:r>
        <w:tab/>
      </w:r>
      <w:r>
        <w:tab/>
        <w:t>August 30</w:t>
      </w:r>
      <w:r>
        <w:tab/>
      </w:r>
      <w:r>
        <w:tab/>
      </w:r>
      <w:r>
        <w:tab/>
        <w:t>September 5</w:t>
      </w:r>
    </w:p>
    <w:p w:rsidR="000F272B" w:rsidRDefault="00C61324" w:rsidP="00CB69FD">
      <w:r>
        <w:t>Week 10</w:t>
      </w:r>
      <w:r>
        <w:tab/>
      </w:r>
      <w:r>
        <w:tab/>
        <w:t>September 6</w:t>
      </w:r>
      <w:r>
        <w:tab/>
      </w:r>
      <w:r>
        <w:tab/>
      </w:r>
      <w:r>
        <w:tab/>
        <w:t>September 12</w:t>
      </w:r>
      <w:r>
        <w:tab/>
      </w:r>
    </w:p>
    <w:p w:rsidR="000F272B" w:rsidRDefault="000F272B"/>
    <w:p w:rsidR="000F272B" w:rsidRDefault="000F272B">
      <w:r>
        <w:rPr>
          <w:b/>
          <w:bCs/>
        </w:rPr>
        <w:t>Deadlines</w:t>
      </w:r>
      <w:r>
        <w:t>.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9F40A0" w:rsidRDefault="009F40A0">
      <w:pPr>
        <w:rPr>
          <w:b/>
          <w:bCs/>
        </w:rPr>
      </w:pPr>
    </w:p>
    <w:p w:rsidR="000F272B" w:rsidRDefault="000F272B">
      <w:r>
        <w:rPr>
          <w:b/>
          <w:bCs/>
        </w:rPr>
        <w:t xml:space="preserve">Late Work. </w:t>
      </w:r>
      <w:r>
        <w:t>Late work will not receive credit unless you have contacted me beforehand and have satisfactorily explained a special circumstance. Medical circumstances require a signed document from your physician.</w:t>
      </w:r>
      <w:r w:rsidR="00C61324">
        <w:t xml:space="preserve"> Any assignment turned in late is subject to a one-grade reduction provided it is submitted within seven days following the due date.  No assignment will be accepted later than seven days following the due date.</w:t>
      </w:r>
    </w:p>
    <w:p w:rsidR="009F40A0" w:rsidRDefault="009F40A0">
      <w:pPr>
        <w:rPr>
          <w:b/>
          <w:bCs/>
        </w:rPr>
      </w:pPr>
    </w:p>
    <w:p w:rsidR="000F272B" w:rsidRDefault="000F272B">
      <w:r>
        <w:rPr>
          <w:b/>
          <w:bCs/>
        </w:rPr>
        <w:t>Attendance</w:t>
      </w:r>
      <w:r>
        <w:t xml:space="preserve">. Failure to "show up" for the weekly assignments or threaded discussions will be considered an equivalent of two class-time absences. I will keep track of attendance weekly. Repeated absences of three weeks or more will result in a failing final course grade. No communication for two weeks may result in an administrative withdrawal and affect your tuition reimbursement. </w:t>
      </w:r>
    </w:p>
    <w:p w:rsidR="000F272B" w:rsidRDefault="000F272B"/>
    <w:p w:rsidR="000F272B" w:rsidRDefault="000F272B">
      <w:pPr>
        <w:ind w:left="1440"/>
      </w:pPr>
      <w:r>
        <w:tab/>
      </w:r>
      <w:r>
        <w:tab/>
      </w:r>
      <w:r>
        <w:rPr>
          <w:b/>
          <w:bCs/>
        </w:rPr>
        <w:t>Other Resources</w:t>
      </w:r>
    </w:p>
    <w:p w:rsidR="000F272B" w:rsidRDefault="000F272B">
      <w:pPr>
        <w:ind w:left="720"/>
      </w:pPr>
      <w:r>
        <w:t xml:space="preserve">  </w:t>
      </w:r>
    </w:p>
    <w:p w:rsidR="000F272B" w:rsidRDefault="000F272B">
      <w:r>
        <w:rPr>
          <w:b/>
          <w:bCs/>
        </w:rPr>
        <w:t>Graduate Programs</w:t>
      </w:r>
      <w:r>
        <w:br/>
      </w:r>
      <w:hyperlink r:id="rId10" w:history="1">
        <w:r>
          <w:rPr>
            <w:color w:val="0000FF"/>
            <w:u w:val="single"/>
          </w:rPr>
          <w:t>http://www.chaminade.edu/admissions/grad/</w:t>
        </w:r>
      </w:hyperlink>
    </w:p>
    <w:p w:rsidR="000F272B" w:rsidRDefault="000F272B">
      <w:r>
        <w:t>This link provides information about different graduate programs at Chaminade.</w:t>
      </w:r>
    </w:p>
    <w:p w:rsidR="000F272B" w:rsidRDefault="000F272B">
      <w:r>
        <w:t xml:space="preserve">  </w:t>
      </w:r>
    </w:p>
    <w:p w:rsidR="000F272B" w:rsidRDefault="000F272B">
      <w:r>
        <w:rPr>
          <w:b/>
          <w:bCs/>
        </w:rPr>
        <w:t>Financial Aid</w:t>
      </w:r>
      <w:r>
        <w:t xml:space="preserve"> </w:t>
      </w:r>
    </w:p>
    <w:p w:rsidR="000F272B" w:rsidRDefault="00891763">
      <w:hyperlink r:id="rId11" w:history="1">
        <w:r w:rsidR="000F272B">
          <w:rPr>
            <w:color w:val="0000FF"/>
            <w:u w:val="single"/>
          </w:rPr>
          <w:t xml:space="preserve">http://www.chaminade.edu/admissions/grad/content/financialAid.pdf.pdf </w:t>
        </w:r>
      </w:hyperlink>
    </w:p>
    <w:p w:rsidR="000F272B" w:rsidRDefault="000F272B">
      <w:r>
        <w:t xml:space="preserve">This link provides you with information about financial aid opportunities.  </w:t>
      </w:r>
    </w:p>
    <w:p w:rsidR="000F272B" w:rsidRDefault="000F272B">
      <w:r>
        <w:t xml:space="preserve">  </w:t>
      </w:r>
    </w:p>
    <w:p w:rsidR="000F272B" w:rsidRDefault="000F272B">
      <w:r>
        <w:rPr>
          <w:b/>
          <w:bCs/>
        </w:rPr>
        <w:t xml:space="preserve">Distance Education Information and Technical Help </w:t>
      </w:r>
    </w:p>
    <w:p w:rsidR="000F272B" w:rsidRDefault="00891763">
      <w:hyperlink r:id="rId12" w:history="1">
        <w:r w:rsidR="000F272B">
          <w:rPr>
            <w:color w:val="0000FF"/>
            <w:u w:val="single"/>
          </w:rPr>
          <w:t>http://www.chaminade.edu/online</w:t>
        </w:r>
      </w:hyperlink>
    </w:p>
    <w:p w:rsidR="000F272B" w:rsidRDefault="000F272B">
      <w:r>
        <w:t>eCollege assistance is avai</w:t>
      </w:r>
      <w:r w:rsidR="004E3A6B">
        <w:t>lable by telephone (866-647-0654</w:t>
      </w:r>
      <w:r>
        <w:t>) or email (</w:t>
      </w:r>
      <w:hyperlink r:id="rId13" w:history="1">
        <w:r w:rsidR="004E3A6B" w:rsidRPr="009C2014">
          <w:rPr>
            <w:rStyle w:val="Hyperlink"/>
          </w:rPr>
          <w:t>helpdesk@chaminade.ecollege.com).</w:t>
        </w:r>
      </w:hyperlink>
      <w:r>
        <w:t xml:space="preserve"> </w:t>
      </w:r>
    </w:p>
    <w:p w:rsidR="000F272B" w:rsidRDefault="000F272B">
      <w:r>
        <w:lastRenderedPageBreak/>
        <w:t xml:space="preserve">  </w:t>
      </w:r>
      <w:r>
        <w:rPr>
          <w:b/>
          <w:bCs/>
        </w:rPr>
        <w:t xml:space="preserve">  </w:t>
      </w:r>
    </w:p>
    <w:p w:rsidR="000F272B" w:rsidRDefault="000F272B">
      <w:r>
        <w:rPr>
          <w:b/>
          <w:bCs/>
        </w:rPr>
        <w:t>Library Services</w:t>
      </w:r>
      <w:r>
        <w:t xml:space="preserve"> </w:t>
      </w:r>
    </w:p>
    <w:p w:rsidR="000F272B" w:rsidRDefault="00891763">
      <w:hyperlink r:id="rId14" w:history="1">
        <w:r w:rsidR="000F272B">
          <w:rPr>
            <w:color w:val="0000FF"/>
            <w:u w:val="single"/>
          </w:rPr>
          <w:t>http://www.chaminade.edu/library/about/index.php</w:t>
        </w:r>
      </w:hyperlink>
      <w:r w:rsidR="000F272B">
        <w:t xml:space="preserve"> </w:t>
      </w:r>
    </w:p>
    <w:p w:rsidR="000F272B" w:rsidRDefault="000F272B">
      <w:r>
        <w:t xml:space="preserve">The library web pages connect you to the many services and resources provided for Chaminade University students, including online databases, e-journals, electronic books, interlibrary loan, etc. </w:t>
      </w:r>
    </w:p>
    <w:p w:rsidR="000F272B" w:rsidRDefault="000F272B">
      <w:r>
        <w:t xml:space="preserve">    </w:t>
      </w:r>
    </w:p>
    <w:p w:rsidR="000F272B" w:rsidRDefault="000F272B">
      <w:r>
        <w:rPr>
          <w:b/>
          <w:bCs/>
        </w:rPr>
        <w:t>Registrar’s Office</w:t>
      </w:r>
      <w:r>
        <w:t xml:space="preserve"> </w:t>
      </w:r>
    </w:p>
    <w:p w:rsidR="000F272B" w:rsidRDefault="00891763">
      <w:hyperlink r:id="rId15" w:history="1">
        <w:r w:rsidR="000F272B">
          <w:rPr>
            <w:color w:val="0000FF"/>
            <w:u w:val="single"/>
          </w:rPr>
          <w:t>http://www.chaminade.edu/academics/registrar/</w:t>
        </w:r>
      </w:hyperlink>
      <w:r w:rsidR="000F272B">
        <w:t xml:space="preserve"> </w:t>
      </w:r>
    </w:p>
    <w:p w:rsidR="000F272B" w:rsidRDefault="000F272B">
      <w:r>
        <w:t xml:space="preserve">The Registrar’s Office web site provides you with information about course schedules, registration, calendars, tuition fees, and grades. </w:t>
      </w:r>
    </w:p>
    <w:p w:rsidR="000F272B" w:rsidRDefault="000F272B">
      <w:r>
        <w:t xml:space="preserve">   </w:t>
      </w:r>
    </w:p>
    <w:p w:rsidR="000F272B" w:rsidRDefault="000F272B" w:rsidP="00CB69FD">
      <w:pPr>
        <w:rPr>
          <w:i/>
          <w:iCs/>
        </w:rPr>
      </w:pPr>
      <w:r>
        <w:rPr>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0F272B" w:rsidRDefault="000F272B"/>
    <w:p w:rsidR="000F272B" w:rsidRDefault="000F272B"/>
    <w:sectPr w:rsidR="000F272B" w:rsidSect="00A242B5">
      <w:headerReference w:type="default" r:id="rId16"/>
      <w:footerReference w:type="default" r:id="rId17"/>
      <w:pgSz w:w="12240" w:h="15840"/>
      <w:pgMar w:top="1440" w:right="1440" w:bottom="1440" w:left="1440" w:header="720" w:footer="720" w:gutter="0"/>
      <w:pgNumType w:start="1"/>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34F" w:rsidRDefault="00FF034F" w:rsidP="000F272B">
      <w:r>
        <w:separator/>
      </w:r>
    </w:p>
  </w:endnote>
  <w:endnote w:type="continuationSeparator" w:id="0">
    <w:p w:rsidR="00FF034F" w:rsidRDefault="00FF034F" w:rsidP="000F27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4F" w:rsidRDefault="00FF034F">
    <w:pPr>
      <w:tabs>
        <w:tab w:val="center" w:pos="4680"/>
        <w:tab w:val="right" w:pos="9360"/>
      </w:tabs>
      <w:rPr>
        <w:rFonts w:cstheme="minorBidi"/>
        <w:kern w:val="0"/>
      </w:rPr>
    </w:pPr>
  </w:p>
  <w:p w:rsidR="00FF034F" w:rsidRDefault="00FF034F">
    <w:pPr>
      <w:tabs>
        <w:tab w:val="center" w:pos="4680"/>
        <w:tab w:val="right" w:pos="9360"/>
      </w:tabs>
      <w:rPr>
        <w:rFonts w:cstheme="minorBidi"/>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34F" w:rsidRDefault="00FF034F" w:rsidP="000F272B">
      <w:r>
        <w:separator/>
      </w:r>
    </w:p>
  </w:footnote>
  <w:footnote w:type="continuationSeparator" w:id="0">
    <w:p w:rsidR="00FF034F" w:rsidRDefault="00FF034F" w:rsidP="000F27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803693"/>
      <w:docPartObj>
        <w:docPartGallery w:val="Page Numbers (Top of Page)"/>
        <w:docPartUnique/>
      </w:docPartObj>
    </w:sdtPr>
    <w:sdtContent>
      <w:p w:rsidR="00FF034F" w:rsidRDefault="00891763">
        <w:pPr>
          <w:pStyle w:val="Header"/>
          <w:jc w:val="center"/>
        </w:pPr>
        <w:fldSimple w:instr=" PAGE   \* MERGEFORMAT ">
          <w:r w:rsidR="00CB7D1A">
            <w:rPr>
              <w:noProof/>
            </w:rPr>
            <w:t>8</w:t>
          </w:r>
        </w:fldSimple>
      </w:p>
    </w:sdtContent>
  </w:sdt>
  <w:p w:rsidR="00FF034F" w:rsidRDefault="00FF034F">
    <w:pPr>
      <w:tabs>
        <w:tab w:val="center" w:pos="4680"/>
        <w:tab w:val="right" w:pos="9360"/>
      </w:tabs>
      <w:rPr>
        <w:rFonts w:cstheme="minorBidi"/>
        <w:kern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0D16"/>
    <w:multiLevelType w:val="hybridMultilevel"/>
    <w:tmpl w:val="6F3A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423D38"/>
    <w:multiLevelType w:val="hybridMultilevel"/>
    <w:tmpl w:val="A552D04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36F523D0"/>
    <w:multiLevelType w:val="hybridMultilevel"/>
    <w:tmpl w:val="1780C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A74F2D"/>
    <w:multiLevelType w:val="hybridMultilevel"/>
    <w:tmpl w:val="7BCE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CB13BA"/>
    <w:multiLevelType w:val="hybridMultilevel"/>
    <w:tmpl w:val="067AE0B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nsid w:val="5999020C"/>
    <w:multiLevelType w:val="hybridMultilevel"/>
    <w:tmpl w:val="694AA36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
  <w:rsids>
    <w:rsidRoot w:val="000F272B"/>
    <w:rsid w:val="00025F9D"/>
    <w:rsid w:val="000956F4"/>
    <w:rsid w:val="000A0EF4"/>
    <w:rsid w:val="000F272B"/>
    <w:rsid w:val="00113850"/>
    <w:rsid w:val="002478F7"/>
    <w:rsid w:val="002C006E"/>
    <w:rsid w:val="00303392"/>
    <w:rsid w:val="003403FD"/>
    <w:rsid w:val="003613E8"/>
    <w:rsid w:val="003D65DA"/>
    <w:rsid w:val="00454D2B"/>
    <w:rsid w:val="00455A94"/>
    <w:rsid w:val="004A33EB"/>
    <w:rsid w:val="004E3A6B"/>
    <w:rsid w:val="005F4ECE"/>
    <w:rsid w:val="006751B8"/>
    <w:rsid w:val="006841D8"/>
    <w:rsid w:val="006B45EE"/>
    <w:rsid w:val="006D0E4C"/>
    <w:rsid w:val="006E56EB"/>
    <w:rsid w:val="007548EC"/>
    <w:rsid w:val="00757600"/>
    <w:rsid w:val="0076750D"/>
    <w:rsid w:val="007B1720"/>
    <w:rsid w:val="00891763"/>
    <w:rsid w:val="009647E5"/>
    <w:rsid w:val="00964E2E"/>
    <w:rsid w:val="009F40A0"/>
    <w:rsid w:val="00A242B5"/>
    <w:rsid w:val="00B44F89"/>
    <w:rsid w:val="00B77361"/>
    <w:rsid w:val="00B82873"/>
    <w:rsid w:val="00B829DE"/>
    <w:rsid w:val="00B82B75"/>
    <w:rsid w:val="00BD6A51"/>
    <w:rsid w:val="00C61324"/>
    <w:rsid w:val="00C76F0B"/>
    <w:rsid w:val="00C815D9"/>
    <w:rsid w:val="00CB69FD"/>
    <w:rsid w:val="00CB7D1A"/>
    <w:rsid w:val="00CD6CE2"/>
    <w:rsid w:val="00ED5AFA"/>
    <w:rsid w:val="00F77BFA"/>
    <w:rsid w:val="00FB1566"/>
    <w:rsid w:val="00FF03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EB"/>
    <w:pPr>
      <w:widowControl w:val="0"/>
      <w:overflowPunct w:val="0"/>
      <w:adjustRightInd w:val="0"/>
    </w:pPr>
    <w:rPr>
      <w:rFonts w:ascii="Times New Roman" w:hAnsi="Times New Roman" w:cs="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7E5"/>
    <w:pPr>
      <w:tabs>
        <w:tab w:val="center" w:pos="4680"/>
        <w:tab w:val="right" w:pos="9360"/>
      </w:tabs>
    </w:pPr>
  </w:style>
  <w:style w:type="character" w:customStyle="1" w:styleId="HeaderChar">
    <w:name w:val="Header Char"/>
    <w:basedOn w:val="DefaultParagraphFont"/>
    <w:link w:val="Header"/>
    <w:uiPriority w:val="99"/>
    <w:rsid w:val="009647E5"/>
    <w:rPr>
      <w:rFonts w:ascii="Times New Roman" w:hAnsi="Times New Roman" w:cs="Times New Roman"/>
      <w:kern w:val="28"/>
      <w:sz w:val="24"/>
      <w:szCs w:val="24"/>
    </w:rPr>
  </w:style>
  <w:style w:type="paragraph" w:styleId="Footer">
    <w:name w:val="footer"/>
    <w:basedOn w:val="Normal"/>
    <w:link w:val="FooterChar"/>
    <w:uiPriority w:val="99"/>
    <w:semiHidden/>
    <w:unhideWhenUsed/>
    <w:rsid w:val="009647E5"/>
    <w:pPr>
      <w:tabs>
        <w:tab w:val="center" w:pos="4680"/>
        <w:tab w:val="right" w:pos="9360"/>
      </w:tabs>
    </w:pPr>
  </w:style>
  <w:style w:type="character" w:customStyle="1" w:styleId="FooterChar">
    <w:name w:val="Footer Char"/>
    <w:basedOn w:val="DefaultParagraphFont"/>
    <w:link w:val="Footer"/>
    <w:uiPriority w:val="99"/>
    <w:semiHidden/>
    <w:rsid w:val="009647E5"/>
    <w:rPr>
      <w:rFonts w:ascii="Times New Roman" w:hAnsi="Times New Roman" w:cs="Times New Roman"/>
      <w:kern w:val="28"/>
      <w:sz w:val="24"/>
      <w:szCs w:val="24"/>
    </w:rPr>
  </w:style>
  <w:style w:type="character" w:styleId="Hyperlink">
    <w:name w:val="Hyperlink"/>
    <w:basedOn w:val="DefaultParagraphFont"/>
    <w:uiPriority w:val="99"/>
    <w:unhideWhenUsed/>
    <w:rsid w:val="002478F7"/>
    <w:rPr>
      <w:color w:val="0000FF" w:themeColor="hyperlink"/>
      <w:u w:val="single"/>
    </w:rPr>
  </w:style>
  <w:style w:type="paragraph" w:styleId="BodyText">
    <w:name w:val="Body Text"/>
    <w:basedOn w:val="Normal"/>
    <w:link w:val="BodyTextChar"/>
    <w:semiHidden/>
    <w:rsid w:val="00964E2E"/>
    <w:pPr>
      <w:widowControl/>
      <w:overflowPunct/>
      <w:adjustRightInd/>
    </w:pPr>
    <w:rPr>
      <w:rFonts w:eastAsia="Times New Roman"/>
      <w:i/>
      <w:iCs/>
      <w:kern w:val="0"/>
    </w:rPr>
  </w:style>
  <w:style w:type="character" w:customStyle="1" w:styleId="BodyTextChar">
    <w:name w:val="Body Text Char"/>
    <w:basedOn w:val="DefaultParagraphFont"/>
    <w:link w:val="BodyText"/>
    <w:semiHidden/>
    <w:rsid w:val="00964E2E"/>
    <w:rPr>
      <w:rFonts w:ascii="Times New Roman" w:eastAsia="Times New Roman" w:hAnsi="Times New Roman" w:cs="Times New Roman"/>
      <w:i/>
      <w:iCs/>
      <w:sz w:val="24"/>
      <w:szCs w:val="24"/>
    </w:rPr>
  </w:style>
  <w:style w:type="paragraph" w:styleId="ListParagraph">
    <w:name w:val="List Paragraph"/>
    <w:basedOn w:val="Normal"/>
    <w:uiPriority w:val="34"/>
    <w:qFormat/>
    <w:rsid w:val="003403F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bookstore/" TargetMode="External"/><Relationship Id="rId13" Type="http://schemas.openxmlformats.org/officeDocument/2006/relationships/hyperlink" Target="mailto:helpdesk@chaminade.ecollege.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esklans@aol.com" TargetMode="External"/><Relationship Id="rId12" Type="http://schemas.openxmlformats.org/officeDocument/2006/relationships/hyperlink" Target="http://www.chaminade.edu/onlin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admissions/grad/content/financialAid.pdf.pdf%20" TargetMode="External"/><Relationship Id="rId5" Type="http://schemas.openxmlformats.org/officeDocument/2006/relationships/footnotes" Target="footnotes.xml"/><Relationship Id="rId15" Type="http://schemas.openxmlformats.org/officeDocument/2006/relationships/hyperlink" Target="http://www.chaminade.edu/academics/registrar/" TargetMode="External"/><Relationship Id="rId10" Type="http://schemas.openxmlformats.org/officeDocument/2006/relationships/hyperlink" Target="http://www.chaminade.edu/admissions/gra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ebct.chaminade.edu" TargetMode="External"/><Relationship Id="rId14" Type="http://schemas.openxmlformats.org/officeDocument/2006/relationships/hyperlink" Target="http://www.chaminade.edu/library/about/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8</Pages>
  <Words>2222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sklansky</dc:creator>
  <cp:keywords/>
  <cp:lastModifiedBy>paul sklansky</cp:lastModifiedBy>
  <cp:revision>19</cp:revision>
  <cp:lastPrinted>2010-06-29T23:22:00Z</cp:lastPrinted>
  <dcterms:created xsi:type="dcterms:W3CDTF">2010-06-25T01:16:00Z</dcterms:created>
  <dcterms:modified xsi:type="dcterms:W3CDTF">2010-06-30T03:41:00Z</dcterms:modified>
</cp:coreProperties>
</file>