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1DA" w:rsidRPr="001215D3" w:rsidRDefault="004B61DA" w:rsidP="004B61DA">
      <w:pPr>
        <w:spacing w:after="0" w:line="240" w:lineRule="auto"/>
        <w:jc w:val="center"/>
        <w:rPr>
          <w:rFonts w:cstheme="minorHAnsi"/>
          <w:b/>
          <w:sz w:val="28"/>
          <w:szCs w:val="28"/>
        </w:rPr>
      </w:pPr>
      <w:r w:rsidRPr="001215D3">
        <w:rPr>
          <w:rFonts w:cstheme="minorHAnsi"/>
          <w:b/>
          <w:sz w:val="28"/>
          <w:szCs w:val="28"/>
        </w:rPr>
        <w:t>CHAMINADE UNIVERSITY OF HONOLULU</w:t>
      </w:r>
    </w:p>
    <w:p w:rsidR="0003175C" w:rsidRPr="001215D3" w:rsidRDefault="0003175C" w:rsidP="004B61DA">
      <w:pPr>
        <w:spacing w:after="0" w:line="240" w:lineRule="auto"/>
        <w:jc w:val="center"/>
        <w:rPr>
          <w:rFonts w:cstheme="minorHAnsi"/>
          <w:b/>
          <w:sz w:val="28"/>
          <w:szCs w:val="28"/>
        </w:rPr>
      </w:pPr>
      <w:r w:rsidRPr="001215D3">
        <w:rPr>
          <w:rFonts w:cstheme="minorHAnsi"/>
          <w:b/>
          <w:sz w:val="28"/>
          <w:szCs w:val="28"/>
        </w:rPr>
        <w:t>MBA 741 GOVERNMENTAL RELATIONS</w:t>
      </w:r>
    </w:p>
    <w:p w:rsidR="004B61DA" w:rsidRPr="001215D3" w:rsidRDefault="004B61DA" w:rsidP="004B61DA">
      <w:pPr>
        <w:spacing w:after="0" w:line="240" w:lineRule="auto"/>
        <w:jc w:val="center"/>
        <w:rPr>
          <w:rFonts w:cstheme="minorHAnsi"/>
          <w:b/>
          <w:sz w:val="28"/>
          <w:szCs w:val="28"/>
        </w:rPr>
      </w:pPr>
      <w:r w:rsidRPr="001215D3">
        <w:rPr>
          <w:rFonts w:cstheme="minorHAnsi"/>
          <w:b/>
          <w:sz w:val="28"/>
          <w:szCs w:val="28"/>
        </w:rPr>
        <w:t>COURSE SYLLABUS</w:t>
      </w:r>
    </w:p>
    <w:p w:rsidR="00BE59A5" w:rsidRPr="005A2C2A" w:rsidRDefault="00BE59A5" w:rsidP="004B61DA">
      <w:pPr>
        <w:spacing w:after="0" w:line="240" w:lineRule="auto"/>
        <w:jc w:val="center"/>
        <w:rPr>
          <w:rFonts w:cstheme="minorHAnsi"/>
          <w:b/>
          <w:sz w:val="24"/>
          <w:szCs w:val="24"/>
        </w:rPr>
      </w:pPr>
    </w:p>
    <w:p w:rsidR="004B61DA" w:rsidRPr="005A2C2A" w:rsidRDefault="004B61DA" w:rsidP="004B61DA">
      <w:pPr>
        <w:spacing w:after="0" w:line="240" w:lineRule="auto"/>
        <w:rPr>
          <w:rFonts w:cstheme="minorHAnsi"/>
          <w:sz w:val="24"/>
          <w:szCs w:val="24"/>
        </w:rPr>
      </w:pPr>
      <w:r w:rsidRPr="005A2C2A">
        <w:rPr>
          <w:rFonts w:cstheme="minorHAnsi"/>
          <w:b/>
          <w:sz w:val="24"/>
          <w:szCs w:val="24"/>
        </w:rPr>
        <w:t>COURSE</w:t>
      </w:r>
      <w:r w:rsidR="00BB2FEB" w:rsidRPr="005A2C2A">
        <w:rPr>
          <w:rFonts w:cstheme="minorHAnsi"/>
          <w:b/>
          <w:sz w:val="24"/>
          <w:szCs w:val="24"/>
        </w:rPr>
        <w:t>:</w:t>
      </w:r>
      <w:r w:rsidRPr="005A2C2A">
        <w:rPr>
          <w:rFonts w:cstheme="minorHAnsi"/>
          <w:sz w:val="24"/>
          <w:szCs w:val="24"/>
        </w:rPr>
        <w:tab/>
      </w:r>
      <w:r w:rsidRPr="005A2C2A">
        <w:rPr>
          <w:rFonts w:cstheme="minorHAnsi"/>
          <w:sz w:val="24"/>
          <w:szCs w:val="24"/>
        </w:rPr>
        <w:tab/>
        <w:t xml:space="preserve">MBA 741 – </w:t>
      </w:r>
      <w:r w:rsidR="00D75497" w:rsidRPr="005A2C2A">
        <w:rPr>
          <w:rFonts w:cstheme="minorHAnsi"/>
          <w:sz w:val="24"/>
          <w:szCs w:val="24"/>
        </w:rPr>
        <w:t>Governmental Relations</w:t>
      </w:r>
    </w:p>
    <w:p w:rsidR="004B61DA" w:rsidRPr="005A2C2A" w:rsidRDefault="004B61DA" w:rsidP="004B61DA">
      <w:pPr>
        <w:spacing w:after="0" w:line="240" w:lineRule="auto"/>
        <w:rPr>
          <w:rFonts w:cstheme="minorHAnsi"/>
          <w:sz w:val="24"/>
          <w:szCs w:val="24"/>
        </w:rPr>
      </w:pPr>
      <w:r w:rsidRPr="005A2C2A">
        <w:rPr>
          <w:rFonts w:cstheme="minorHAnsi"/>
          <w:b/>
          <w:sz w:val="24"/>
          <w:szCs w:val="24"/>
        </w:rPr>
        <w:t>SEMESTER</w:t>
      </w:r>
      <w:r w:rsidR="00BB2FEB" w:rsidRPr="005A2C2A">
        <w:rPr>
          <w:rFonts w:cstheme="minorHAnsi"/>
          <w:b/>
          <w:sz w:val="24"/>
          <w:szCs w:val="24"/>
        </w:rPr>
        <w:t>:</w:t>
      </w:r>
      <w:r w:rsidRPr="005A2C2A">
        <w:rPr>
          <w:rFonts w:cstheme="minorHAnsi"/>
          <w:sz w:val="24"/>
          <w:szCs w:val="24"/>
        </w:rPr>
        <w:tab/>
      </w:r>
      <w:r w:rsidRPr="005A2C2A">
        <w:rPr>
          <w:rFonts w:cstheme="minorHAnsi"/>
          <w:sz w:val="24"/>
          <w:szCs w:val="24"/>
        </w:rPr>
        <w:tab/>
      </w:r>
      <w:r w:rsidR="00350B31" w:rsidRPr="005A2C2A">
        <w:rPr>
          <w:rFonts w:cstheme="minorHAnsi"/>
          <w:sz w:val="24"/>
          <w:szCs w:val="24"/>
        </w:rPr>
        <w:t>Spring 2010</w:t>
      </w:r>
    </w:p>
    <w:p w:rsidR="004B61DA" w:rsidRPr="005A2C2A" w:rsidRDefault="004B61DA" w:rsidP="004B61DA">
      <w:pPr>
        <w:spacing w:after="0" w:line="240" w:lineRule="auto"/>
        <w:rPr>
          <w:rFonts w:cstheme="minorHAnsi"/>
          <w:sz w:val="24"/>
          <w:szCs w:val="24"/>
        </w:rPr>
      </w:pPr>
      <w:smartTag w:uri="urn:schemas-microsoft-com:office:smarttags" w:element="stockticker">
        <w:r w:rsidRPr="005A2C2A">
          <w:rPr>
            <w:rFonts w:cstheme="minorHAnsi"/>
            <w:b/>
            <w:sz w:val="24"/>
            <w:szCs w:val="24"/>
          </w:rPr>
          <w:t>DAY</w:t>
        </w:r>
      </w:smartTag>
      <w:r w:rsidRPr="005A2C2A">
        <w:rPr>
          <w:rFonts w:cstheme="minorHAnsi"/>
          <w:b/>
          <w:sz w:val="24"/>
          <w:szCs w:val="24"/>
        </w:rPr>
        <w:t xml:space="preserve"> </w:t>
      </w:r>
      <w:smartTag w:uri="urn:schemas-microsoft-com:office:smarttags" w:element="stockticker">
        <w:r w:rsidRPr="005A2C2A">
          <w:rPr>
            <w:rFonts w:cstheme="minorHAnsi"/>
            <w:b/>
            <w:sz w:val="24"/>
            <w:szCs w:val="24"/>
          </w:rPr>
          <w:t>AND</w:t>
        </w:r>
      </w:smartTag>
      <w:r w:rsidRPr="005A2C2A">
        <w:rPr>
          <w:rFonts w:cstheme="minorHAnsi"/>
          <w:b/>
          <w:sz w:val="24"/>
          <w:szCs w:val="24"/>
        </w:rPr>
        <w:t xml:space="preserve"> TIME</w:t>
      </w:r>
      <w:r w:rsidR="00BB2FEB" w:rsidRPr="005A2C2A">
        <w:rPr>
          <w:rFonts w:cstheme="minorHAnsi"/>
          <w:b/>
          <w:sz w:val="24"/>
          <w:szCs w:val="24"/>
        </w:rPr>
        <w:t>:</w:t>
      </w:r>
      <w:r w:rsidRPr="005A2C2A">
        <w:rPr>
          <w:rFonts w:cstheme="minorHAnsi"/>
          <w:sz w:val="24"/>
          <w:szCs w:val="24"/>
        </w:rPr>
        <w:tab/>
      </w:r>
      <w:r w:rsidR="00350B31" w:rsidRPr="005A2C2A">
        <w:rPr>
          <w:rFonts w:cstheme="minorHAnsi"/>
          <w:sz w:val="24"/>
          <w:szCs w:val="24"/>
        </w:rPr>
        <w:t xml:space="preserve">Saturday, 8:45 - </w:t>
      </w:r>
      <w:r w:rsidR="00AA6488" w:rsidRPr="005A2C2A">
        <w:rPr>
          <w:rFonts w:cstheme="minorHAnsi"/>
          <w:sz w:val="24"/>
          <w:szCs w:val="24"/>
        </w:rPr>
        <w:t>12:50</w:t>
      </w:r>
      <w:r w:rsidRPr="005A2C2A">
        <w:rPr>
          <w:rFonts w:cstheme="minorHAnsi"/>
          <w:sz w:val="24"/>
          <w:szCs w:val="24"/>
        </w:rPr>
        <w:t xml:space="preserve"> PM</w:t>
      </w:r>
    </w:p>
    <w:p w:rsidR="004B61DA" w:rsidRPr="005A2C2A" w:rsidRDefault="004B61DA" w:rsidP="004B61DA">
      <w:pPr>
        <w:spacing w:after="0" w:line="240" w:lineRule="auto"/>
        <w:rPr>
          <w:rFonts w:cstheme="minorHAnsi"/>
          <w:sz w:val="24"/>
          <w:szCs w:val="24"/>
        </w:rPr>
      </w:pPr>
      <w:r w:rsidRPr="005A2C2A">
        <w:rPr>
          <w:rFonts w:cstheme="minorHAnsi"/>
          <w:b/>
          <w:sz w:val="24"/>
          <w:szCs w:val="24"/>
        </w:rPr>
        <w:t>LOCATION</w:t>
      </w:r>
      <w:r w:rsidR="00BB2FEB" w:rsidRPr="005A2C2A">
        <w:rPr>
          <w:rFonts w:cstheme="minorHAnsi"/>
          <w:b/>
          <w:sz w:val="24"/>
          <w:szCs w:val="24"/>
        </w:rPr>
        <w:t>:</w:t>
      </w:r>
      <w:r w:rsidRPr="005A2C2A">
        <w:rPr>
          <w:rFonts w:cstheme="minorHAnsi"/>
          <w:sz w:val="24"/>
          <w:szCs w:val="24"/>
        </w:rPr>
        <w:tab/>
      </w:r>
      <w:r w:rsidRPr="005A2C2A">
        <w:rPr>
          <w:rFonts w:cstheme="minorHAnsi"/>
          <w:sz w:val="24"/>
          <w:szCs w:val="24"/>
        </w:rPr>
        <w:tab/>
        <w:t xml:space="preserve">Kieffer </w:t>
      </w:r>
      <w:r w:rsidR="00AA6488" w:rsidRPr="005A2C2A">
        <w:rPr>
          <w:rFonts w:cstheme="minorHAnsi"/>
          <w:sz w:val="24"/>
          <w:szCs w:val="24"/>
        </w:rPr>
        <w:t>31</w:t>
      </w:r>
    </w:p>
    <w:p w:rsidR="004B61DA" w:rsidRPr="005A2C2A" w:rsidRDefault="004B61DA" w:rsidP="004B61DA">
      <w:pPr>
        <w:spacing w:after="0" w:line="240" w:lineRule="auto"/>
        <w:rPr>
          <w:rFonts w:cstheme="minorHAnsi"/>
          <w:sz w:val="24"/>
          <w:szCs w:val="24"/>
        </w:rPr>
      </w:pPr>
      <w:r w:rsidRPr="005A2C2A">
        <w:rPr>
          <w:rFonts w:cstheme="minorHAnsi"/>
          <w:b/>
          <w:sz w:val="24"/>
          <w:szCs w:val="24"/>
        </w:rPr>
        <w:t>TEXT</w:t>
      </w:r>
      <w:r w:rsidR="00BB2FEB" w:rsidRPr="005A2C2A">
        <w:rPr>
          <w:rFonts w:cstheme="minorHAnsi"/>
          <w:b/>
          <w:sz w:val="24"/>
          <w:szCs w:val="24"/>
        </w:rPr>
        <w:t>:</w:t>
      </w:r>
      <w:r w:rsidRPr="005A2C2A">
        <w:rPr>
          <w:rFonts w:cstheme="minorHAnsi"/>
          <w:sz w:val="24"/>
          <w:szCs w:val="24"/>
        </w:rPr>
        <w:tab/>
      </w:r>
      <w:r w:rsidRPr="005A2C2A">
        <w:rPr>
          <w:rFonts w:cstheme="minorHAnsi"/>
          <w:sz w:val="24"/>
          <w:szCs w:val="24"/>
        </w:rPr>
        <w:tab/>
      </w:r>
      <w:r w:rsidRPr="005A2C2A">
        <w:rPr>
          <w:rFonts w:cstheme="minorHAnsi"/>
          <w:sz w:val="24"/>
          <w:szCs w:val="24"/>
        </w:rPr>
        <w:tab/>
      </w:r>
      <w:r w:rsidR="0003175C" w:rsidRPr="005A2C2A">
        <w:rPr>
          <w:rFonts w:eastAsia="Calibri" w:cstheme="minorHAnsi"/>
          <w:sz w:val="24"/>
          <w:szCs w:val="24"/>
        </w:rPr>
        <w:t>American Public Administration: Public Service for the 21st Century</w:t>
      </w:r>
      <w:r w:rsidR="00AE5545" w:rsidRPr="005A2C2A">
        <w:rPr>
          <w:rFonts w:eastAsia="Calibri" w:cstheme="minorHAnsi"/>
          <w:sz w:val="24"/>
          <w:szCs w:val="24"/>
        </w:rPr>
        <w:t xml:space="preserve"> </w:t>
      </w:r>
    </w:p>
    <w:p w:rsidR="004B61DA" w:rsidRPr="005A2C2A" w:rsidRDefault="004B61DA" w:rsidP="004B61DA">
      <w:pPr>
        <w:spacing w:after="0" w:line="240" w:lineRule="auto"/>
        <w:rPr>
          <w:rFonts w:cstheme="minorHAnsi"/>
          <w:sz w:val="24"/>
          <w:szCs w:val="24"/>
        </w:rPr>
      </w:pPr>
      <w:r w:rsidRPr="005A2C2A">
        <w:rPr>
          <w:rFonts w:cstheme="minorHAnsi"/>
          <w:b/>
          <w:sz w:val="24"/>
          <w:szCs w:val="24"/>
        </w:rPr>
        <w:t>INSTRUCTOR</w:t>
      </w:r>
      <w:r w:rsidR="00BB2FEB" w:rsidRPr="005A2C2A">
        <w:rPr>
          <w:rFonts w:cstheme="minorHAnsi"/>
          <w:b/>
          <w:sz w:val="24"/>
          <w:szCs w:val="24"/>
        </w:rPr>
        <w:t>:</w:t>
      </w:r>
      <w:r w:rsidRPr="005A2C2A">
        <w:rPr>
          <w:rFonts w:cstheme="minorHAnsi"/>
          <w:sz w:val="24"/>
          <w:szCs w:val="24"/>
        </w:rPr>
        <w:tab/>
      </w:r>
      <w:r w:rsidR="00C66FF7" w:rsidRPr="005A2C2A">
        <w:rPr>
          <w:rFonts w:cstheme="minorHAnsi"/>
          <w:sz w:val="24"/>
          <w:szCs w:val="24"/>
        </w:rPr>
        <w:tab/>
      </w:r>
      <w:r w:rsidR="00352D79" w:rsidRPr="005A2C2A">
        <w:rPr>
          <w:rFonts w:cstheme="minorHAnsi"/>
          <w:sz w:val="24"/>
          <w:szCs w:val="24"/>
        </w:rPr>
        <w:t>Wayne Terada</w:t>
      </w:r>
      <w:r w:rsidR="00ED1078" w:rsidRPr="005A2C2A">
        <w:rPr>
          <w:rFonts w:cstheme="minorHAnsi"/>
          <w:sz w:val="24"/>
          <w:szCs w:val="24"/>
        </w:rPr>
        <w:t>, Ed.D</w:t>
      </w:r>
    </w:p>
    <w:p w:rsidR="004B61DA" w:rsidRPr="005A2C2A" w:rsidRDefault="004B61DA" w:rsidP="004B61DA">
      <w:pPr>
        <w:spacing w:after="0" w:line="240" w:lineRule="auto"/>
        <w:rPr>
          <w:rFonts w:cstheme="minorHAnsi"/>
          <w:sz w:val="24"/>
          <w:szCs w:val="24"/>
        </w:rPr>
      </w:pPr>
      <w:r w:rsidRPr="005A2C2A">
        <w:rPr>
          <w:rFonts w:cstheme="minorHAnsi"/>
          <w:b/>
          <w:sz w:val="24"/>
          <w:szCs w:val="24"/>
        </w:rPr>
        <w:t>OFFICE HOURS</w:t>
      </w:r>
      <w:r w:rsidR="00BB2FEB" w:rsidRPr="005A2C2A">
        <w:rPr>
          <w:rFonts w:cstheme="minorHAnsi"/>
          <w:b/>
          <w:sz w:val="24"/>
          <w:szCs w:val="24"/>
        </w:rPr>
        <w:t>:</w:t>
      </w:r>
      <w:r w:rsidRPr="005A2C2A">
        <w:rPr>
          <w:rFonts w:cstheme="minorHAnsi"/>
          <w:sz w:val="24"/>
          <w:szCs w:val="24"/>
        </w:rPr>
        <w:tab/>
        <w:t>By Appointment</w:t>
      </w:r>
    </w:p>
    <w:p w:rsidR="004B61DA" w:rsidRPr="005A2C2A" w:rsidRDefault="004B61DA" w:rsidP="004B61DA">
      <w:pPr>
        <w:spacing w:after="0" w:line="240" w:lineRule="auto"/>
        <w:rPr>
          <w:rFonts w:cstheme="minorHAnsi"/>
          <w:sz w:val="24"/>
          <w:szCs w:val="24"/>
        </w:rPr>
      </w:pPr>
      <w:r w:rsidRPr="005A2C2A">
        <w:rPr>
          <w:rFonts w:cstheme="minorHAnsi"/>
          <w:b/>
          <w:sz w:val="24"/>
          <w:szCs w:val="24"/>
        </w:rPr>
        <w:t>EMAIL</w:t>
      </w:r>
      <w:r w:rsidR="00BB2FEB" w:rsidRPr="005A2C2A">
        <w:rPr>
          <w:rFonts w:cstheme="minorHAnsi"/>
          <w:b/>
          <w:sz w:val="24"/>
          <w:szCs w:val="24"/>
        </w:rPr>
        <w:t>:</w:t>
      </w:r>
      <w:r w:rsidRPr="005A2C2A">
        <w:rPr>
          <w:rFonts w:cstheme="minorHAnsi"/>
          <w:sz w:val="24"/>
          <w:szCs w:val="24"/>
        </w:rPr>
        <w:tab/>
      </w:r>
      <w:r w:rsidRPr="005A2C2A">
        <w:rPr>
          <w:rFonts w:cstheme="minorHAnsi"/>
          <w:sz w:val="24"/>
          <w:szCs w:val="24"/>
        </w:rPr>
        <w:tab/>
      </w:r>
      <w:r w:rsidR="00C66FF7" w:rsidRPr="005A2C2A">
        <w:rPr>
          <w:rFonts w:cstheme="minorHAnsi"/>
          <w:sz w:val="24"/>
          <w:szCs w:val="24"/>
        </w:rPr>
        <w:tab/>
      </w:r>
      <w:r w:rsidR="003410E8" w:rsidRPr="005A2C2A">
        <w:rPr>
          <w:rFonts w:cstheme="minorHAnsi"/>
          <w:sz w:val="24"/>
          <w:szCs w:val="24"/>
        </w:rPr>
        <w:t>wayne.terada1@adjunct.chaminade.edu</w:t>
      </w:r>
    </w:p>
    <w:p w:rsidR="004B61DA" w:rsidRPr="005A2C2A" w:rsidRDefault="004B61DA" w:rsidP="004B61DA">
      <w:pPr>
        <w:spacing w:after="0" w:line="240" w:lineRule="auto"/>
        <w:rPr>
          <w:rFonts w:cstheme="minorHAnsi"/>
          <w:sz w:val="24"/>
          <w:szCs w:val="24"/>
        </w:rPr>
      </w:pPr>
    </w:p>
    <w:p w:rsidR="004B61DA" w:rsidRPr="005A2C2A" w:rsidRDefault="004B61DA" w:rsidP="004B61DA">
      <w:pPr>
        <w:spacing w:after="0" w:line="240" w:lineRule="auto"/>
        <w:rPr>
          <w:rFonts w:cstheme="minorHAnsi"/>
          <w:sz w:val="24"/>
          <w:szCs w:val="24"/>
        </w:rPr>
      </w:pPr>
      <w:r w:rsidRPr="005A2C2A">
        <w:rPr>
          <w:rFonts w:cstheme="minorHAnsi"/>
          <w:b/>
          <w:sz w:val="24"/>
          <w:szCs w:val="24"/>
        </w:rPr>
        <w:t>Catalog Course Description</w:t>
      </w:r>
      <w:r w:rsidR="00314B71" w:rsidRPr="005A2C2A">
        <w:rPr>
          <w:rFonts w:cstheme="minorHAnsi"/>
          <w:sz w:val="24"/>
          <w:szCs w:val="24"/>
        </w:rPr>
        <w:t xml:space="preserve">. </w:t>
      </w:r>
      <w:r w:rsidR="00D75497" w:rsidRPr="005A2C2A">
        <w:rPr>
          <w:rFonts w:cstheme="minorHAnsi"/>
          <w:sz w:val="24"/>
          <w:szCs w:val="24"/>
        </w:rPr>
        <w:t xml:space="preserve">Administrative professionals in the public sector and not-for-profit organizations must understand and cultivate working relationships with various levels of government and community partners. This course looks at theory and practice of governmental relations within a democratic, federalist system. Focus is on operations and interactions among municipal, state, and federal agencies that affect efficiency and effectiveness of our government system. Special attention </w:t>
      </w:r>
      <w:r w:rsidR="00762584" w:rsidRPr="005A2C2A">
        <w:rPr>
          <w:rFonts w:cstheme="minorHAnsi"/>
          <w:sz w:val="24"/>
          <w:szCs w:val="24"/>
        </w:rPr>
        <w:t xml:space="preserve">is </w:t>
      </w:r>
      <w:r w:rsidR="00D75497" w:rsidRPr="005A2C2A">
        <w:rPr>
          <w:rFonts w:cstheme="minorHAnsi"/>
          <w:sz w:val="24"/>
          <w:szCs w:val="24"/>
        </w:rPr>
        <w:t>given to state and local relations in Hawai‛i and implications for local professional practice in public sector and not-for-profit management.</w:t>
      </w:r>
    </w:p>
    <w:p w:rsidR="004B61DA" w:rsidRPr="005A2C2A" w:rsidRDefault="004B61DA" w:rsidP="004B61DA">
      <w:pPr>
        <w:spacing w:after="0" w:line="240" w:lineRule="auto"/>
        <w:rPr>
          <w:rFonts w:cstheme="minorHAnsi"/>
          <w:sz w:val="24"/>
          <w:szCs w:val="24"/>
        </w:rPr>
      </w:pPr>
    </w:p>
    <w:p w:rsidR="004B61DA" w:rsidRPr="005A2C2A" w:rsidRDefault="004B61DA" w:rsidP="00352D79">
      <w:pPr>
        <w:spacing w:after="0" w:line="240" w:lineRule="auto"/>
        <w:rPr>
          <w:rFonts w:cstheme="minorHAnsi"/>
          <w:b/>
          <w:sz w:val="24"/>
          <w:szCs w:val="24"/>
        </w:rPr>
      </w:pPr>
      <w:r w:rsidRPr="005A2C2A">
        <w:rPr>
          <w:rFonts w:cstheme="minorHAnsi"/>
          <w:b/>
          <w:sz w:val="24"/>
          <w:szCs w:val="24"/>
        </w:rPr>
        <w:t>Course Objectives</w:t>
      </w:r>
      <w:r w:rsidR="00314B71" w:rsidRPr="005A2C2A">
        <w:rPr>
          <w:rFonts w:cstheme="minorHAnsi"/>
          <w:b/>
          <w:sz w:val="24"/>
          <w:szCs w:val="24"/>
        </w:rPr>
        <w:t>:</w:t>
      </w:r>
    </w:p>
    <w:p w:rsidR="00B10FEF" w:rsidRPr="005A2C2A" w:rsidRDefault="00B10FEF" w:rsidP="00352D79">
      <w:pPr>
        <w:spacing w:after="0" w:line="240" w:lineRule="auto"/>
        <w:rPr>
          <w:rFonts w:cstheme="minorHAnsi"/>
          <w:b/>
          <w:sz w:val="24"/>
          <w:szCs w:val="24"/>
        </w:rPr>
      </w:pPr>
    </w:p>
    <w:p w:rsidR="00B10FEF" w:rsidRPr="005A2C2A" w:rsidRDefault="00B10FEF" w:rsidP="00B10FEF">
      <w:pPr>
        <w:spacing w:after="0" w:line="240" w:lineRule="auto"/>
        <w:rPr>
          <w:rFonts w:cstheme="minorHAnsi"/>
          <w:sz w:val="24"/>
          <w:szCs w:val="24"/>
        </w:rPr>
      </w:pPr>
      <w:r w:rsidRPr="005A2C2A">
        <w:rPr>
          <w:rFonts w:cstheme="minorHAnsi"/>
          <w:sz w:val="24"/>
          <w:szCs w:val="24"/>
        </w:rPr>
        <w:t>Students who are successful in this course will be able to:</w:t>
      </w:r>
    </w:p>
    <w:p w:rsidR="009F4731" w:rsidRPr="005A2C2A" w:rsidRDefault="00B10FEF" w:rsidP="009F4731">
      <w:pPr>
        <w:pStyle w:val="ListParagraph"/>
        <w:numPr>
          <w:ilvl w:val="0"/>
          <w:numId w:val="3"/>
        </w:numPr>
        <w:autoSpaceDE w:val="0"/>
        <w:autoSpaceDN w:val="0"/>
        <w:adjustRightInd w:val="0"/>
        <w:spacing w:after="0" w:line="240" w:lineRule="auto"/>
        <w:rPr>
          <w:rFonts w:cstheme="minorHAnsi"/>
          <w:sz w:val="24"/>
          <w:szCs w:val="24"/>
        </w:rPr>
      </w:pPr>
      <w:r w:rsidRPr="005A2C2A">
        <w:rPr>
          <w:rFonts w:cstheme="minorHAnsi"/>
          <w:sz w:val="24"/>
          <w:szCs w:val="24"/>
        </w:rPr>
        <w:t xml:space="preserve">Demonstrate an understanding of the </w:t>
      </w:r>
      <w:r w:rsidR="00762584" w:rsidRPr="005A2C2A">
        <w:rPr>
          <w:rFonts w:cstheme="minorHAnsi"/>
          <w:sz w:val="24"/>
          <w:szCs w:val="24"/>
        </w:rPr>
        <w:t>growing interdependence of business, non-profit, and government</w:t>
      </w:r>
      <w:r w:rsidRPr="005A2C2A">
        <w:rPr>
          <w:rFonts w:cstheme="minorHAnsi"/>
          <w:sz w:val="24"/>
          <w:szCs w:val="24"/>
        </w:rPr>
        <w:t xml:space="preserve"> </w:t>
      </w:r>
      <w:r w:rsidR="00762584" w:rsidRPr="005A2C2A">
        <w:rPr>
          <w:rFonts w:cstheme="minorHAnsi"/>
          <w:sz w:val="24"/>
          <w:szCs w:val="24"/>
        </w:rPr>
        <w:t>sectors</w:t>
      </w:r>
      <w:r w:rsidR="003410E8" w:rsidRPr="005A2C2A">
        <w:rPr>
          <w:rFonts w:cstheme="minorHAnsi"/>
          <w:sz w:val="24"/>
          <w:szCs w:val="24"/>
        </w:rPr>
        <w:t xml:space="preserve"> in the development and implementation of public policy</w:t>
      </w:r>
    </w:p>
    <w:p w:rsidR="005961D0" w:rsidRPr="005A2C2A" w:rsidRDefault="009F4731" w:rsidP="009F4731">
      <w:pPr>
        <w:pStyle w:val="ListParagraph"/>
        <w:numPr>
          <w:ilvl w:val="0"/>
          <w:numId w:val="3"/>
        </w:numPr>
        <w:autoSpaceDE w:val="0"/>
        <w:autoSpaceDN w:val="0"/>
        <w:adjustRightInd w:val="0"/>
        <w:spacing w:after="0" w:line="240" w:lineRule="auto"/>
        <w:rPr>
          <w:rFonts w:cstheme="minorHAnsi"/>
          <w:sz w:val="24"/>
          <w:szCs w:val="24"/>
        </w:rPr>
      </w:pPr>
      <w:r w:rsidRPr="005A2C2A">
        <w:rPr>
          <w:rFonts w:cstheme="minorHAnsi"/>
          <w:sz w:val="24"/>
          <w:szCs w:val="24"/>
        </w:rPr>
        <w:t xml:space="preserve">Demonstrate </w:t>
      </w:r>
      <w:r w:rsidR="005961D0" w:rsidRPr="005A2C2A">
        <w:rPr>
          <w:rFonts w:cstheme="minorHAnsi"/>
          <w:sz w:val="24"/>
          <w:szCs w:val="24"/>
        </w:rPr>
        <w:t xml:space="preserve">an understanding of </w:t>
      </w:r>
      <w:r w:rsidRPr="005A2C2A">
        <w:rPr>
          <w:rFonts w:cstheme="minorHAnsi"/>
          <w:sz w:val="24"/>
          <w:szCs w:val="24"/>
        </w:rPr>
        <w:t>ethical</w:t>
      </w:r>
      <w:r w:rsidR="005961D0" w:rsidRPr="005A2C2A">
        <w:rPr>
          <w:rFonts w:cstheme="minorHAnsi"/>
          <w:sz w:val="24"/>
          <w:szCs w:val="24"/>
        </w:rPr>
        <w:t xml:space="preserve"> decision</w:t>
      </w:r>
      <w:r w:rsidR="003410E8" w:rsidRPr="005A2C2A">
        <w:rPr>
          <w:rFonts w:cstheme="minorHAnsi"/>
          <w:sz w:val="24"/>
          <w:szCs w:val="24"/>
        </w:rPr>
        <w:t>-</w:t>
      </w:r>
      <w:r w:rsidR="005961D0" w:rsidRPr="005A2C2A">
        <w:rPr>
          <w:rFonts w:cstheme="minorHAnsi"/>
          <w:sz w:val="24"/>
          <w:szCs w:val="24"/>
        </w:rPr>
        <w:t>making by profession</w:t>
      </w:r>
      <w:r w:rsidR="003410E8" w:rsidRPr="005A2C2A">
        <w:rPr>
          <w:rFonts w:cstheme="minorHAnsi"/>
          <w:sz w:val="24"/>
          <w:szCs w:val="24"/>
        </w:rPr>
        <w:t>als serving the public interest</w:t>
      </w:r>
    </w:p>
    <w:p w:rsidR="009F4731" w:rsidRPr="005A2C2A" w:rsidRDefault="005961D0" w:rsidP="009F4731">
      <w:pPr>
        <w:pStyle w:val="ListParagraph"/>
        <w:numPr>
          <w:ilvl w:val="0"/>
          <w:numId w:val="3"/>
        </w:numPr>
        <w:autoSpaceDE w:val="0"/>
        <w:autoSpaceDN w:val="0"/>
        <w:adjustRightInd w:val="0"/>
        <w:spacing w:after="0" w:line="240" w:lineRule="auto"/>
        <w:rPr>
          <w:rFonts w:cstheme="minorHAnsi"/>
          <w:sz w:val="24"/>
          <w:szCs w:val="24"/>
        </w:rPr>
      </w:pPr>
      <w:r w:rsidRPr="005A2C2A">
        <w:rPr>
          <w:rFonts w:cstheme="minorHAnsi"/>
          <w:sz w:val="24"/>
          <w:szCs w:val="24"/>
        </w:rPr>
        <w:t>Demonstrate an understanding of the development and implementation of b</w:t>
      </w:r>
      <w:r w:rsidR="00D9455C" w:rsidRPr="005A2C2A">
        <w:rPr>
          <w:rFonts w:cstheme="minorHAnsi"/>
          <w:sz w:val="24"/>
          <w:szCs w:val="24"/>
        </w:rPr>
        <w:t>udgets for public organizations</w:t>
      </w:r>
    </w:p>
    <w:p w:rsidR="005961D0" w:rsidRPr="005A2C2A" w:rsidRDefault="005961D0" w:rsidP="009F4731">
      <w:pPr>
        <w:pStyle w:val="ListParagraph"/>
        <w:numPr>
          <w:ilvl w:val="0"/>
          <w:numId w:val="3"/>
        </w:numPr>
        <w:autoSpaceDE w:val="0"/>
        <w:autoSpaceDN w:val="0"/>
        <w:adjustRightInd w:val="0"/>
        <w:spacing w:after="0" w:line="240" w:lineRule="auto"/>
        <w:rPr>
          <w:rFonts w:cstheme="minorHAnsi"/>
          <w:sz w:val="24"/>
          <w:szCs w:val="24"/>
        </w:rPr>
      </w:pPr>
      <w:r w:rsidRPr="005A2C2A">
        <w:rPr>
          <w:rFonts w:cstheme="minorHAnsi"/>
          <w:sz w:val="24"/>
          <w:szCs w:val="24"/>
        </w:rPr>
        <w:t>Demonstrate an understanding of the importance marketing</w:t>
      </w:r>
      <w:r w:rsidR="00D9455C" w:rsidRPr="005A2C2A">
        <w:rPr>
          <w:rFonts w:cstheme="minorHAnsi"/>
          <w:sz w:val="24"/>
          <w:szCs w:val="24"/>
        </w:rPr>
        <w:t xml:space="preserve"> </w:t>
      </w:r>
      <w:r w:rsidR="008640F4" w:rsidRPr="005A2C2A">
        <w:rPr>
          <w:rFonts w:cstheme="minorHAnsi"/>
          <w:sz w:val="24"/>
          <w:szCs w:val="24"/>
        </w:rPr>
        <w:t xml:space="preserve">plays </w:t>
      </w:r>
      <w:r w:rsidR="00D9455C" w:rsidRPr="005A2C2A">
        <w:rPr>
          <w:rFonts w:cstheme="minorHAnsi"/>
          <w:sz w:val="24"/>
          <w:szCs w:val="24"/>
        </w:rPr>
        <w:t>in public organizations</w:t>
      </w:r>
    </w:p>
    <w:p w:rsidR="00B10FEF" w:rsidRPr="005A2C2A" w:rsidRDefault="005961D0" w:rsidP="00B10FEF">
      <w:pPr>
        <w:pStyle w:val="ListParagraph"/>
        <w:numPr>
          <w:ilvl w:val="0"/>
          <w:numId w:val="3"/>
        </w:numPr>
        <w:autoSpaceDE w:val="0"/>
        <w:autoSpaceDN w:val="0"/>
        <w:adjustRightInd w:val="0"/>
        <w:spacing w:after="0" w:line="240" w:lineRule="auto"/>
        <w:rPr>
          <w:rFonts w:cstheme="minorHAnsi"/>
          <w:sz w:val="24"/>
          <w:szCs w:val="24"/>
        </w:rPr>
      </w:pPr>
      <w:r w:rsidRPr="005A2C2A">
        <w:rPr>
          <w:rFonts w:cstheme="minorHAnsi"/>
          <w:sz w:val="24"/>
          <w:szCs w:val="24"/>
        </w:rPr>
        <w:t>Demonstrate strong communication skills.</w:t>
      </w:r>
    </w:p>
    <w:p w:rsidR="00B10FEF" w:rsidRPr="005A2C2A" w:rsidRDefault="005961D0" w:rsidP="00B10FEF">
      <w:pPr>
        <w:pStyle w:val="ListParagraph"/>
        <w:numPr>
          <w:ilvl w:val="0"/>
          <w:numId w:val="3"/>
        </w:numPr>
        <w:autoSpaceDE w:val="0"/>
        <w:autoSpaceDN w:val="0"/>
        <w:adjustRightInd w:val="0"/>
        <w:spacing w:after="0" w:line="240" w:lineRule="auto"/>
        <w:rPr>
          <w:rFonts w:cstheme="minorHAnsi"/>
          <w:sz w:val="24"/>
          <w:szCs w:val="24"/>
        </w:rPr>
      </w:pPr>
      <w:r w:rsidRPr="005A2C2A">
        <w:rPr>
          <w:rFonts w:cstheme="minorHAnsi"/>
          <w:sz w:val="24"/>
          <w:szCs w:val="24"/>
        </w:rPr>
        <w:t>Develop the ability to work successfully in teams.</w:t>
      </w:r>
    </w:p>
    <w:p w:rsidR="00B10FEF" w:rsidRPr="005A2C2A" w:rsidRDefault="00B10FEF" w:rsidP="00B10FEF">
      <w:pPr>
        <w:numPr>
          <w:ilvl w:val="0"/>
          <w:numId w:val="3"/>
        </w:numPr>
        <w:spacing w:after="0" w:line="240" w:lineRule="auto"/>
        <w:rPr>
          <w:rFonts w:cstheme="minorHAnsi"/>
          <w:sz w:val="24"/>
          <w:szCs w:val="24"/>
        </w:rPr>
      </w:pPr>
      <w:r w:rsidRPr="005A2C2A">
        <w:rPr>
          <w:rFonts w:cstheme="minorHAnsi"/>
          <w:sz w:val="24"/>
          <w:szCs w:val="24"/>
        </w:rPr>
        <w:t>Demonstrate the ability to conduct and present case analyses with strateg</w:t>
      </w:r>
      <w:r w:rsidR="005961D0" w:rsidRPr="005A2C2A">
        <w:rPr>
          <w:rFonts w:cstheme="minorHAnsi"/>
          <w:sz w:val="24"/>
          <w:szCs w:val="24"/>
        </w:rPr>
        <w:t>ic</w:t>
      </w:r>
      <w:r w:rsidRPr="005A2C2A">
        <w:rPr>
          <w:rFonts w:cstheme="minorHAnsi"/>
          <w:sz w:val="24"/>
          <w:szCs w:val="24"/>
        </w:rPr>
        <w:t xml:space="preserve"> recommendations.</w:t>
      </w:r>
    </w:p>
    <w:p w:rsidR="00B10FEF" w:rsidRPr="005A2C2A" w:rsidRDefault="00B10FEF" w:rsidP="005961D0">
      <w:pPr>
        <w:autoSpaceDE w:val="0"/>
        <w:autoSpaceDN w:val="0"/>
        <w:adjustRightInd w:val="0"/>
        <w:spacing w:after="0" w:line="240" w:lineRule="auto"/>
        <w:rPr>
          <w:rFonts w:cstheme="minorHAnsi"/>
          <w:sz w:val="24"/>
          <w:szCs w:val="24"/>
        </w:rPr>
      </w:pPr>
    </w:p>
    <w:p w:rsidR="004B61DA" w:rsidRPr="005A2C2A" w:rsidRDefault="004B61DA" w:rsidP="004B61DA">
      <w:pPr>
        <w:autoSpaceDE w:val="0"/>
        <w:autoSpaceDN w:val="0"/>
        <w:adjustRightInd w:val="0"/>
        <w:spacing w:after="0" w:line="240" w:lineRule="auto"/>
        <w:rPr>
          <w:rFonts w:cstheme="minorHAnsi"/>
          <w:color w:val="000000"/>
          <w:sz w:val="24"/>
          <w:szCs w:val="24"/>
        </w:rPr>
      </w:pPr>
      <w:r w:rsidRPr="005A2C2A">
        <w:rPr>
          <w:rFonts w:cstheme="minorHAnsi"/>
          <w:b/>
          <w:bCs/>
          <w:color w:val="000000"/>
          <w:sz w:val="24"/>
          <w:szCs w:val="24"/>
        </w:rPr>
        <w:t>Course Requirements</w:t>
      </w:r>
      <w:r w:rsidR="00314B71" w:rsidRPr="005A2C2A">
        <w:rPr>
          <w:rFonts w:cstheme="minorHAnsi"/>
          <w:bCs/>
          <w:color w:val="000000"/>
          <w:sz w:val="24"/>
          <w:szCs w:val="24"/>
        </w:rPr>
        <w:t xml:space="preserve">. </w:t>
      </w:r>
      <w:r w:rsidRPr="005A2C2A">
        <w:rPr>
          <w:rFonts w:cstheme="minorHAnsi"/>
          <w:color w:val="000000"/>
          <w:sz w:val="24"/>
          <w:szCs w:val="24"/>
        </w:rPr>
        <w:t xml:space="preserve">All students must come to class prepared to participate in the interactive lectures, discussion, and case analysis. Students will be graded on their ability to initiate and sustain class discussion. In addition, students should </w:t>
      </w:r>
      <w:r w:rsidR="00314B71" w:rsidRPr="005A2C2A">
        <w:rPr>
          <w:rFonts w:cstheme="minorHAnsi"/>
          <w:color w:val="000000"/>
          <w:sz w:val="24"/>
          <w:szCs w:val="24"/>
        </w:rPr>
        <w:t>be prepared to discuss current and relevant articles that are published in</w:t>
      </w:r>
      <w:r w:rsidR="00FD55AB" w:rsidRPr="005A2C2A">
        <w:rPr>
          <w:rFonts w:cstheme="minorHAnsi"/>
          <w:color w:val="000000"/>
          <w:sz w:val="24"/>
          <w:szCs w:val="24"/>
        </w:rPr>
        <w:t xml:space="preserve"> </w:t>
      </w:r>
      <w:r w:rsidR="00AA6488" w:rsidRPr="005A2C2A">
        <w:rPr>
          <w:rFonts w:cstheme="minorHAnsi"/>
          <w:color w:val="000000"/>
          <w:sz w:val="24"/>
          <w:szCs w:val="24"/>
        </w:rPr>
        <w:t xml:space="preserve">major journals, </w:t>
      </w:r>
      <w:r w:rsidRPr="005A2C2A">
        <w:rPr>
          <w:rFonts w:cstheme="minorHAnsi"/>
          <w:i/>
          <w:iCs/>
          <w:color w:val="000000"/>
          <w:sz w:val="24"/>
          <w:szCs w:val="24"/>
        </w:rPr>
        <w:t xml:space="preserve">The Honolulu Advertiser, </w:t>
      </w:r>
      <w:r w:rsidR="00314B71" w:rsidRPr="005A2C2A">
        <w:rPr>
          <w:rFonts w:cstheme="minorHAnsi"/>
          <w:i/>
          <w:iCs/>
          <w:color w:val="000000"/>
          <w:sz w:val="24"/>
          <w:szCs w:val="24"/>
        </w:rPr>
        <w:t xml:space="preserve">The Honolulu </w:t>
      </w:r>
      <w:r w:rsidRPr="005A2C2A">
        <w:rPr>
          <w:rFonts w:cstheme="minorHAnsi"/>
          <w:i/>
          <w:iCs/>
          <w:color w:val="000000"/>
          <w:sz w:val="24"/>
          <w:szCs w:val="24"/>
        </w:rPr>
        <w:t>Star-Bulletin, and Pacific Business New</w:t>
      </w:r>
      <w:r w:rsidR="00314B71" w:rsidRPr="005A2C2A">
        <w:rPr>
          <w:rFonts w:cstheme="minorHAnsi"/>
          <w:i/>
          <w:iCs/>
          <w:color w:val="000000"/>
          <w:sz w:val="24"/>
          <w:szCs w:val="24"/>
        </w:rPr>
        <w:t>s, etc</w:t>
      </w:r>
      <w:r w:rsidRPr="005A2C2A">
        <w:rPr>
          <w:rFonts w:cstheme="minorHAnsi"/>
          <w:color w:val="000000"/>
          <w:sz w:val="24"/>
          <w:szCs w:val="24"/>
        </w:rPr>
        <w:t xml:space="preserve">. </w:t>
      </w:r>
    </w:p>
    <w:p w:rsidR="004B61DA" w:rsidRPr="005A2C2A" w:rsidRDefault="004B61DA" w:rsidP="004B61DA">
      <w:pPr>
        <w:autoSpaceDE w:val="0"/>
        <w:autoSpaceDN w:val="0"/>
        <w:adjustRightInd w:val="0"/>
        <w:spacing w:after="0" w:line="240" w:lineRule="auto"/>
        <w:rPr>
          <w:rFonts w:cstheme="minorHAnsi"/>
          <w:color w:val="000000"/>
          <w:sz w:val="24"/>
          <w:szCs w:val="24"/>
        </w:rPr>
      </w:pPr>
    </w:p>
    <w:p w:rsidR="00BE59A5" w:rsidRPr="005A2C2A" w:rsidRDefault="004B61DA" w:rsidP="00314B71">
      <w:pPr>
        <w:autoSpaceDE w:val="0"/>
        <w:autoSpaceDN w:val="0"/>
        <w:adjustRightInd w:val="0"/>
        <w:spacing w:after="0" w:line="240" w:lineRule="auto"/>
        <w:rPr>
          <w:rFonts w:eastAsia="Calibri" w:cstheme="minorHAnsi"/>
          <w:sz w:val="24"/>
          <w:szCs w:val="24"/>
        </w:rPr>
      </w:pPr>
      <w:r w:rsidRPr="005A2C2A">
        <w:rPr>
          <w:rFonts w:cstheme="minorHAnsi"/>
          <w:b/>
          <w:color w:val="000000"/>
          <w:sz w:val="24"/>
          <w:szCs w:val="24"/>
        </w:rPr>
        <w:t>Attendance</w:t>
      </w:r>
      <w:r w:rsidR="00314B71" w:rsidRPr="005A2C2A">
        <w:rPr>
          <w:rFonts w:cstheme="minorHAnsi"/>
          <w:color w:val="000000"/>
          <w:sz w:val="24"/>
          <w:szCs w:val="24"/>
        </w:rPr>
        <w:t xml:space="preserve">. </w:t>
      </w:r>
      <w:r w:rsidRPr="005A2C2A">
        <w:rPr>
          <w:rFonts w:cstheme="minorHAnsi"/>
          <w:color w:val="000000"/>
          <w:sz w:val="24"/>
          <w:szCs w:val="24"/>
        </w:rPr>
        <w:t xml:space="preserve">Attendance is mandatory. If you are unable to attend </w:t>
      </w:r>
      <w:r w:rsidR="00BE59A5" w:rsidRPr="005A2C2A">
        <w:rPr>
          <w:rFonts w:cstheme="minorHAnsi"/>
          <w:color w:val="000000"/>
          <w:sz w:val="24"/>
          <w:szCs w:val="24"/>
        </w:rPr>
        <w:t xml:space="preserve">a </w:t>
      </w:r>
      <w:r w:rsidRPr="005A2C2A">
        <w:rPr>
          <w:rFonts w:cstheme="minorHAnsi"/>
          <w:color w:val="000000"/>
          <w:sz w:val="24"/>
          <w:szCs w:val="24"/>
        </w:rPr>
        <w:t>class</w:t>
      </w:r>
      <w:r w:rsidR="00BE59A5" w:rsidRPr="005A2C2A">
        <w:rPr>
          <w:rFonts w:cstheme="minorHAnsi"/>
          <w:color w:val="000000"/>
          <w:sz w:val="24"/>
          <w:szCs w:val="24"/>
        </w:rPr>
        <w:t xml:space="preserve"> session</w:t>
      </w:r>
      <w:r w:rsidRPr="005A2C2A">
        <w:rPr>
          <w:rFonts w:cstheme="minorHAnsi"/>
          <w:color w:val="000000"/>
          <w:sz w:val="24"/>
          <w:szCs w:val="24"/>
        </w:rPr>
        <w:t xml:space="preserve">, </w:t>
      </w:r>
      <w:r w:rsidR="00BE59A5" w:rsidRPr="005A2C2A">
        <w:rPr>
          <w:rFonts w:eastAsia="Calibri" w:cstheme="minorHAnsi"/>
          <w:sz w:val="24"/>
          <w:szCs w:val="24"/>
        </w:rPr>
        <w:t xml:space="preserve">it is important that you let me know </w:t>
      </w:r>
      <w:r w:rsidR="00AA6488" w:rsidRPr="005A2C2A">
        <w:rPr>
          <w:rFonts w:eastAsia="Calibri" w:cstheme="minorHAnsi"/>
          <w:sz w:val="24"/>
          <w:szCs w:val="24"/>
        </w:rPr>
        <w:t xml:space="preserve">at 222-3881 </w:t>
      </w:r>
      <w:r w:rsidR="00BE59A5" w:rsidRPr="005A2C2A">
        <w:rPr>
          <w:rFonts w:eastAsia="Calibri" w:cstheme="minorHAnsi"/>
          <w:sz w:val="24"/>
          <w:szCs w:val="24"/>
        </w:rPr>
        <w:t>prior to the start of class.</w:t>
      </w:r>
      <w:r w:rsidR="00314B71" w:rsidRPr="005A2C2A">
        <w:rPr>
          <w:rFonts w:eastAsia="Calibri" w:cstheme="minorHAnsi"/>
          <w:sz w:val="24"/>
          <w:szCs w:val="24"/>
        </w:rPr>
        <w:t xml:space="preserve"> </w:t>
      </w:r>
      <w:r w:rsidR="00BE59A5" w:rsidRPr="005A2C2A">
        <w:rPr>
          <w:rFonts w:eastAsia="Calibri" w:cstheme="minorHAnsi"/>
          <w:sz w:val="24"/>
          <w:szCs w:val="24"/>
        </w:rPr>
        <w:t xml:space="preserve">Students who have an unexcused absence on a scheduled activity day (e.g., quiz, critique, exam, or presentation date) will receive zero points for the activity missed.  Students with </w:t>
      </w:r>
      <w:r w:rsidR="00BE59A5" w:rsidRPr="005A2C2A">
        <w:rPr>
          <w:rFonts w:cstheme="minorHAnsi"/>
          <w:sz w:val="24"/>
          <w:szCs w:val="24"/>
        </w:rPr>
        <w:t>two</w:t>
      </w:r>
      <w:r w:rsidR="00BE59A5" w:rsidRPr="005A2C2A">
        <w:rPr>
          <w:rFonts w:eastAsia="Calibri" w:cstheme="minorHAnsi"/>
          <w:sz w:val="24"/>
          <w:szCs w:val="24"/>
        </w:rPr>
        <w:t xml:space="preserve"> absences will be penalized one lett</w:t>
      </w:r>
      <w:r w:rsidR="00314B71" w:rsidRPr="005A2C2A">
        <w:rPr>
          <w:rFonts w:eastAsia="Calibri" w:cstheme="minorHAnsi"/>
          <w:sz w:val="24"/>
          <w:szCs w:val="24"/>
        </w:rPr>
        <w:t xml:space="preserve">er grade in their course grade. </w:t>
      </w:r>
      <w:r w:rsidR="00BF446E" w:rsidRPr="005A2C2A">
        <w:rPr>
          <w:rFonts w:eastAsia="Calibri" w:cstheme="minorHAnsi"/>
          <w:sz w:val="24"/>
          <w:szCs w:val="24"/>
        </w:rPr>
        <w:t xml:space="preserve">Students with three or more absences will fail the course. </w:t>
      </w:r>
      <w:r w:rsidR="00314B71" w:rsidRPr="005A2C2A">
        <w:rPr>
          <w:rFonts w:eastAsia="Calibri" w:cstheme="minorHAnsi"/>
          <w:sz w:val="24"/>
          <w:szCs w:val="24"/>
        </w:rPr>
        <w:t>I do not accept late assignments.</w:t>
      </w:r>
    </w:p>
    <w:p w:rsidR="00314B71" w:rsidRPr="005A2C2A" w:rsidRDefault="00314B71" w:rsidP="00314B71">
      <w:pPr>
        <w:spacing w:after="0"/>
        <w:rPr>
          <w:rFonts w:eastAsia="Calibri" w:cstheme="minorHAnsi"/>
          <w:sz w:val="24"/>
          <w:szCs w:val="24"/>
        </w:rPr>
      </w:pPr>
    </w:p>
    <w:p w:rsidR="004B61DA" w:rsidRPr="005A2C2A" w:rsidRDefault="00BE59A5" w:rsidP="004B61DA">
      <w:pPr>
        <w:spacing w:after="0" w:line="240" w:lineRule="auto"/>
        <w:rPr>
          <w:rFonts w:eastAsia="Calibri" w:cstheme="minorHAnsi"/>
          <w:sz w:val="24"/>
          <w:szCs w:val="24"/>
        </w:rPr>
      </w:pPr>
      <w:r w:rsidRPr="005A2C2A">
        <w:rPr>
          <w:rFonts w:eastAsia="Calibri" w:cstheme="minorHAnsi"/>
          <w:b/>
          <w:bCs/>
          <w:sz w:val="24"/>
          <w:szCs w:val="24"/>
        </w:rPr>
        <w:t>Text</w:t>
      </w:r>
      <w:r w:rsidR="00314B71" w:rsidRPr="005A2C2A">
        <w:rPr>
          <w:rFonts w:eastAsia="Calibri" w:cstheme="minorHAnsi"/>
          <w:b/>
          <w:bCs/>
          <w:sz w:val="24"/>
          <w:szCs w:val="24"/>
        </w:rPr>
        <w:t>.</w:t>
      </w:r>
      <w:r w:rsidRPr="005A2C2A">
        <w:rPr>
          <w:rFonts w:eastAsia="Calibri" w:cstheme="minorHAnsi"/>
          <w:b/>
          <w:bCs/>
          <w:sz w:val="24"/>
          <w:szCs w:val="24"/>
        </w:rPr>
        <w:t xml:space="preserve"> </w:t>
      </w:r>
      <w:r w:rsidR="00CE1932" w:rsidRPr="005A2C2A">
        <w:rPr>
          <w:rFonts w:eastAsia="Calibri" w:cstheme="minorHAnsi"/>
          <w:sz w:val="24"/>
          <w:szCs w:val="24"/>
        </w:rPr>
        <w:t>Cropf, R. A. (2008). American Public Administration: Public Service for the 21st Century. New York: Longman. ISBN: 10:0321096916</w:t>
      </w:r>
    </w:p>
    <w:p w:rsidR="00CF57DA" w:rsidRPr="005A2C2A" w:rsidRDefault="00CF57DA" w:rsidP="00BE59A5">
      <w:pPr>
        <w:pStyle w:val="Heading1"/>
        <w:rPr>
          <w:rFonts w:asciiTheme="minorHAnsi" w:hAnsiTheme="minorHAnsi" w:cstheme="minorHAnsi"/>
        </w:rPr>
      </w:pPr>
    </w:p>
    <w:p w:rsidR="004B61DA" w:rsidRPr="005A2C2A" w:rsidRDefault="004B61DA" w:rsidP="00BE59A5">
      <w:pPr>
        <w:pStyle w:val="Heading1"/>
        <w:rPr>
          <w:rFonts w:asciiTheme="minorHAnsi" w:hAnsiTheme="minorHAnsi" w:cstheme="minorHAnsi"/>
        </w:rPr>
      </w:pPr>
      <w:r w:rsidRPr="005A2C2A">
        <w:rPr>
          <w:rFonts w:asciiTheme="minorHAnsi" w:hAnsiTheme="minorHAnsi" w:cstheme="minorHAnsi"/>
        </w:rPr>
        <w:t>Course Assignments</w:t>
      </w:r>
      <w:r w:rsidR="00FD55AB" w:rsidRPr="005A2C2A">
        <w:rPr>
          <w:rFonts w:asciiTheme="minorHAnsi" w:hAnsiTheme="minorHAnsi" w:cstheme="minorHAnsi"/>
        </w:rPr>
        <w:t>:</w:t>
      </w:r>
    </w:p>
    <w:p w:rsidR="00D97B08" w:rsidRPr="005A2C2A" w:rsidRDefault="00D97B08" w:rsidP="001B4D96">
      <w:pPr>
        <w:spacing w:after="0" w:line="240" w:lineRule="auto"/>
        <w:rPr>
          <w:rFonts w:eastAsia="Calibri" w:cstheme="minorHAnsi"/>
          <w:sz w:val="24"/>
          <w:szCs w:val="24"/>
          <w:u w:val="single"/>
        </w:rPr>
      </w:pPr>
    </w:p>
    <w:p w:rsidR="008457DE" w:rsidRPr="005A2C2A" w:rsidRDefault="008457DE" w:rsidP="001B4D96">
      <w:pPr>
        <w:spacing w:after="0" w:line="240" w:lineRule="auto"/>
        <w:rPr>
          <w:rFonts w:eastAsia="Calibri" w:cstheme="minorHAnsi"/>
          <w:b/>
          <w:sz w:val="24"/>
          <w:szCs w:val="24"/>
          <w:u w:val="single"/>
        </w:rPr>
      </w:pPr>
      <w:r w:rsidRPr="005A2C2A">
        <w:rPr>
          <w:rFonts w:eastAsia="Calibri" w:cstheme="minorHAnsi"/>
          <w:b/>
          <w:sz w:val="24"/>
          <w:szCs w:val="24"/>
          <w:u w:val="single"/>
        </w:rPr>
        <w:t>Critiques</w:t>
      </w:r>
    </w:p>
    <w:p w:rsidR="001B4D96" w:rsidRPr="005A2C2A" w:rsidRDefault="001B4D96" w:rsidP="001B4D96">
      <w:pPr>
        <w:spacing w:after="0" w:line="240" w:lineRule="auto"/>
        <w:rPr>
          <w:rFonts w:cstheme="minorHAnsi"/>
          <w:sz w:val="24"/>
          <w:szCs w:val="24"/>
        </w:rPr>
      </w:pPr>
      <w:r w:rsidRPr="005A2C2A">
        <w:rPr>
          <w:rFonts w:cstheme="minorHAnsi"/>
          <w:sz w:val="24"/>
          <w:szCs w:val="24"/>
        </w:rPr>
        <w:t xml:space="preserve">Students will prepare written critiques on </w:t>
      </w:r>
      <w:r w:rsidR="00D811C1" w:rsidRPr="005A2C2A">
        <w:rPr>
          <w:rFonts w:cstheme="minorHAnsi"/>
          <w:sz w:val="24"/>
          <w:szCs w:val="24"/>
        </w:rPr>
        <w:t>readings</w:t>
      </w:r>
      <w:r w:rsidRPr="005A2C2A">
        <w:rPr>
          <w:rFonts w:cstheme="minorHAnsi"/>
          <w:sz w:val="24"/>
          <w:szCs w:val="24"/>
        </w:rPr>
        <w:t xml:space="preserve"> assigned by the instructor. Critiques </w:t>
      </w:r>
      <w:r w:rsidR="00D811C1" w:rsidRPr="005A2C2A">
        <w:rPr>
          <w:rFonts w:cstheme="minorHAnsi"/>
          <w:sz w:val="24"/>
          <w:szCs w:val="24"/>
        </w:rPr>
        <w:t xml:space="preserve">will contain a summary of the article(s), questions or hypotheses for discussion, and </w:t>
      </w:r>
      <w:r w:rsidR="001D4A1C" w:rsidRPr="005A2C2A">
        <w:rPr>
          <w:rFonts w:cstheme="minorHAnsi"/>
          <w:sz w:val="24"/>
          <w:szCs w:val="24"/>
        </w:rPr>
        <w:t>outside information to extend the focus of the discussion</w:t>
      </w:r>
      <w:r w:rsidR="00D811C1" w:rsidRPr="005A2C2A">
        <w:rPr>
          <w:rFonts w:cstheme="minorHAnsi"/>
          <w:sz w:val="24"/>
          <w:szCs w:val="24"/>
        </w:rPr>
        <w:t xml:space="preserve">. </w:t>
      </w:r>
      <w:r w:rsidR="00D811C1" w:rsidRPr="005A2C2A">
        <w:rPr>
          <w:rFonts w:cstheme="minorHAnsi"/>
          <w:b/>
          <w:sz w:val="24"/>
          <w:szCs w:val="24"/>
        </w:rPr>
        <w:t xml:space="preserve">Critiques will be emailed to each class member </w:t>
      </w:r>
      <w:r w:rsidR="001D4A1C" w:rsidRPr="005A2C2A">
        <w:rPr>
          <w:rFonts w:cstheme="minorHAnsi"/>
          <w:b/>
          <w:sz w:val="24"/>
          <w:szCs w:val="24"/>
        </w:rPr>
        <w:t xml:space="preserve">and the instructor </w:t>
      </w:r>
      <w:r w:rsidR="00D811C1" w:rsidRPr="005A2C2A">
        <w:rPr>
          <w:rFonts w:cstheme="minorHAnsi"/>
          <w:b/>
          <w:sz w:val="24"/>
          <w:szCs w:val="24"/>
        </w:rPr>
        <w:t xml:space="preserve">no later than </w:t>
      </w:r>
      <w:r w:rsidR="001D4A1C" w:rsidRPr="005A2C2A">
        <w:rPr>
          <w:rFonts w:cstheme="minorHAnsi"/>
          <w:b/>
          <w:sz w:val="24"/>
          <w:szCs w:val="24"/>
        </w:rPr>
        <w:t>Wednesday</w:t>
      </w:r>
      <w:r w:rsidR="00D811C1" w:rsidRPr="005A2C2A">
        <w:rPr>
          <w:rFonts w:cstheme="minorHAnsi"/>
          <w:b/>
          <w:sz w:val="24"/>
          <w:szCs w:val="24"/>
        </w:rPr>
        <w:t xml:space="preserve"> prior to </w:t>
      </w:r>
      <w:r w:rsidR="007B220F" w:rsidRPr="005A2C2A">
        <w:rPr>
          <w:rFonts w:cstheme="minorHAnsi"/>
          <w:b/>
          <w:sz w:val="24"/>
          <w:szCs w:val="24"/>
        </w:rPr>
        <w:t xml:space="preserve">the </w:t>
      </w:r>
      <w:r w:rsidR="00D811C1" w:rsidRPr="005A2C2A">
        <w:rPr>
          <w:rFonts w:cstheme="minorHAnsi"/>
          <w:b/>
          <w:sz w:val="24"/>
          <w:szCs w:val="24"/>
        </w:rPr>
        <w:t>class meeting.</w:t>
      </w:r>
      <w:r w:rsidR="00D811C1" w:rsidRPr="005A2C2A">
        <w:rPr>
          <w:rFonts w:cstheme="minorHAnsi"/>
          <w:sz w:val="24"/>
          <w:szCs w:val="24"/>
        </w:rPr>
        <w:t xml:space="preserve"> The individual assigned the critique will lead the class discussion; however, all students are expected to have read the article(s) and the summary and be prepared to actively participate in the discussion.</w:t>
      </w:r>
    </w:p>
    <w:p w:rsidR="00D811C1" w:rsidRPr="005A2C2A" w:rsidRDefault="00D811C1" w:rsidP="001B4D96">
      <w:pPr>
        <w:spacing w:after="0" w:line="240" w:lineRule="auto"/>
        <w:rPr>
          <w:rFonts w:cstheme="minorHAnsi"/>
          <w:b/>
          <w:sz w:val="24"/>
          <w:szCs w:val="24"/>
        </w:rPr>
      </w:pPr>
    </w:p>
    <w:p w:rsidR="004B61DA" w:rsidRPr="005A2C2A" w:rsidRDefault="004B61DA" w:rsidP="00BE59A5">
      <w:pPr>
        <w:spacing w:after="0" w:line="240" w:lineRule="auto"/>
        <w:rPr>
          <w:rFonts w:eastAsia="Calibri" w:cstheme="minorHAnsi"/>
          <w:b/>
          <w:sz w:val="24"/>
          <w:szCs w:val="24"/>
          <w:u w:val="single"/>
        </w:rPr>
      </w:pPr>
      <w:r w:rsidRPr="005A2C2A">
        <w:rPr>
          <w:rFonts w:eastAsia="Calibri" w:cstheme="minorHAnsi"/>
          <w:b/>
          <w:sz w:val="24"/>
          <w:szCs w:val="24"/>
          <w:u w:val="single"/>
        </w:rPr>
        <w:t>Case Presentation &amp; Development</w:t>
      </w:r>
    </w:p>
    <w:p w:rsidR="002A03E7" w:rsidRPr="005A2C2A" w:rsidRDefault="003410E8" w:rsidP="00BE59A5">
      <w:pPr>
        <w:spacing w:after="0" w:line="240" w:lineRule="auto"/>
        <w:rPr>
          <w:rFonts w:cstheme="minorHAnsi"/>
          <w:sz w:val="24"/>
          <w:szCs w:val="24"/>
        </w:rPr>
      </w:pPr>
      <w:r w:rsidRPr="005A2C2A">
        <w:rPr>
          <w:rFonts w:cstheme="minorHAnsi"/>
          <w:sz w:val="24"/>
          <w:szCs w:val="24"/>
        </w:rPr>
        <w:t xml:space="preserve">This is a group exercise. Groups will conduct an in-depth </w:t>
      </w:r>
      <w:r w:rsidR="002A03E7" w:rsidRPr="005A2C2A">
        <w:rPr>
          <w:rFonts w:cstheme="minorHAnsi"/>
          <w:sz w:val="24"/>
          <w:szCs w:val="24"/>
        </w:rPr>
        <w:t xml:space="preserve">analysis of the case. The oral presentation should be professionally prepared and delivered. </w:t>
      </w:r>
      <w:r w:rsidR="00FB5153" w:rsidRPr="005A2C2A">
        <w:rPr>
          <w:rFonts w:cstheme="minorHAnsi"/>
          <w:sz w:val="24"/>
          <w:szCs w:val="24"/>
        </w:rPr>
        <w:t>Presenters</w:t>
      </w:r>
      <w:r w:rsidR="002A03E7" w:rsidRPr="005A2C2A">
        <w:rPr>
          <w:rFonts w:cstheme="minorHAnsi"/>
          <w:sz w:val="24"/>
          <w:szCs w:val="24"/>
        </w:rPr>
        <w:t xml:space="preserve"> are expected to prepare PowerPoint slides and can supplement the PowerPoint presentation with handouts.</w:t>
      </w:r>
      <w:r w:rsidR="002A03E7" w:rsidRPr="005A2C2A">
        <w:rPr>
          <w:rFonts w:eastAsia="Calibri" w:cstheme="minorHAnsi"/>
          <w:sz w:val="24"/>
          <w:szCs w:val="24"/>
        </w:rPr>
        <w:t xml:space="preserve"> Groups will be formed during the first class session.</w:t>
      </w:r>
    </w:p>
    <w:p w:rsidR="00352D79" w:rsidRPr="005A2C2A" w:rsidRDefault="00352D79" w:rsidP="00352D79">
      <w:pPr>
        <w:autoSpaceDE w:val="0"/>
        <w:autoSpaceDN w:val="0"/>
        <w:adjustRightInd w:val="0"/>
        <w:spacing w:after="0" w:line="240" w:lineRule="auto"/>
        <w:rPr>
          <w:rFonts w:cstheme="minorHAnsi"/>
          <w:color w:val="000000"/>
          <w:sz w:val="24"/>
          <w:szCs w:val="24"/>
        </w:rPr>
      </w:pPr>
    </w:p>
    <w:p w:rsidR="00FD55AB" w:rsidRPr="005A2C2A" w:rsidRDefault="00FD55AB" w:rsidP="004B61DA">
      <w:pPr>
        <w:spacing w:after="0" w:line="240" w:lineRule="auto"/>
        <w:rPr>
          <w:rFonts w:eastAsia="Calibri" w:cstheme="minorHAnsi"/>
          <w:b/>
          <w:sz w:val="24"/>
          <w:szCs w:val="24"/>
          <w:u w:val="single"/>
        </w:rPr>
      </w:pPr>
      <w:r w:rsidRPr="005A2C2A">
        <w:rPr>
          <w:rFonts w:eastAsia="Calibri" w:cstheme="minorHAnsi"/>
          <w:b/>
          <w:sz w:val="24"/>
          <w:szCs w:val="24"/>
          <w:u w:val="single"/>
        </w:rPr>
        <w:t>Exam</w:t>
      </w:r>
      <w:r w:rsidR="00AA6488" w:rsidRPr="005A2C2A">
        <w:rPr>
          <w:rFonts w:eastAsia="Calibri" w:cstheme="minorHAnsi"/>
          <w:b/>
          <w:sz w:val="24"/>
          <w:szCs w:val="24"/>
          <w:u w:val="single"/>
        </w:rPr>
        <w:t>s</w:t>
      </w:r>
      <w:r w:rsidR="00D27FD2">
        <w:rPr>
          <w:rFonts w:eastAsia="Calibri" w:cstheme="minorHAnsi"/>
          <w:b/>
          <w:sz w:val="24"/>
          <w:szCs w:val="24"/>
          <w:u w:val="single"/>
        </w:rPr>
        <w:t xml:space="preserve"> and Quizzes</w:t>
      </w:r>
    </w:p>
    <w:p w:rsidR="00DF3806" w:rsidRPr="005A2C2A" w:rsidRDefault="00FD55AB" w:rsidP="004B61DA">
      <w:pPr>
        <w:spacing w:after="0" w:line="240" w:lineRule="auto"/>
        <w:rPr>
          <w:rFonts w:eastAsia="Calibri" w:cstheme="minorHAnsi"/>
          <w:sz w:val="24"/>
          <w:szCs w:val="24"/>
        </w:rPr>
      </w:pPr>
      <w:r w:rsidRPr="005A2C2A">
        <w:rPr>
          <w:rFonts w:eastAsia="Calibri" w:cstheme="minorHAnsi"/>
          <w:sz w:val="24"/>
          <w:szCs w:val="24"/>
        </w:rPr>
        <w:t>There will be a mid-term examination</w:t>
      </w:r>
      <w:r w:rsidR="00DF3806" w:rsidRPr="005A2C2A">
        <w:rPr>
          <w:rFonts w:eastAsia="Calibri" w:cstheme="minorHAnsi"/>
          <w:sz w:val="24"/>
          <w:szCs w:val="24"/>
        </w:rPr>
        <w:t xml:space="preserve"> </w:t>
      </w:r>
      <w:r w:rsidR="00D27FD2">
        <w:rPr>
          <w:rFonts w:eastAsia="Calibri" w:cstheme="minorHAnsi"/>
          <w:sz w:val="24"/>
          <w:szCs w:val="24"/>
        </w:rPr>
        <w:t xml:space="preserve">(10 points) </w:t>
      </w:r>
      <w:r w:rsidR="001D4A1C" w:rsidRPr="005A2C2A">
        <w:rPr>
          <w:rFonts w:eastAsia="Calibri" w:cstheme="minorHAnsi"/>
          <w:sz w:val="24"/>
          <w:szCs w:val="24"/>
        </w:rPr>
        <w:t xml:space="preserve">and a final examination </w:t>
      </w:r>
      <w:r w:rsidR="00D27FD2">
        <w:rPr>
          <w:rFonts w:eastAsia="Calibri" w:cstheme="minorHAnsi"/>
          <w:sz w:val="24"/>
          <w:szCs w:val="24"/>
        </w:rPr>
        <w:t xml:space="preserve">(15 points) </w:t>
      </w:r>
      <w:r w:rsidR="00DF3806" w:rsidRPr="005A2C2A">
        <w:rPr>
          <w:rFonts w:eastAsia="Calibri" w:cstheme="minorHAnsi"/>
          <w:sz w:val="24"/>
          <w:szCs w:val="24"/>
        </w:rPr>
        <w:t xml:space="preserve">that </w:t>
      </w:r>
      <w:r w:rsidR="00B43B78" w:rsidRPr="005A2C2A">
        <w:rPr>
          <w:rFonts w:eastAsia="Calibri" w:cstheme="minorHAnsi"/>
          <w:sz w:val="24"/>
          <w:szCs w:val="24"/>
        </w:rPr>
        <w:t>are</w:t>
      </w:r>
      <w:r w:rsidRPr="005A2C2A">
        <w:rPr>
          <w:rFonts w:eastAsia="Calibri" w:cstheme="minorHAnsi"/>
          <w:sz w:val="24"/>
          <w:szCs w:val="24"/>
        </w:rPr>
        <w:t xml:space="preserve"> intended to assess your grasp of the information from lectures, discussion, case presentations, and other supplemental sources.</w:t>
      </w:r>
      <w:r w:rsidR="00DF3806" w:rsidRPr="005A2C2A">
        <w:rPr>
          <w:rFonts w:eastAsia="Calibri" w:cstheme="minorHAnsi"/>
          <w:sz w:val="24"/>
          <w:szCs w:val="24"/>
        </w:rPr>
        <w:t xml:space="preserve"> </w:t>
      </w:r>
      <w:r w:rsidR="00D27FD2">
        <w:rPr>
          <w:rFonts w:eastAsia="Calibri" w:cstheme="minorHAnsi"/>
          <w:sz w:val="24"/>
          <w:szCs w:val="24"/>
        </w:rPr>
        <w:t>Students will also be administered four quizzes during the course.</w:t>
      </w:r>
    </w:p>
    <w:p w:rsidR="00DF3806" w:rsidRPr="005A2C2A" w:rsidRDefault="00DF3806" w:rsidP="004B61DA">
      <w:pPr>
        <w:spacing w:after="0" w:line="240" w:lineRule="auto"/>
        <w:rPr>
          <w:rFonts w:eastAsia="Calibri" w:cstheme="minorHAnsi"/>
          <w:sz w:val="24"/>
          <w:szCs w:val="24"/>
        </w:rPr>
      </w:pPr>
    </w:p>
    <w:p w:rsidR="00DF3806" w:rsidRPr="005A2C2A" w:rsidRDefault="00DF3806" w:rsidP="004B61DA">
      <w:pPr>
        <w:spacing w:after="0" w:line="240" w:lineRule="auto"/>
        <w:rPr>
          <w:rFonts w:eastAsia="Calibri" w:cstheme="minorHAnsi"/>
          <w:b/>
          <w:sz w:val="24"/>
          <w:szCs w:val="24"/>
          <w:u w:val="single"/>
        </w:rPr>
      </w:pPr>
      <w:r w:rsidRPr="005A2C2A">
        <w:rPr>
          <w:rFonts w:eastAsia="Calibri" w:cstheme="minorHAnsi"/>
          <w:b/>
          <w:sz w:val="24"/>
          <w:szCs w:val="24"/>
          <w:u w:val="single"/>
        </w:rPr>
        <w:t>Research Paper</w:t>
      </w:r>
    </w:p>
    <w:p w:rsidR="00FD55AB" w:rsidRPr="005A2C2A" w:rsidRDefault="00DF3806" w:rsidP="004B61DA">
      <w:pPr>
        <w:spacing w:after="0" w:line="240" w:lineRule="auto"/>
        <w:rPr>
          <w:rFonts w:eastAsia="Calibri" w:cstheme="minorHAnsi"/>
          <w:sz w:val="24"/>
          <w:szCs w:val="24"/>
        </w:rPr>
      </w:pPr>
      <w:r w:rsidRPr="005A2C2A">
        <w:rPr>
          <w:rFonts w:eastAsia="Calibri" w:cstheme="minorHAnsi"/>
          <w:sz w:val="24"/>
          <w:szCs w:val="24"/>
        </w:rPr>
        <w:t>T</w:t>
      </w:r>
      <w:r w:rsidR="00D97B08" w:rsidRPr="005A2C2A">
        <w:rPr>
          <w:rFonts w:eastAsia="Calibri" w:cstheme="minorHAnsi"/>
          <w:sz w:val="24"/>
          <w:szCs w:val="24"/>
        </w:rPr>
        <w:t xml:space="preserve">he requirements for the </w:t>
      </w:r>
      <w:r w:rsidR="006D112A" w:rsidRPr="005A2C2A">
        <w:rPr>
          <w:rFonts w:eastAsia="Calibri" w:cstheme="minorHAnsi"/>
          <w:sz w:val="24"/>
          <w:szCs w:val="24"/>
        </w:rPr>
        <w:t xml:space="preserve">research </w:t>
      </w:r>
      <w:r w:rsidR="00D97B08" w:rsidRPr="005A2C2A">
        <w:rPr>
          <w:rFonts w:eastAsia="Calibri" w:cstheme="minorHAnsi"/>
          <w:sz w:val="24"/>
          <w:szCs w:val="24"/>
        </w:rPr>
        <w:t xml:space="preserve">paper </w:t>
      </w:r>
      <w:r w:rsidR="006D112A" w:rsidRPr="005A2C2A">
        <w:rPr>
          <w:rFonts w:eastAsia="Calibri" w:cstheme="minorHAnsi"/>
          <w:sz w:val="24"/>
          <w:szCs w:val="24"/>
        </w:rPr>
        <w:t xml:space="preserve">and presentation </w:t>
      </w:r>
      <w:r w:rsidR="00D97B08" w:rsidRPr="005A2C2A">
        <w:rPr>
          <w:rFonts w:eastAsia="Calibri" w:cstheme="minorHAnsi"/>
          <w:sz w:val="24"/>
          <w:szCs w:val="24"/>
        </w:rPr>
        <w:t xml:space="preserve">will be </w:t>
      </w:r>
      <w:r w:rsidR="006D112A" w:rsidRPr="005A2C2A">
        <w:rPr>
          <w:rFonts w:eastAsia="Calibri" w:cstheme="minorHAnsi"/>
          <w:sz w:val="24"/>
          <w:szCs w:val="24"/>
        </w:rPr>
        <w:t>discussed</w:t>
      </w:r>
      <w:r w:rsidR="00D97B08" w:rsidRPr="005A2C2A">
        <w:rPr>
          <w:rFonts w:eastAsia="Calibri" w:cstheme="minorHAnsi"/>
          <w:sz w:val="24"/>
          <w:szCs w:val="24"/>
        </w:rPr>
        <w:t xml:space="preserve"> at the first class meeting.</w:t>
      </w:r>
    </w:p>
    <w:p w:rsidR="004B61DA" w:rsidRPr="005A2C2A" w:rsidRDefault="00C46A48" w:rsidP="004B61DA">
      <w:pPr>
        <w:spacing w:after="0" w:line="240" w:lineRule="auto"/>
        <w:rPr>
          <w:rFonts w:eastAsia="Calibri" w:cstheme="minorHAnsi"/>
          <w:sz w:val="24"/>
          <w:szCs w:val="24"/>
        </w:rPr>
      </w:pPr>
      <w:r w:rsidRPr="005A2C2A">
        <w:rPr>
          <w:rFonts w:eastAsia="Calibri" w:cstheme="minorHAnsi"/>
          <w:sz w:val="24"/>
          <w:szCs w:val="24"/>
        </w:rPr>
        <w:t xml:space="preserve"> </w:t>
      </w:r>
    </w:p>
    <w:p w:rsidR="00C46A48" w:rsidRPr="005A2C2A" w:rsidRDefault="00C46A48" w:rsidP="00B10FEF">
      <w:pPr>
        <w:spacing w:after="0" w:line="240" w:lineRule="auto"/>
        <w:rPr>
          <w:rFonts w:cstheme="minorHAnsi"/>
          <w:b/>
          <w:sz w:val="24"/>
          <w:szCs w:val="24"/>
          <w:u w:val="single"/>
        </w:rPr>
      </w:pPr>
      <w:r w:rsidRPr="005A2C2A">
        <w:rPr>
          <w:rFonts w:cstheme="minorHAnsi"/>
          <w:b/>
          <w:sz w:val="24"/>
          <w:szCs w:val="24"/>
          <w:u w:val="single"/>
        </w:rPr>
        <w:t>Lead Class Discussion</w:t>
      </w:r>
    </w:p>
    <w:p w:rsidR="00C46A48" w:rsidRPr="005A2C2A" w:rsidRDefault="00C46A48" w:rsidP="00B10FEF">
      <w:pPr>
        <w:spacing w:after="0" w:line="240" w:lineRule="auto"/>
        <w:rPr>
          <w:rFonts w:cstheme="minorHAnsi"/>
          <w:sz w:val="24"/>
          <w:szCs w:val="24"/>
        </w:rPr>
      </w:pPr>
      <w:r w:rsidRPr="005A2C2A">
        <w:rPr>
          <w:rFonts w:cstheme="minorHAnsi"/>
          <w:sz w:val="24"/>
          <w:szCs w:val="24"/>
        </w:rPr>
        <w:t>Each student will lead class discuss</w:t>
      </w:r>
      <w:r w:rsidR="00D97B08" w:rsidRPr="005A2C2A">
        <w:rPr>
          <w:rFonts w:cstheme="minorHAnsi"/>
          <w:sz w:val="24"/>
          <w:szCs w:val="24"/>
        </w:rPr>
        <w:t xml:space="preserve">ions </w:t>
      </w:r>
      <w:r w:rsidR="00CF57DA" w:rsidRPr="005A2C2A">
        <w:rPr>
          <w:rFonts w:cstheme="minorHAnsi"/>
          <w:sz w:val="24"/>
          <w:szCs w:val="24"/>
        </w:rPr>
        <w:t>on a</w:t>
      </w:r>
      <w:r w:rsidR="00AA6488" w:rsidRPr="005A2C2A">
        <w:rPr>
          <w:rFonts w:cstheme="minorHAnsi"/>
          <w:sz w:val="24"/>
          <w:szCs w:val="24"/>
        </w:rPr>
        <w:t>t least one</w:t>
      </w:r>
      <w:r w:rsidR="00CF57DA" w:rsidRPr="005A2C2A">
        <w:rPr>
          <w:rFonts w:cstheme="minorHAnsi"/>
          <w:sz w:val="24"/>
          <w:szCs w:val="24"/>
        </w:rPr>
        <w:t xml:space="preserve"> chapter from the text or on a particular topic or issue </w:t>
      </w:r>
      <w:r w:rsidR="00D97B08" w:rsidRPr="005A2C2A">
        <w:rPr>
          <w:rFonts w:cstheme="minorHAnsi"/>
          <w:sz w:val="24"/>
          <w:szCs w:val="24"/>
        </w:rPr>
        <w:t>during the semester.</w:t>
      </w:r>
      <w:r w:rsidRPr="005A2C2A">
        <w:rPr>
          <w:rFonts w:cstheme="minorHAnsi"/>
          <w:sz w:val="24"/>
          <w:szCs w:val="24"/>
        </w:rPr>
        <w:t xml:space="preserve"> Each discussion is expected to last </w:t>
      </w:r>
      <w:r w:rsidR="00AA6488" w:rsidRPr="005A2C2A">
        <w:rPr>
          <w:rFonts w:cstheme="minorHAnsi"/>
          <w:sz w:val="24"/>
          <w:szCs w:val="24"/>
        </w:rPr>
        <w:t>at least 30</w:t>
      </w:r>
      <w:r w:rsidRPr="005A2C2A">
        <w:rPr>
          <w:rFonts w:cstheme="minorHAnsi"/>
          <w:sz w:val="24"/>
          <w:szCs w:val="24"/>
        </w:rPr>
        <w:t xml:space="preserve"> minutes</w:t>
      </w:r>
      <w:r w:rsidR="00D811C1" w:rsidRPr="005A2C2A">
        <w:rPr>
          <w:rFonts w:cstheme="minorHAnsi"/>
          <w:sz w:val="24"/>
          <w:szCs w:val="24"/>
        </w:rPr>
        <w:t xml:space="preserve"> and the facilitator will use methods that </w:t>
      </w:r>
      <w:r w:rsidR="005A2C2A">
        <w:rPr>
          <w:rFonts w:cstheme="minorHAnsi"/>
          <w:sz w:val="24"/>
          <w:szCs w:val="24"/>
        </w:rPr>
        <w:t>encourage</w:t>
      </w:r>
      <w:r w:rsidR="00D811C1" w:rsidRPr="005A2C2A">
        <w:rPr>
          <w:rFonts w:cstheme="minorHAnsi"/>
          <w:sz w:val="24"/>
          <w:szCs w:val="24"/>
        </w:rPr>
        <w:t xml:space="preserve"> active participation</w:t>
      </w:r>
      <w:r w:rsidRPr="005A2C2A">
        <w:rPr>
          <w:rFonts w:cstheme="minorHAnsi"/>
          <w:sz w:val="24"/>
          <w:szCs w:val="24"/>
        </w:rPr>
        <w:t xml:space="preserve">. </w:t>
      </w:r>
      <w:r w:rsidR="00D97B08" w:rsidRPr="005A2C2A">
        <w:rPr>
          <w:rFonts w:cstheme="minorHAnsi"/>
          <w:sz w:val="24"/>
          <w:szCs w:val="24"/>
        </w:rPr>
        <w:t>A student assessment will be administered with each student-led class discussion.</w:t>
      </w:r>
    </w:p>
    <w:p w:rsidR="00B10FEF" w:rsidRPr="005A2C2A" w:rsidRDefault="00B10FEF" w:rsidP="00B10FEF">
      <w:pPr>
        <w:spacing w:after="0" w:line="240" w:lineRule="auto"/>
        <w:rPr>
          <w:rFonts w:cstheme="minorHAnsi"/>
          <w:sz w:val="24"/>
          <w:szCs w:val="24"/>
        </w:rPr>
      </w:pPr>
    </w:p>
    <w:p w:rsidR="00D97B08" w:rsidRPr="005A2C2A" w:rsidRDefault="004B61DA" w:rsidP="004B61DA">
      <w:pPr>
        <w:spacing w:after="0" w:line="240" w:lineRule="auto"/>
        <w:rPr>
          <w:rFonts w:eastAsia="Calibri" w:cstheme="minorHAnsi"/>
          <w:b/>
          <w:sz w:val="24"/>
          <w:szCs w:val="24"/>
        </w:rPr>
      </w:pPr>
      <w:r w:rsidRPr="005A2C2A">
        <w:rPr>
          <w:rFonts w:eastAsia="Calibri" w:cstheme="minorHAnsi"/>
          <w:b/>
          <w:sz w:val="24"/>
          <w:szCs w:val="24"/>
        </w:rPr>
        <w:t>Grading</w:t>
      </w:r>
    </w:p>
    <w:p w:rsidR="004B61DA" w:rsidRPr="005A2C2A" w:rsidRDefault="004B61DA" w:rsidP="004B61DA">
      <w:pPr>
        <w:spacing w:after="0" w:line="240" w:lineRule="auto"/>
        <w:rPr>
          <w:rFonts w:eastAsia="Calibri" w:cstheme="minorHAnsi"/>
          <w:sz w:val="24"/>
          <w:szCs w:val="24"/>
        </w:rPr>
      </w:pPr>
      <w:r w:rsidRPr="005A2C2A">
        <w:rPr>
          <w:rFonts w:eastAsia="Calibri" w:cstheme="minorHAnsi"/>
          <w:sz w:val="24"/>
          <w:szCs w:val="24"/>
        </w:rPr>
        <w:t xml:space="preserve">Your course grade will be based on the following </w:t>
      </w:r>
      <w:r w:rsidR="00D27FD2">
        <w:rPr>
          <w:rFonts w:eastAsia="Calibri" w:cstheme="minorHAnsi"/>
          <w:sz w:val="24"/>
          <w:szCs w:val="24"/>
        </w:rPr>
        <w:t>points for</w:t>
      </w:r>
      <w:r w:rsidRPr="005A2C2A">
        <w:rPr>
          <w:rFonts w:eastAsia="Calibri" w:cstheme="minorHAnsi"/>
          <w:sz w:val="24"/>
          <w:szCs w:val="24"/>
        </w:rPr>
        <w:t xml:space="preserve"> </w:t>
      </w:r>
      <w:r w:rsidR="00D27FD2">
        <w:rPr>
          <w:rFonts w:eastAsia="Calibri" w:cstheme="minorHAnsi"/>
          <w:sz w:val="24"/>
          <w:szCs w:val="24"/>
        </w:rPr>
        <w:t>the</w:t>
      </w:r>
      <w:r w:rsidRPr="005A2C2A">
        <w:rPr>
          <w:rFonts w:eastAsia="Calibri" w:cstheme="minorHAnsi"/>
          <w:sz w:val="24"/>
          <w:szCs w:val="24"/>
        </w:rPr>
        <w:t xml:space="preserve"> activities:</w:t>
      </w:r>
    </w:p>
    <w:p w:rsidR="00D97B08" w:rsidRPr="005A2C2A" w:rsidRDefault="00D97B08" w:rsidP="004B61DA">
      <w:pPr>
        <w:spacing w:after="0" w:line="240" w:lineRule="auto"/>
        <w:rPr>
          <w:rFonts w:eastAsia="Calibri" w:cstheme="minorHAnsi"/>
          <w:sz w:val="24"/>
          <w:szCs w:val="24"/>
        </w:rPr>
      </w:pPr>
    </w:p>
    <w:p w:rsidR="00FD55AB" w:rsidRPr="005A2C2A" w:rsidRDefault="00D811C1" w:rsidP="004B61DA">
      <w:pPr>
        <w:spacing w:after="0" w:line="240" w:lineRule="auto"/>
        <w:rPr>
          <w:rFonts w:eastAsia="Calibri" w:cstheme="minorHAnsi"/>
          <w:sz w:val="24"/>
          <w:szCs w:val="24"/>
        </w:rPr>
      </w:pPr>
      <w:r w:rsidRPr="005A2C2A">
        <w:rPr>
          <w:rFonts w:eastAsia="Calibri" w:cstheme="minorHAnsi"/>
          <w:sz w:val="24"/>
          <w:szCs w:val="24"/>
        </w:rPr>
        <w:tab/>
      </w:r>
      <w:r w:rsidR="00FD55AB" w:rsidRPr="005A2C2A">
        <w:rPr>
          <w:rFonts w:eastAsia="Calibri" w:cstheme="minorHAnsi"/>
          <w:sz w:val="24"/>
          <w:szCs w:val="24"/>
        </w:rPr>
        <w:t>Participation</w:t>
      </w:r>
      <w:r w:rsidR="00FD55AB" w:rsidRPr="005A2C2A">
        <w:rPr>
          <w:rFonts w:eastAsia="Calibri" w:cstheme="minorHAnsi"/>
          <w:sz w:val="24"/>
          <w:szCs w:val="24"/>
        </w:rPr>
        <w:tab/>
      </w:r>
      <w:r w:rsidR="00FD55AB" w:rsidRPr="005A2C2A">
        <w:rPr>
          <w:rFonts w:eastAsia="Calibri" w:cstheme="minorHAnsi"/>
          <w:sz w:val="24"/>
          <w:szCs w:val="24"/>
        </w:rPr>
        <w:tab/>
      </w:r>
      <w:r w:rsidR="00FD55AB" w:rsidRPr="005A2C2A">
        <w:rPr>
          <w:rFonts w:eastAsia="Calibri" w:cstheme="minorHAnsi"/>
          <w:sz w:val="24"/>
          <w:szCs w:val="24"/>
        </w:rPr>
        <w:tab/>
      </w:r>
      <w:r w:rsidR="00FD55AB" w:rsidRPr="005A2C2A">
        <w:rPr>
          <w:rFonts w:eastAsia="Calibri" w:cstheme="minorHAnsi"/>
          <w:sz w:val="24"/>
          <w:szCs w:val="24"/>
        </w:rPr>
        <w:tab/>
      </w:r>
      <w:r w:rsidR="00FD55AB" w:rsidRPr="005A2C2A">
        <w:rPr>
          <w:rFonts w:eastAsia="Calibri" w:cstheme="minorHAnsi"/>
          <w:sz w:val="24"/>
          <w:szCs w:val="24"/>
        </w:rPr>
        <w:tab/>
      </w:r>
      <w:r w:rsidR="00FD55AB" w:rsidRPr="005A2C2A">
        <w:rPr>
          <w:rFonts w:eastAsia="Calibri" w:cstheme="minorHAnsi"/>
          <w:sz w:val="24"/>
          <w:szCs w:val="24"/>
        </w:rPr>
        <w:tab/>
      </w:r>
      <w:r w:rsidR="00FD55AB" w:rsidRPr="005A2C2A">
        <w:rPr>
          <w:rFonts w:eastAsia="Calibri" w:cstheme="minorHAnsi"/>
          <w:sz w:val="24"/>
          <w:szCs w:val="24"/>
        </w:rPr>
        <w:tab/>
      </w:r>
      <w:r w:rsidR="00CE09CE" w:rsidRPr="005A2C2A">
        <w:rPr>
          <w:rFonts w:eastAsia="Calibri" w:cstheme="minorHAnsi"/>
          <w:sz w:val="24"/>
          <w:szCs w:val="24"/>
        </w:rPr>
        <w:t xml:space="preserve">   </w:t>
      </w:r>
      <w:r w:rsidRPr="005A2C2A">
        <w:rPr>
          <w:rFonts w:eastAsia="Calibri" w:cstheme="minorHAnsi"/>
          <w:sz w:val="24"/>
          <w:szCs w:val="24"/>
        </w:rPr>
        <w:tab/>
        <w:t xml:space="preserve">  </w:t>
      </w:r>
      <w:r w:rsidR="00D27FD2">
        <w:rPr>
          <w:rFonts w:eastAsia="Calibri" w:cstheme="minorHAnsi"/>
          <w:sz w:val="24"/>
          <w:szCs w:val="24"/>
        </w:rPr>
        <w:t xml:space="preserve">  5</w:t>
      </w:r>
    </w:p>
    <w:p w:rsidR="00CE09CE" w:rsidRPr="005A2C2A" w:rsidRDefault="00D811C1" w:rsidP="004B61DA">
      <w:pPr>
        <w:spacing w:after="0" w:line="240" w:lineRule="auto"/>
        <w:rPr>
          <w:rFonts w:eastAsia="Calibri" w:cstheme="minorHAnsi"/>
          <w:sz w:val="24"/>
          <w:szCs w:val="24"/>
        </w:rPr>
      </w:pPr>
      <w:r w:rsidRPr="005A2C2A">
        <w:rPr>
          <w:rFonts w:eastAsia="Calibri" w:cstheme="minorHAnsi"/>
          <w:sz w:val="24"/>
          <w:szCs w:val="24"/>
        </w:rPr>
        <w:tab/>
      </w:r>
      <w:r w:rsidR="00CE09CE" w:rsidRPr="005A2C2A">
        <w:rPr>
          <w:rFonts w:eastAsia="Calibri" w:cstheme="minorHAnsi"/>
          <w:sz w:val="24"/>
          <w:szCs w:val="24"/>
        </w:rPr>
        <w:t>Critique</w:t>
      </w:r>
      <w:r w:rsidR="00AB1901" w:rsidRPr="005A2C2A">
        <w:rPr>
          <w:rFonts w:eastAsia="Calibri" w:cstheme="minorHAnsi"/>
          <w:sz w:val="24"/>
          <w:szCs w:val="24"/>
        </w:rPr>
        <w:t>s</w:t>
      </w:r>
      <w:r w:rsidR="00CE09CE" w:rsidRPr="005A2C2A">
        <w:rPr>
          <w:rFonts w:eastAsia="Calibri" w:cstheme="minorHAnsi"/>
          <w:sz w:val="24"/>
          <w:szCs w:val="24"/>
        </w:rPr>
        <w:tab/>
      </w:r>
      <w:r w:rsidR="00CE09CE" w:rsidRPr="005A2C2A">
        <w:rPr>
          <w:rFonts w:eastAsia="Calibri" w:cstheme="minorHAnsi"/>
          <w:sz w:val="24"/>
          <w:szCs w:val="24"/>
        </w:rPr>
        <w:tab/>
      </w:r>
      <w:r w:rsidR="00CE09CE" w:rsidRPr="005A2C2A">
        <w:rPr>
          <w:rFonts w:eastAsia="Calibri" w:cstheme="minorHAnsi"/>
          <w:sz w:val="24"/>
          <w:szCs w:val="24"/>
        </w:rPr>
        <w:tab/>
      </w:r>
      <w:r w:rsidR="00CE09CE" w:rsidRPr="005A2C2A">
        <w:rPr>
          <w:rFonts w:eastAsia="Calibri" w:cstheme="minorHAnsi"/>
          <w:sz w:val="24"/>
          <w:szCs w:val="24"/>
        </w:rPr>
        <w:tab/>
      </w:r>
      <w:r w:rsidR="00CE09CE" w:rsidRPr="005A2C2A">
        <w:rPr>
          <w:rFonts w:eastAsia="Calibri" w:cstheme="minorHAnsi"/>
          <w:sz w:val="24"/>
          <w:szCs w:val="24"/>
        </w:rPr>
        <w:tab/>
      </w:r>
      <w:r w:rsidR="00CE09CE" w:rsidRPr="005A2C2A">
        <w:rPr>
          <w:rFonts w:eastAsia="Calibri" w:cstheme="minorHAnsi"/>
          <w:sz w:val="24"/>
          <w:szCs w:val="24"/>
        </w:rPr>
        <w:tab/>
      </w:r>
      <w:r w:rsidR="00CE09CE" w:rsidRPr="005A2C2A">
        <w:rPr>
          <w:rFonts w:eastAsia="Calibri" w:cstheme="minorHAnsi"/>
          <w:sz w:val="24"/>
          <w:szCs w:val="24"/>
        </w:rPr>
        <w:tab/>
      </w:r>
      <w:r w:rsidR="00CE09CE" w:rsidRPr="005A2C2A">
        <w:rPr>
          <w:rFonts w:eastAsia="Calibri" w:cstheme="minorHAnsi"/>
          <w:sz w:val="24"/>
          <w:szCs w:val="24"/>
        </w:rPr>
        <w:tab/>
        <w:t xml:space="preserve">  1</w:t>
      </w:r>
      <w:r w:rsidR="005A2C2A">
        <w:rPr>
          <w:rFonts w:eastAsia="Calibri" w:cstheme="minorHAnsi"/>
          <w:sz w:val="24"/>
          <w:szCs w:val="24"/>
        </w:rPr>
        <w:t>0</w:t>
      </w:r>
    </w:p>
    <w:p w:rsidR="002A03E7" w:rsidRPr="005A2C2A" w:rsidRDefault="00D811C1" w:rsidP="004B61DA">
      <w:pPr>
        <w:spacing w:after="0" w:line="240" w:lineRule="auto"/>
        <w:rPr>
          <w:rFonts w:eastAsia="Calibri" w:cstheme="minorHAnsi"/>
          <w:sz w:val="24"/>
          <w:szCs w:val="24"/>
        </w:rPr>
      </w:pPr>
      <w:r w:rsidRPr="005A2C2A">
        <w:rPr>
          <w:rFonts w:eastAsia="Calibri" w:cstheme="minorHAnsi"/>
          <w:sz w:val="24"/>
          <w:szCs w:val="24"/>
        </w:rPr>
        <w:tab/>
      </w:r>
      <w:r w:rsidR="00CE09CE" w:rsidRPr="005A2C2A">
        <w:rPr>
          <w:rFonts w:eastAsia="Calibri" w:cstheme="minorHAnsi"/>
          <w:sz w:val="24"/>
          <w:szCs w:val="24"/>
        </w:rPr>
        <w:t>Lead class discussion</w:t>
      </w:r>
      <w:r w:rsidRPr="005A2C2A">
        <w:rPr>
          <w:rFonts w:eastAsia="Calibri" w:cstheme="minorHAnsi"/>
          <w:sz w:val="24"/>
          <w:szCs w:val="24"/>
        </w:rPr>
        <w:tab/>
      </w:r>
      <w:r w:rsidR="002A03E7" w:rsidRPr="005A2C2A">
        <w:rPr>
          <w:rFonts w:eastAsia="Calibri" w:cstheme="minorHAnsi"/>
          <w:sz w:val="24"/>
          <w:szCs w:val="24"/>
        </w:rPr>
        <w:tab/>
      </w:r>
      <w:r w:rsidR="002A03E7" w:rsidRPr="005A2C2A">
        <w:rPr>
          <w:rFonts w:eastAsia="Calibri" w:cstheme="minorHAnsi"/>
          <w:sz w:val="24"/>
          <w:szCs w:val="24"/>
        </w:rPr>
        <w:tab/>
      </w:r>
      <w:r w:rsidR="002A03E7" w:rsidRPr="005A2C2A">
        <w:rPr>
          <w:rFonts w:eastAsia="Calibri" w:cstheme="minorHAnsi"/>
          <w:sz w:val="24"/>
          <w:szCs w:val="24"/>
        </w:rPr>
        <w:tab/>
      </w:r>
      <w:r w:rsidR="002A03E7" w:rsidRPr="005A2C2A">
        <w:rPr>
          <w:rFonts w:eastAsia="Calibri" w:cstheme="minorHAnsi"/>
          <w:sz w:val="24"/>
          <w:szCs w:val="24"/>
        </w:rPr>
        <w:tab/>
      </w:r>
      <w:r w:rsidR="002A03E7" w:rsidRPr="005A2C2A">
        <w:rPr>
          <w:rFonts w:eastAsia="Calibri" w:cstheme="minorHAnsi"/>
          <w:sz w:val="24"/>
          <w:szCs w:val="24"/>
        </w:rPr>
        <w:tab/>
      </w:r>
      <w:r w:rsidR="002A03E7" w:rsidRPr="005A2C2A">
        <w:rPr>
          <w:rFonts w:eastAsia="Calibri" w:cstheme="minorHAnsi"/>
          <w:sz w:val="24"/>
          <w:szCs w:val="24"/>
        </w:rPr>
        <w:tab/>
      </w:r>
      <w:r w:rsidR="00CE09CE" w:rsidRPr="005A2C2A">
        <w:rPr>
          <w:rFonts w:eastAsia="Calibri" w:cstheme="minorHAnsi"/>
          <w:sz w:val="24"/>
          <w:szCs w:val="24"/>
        </w:rPr>
        <w:t xml:space="preserve">  </w:t>
      </w:r>
      <w:r w:rsidR="002A03E7" w:rsidRPr="005A2C2A">
        <w:rPr>
          <w:rFonts w:eastAsia="Calibri" w:cstheme="minorHAnsi"/>
          <w:sz w:val="24"/>
          <w:szCs w:val="24"/>
        </w:rPr>
        <w:t>10</w:t>
      </w:r>
    </w:p>
    <w:p w:rsidR="005A2C2A" w:rsidRPr="005A2C2A" w:rsidRDefault="005A2C2A" w:rsidP="004B61DA">
      <w:pPr>
        <w:spacing w:after="0" w:line="240" w:lineRule="auto"/>
        <w:rPr>
          <w:rFonts w:eastAsia="Calibri" w:cstheme="minorHAnsi"/>
          <w:sz w:val="24"/>
          <w:szCs w:val="24"/>
        </w:rPr>
      </w:pPr>
      <w:r w:rsidRPr="005A2C2A">
        <w:rPr>
          <w:rFonts w:eastAsia="Calibri" w:cstheme="minorHAnsi"/>
          <w:sz w:val="24"/>
          <w:szCs w:val="24"/>
        </w:rPr>
        <w:tab/>
        <w:t>Quizzes</w:t>
      </w:r>
      <w:r w:rsidRPr="005A2C2A">
        <w:rPr>
          <w:rFonts w:eastAsia="Calibri" w:cstheme="minorHAnsi"/>
          <w:sz w:val="24"/>
          <w:szCs w:val="24"/>
        </w:rPr>
        <w:tab/>
      </w:r>
      <w:r w:rsidRPr="005A2C2A">
        <w:rPr>
          <w:rFonts w:eastAsia="Calibri" w:cstheme="minorHAnsi"/>
          <w:sz w:val="24"/>
          <w:szCs w:val="24"/>
        </w:rPr>
        <w:tab/>
      </w:r>
      <w:r w:rsidRPr="005A2C2A">
        <w:rPr>
          <w:rFonts w:eastAsia="Calibri" w:cstheme="minorHAnsi"/>
          <w:sz w:val="24"/>
          <w:szCs w:val="24"/>
        </w:rPr>
        <w:tab/>
      </w:r>
      <w:r w:rsidRPr="005A2C2A">
        <w:rPr>
          <w:rFonts w:eastAsia="Calibri" w:cstheme="minorHAnsi"/>
          <w:sz w:val="24"/>
          <w:szCs w:val="24"/>
        </w:rPr>
        <w:tab/>
      </w:r>
      <w:r w:rsidRPr="005A2C2A">
        <w:rPr>
          <w:rFonts w:eastAsia="Calibri" w:cstheme="minorHAnsi"/>
          <w:sz w:val="24"/>
          <w:szCs w:val="24"/>
        </w:rPr>
        <w:tab/>
      </w:r>
      <w:r w:rsidRPr="005A2C2A">
        <w:rPr>
          <w:rFonts w:eastAsia="Calibri" w:cstheme="minorHAnsi"/>
          <w:sz w:val="24"/>
          <w:szCs w:val="24"/>
        </w:rPr>
        <w:tab/>
      </w:r>
      <w:r w:rsidRPr="005A2C2A">
        <w:rPr>
          <w:rFonts w:eastAsia="Calibri" w:cstheme="minorHAnsi"/>
          <w:sz w:val="24"/>
          <w:szCs w:val="24"/>
        </w:rPr>
        <w:tab/>
      </w:r>
      <w:r w:rsidRPr="005A2C2A">
        <w:rPr>
          <w:rFonts w:eastAsia="Calibri" w:cstheme="minorHAnsi"/>
          <w:sz w:val="24"/>
          <w:szCs w:val="24"/>
        </w:rPr>
        <w:tab/>
        <w:t xml:space="preserve">  10</w:t>
      </w:r>
    </w:p>
    <w:p w:rsidR="004B61DA" w:rsidRPr="005A2C2A" w:rsidRDefault="00D811C1" w:rsidP="004B61DA">
      <w:pPr>
        <w:spacing w:after="0" w:line="240" w:lineRule="auto"/>
        <w:rPr>
          <w:rFonts w:eastAsia="Calibri" w:cstheme="minorHAnsi"/>
          <w:sz w:val="24"/>
          <w:szCs w:val="24"/>
        </w:rPr>
      </w:pPr>
      <w:r w:rsidRPr="005A2C2A">
        <w:rPr>
          <w:rFonts w:eastAsia="Calibri" w:cstheme="minorHAnsi"/>
          <w:sz w:val="24"/>
          <w:szCs w:val="24"/>
        </w:rPr>
        <w:tab/>
      </w:r>
      <w:r w:rsidR="001D4A1C" w:rsidRPr="005A2C2A">
        <w:rPr>
          <w:rFonts w:eastAsia="Calibri" w:cstheme="minorHAnsi"/>
          <w:sz w:val="24"/>
          <w:szCs w:val="24"/>
        </w:rPr>
        <w:t>C</w:t>
      </w:r>
      <w:r w:rsidRPr="005A2C2A">
        <w:rPr>
          <w:rFonts w:eastAsia="Calibri" w:cstheme="minorHAnsi"/>
          <w:sz w:val="24"/>
          <w:szCs w:val="24"/>
        </w:rPr>
        <w:t>ritique participation</w:t>
      </w:r>
      <w:r w:rsidR="004B61DA" w:rsidRPr="005A2C2A">
        <w:rPr>
          <w:rFonts w:eastAsia="Calibri" w:cstheme="minorHAnsi"/>
          <w:sz w:val="24"/>
          <w:szCs w:val="24"/>
        </w:rPr>
        <w:tab/>
      </w:r>
      <w:r w:rsidR="004B61DA" w:rsidRPr="005A2C2A">
        <w:rPr>
          <w:rFonts w:eastAsia="Calibri" w:cstheme="minorHAnsi"/>
          <w:sz w:val="24"/>
          <w:szCs w:val="24"/>
        </w:rPr>
        <w:tab/>
      </w:r>
      <w:r w:rsidR="004B61DA" w:rsidRPr="005A2C2A">
        <w:rPr>
          <w:rFonts w:eastAsia="Calibri" w:cstheme="minorHAnsi"/>
          <w:sz w:val="24"/>
          <w:szCs w:val="24"/>
        </w:rPr>
        <w:tab/>
      </w:r>
      <w:r w:rsidR="004B61DA" w:rsidRPr="005A2C2A">
        <w:rPr>
          <w:rFonts w:eastAsia="Calibri" w:cstheme="minorHAnsi"/>
          <w:sz w:val="24"/>
          <w:szCs w:val="24"/>
        </w:rPr>
        <w:tab/>
      </w:r>
      <w:r w:rsidR="004B61DA" w:rsidRPr="005A2C2A">
        <w:rPr>
          <w:rFonts w:eastAsia="Calibri" w:cstheme="minorHAnsi"/>
          <w:sz w:val="24"/>
          <w:szCs w:val="24"/>
        </w:rPr>
        <w:tab/>
      </w:r>
      <w:r w:rsidR="001D4A1C" w:rsidRPr="005A2C2A">
        <w:rPr>
          <w:rFonts w:eastAsia="Calibri" w:cstheme="minorHAnsi"/>
          <w:sz w:val="24"/>
          <w:szCs w:val="24"/>
        </w:rPr>
        <w:tab/>
      </w:r>
      <w:r w:rsidR="001D4A1C" w:rsidRPr="005A2C2A">
        <w:rPr>
          <w:rFonts w:eastAsia="Calibri" w:cstheme="minorHAnsi"/>
          <w:sz w:val="24"/>
          <w:szCs w:val="24"/>
        </w:rPr>
        <w:tab/>
      </w:r>
      <w:r w:rsidR="00CE09CE" w:rsidRPr="005A2C2A">
        <w:rPr>
          <w:rFonts w:eastAsia="Calibri" w:cstheme="minorHAnsi"/>
          <w:sz w:val="24"/>
          <w:szCs w:val="24"/>
        </w:rPr>
        <w:t xml:space="preserve">  </w:t>
      </w:r>
      <w:r w:rsidR="005A2C2A" w:rsidRPr="005A2C2A">
        <w:rPr>
          <w:rFonts w:eastAsia="Calibri" w:cstheme="minorHAnsi"/>
          <w:sz w:val="24"/>
          <w:szCs w:val="24"/>
        </w:rPr>
        <w:t>10</w:t>
      </w:r>
    </w:p>
    <w:p w:rsidR="004B61DA" w:rsidRPr="005A2C2A" w:rsidRDefault="00D811C1" w:rsidP="004B61DA">
      <w:pPr>
        <w:spacing w:after="0" w:line="240" w:lineRule="auto"/>
        <w:rPr>
          <w:rFonts w:eastAsia="Calibri" w:cstheme="minorHAnsi"/>
          <w:sz w:val="24"/>
          <w:szCs w:val="24"/>
        </w:rPr>
      </w:pPr>
      <w:r w:rsidRPr="005A2C2A">
        <w:rPr>
          <w:rFonts w:eastAsia="Calibri" w:cstheme="minorHAnsi"/>
          <w:sz w:val="24"/>
          <w:szCs w:val="24"/>
        </w:rPr>
        <w:tab/>
      </w:r>
      <w:r w:rsidR="00FD55AB" w:rsidRPr="005A2C2A">
        <w:rPr>
          <w:rFonts w:eastAsia="Calibri" w:cstheme="minorHAnsi"/>
          <w:sz w:val="24"/>
          <w:szCs w:val="24"/>
        </w:rPr>
        <w:t>C</w:t>
      </w:r>
      <w:r w:rsidR="004B61DA" w:rsidRPr="005A2C2A">
        <w:rPr>
          <w:rFonts w:eastAsia="Calibri" w:cstheme="minorHAnsi"/>
          <w:sz w:val="24"/>
          <w:szCs w:val="24"/>
        </w:rPr>
        <w:t>ase analys</w:t>
      </w:r>
      <w:r w:rsidR="003410E8" w:rsidRPr="005A2C2A">
        <w:rPr>
          <w:rFonts w:eastAsia="Calibri" w:cstheme="minorHAnsi"/>
          <w:sz w:val="24"/>
          <w:szCs w:val="24"/>
        </w:rPr>
        <w:t>i</w:t>
      </w:r>
      <w:r w:rsidR="004B61DA" w:rsidRPr="005A2C2A">
        <w:rPr>
          <w:rFonts w:eastAsia="Calibri" w:cstheme="minorHAnsi"/>
          <w:sz w:val="24"/>
          <w:szCs w:val="24"/>
        </w:rPr>
        <w:t>s</w:t>
      </w:r>
      <w:r w:rsidR="00CE09CE" w:rsidRPr="005A2C2A">
        <w:rPr>
          <w:rFonts w:eastAsia="Calibri" w:cstheme="minorHAnsi"/>
          <w:sz w:val="24"/>
          <w:szCs w:val="24"/>
        </w:rPr>
        <w:t xml:space="preserve"> </w:t>
      </w:r>
      <w:r w:rsidR="00DF3806" w:rsidRPr="005A2C2A">
        <w:rPr>
          <w:rFonts w:eastAsia="Calibri" w:cstheme="minorHAnsi"/>
          <w:sz w:val="24"/>
          <w:szCs w:val="24"/>
        </w:rPr>
        <w:t>and presentation</w:t>
      </w:r>
      <w:r w:rsidR="004B61DA" w:rsidRPr="005A2C2A">
        <w:rPr>
          <w:rFonts w:eastAsia="Calibri" w:cstheme="minorHAnsi"/>
          <w:sz w:val="24"/>
          <w:szCs w:val="24"/>
        </w:rPr>
        <w:tab/>
      </w:r>
      <w:r w:rsidR="004B61DA" w:rsidRPr="005A2C2A">
        <w:rPr>
          <w:rFonts w:eastAsia="Calibri" w:cstheme="minorHAnsi"/>
          <w:sz w:val="24"/>
          <w:szCs w:val="24"/>
        </w:rPr>
        <w:tab/>
      </w:r>
      <w:r w:rsidR="004B61DA" w:rsidRPr="005A2C2A">
        <w:rPr>
          <w:rFonts w:eastAsia="Calibri" w:cstheme="minorHAnsi"/>
          <w:sz w:val="24"/>
          <w:szCs w:val="24"/>
        </w:rPr>
        <w:tab/>
      </w:r>
      <w:r w:rsidR="00FD55AB" w:rsidRPr="005A2C2A">
        <w:rPr>
          <w:rFonts w:eastAsia="Calibri" w:cstheme="minorHAnsi"/>
          <w:sz w:val="24"/>
          <w:szCs w:val="24"/>
        </w:rPr>
        <w:tab/>
      </w:r>
      <w:r w:rsidRPr="005A2C2A">
        <w:rPr>
          <w:rFonts w:eastAsia="Calibri" w:cstheme="minorHAnsi"/>
          <w:sz w:val="24"/>
          <w:szCs w:val="24"/>
        </w:rPr>
        <w:tab/>
      </w:r>
      <w:r w:rsidR="00CE09CE" w:rsidRPr="005A2C2A">
        <w:rPr>
          <w:rFonts w:eastAsia="Calibri" w:cstheme="minorHAnsi"/>
          <w:sz w:val="24"/>
          <w:szCs w:val="24"/>
        </w:rPr>
        <w:t xml:space="preserve">  </w:t>
      </w:r>
      <w:r w:rsidR="001D4A1C" w:rsidRPr="005A2C2A">
        <w:rPr>
          <w:rFonts w:eastAsia="Calibri" w:cstheme="minorHAnsi"/>
          <w:sz w:val="24"/>
          <w:szCs w:val="24"/>
        </w:rPr>
        <w:t>1</w:t>
      </w:r>
      <w:r w:rsidR="003410E8" w:rsidRPr="005A2C2A">
        <w:rPr>
          <w:rFonts w:eastAsia="Calibri" w:cstheme="minorHAnsi"/>
          <w:sz w:val="24"/>
          <w:szCs w:val="24"/>
        </w:rPr>
        <w:t>0</w:t>
      </w:r>
    </w:p>
    <w:p w:rsidR="004B61DA" w:rsidRPr="005A2C2A" w:rsidRDefault="00D811C1" w:rsidP="004B61DA">
      <w:pPr>
        <w:spacing w:after="0" w:line="240" w:lineRule="auto"/>
        <w:rPr>
          <w:rFonts w:eastAsia="Calibri" w:cstheme="minorHAnsi"/>
          <w:sz w:val="24"/>
          <w:szCs w:val="24"/>
        </w:rPr>
      </w:pPr>
      <w:r w:rsidRPr="005A2C2A">
        <w:rPr>
          <w:rFonts w:eastAsia="Calibri" w:cstheme="minorHAnsi"/>
          <w:sz w:val="24"/>
          <w:szCs w:val="24"/>
        </w:rPr>
        <w:tab/>
      </w:r>
      <w:r w:rsidR="001D4A1C" w:rsidRPr="005A2C2A">
        <w:rPr>
          <w:rFonts w:eastAsia="Calibri" w:cstheme="minorHAnsi"/>
          <w:sz w:val="24"/>
          <w:szCs w:val="24"/>
        </w:rPr>
        <w:t>Ex</w:t>
      </w:r>
      <w:r w:rsidR="004B61DA" w:rsidRPr="005A2C2A">
        <w:rPr>
          <w:rFonts w:eastAsia="Calibri" w:cstheme="minorHAnsi"/>
          <w:sz w:val="24"/>
          <w:szCs w:val="24"/>
        </w:rPr>
        <w:t>am</w:t>
      </w:r>
      <w:r w:rsidR="001D4A1C" w:rsidRPr="005A2C2A">
        <w:rPr>
          <w:rFonts w:eastAsia="Calibri" w:cstheme="minorHAnsi"/>
          <w:sz w:val="24"/>
          <w:szCs w:val="24"/>
        </w:rPr>
        <w:t>s</w:t>
      </w:r>
      <w:r w:rsidRPr="005A2C2A">
        <w:rPr>
          <w:rFonts w:eastAsia="Calibri" w:cstheme="minorHAnsi"/>
          <w:sz w:val="24"/>
          <w:szCs w:val="24"/>
        </w:rPr>
        <w:tab/>
      </w:r>
      <w:r w:rsidR="004B61DA" w:rsidRPr="005A2C2A">
        <w:rPr>
          <w:rFonts w:eastAsia="Calibri" w:cstheme="minorHAnsi"/>
          <w:sz w:val="24"/>
          <w:szCs w:val="24"/>
        </w:rPr>
        <w:tab/>
      </w:r>
      <w:r w:rsidR="004B61DA" w:rsidRPr="005A2C2A">
        <w:rPr>
          <w:rFonts w:eastAsia="Calibri" w:cstheme="minorHAnsi"/>
          <w:sz w:val="24"/>
          <w:szCs w:val="24"/>
        </w:rPr>
        <w:tab/>
      </w:r>
      <w:r w:rsidR="004B61DA" w:rsidRPr="005A2C2A">
        <w:rPr>
          <w:rFonts w:eastAsia="Calibri" w:cstheme="minorHAnsi"/>
          <w:sz w:val="24"/>
          <w:szCs w:val="24"/>
        </w:rPr>
        <w:tab/>
      </w:r>
      <w:r w:rsidR="004B61DA" w:rsidRPr="005A2C2A">
        <w:rPr>
          <w:rFonts w:eastAsia="Calibri" w:cstheme="minorHAnsi"/>
          <w:sz w:val="24"/>
          <w:szCs w:val="24"/>
        </w:rPr>
        <w:tab/>
      </w:r>
      <w:r w:rsidR="004B61DA" w:rsidRPr="005A2C2A">
        <w:rPr>
          <w:rFonts w:eastAsia="Calibri" w:cstheme="minorHAnsi"/>
          <w:sz w:val="24"/>
          <w:szCs w:val="24"/>
        </w:rPr>
        <w:tab/>
      </w:r>
      <w:r w:rsidR="001D4A1C" w:rsidRPr="005A2C2A">
        <w:rPr>
          <w:rFonts w:eastAsia="Calibri" w:cstheme="minorHAnsi"/>
          <w:sz w:val="24"/>
          <w:szCs w:val="24"/>
        </w:rPr>
        <w:tab/>
      </w:r>
      <w:r w:rsidR="004B61DA" w:rsidRPr="005A2C2A">
        <w:rPr>
          <w:rFonts w:eastAsia="Calibri" w:cstheme="minorHAnsi"/>
          <w:sz w:val="24"/>
          <w:szCs w:val="24"/>
        </w:rPr>
        <w:tab/>
      </w:r>
      <w:r w:rsidR="004B61DA" w:rsidRPr="005A2C2A">
        <w:rPr>
          <w:rFonts w:cstheme="minorHAnsi"/>
          <w:sz w:val="24"/>
          <w:szCs w:val="24"/>
        </w:rPr>
        <w:tab/>
      </w:r>
      <w:r w:rsidR="00CE09CE" w:rsidRPr="005A2C2A">
        <w:rPr>
          <w:rFonts w:cstheme="minorHAnsi"/>
          <w:sz w:val="24"/>
          <w:szCs w:val="24"/>
        </w:rPr>
        <w:t xml:space="preserve">  </w:t>
      </w:r>
      <w:r w:rsidR="001D4A1C" w:rsidRPr="005A2C2A">
        <w:rPr>
          <w:rFonts w:eastAsia="Calibri" w:cstheme="minorHAnsi"/>
          <w:sz w:val="24"/>
          <w:szCs w:val="24"/>
        </w:rPr>
        <w:t>2</w:t>
      </w:r>
      <w:r w:rsidR="00D27FD2">
        <w:rPr>
          <w:rFonts w:eastAsia="Calibri" w:cstheme="minorHAnsi"/>
          <w:sz w:val="24"/>
          <w:szCs w:val="24"/>
        </w:rPr>
        <w:t>5</w:t>
      </w:r>
      <w:r w:rsidR="004B61DA" w:rsidRPr="005A2C2A">
        <w:rPr>
          <w:rFonts w:eastAsia="Calibri" w:cstheme="minorHAnsi"/>
          <w:sz w:val="24"/>
          <w:szCs w:val="24"/>
        </w:rPr>
        <w:t xml:space="preserve">   </w:t>
      </w:r>
    </w:p>
    <w:p w:rsidR="004B61DA" w:rsidRPr="005A2C2A" w:rsidRDefault="00D811C1" w:rsidP="004B61DA">
      <w:pPr>
        <w:spacing w:after="0" w:line="240" w:lineRule="auto"/>
        <w:rPr>
          <w:rFonts w:eastAsia="Calibri" w:cstheme="minorHAnsi"/>
          <w:sz w:val="24"/>
          <w:szCs w:val="24"/>
        </w:rPr>
      </w:pPr>
      <w:r w:rsidRPr="005A2C2A">
        <w:rPr>
          <w:rFonts w:eastAsia="Calibri" w:cstheme="minorHAnsi"/>
          <w:sz w:val="24"/>
          <w:szCs w:val="24"/>
        </w:rPr>
        <w:tab/>
      </w:r>
      <w:r w:rsidR="00DF3806" w:rsidRPr="005A2C2A">
        <w:rPr>
          <w:rFonts w:eastAsia="Calibri" w:cstheme="minorHAnsi"/>
          <w:sz w:val="24"/>
          <w:szCs w:val="24"/>
        </w:rPr>
        <w:t>Research paper</w:t>
      </w:r>
      <w:r w:rsidR="004B61DA" w:rsidRPr="005A2C2A">
        <w:rPr>
          <w:rFonts w:eastAsia="Calibri" w:cstheme="minorHAnsi"/>
          <w:sz w:val="24"/>
          <w:szCs w:val="24"/>
        </w:rPr>
        <w:tab/>
      </w:r>
      <w:r w:rsidR="004B61DA" w:rsidRPr="005A2C2A">
        <w:rPr>
          <w:rFonts w:eastAsia="Calibri" w:cstheme="minorHAnsi"/>
          <w:sz w:val="24"/>
          <w:szCs w:val="24"/>
        </w:rPr>
        <w:tab/>
      </w:r>
      <w:r w:rsidR="004B61DA" w:rsidRPr="005A2C2A">
        <w:rPr>
          <w:rFonts w:eastAsia="Calibri" w:cstheme="minorHAnsi"/>
          <w:sz w:val="24"/>
          <w:szCs w:val="24"/>
        </w:rPr>
        <w:tab/>
      </w:r>
      <w:r w:rsidR="004B61DA" w:rsidRPr="005A2C2A">
        <w:rPr>
          <w:rFonts w:eastAsia="Calibri" w:cstheme="minorHAnsi"/>
          <w:sz w:val="24"/>
          <w:szCs w:val="24"/>
        </w:rPr>
        <w:tab/>
      </w:r>
      <w:r w:rsidR="004B61DA" w:rsidRPr="005A2C2A">
        <w:rPr>
          <w:rFonts w:eastAsia="Calibri" w:cstheme="minorHAnsi"/>
          <w:sz w:val="24"/>
          <w:szCs w:val="24"/>
        </w:rPr>
        <w:tab/>
      </w:r>
      <w:r w:rsidR="004B61DA" w:rsidRPr="005A2C2A">
        <w:rPr>
          <w:rFonts w:eastAsia="Calibri" w:cstheme="minorHAnsi"/>
          <w:sz w:val="24"/>
          <w:szCs w:val="24"/>
        </w:rPr>
        <w:tab/>
      </w:r>
      <w:r w:rsidRPr="005A2C2A">
        <w:rPr>
          <w:rFonts w:eastAsia="Calibri" w:cstheme="minorHAnsi"/>
          <w:sz w:val="24"/>
          <w:szCs w:val="24"/>
        </w:rPr>
        <w:tab/>
      </w:r>
      <w:r w:rsidR="00CE09CE" w:rsidRPr="005A2C2A">
        <w:rPr>
          <w:rFonts w:eastAsia="Calibri" w:cstheme="minorHAnsi"/>
          <w:sz w:val="24"/>
          <w:szCs w:val="24"/>
        </w:rPr>
        <w:t xml:space="preserve">  </w:t>
      </w:r>
      <w:r w:rsidR="005A2C2A" w:rsidRPr="005A2C2A">
        <w:rPr>
          <w:rFonts w:eastAsia="Calibri" w:cstheme="minorHAnsi"/>
          <w:sz w:val="24"/>
          <w:szCs w:val="24"/>
        </w:rPr>
        <w:t>15</w:t>
      </w:r>
    </w:p>
    <w:p w:rsidR="00DF3806" w:rsidRPr="005A2C2A" w:rsidRDefault="00D811C1" w:rsidP="004B61DA">
      <w:pPr>
        <w:spacing w:after="0" w:line="240" w:lineRule="auto"/>
        <w:rPr>
          <w:rFonts w:eastAsia="Calibri" w:cstheme="minorHAnsi"/>
          <w:sz w:val="24"/>
          <w:szCs w:val="24"/>
          <w:u w:val="single"/>
        </w:rPr>
      </w:pPr>
      <w:r w:rsidRPr="005A2C2A">
        <w:rPr>
          <w:rFonts w:eastAsia="Calibri" w:cstheme="minorHAnsi"/>
          <w:sz w:val="24"/>
          <w:szCs w:val="24"/>
        </w:rPr>
        <w:tab/>
      </w:r>
      <w:r w:rsidR="00D27FD2" w:rsidRPr="00D27FD2">
        <w:rPr>
          <w:rFonts w:eastAsia="Calibri" w:cstheme="minorHAnsi"/>
          <w:sz w:val="24"/>
          <w:szCs w:val="24"/>
          <w:u w:val="single"/>
        </w:rPr>
        <w:t>Research paper p</w:t>
      </w:r>
      <w:r w:rsidR="00DF3806" w:rsidRPr="00D27FD2">
        <w:rPr>
          <w:rFonts w:eastAsia="Calibri" w:cstheme="minorHAnsi"/>
          <w:sz w:val="24"/>
          <w:szCs w:val="24"/>
          <w:u w:val="single"/>
        </w:rPr>
        <w:t>resentation</w:t>
      </w:r>
      <w:r w:rsidR="00DF3806" w:rsidRPr="005A2C2A">
        <w:rPr>
          <w:rFonts w:eastAsia="Calibri" w:cstheme="minorHAnsi"/>
          <w:sz w:val="24"/>
          <w:szCs w:val="24"/>
          <w:u w:val="single"/>
        </w:rPr>
        <w:tab/>
      </w:r>
      <w:r w:rsidR="00DF3806" w:rsidRPr="005A2C2A">
        <w:rPr>
          <w:rFonts w:eastAsia="Calibri" w:cstheme="minorHAnsi"/>
          <w:sz w:val="24"/>
          <w:szCs w:val="24"/>
          <w:u w:val="single"/>
        </w:rPr>
        <w:tab/>
      </w:r>
      <w:r w:rsidR="00DF3806" w:rsidRPr="005A2C2A">
        <w:rPr>
          <w:rFonts w:eastAsia="Calibri" w:cstheme="minorHAnsi"/>
          <w:sz w:val="24"/>
          <w:szCs w:val="24"/>
          <w:u w:val="single"/>
        </w:rPr>
        <w:tab/>
      </w:r>
      <w:r w:rsidR="00DF3806" w:rsidRPr="005A2C2A">
        <w:rPr>
          <w:rFonts w:eastAsia="Calibri" w:cstheme="minorHAnsi"/>
          <w:sz w:val="24"/>
          <w:szCs w:val="24"/>
          <w:u w:val="single"/>
        </w:rPr>
        <w:tab/>
      </w:r>
      <w:r w:rsidR="00DF3806" w:rsidRPr="005A2C2A">
        <w:rPr>
          <w:rFonts w:eastAsia="Calibri" w:cstheme="minorHAnsi"/>
          <w:sz w:val="24"/>
          <w:szCs w:val="24"/>
          <w:u w:val="single"/>
        </w:rPr>
        <w:tab/>
        <w:t xml:space="preserve">  </w:t>
      </w:r>
      <w:r w:rsidRPr="005A2C2A">
        <w:rPr>
          <w:rFonts w:eastAsia="Calibri" w:cstheme="minorHAnsi"/>
          <w:sz w:val="24"/>
          <w:szCs w:val="24"/>
          <w:u w:val="single"/>
        </w:rPr>
        <w:tab/>
        <w:t xml:space="preserve">  </w:t>
      </w:r>
      <w:r w:rsidR="00DF3806" w:rsidRPr="005A2C2A">
        <w:rPr>
          <w:rFonts w:eastAsia="Calibri" w:cstheme="minorHAnsi"/>
          <w:sz w:val="24"/>
          <w:szCs w:val="24"/>
          <w:u w:val="single"/>
        </w:rPr>
        <w:t xml:space="preserve">  5</w:t>
      </w:r>
    </w:p>
    <w:p w:rsidR="00FD55AB" w:rsidRPr="005A2C2A" w:rsidRDefault="00D811C1" w:rsidP="004B61DA">
      <w:pPr>
        <w:spacing w:after="0" w:line="240" w:lineRule="auto"/>
        <w:rPr>
          <w:rFonts w:eastAsia="Calibri" w:cstheme="minorHAnsi"/>
          <w:b/>
          <w:sz w:val="24"/>
          <w:szCs w:val="24"/>
        </w:rPr>
      </w:pPr>
      <w:r w:rsidRPr="005A2C2A">
        <w:rPr>
          <w:rFonts w:eastAsia="Calibri" w:cstheme="minorHAnsi"/>
          <w:b/>
          <w:sz w:val="24"/>
          <w:szCs w:val="24"/>
        </w:rPr>
        <w:tab/>
      </w:r>
      <w:r w:rsidR="00FD55AB" w:rsidRPr="005A2C2A">
        <w:rPr>
          <w:rFonts w:eastAsia="Calibri" w:cstheme="minorHAnsi"/>
          <w:b/>
          <w:sz w:val="24"/>
          <w:szCs w:val="24"/>
        </w:rPr>
        <w:t>Total Possible Points</w:t>
      </w:r>
      <w:r w:rsidR="00FD55AB" w:rsidRPr="005A2C2A">
        <w:rPr>
          <w:rFonts w:eastAsia="Calibri" w:cstheme="minorHAnsi"/>
          <w:b/>
          <w:sz w:val="24"/>
          <w:szCs w:val="24"/>
        </w:rPr>
        <w:tab/>
      </w:r>
      <w:r w:rsidR="00FD55AB" w:rsidRPr="005A2C2A">
        <w:rPr>
          <w:rFonts w:eastAsia="Calibri" w:cstheme="minorHAnsi"/>
          <w:b/>
          <w:sz w:val="24"/>
          <w:szCs w:val="24"/>
        </w:rPr>
        <w:tab/>
      </w:r>
      <w:r w:rsidR="00FD55AB" w:rsidRPr="005A2C2A">
        <w:rPr>
          <w:rFonts w:eastAsia="Calibri" w:cstheme="minorHAnsi"/>
          <w:b/>
          <w:sz w:val="24"/>
          <w:szCs w:val="24"/>
        </w:rPr>
        <w:tab/>
      </w:r>
      <w:r w:rsidR="00FD55AB" w:rsidRPr="005A2C2A">
        <w:rPr>
          <w:rFonts w:eastAsia="Calibri" w:cstheme="minorHAnsi"/>
          <w:b/>
          <w:sz w:val="24"/>
          <w:szCs w:val="24"/>
        </w:rPr>
        <w:tab/>
      </w:r>
      <w:r w:rsidR="00FD55AB" w:rsidRPr="005A2C2A">
        <w:rPr>
          <w:rFonts w:eastAsia="Calibri" w:cstheme="minorHAnsi"/>
          <w:b/>
          <w:sz w:val="24"/>
          <w:szCs w:val="24"/>
        </w:rPr>
        <w:tab/>
      </w:r>
      <w:r w:rsidR="00FD55AB" w:rsidRPr="005A2C2A">
        <w:rPr>
          <w:rFonts w:eastAsia="Calibri" w:cstheme="minorHAnsi"/>
          <w:b/>
          <w:sz w:val="24"/>
          <w:szCs w:val="24"/>
        </w:rPr>
        <w:tab/>
      </w:r>
      <w:r w:rsidR="00C66FF7" w:rsidRPr="005A2C2A">
        <w:rPr>
          <w:rFonts w:eastAsia="Calibri" w:cstheme="minorHAnsi"/>
          <w:b/>
          <w:sz w:val="24"/>
          <w:szCs w:val="24"/>
        </w:rPr>
        <w:tab/>
      </w:r>
      <w:r w:rsidR="00FD55AB" w:rsidRPr="005A2C2A">
        <w:rPr>
          <w:rFonts w:eastAsia="Calibri" w:cstheme="minorHAnsi"/>
          <w:b/>
          <w:sz w:val="24"/>
          <w:szCs w:val="24"/>
        </w:rPr>
        <w:t>100</w:t>
      </w:r>
    </w:p>
    <w:p w:rsidR="004B61DA" w:rsidRPr="005A2C2A" w:rsidRDefault="004B61DA" w:rsidP="004B61DA">
      <w:pPr>
        <w:spacing w:after="0" w:line="240" w:lineRule="auto"/>
        <w:rPr>
          <w:rFonts w:cstheme="minorHAnsi"/>
          <w:color w:val="000000"/>
          <w:sz w:val="24"/>
          <w:szCs w:val="24"/>
        </w:rPr>
      </w:pPr>
    </w:p>
    <w:p w:rsidR="00E85B55" w:rsidRPr="005A2C2A" w:rsidRDefault="00E85B55" w:rsidP="00D27FD2">
      <w:pPr>
        <w:rPr>
          <w:rFonts w:cstheme="minorHAnsi"/>
          <w:sz w:val="24"/>
          <w:szCs w:val="24"/>
        </w:rPr>
      </w:pPr>
      <w:r w:rsidRPr="005A2C2A">
        <w:rPr>
          <w:rFonts w:cstheme="minorHAnsi"/>
          <w:b/>
          <w:sz w:val="24"/>
          <w:szCs w:val="24"/>
        </w:rPr>
        <w:t>The course grading scale</w:t>
      </w:r>
      <w:r w:rsidRPr="005A2C2A">
        <w:rPr>
          <w:rFonts w:cstheme="minorHAnsi"/>
          <w:sz w:val="24"/>
          <w:szCs w:val="24"/>
        </w:rPr>
        <w:t>:</w:t>
      </w:r>
    </w:p>
    <w:p w:rsidR="00E85B55" w:rsidRPr="005A2C2A" w:rsidRDefault="00D811C1" w:rsidP="00E85B55">
      <w:pPr>
        <w:spacing w:after="0" w:line="240" w:lineRule="auto"/>
        <w:rPr>
          <w:rFonts w:cstheme="minorHAnsi"/>
          <w:b/>
          <w:sz w:val="24"/>
          <w:szCs w:val="24"/>
          <w:u w:val="single"/>
        </w:rPr>
      </w:pPr>
      <w:r w:rsidRPr="005A2C2A">
        <w:rPr>
          <w:rFonts w:cstheme="minorHAnsi"/>
          <w:b/>
          <w:sz w:val="24"/>
          <w:szCs w:val="24"/>
        </w:rPr>
        <w:tab/>
      </w:r>
      <w:r w:rsidR="00E85B55" w:rsidRPr="005A2C2A">
        <w:rPr>
          <w:rFonts w:cstheme="minorHAnsi"/>
          <w:b/>
          <w:sz w:val="24"/>
          <w:szCs w:val="24"/>
          <w:u w:val="single"/>
        </w:rPr>
        <w:t>Grade</w:t>
      </w:r>
      <w:r w:rsidR="00E85B55" w:rsidRPr="005A2C2A">
        <w:rPr>
          <w:rFonts w:cstheme="minorHAnsi"/>
          <w:b/>
          <w:sz w:val="24"/>
          <w:szCs w:val="24"/>
          <w:u w:val="single"/>
        </w:rPr>
        <w:tab/>
      </w:r>
      <w:r w:rsidR="00E85B55" w:rsidRPr="005A2C2A">
        <w:rPr>
          <w:rFonts w:cstheme="minorHAnsi"/>
          <w:b/>
          <w:sz w:val="24"/>
          <w:szCs w:val="24"/>
          <w:u w:val="single"/>
        </w:rPr>
        <w:tab/>
        <w:t>Scale</w:t>
      </w:r>
      <w:r w:rsidR="00E85B55" w:rsidRPr="005A2C2A">
        <w:rPr>
          <w:rFonts w:cstheme="minorHAnsi"/>
          <w:b/>
          <w:sz w:val="24"/>
          <w:szCs w:val="24"/>
          <w:u w:val="single"/>
        </w:rPr>
        <w:tab/>
      </w:r>
      <w:r w:rsidR="00E85B55" w:rsidRPr="005A2C2A">
        <w:rPr>
          <w:rFonts w:cstheme="minorHAnsi"/>
          <w:b/>
          <w:sz w:val="24"/>
          <w:szCs w:val="24"/>
          <w:u w:val="single"/>
        </w:rPr>
        <w:tab/>
      </w:r>
      <w:r w:rsidR="00E85B55" w:rsidRPr="005A2C2A">
        <w:rPr>
          <w:rFonts w:cstheme="minorHAnsi"/>
          <w:b/>
          <w:sz w:val="24"/>
          <w:szCs w:val="24"/>
          <w:u w:val="single"/>
        </w:rPr>
        <w:tab/>
        <w:t>Point Values</w:t>
      </w:r>
    </w:p>
    <w:p w:rsidR="00E85B55" w:rsidRPr="005A2C2A" w:rsidRDefault="00D811C1" w:rsidP="00E85B55">
      <w:pPr>
        <w:spacing w:after="0" w:line="240" w:lineRule="auto"/>
        <w:rPr>
          <w:rFonts w:cstheme="minorHAnsi"/>
          <w:sz w:val="24"/>
          <w:szCs w:val="24"/>
        </w:rPr>
      </w:pPr>
      <w:r w:rsidRPr="005A2C2A">
        <w:rPr>
          <w:rFonts w:cstheme="minorHAnsi"/>
          <w:sz w:val="24"/>
          <w:szCs w:val="24"/>
        </w:rPr>
        <w:tab/>
      </w:r>
      <w:r w:rsidR="00E85B55" w:rsidRPr="005A2C2A">
        <w:rPr>
          <w:rFonts w:cstheme="minorHAnsi"/>
          <w:sz w:val="24"/>
          <w:szCs w:val="24"/>
        </w:rPr>
        <w:t>A</w:t>
      </w:r>
      <w:r w:rsidR="00E85B55" w:rsidRPr="005A2C2A">
        <w:rPr>
          <w:rFonts w:cstheme="minorHAnsi"/>
          <w:sz w:val="24"/>
          <w:szCs w:val="24"/>
        </w:rPr>
        <w:tab/>
      </w:r>
      <w:r w:rsidR="00E85B55" w:rsidRPr="005A2C2A">
        <w:rPr>
          <w:rFonts w:cstheme="minorHAnsi"/>
          <w:sz w:val="24"/>
          <w:szCs w:val="24"/>
        </w:rPr>
        <w:tab/>
        <w:t>90% or above</w:t>
      </w:r>
      <w:r w:rsidR="00E85B55" w:rsidRPr="005A2C2A">
        <w:rPr>
          <w:rFonts w:cstheme="minorHAnsi"/>
          <w:sz w:val="24"/>
          <w:szCs w:val="24"/>
        </w:rPr>
        <w:tab/>
      </w:r>
      <w:r w:rsidR="00E85B55" w:rsidRPr="005A2C2A">
        <w:rPr>
          <w:rFonts w:cstheme="minorHAnsi"/>
          <w:sz w:val="24"/>
          <w:szCs w:val="24"/>
        </w:rPr>
        <w:tab/>
        <w:t>90 – 100</w:t>
      </w:r>
    </w:p>
    <w:p w:rsidR="00E85B55" w:rsidRPr="005A2C2A" w:rsidRDefault="00D811C1" w:rsidP="00E85B55">
      <w:pPr>
        <w:spacing w:after="0" w:line="240" w:lineRule="auto"/>
        <w:rPr>
          <w:rFonts w:cstheme="minorHAnsi"/>
          <w:sz w:val="24"/>
          <w:szCs w:val="24"/>
        </w:rPr>
      </w:pPr>
      <w:r w:rsidRPr="005A2C2A">
        <w:rPr>
          <w:rFonts w:cstheme="minorHAnsi"/>
          <w:sz w:val="24"/>
          <w:szCs w:val="24"/>
        </w:rPr>
        <w:tab/>
      </w:r>
      <w:r w:rsidR="00E85B55" w:rsidRPr="005A2C2A">
        <w:rPr>
          <w:rFonts w:cstheme="minorHAnsi"/>
          <w:sz w:val="24"/>
          <w:szCs w:val="24"/>
        </w:rPr>
        <w:t>B</w:t>
      </w:r>
      <w:r w:rsidR="00E85B55" w:rsidRPr="005A2C2A">
        <w:rPr>
          <w:rFonts w:cstheme="minorHAnsi"/>
          <w:sz w:val="24"/>
          <w:szCs w:val="24"/>
        </w:rPr>
        <w:tab/>
      </w:r>
      <w:r w:rsidR="00E85B55" w:rsidRPr="005A2C2A">
        <w:rPr>
          <w:rFonts w:cstheme="minorHAnsi"/>
          <w:sz w:val="24"/>
          <w:szCs w:val="24"/>
        </w:rPr>
        <w:tab/>
        <w:t>80% to 89%</w:t>
      </w:r>
      <w:r w:rsidR="00E85B55" w:rsidRPr="005A2C2A">
        <w:rPr>
          <w:rFonts w:cstheme="minorHAnsi"/>
          <w:sz w:val="24"/>
          <w:szCs w:val="24"/>
        </w:rPr>
        <w:tab/>
      </w:r>
      <w:r w:rsidR="00E85B55" w:rsidRPr="005A2C2A">
        <w:rPr>
          <w:rFonts w:cstheme="minorHAnsi"/>
          <w:sz w:val="24"/>
          <w:szCs w:val="24"/>
        </w:rPr>
        <w:tab/>
        <w:t>80 – 89</w:t>
      </w:r>
    </w:p>
    <w:p w:rsidR="00E85B55" w:rsidRPr="005A2C2A" w:rsidRDefault="00D811C1" w:rsidP="00E85B55">
      <w:pPr>
        <w:spacing w:after="0" w:line="240" w:lineRule="auto"/>
        <w:rPr>
          <w:rFonts w:cstheme="minorHAnsi"/>
          <w:sz w:val="24"/>
          <w:szCs w:val="24"/>
        </w:rPr>
      </w:pPr>
      <w:r w:rsidRPr="005A2C2A">
        <w:rPr>
          <w:rFonts w:cstheme="minorHAnsi"/>
          <w:sz w:val="24"/>
          <w:szCs w:val="24"/>
        </w:rPr>
        <w:tab/>
      </w:r>
      <w:r w:rsidR="00E85B55" w:rsidRPr="005A2C2A">
        <w:rPr>
          <w:rFonts w:cstheme="minorHAnsi"/>
          <w:sz w:val="24"/>
          <w:szCs w:val="24"/>
        </w:rPr>
        <w:t>C</w:t>
      </w:r>
      <w:r w:rsidR="00E85B55" w:rsidRPr="005A2C2A">
        <w:rPr>
          <w:rFonts w:cstheme="minorHAnsi"/>
          <w:sz w:val="24"/>
          <w:szCs w:val="24"/>
        </w:rPr>
        <w:tab/>
      </w:r>
      <w:r w:rsidR="00E85B55" w:rsidRPr="005A2C2A">
        <w:rPr>
          <w:rFonts w:cstheme="minorHAnsi"/>
          <w:sz w:val="24"/>
          <w:szCs w:val="24"/>
        </w:rPr>
        <w:tab/>
        <w:t>70% to 79%</w:t>
      </w:r>
      <w:r w:rsidR="00E85B55" w:rsidRPr="005A2C2A">
        <w:rPr>
          <w:rFonts w:cstheme="minorHAnsi"/>
          <w:sz w:val="24"/>
          <w:szCs w:val="24"/>
        </w:rPr>
        <w:tab/>
      </w:r>
      <w:r w:rsidR="00E85B55" w:rsidRPr="005A2C2A">
        <w:rPr>
          <w:rFonts w:cstheme="minorHAnsi"/>
          <w:sz w:val="24"/>
          <w:szCs w:val="24"/>
        </w:rPr>
        <w:tab/>
        <w:t>70 – 79</w:t>
      </w:r>
    </w:p>
    <w:p w:rsidR="00E85B55" w:rsidRPr="005A2C2A" w:rsidRDefault="00D811C1" w:rsidP="00E85B55">
      <w:pPr>
        <w:spacing w:after="0" w:line="240" w:lineRule="auto"/>
        <w:rPr>
          <w:rFonts w:cstheme="minorHAnsi"/>
          <w:sz w:val="24"/>
          <w:szCs w:val="24"/>
        </w:rPr>
      </w:pPr>
      <w:r w:rsidRPr="005A2C2A">
        <w:rPr>
          <w:rFonts w:cstheme="minorHAnsi"/>
          <w:sz w:val="24"/>
          <w:szCs w:val="24"/>
        </w:rPr>
        <w:tab/>
      </w:r>
      <w:r w:rsidR="00E85B55" w:rsidRPr="005A2C2A">
        <w:rPr>
          <w:rFonts w:cstheme="minorHAnsi"/>
          <w:sz w:val="24"/>
          <w:szCs w:val="24"/>
        </w:rPr>
        <w:t>D</w:t>
      </w:r>
      <w:r w:rsidR="00E85B55" w:rsidRPr="005A2C2A">
        <w:rPr>
          <w:rFonts w:cstheme="minorHAnsi"/>
          <w:sz w:val="24"/>
          <w:szCs w:val="24"/>
        </w:rPr>
        <w:tab/>
      </w:r>
      <w:r w:rsidR="00E85B55" w:rsidRPr="005A2C2A">
        <w:rPr>
          <w:rFonts w:cstheme="minorHAnsi"/>
          <w:sz w:val="24"/>
          <w:szCs w:val="24"/>
        </w:rPr>
        <w:tab/>
        <w:t>60% to 69%</w:t>
      </w:r>
      <w:r w:rsidR="00E85B55" w:rsidRPr="005A2C2A">
        <w:rPr>
          <w:rFonts w:cstheme="minorHAnsi"/>
          <w:sz w:val="24"/>
          <w:szCs w:val="24"/>
        </w:rPr>
        <w:tab/>
      </w:r>
      <w:r w:rsidR="00E85B55" w:rsidRPr="005A2C2A">
        <w:rPr>
          <w:rFonts w:cstheme="minorHAnsi"/>
          <w:sz w:val="24"/>
          <w:szCs w:val="24"/>
        </w:rPr>
        <w:tab/>
        <w:t>60 – 69</w:t>
      </w:r>
    </w:p>
    <w:p w:rsidR="00E85B55" w:rsidRPr="005A2C2A" w:rsidRDefault="00D811C1" w:rsidP="00E85B55">
      <w:pPr>
        <w:spacing w:after="0" w:line="240" w:lineRule="auto"/>
        <w:rPr>
          <w:rFonts w:cstheme="minorHAnsi"/>
          <w:sz w:val="24"/>
          <w:szCs w:val="24"/>
        </w:rPr>
      </w:pPr>
      <w:r w:rsidRPr="005A2C2A">
        <w:rPr>
          <w:rFonts w:cstheme="minorHAnsi"/>
          <w:sz w:val="24"/>
          <w:szCs w:val="24"/>
        </w:rPr>
        <w:tab/>
      </w:r>
      <w:r w:rsidR="00E85B55" w:rsidRPr="005A2C2A">
        <w:rPr>
          <w:rFonts w:cstheme="minorHAnsi"/>
          <w:sz w:val="24"/>
          <w:szCs w:val="24"/>
        </w:rPr>
        <w:t>F</w:t>
      </w:r>
      <w:r w:rsidR="00E85B55" w:rsidRPr="005A2C2A">
        <w:rPr>
          <w:rFonts w:cstheme="minorHAnsi"/>
          <w:sz w:val="24"/>
          <w:szCs w:val="24"/>
        </w:rPr>
        <w:tab/>
      </w:r>
      <w:r w:rsidR="00E85B55" w:rsidRPr="005A2C2A">
        <w:rPr>
          <w:rFonts w:cstheme="minorHAnsi"/>
          <w:sz w:val="24"/>
          <w:szCs w:val="24"/>
        </w:rPr>
        <w:tab/>
        <w:t>59% or below</w:t>
      </w:r>
      <w:r w:rsidR="00E85B55" w:rsidRPr="005A2C2A">
        <w:rPr>
          <w:rFonts w:cstheme="minorHAnsi"/>
          <w:sz w:val="24"/>
          <w:szCs w:val="24"/>
        </w:rPr>
        <w:tab/>
      </w:r>
      <w:r w:rsidR="00E85B55" w:rsidRPr="005A2C2A">
        <w:rPr>
          <w:rFonts w:cstheme="minorHAnsi"/>
          <w:sz w:val="24"/>
          <w:szCs w:val="24"/>
        </w:rPr>
        <w:tab/>
        <w:t xml:space="preserve">      </w:t>
      </w:r>
      <w:r w:rsidR="003F0B41" w:rsidRPr="005A2C2A">
        <w:rPr>
          <w:rFonts w:cstheme="minorHAnsi"/>
          <w:sz w:val="24"/>
          <w:szCs w:val="24"/>
        </w:rPr>
        <w:t>&lt;</w:t>
      </w:r>
      <w:r w:rsidR="00E85B55" w:rsidRPr="005A2C2A">
        <w:rPr>
          <w:rFonts w:cstheme="minorHAnsi"/>
          <w:sz w:val="24"/>
          <w:szCs w:val="24"/>
        </w:rPr>
        <w:t>59</w:t>
      </w:r>
    </w:p>
    <w:p w:rsidR="00D97B08" w:rsidRPr="005A2C2A" w:rsidRDefault="00D97B08" w:rsidP="002A1114">
      <w:pPr>
        <w:spacing w:after="0" w:line="240" w:lineRule="auto"/>
        <w:rPr>
          <w:rFonts w:cstheme="minorHAnsi"/>
          <w:b/>
          <w:sz w:val="24"/>
          <w:szCs w:val="24"/>
        </w:rPr>
      </w:pPr>
    </w:p>
    <w:p w:rsidR="008F348D" w:rsidRPr="005A2C2A" w:rsidRDefault="002A1114" w:rsidP="002A1114">
      <w:pPr>
        <w:spacing w:after="0" w:line="240" w:lineRule="auto"/>
        <w:rPr>
          <w:rFonts w:cstheme="minorHAnsi"/>
          <w:b/>
          <w:sz w:val="24"/>
          <w:szCs w:val="24"/>
        </w:rPr>
      </w:pPr>
      <w:r w:rsidRPr="005A2C2A">
        <w:rPr>
          <w:rFonts w:cstheme="minorHAnsi"/>
          <w:b/>
          <w:sz w:val="24"/>
          <w:szCs w:val="24"/>
        </w:rPr>
        <w:t>Academic Honesty (</w:t>
      </w:r>
      <w:r w:rsidR="00314B71" w:rsidRPr="005A2C2A">
        <w:rPr>
          <w:rFonts w:cstheme="minorHAnsi"/>
          <w:b/>
          <w:sz w:val="24"/>
          <w:szCs w:val="24"/>
        </w:rPr>
        <w:t>F</w:t>
      </w:r>
      <w:r w:rsidRPr="005A2C2A">
        <w:rPr>
          <w:rFonts w:cstheme="minorHAnsi"/>
          <w:b/>
          <w:sz w:val="24"/>
          <w:szCs w:val="24"/>
        </w:rPr>
        <w:t xml:space="preserve">rom the </w:t>
      </w:r>
      <w:r w:rsidR="008341C8" w:rsidRPr="005A2C2A">
        <w:rPr>
          <w:rFonts w:cstheme="minorHAnsi"/>
          <w:b/>
          <w:sz w:val="24"/>
          <w:szCs w:val="24"/>
        </w:rPr>
        <w:t>G</w:t>
      </w:r>
      <w:r w:rsidRPr="005A2C2A">
        <w:rPr>
          <w:rFonts w:cstheme="minorHAnsi"/>
          <w:b/>
          <w:sz w:val="24"/>
          <w:szCs w:val="24"/>
        </w:rPr>
        <w:t xml:space="preserve">raduate </w:t>
      </w:r>
      <w:r w:rsidR="008341C8" w:rsidRPr="005A2C2A">
        <w:rPr>
          <w:rFonts w:cstheme="minorHAnsi"/>
          <w:b/>
          <w:sz w:val="24"/>
          <w:szCs w:val="24"/>
        </w:rPr>
        <w:t>General Ca</w:t>
      </w:r>
      <w:r w:rsidRPr="005A2C2A">
        <w:rPr>
          <w:rFonts w:cstheme="minorHAnsi"/>
          <w:b/>
          <w:sz w:val="24"/>
          <w:szCs w:val="24"/>
        </w:rPr>
        <w:t>talog)</w:t>
      </w:r>
      <w:r w:rsidR="00314B71" w:rsidRPr="005A2C2A">
        <w:rPr>
          <w:rFonts w:cstheme="minorHAnsi"/>
          <w:b/>
          <w:sz w:val="24"/>
          <w:szCs w:val="24"/>
        </w:rPr>
        <w:t>:</w:t>
      </w:r>
    </w:p>
    <w:p w:rsidR="00142942" w:rsidRPr="005A2C2A" w:rsidRDefault="00142942" w:rsidP="00142942">
      <w:pPr>
        <w:autoSpaceDE w:val="0"/>
        <w:autoSpaceDN w:val="0"/>
        <w:adjustRightInd w:val="0"/>
        <w:spacing w:after="0" w:line="240" w:lineRule="auto"/>
        <w:rPr>
          <w:rFonts w:cstheme="minorHAnsi"/>
          <w:sz w:val="24"/>
          <w:szCs w:val="24"/>
        </w:rPr>
      </w:pPr>
      <w:r w:rsidRPr="005A2C2A">
        <w:rPr>
          <w:rFonts w:cstheme="minorHAnsi"/>
          <w:sz w:val="24"/>
          <w:szCs w:val="24"/>
        </w:rPr>
        <w:t>Academic honesty is an essential aspect of all learning, scholarship, and research. It is one of the values</w:t>
      </w:r>
    </w:p>
    <w:p w:rsidR="00142942" w:rsidRPr="005A2C2A" w:rsidRDefault="00142942" w:rsidP="00142942">
      <w:pPr>
        <w:autoSpaceDE w:val="0"/>
        <w:autoSpaceDN w:val="0"/>
        <w:adjustRightInd w:val="0"/>
        <w:spacing w:after="0" w:line="240" w:lineRule="auto"/>
        <w:rPr>
          <w:rFonts w:cstheme="minorHAnsi"/>
          <w:sz w:val="24"/>
          <w:szCs w:val="24"/>
        </w:rPr>
      </w:pPr>
      <w:r w:rsidRPr="005A2C2A">
        <w:rPr>
          <w:rFonts w:cstheme="minorHAnsi"/>
          <w:sz w:val="24"/>
          <w:szCs w:val="24"/>
        </w:rPr>
        <w:t>regarded most highly by academic communities. Violations of the principle of</w:t>
      </w:r>
      <w:r w:rsidR="003410E8" w:rsidRPr="005A2C2A">
        <w:rPr>
          <w:rFonts w:cstheme="minorHAnsi"/>
          <w:sz w:val="24"/>
          <w:szCs w:val="24"/>
        </w:rPr>
        <w:t xml:space="preserve"> </w:t>
      </w:r>
      <w:r w:rsidRPr="005A2C2A">
        <w:rPr>
          <w:rFonts w:cstheme="minorHAnsi"/>
          <w:sz w:val="24"/>
          <w:szCs w:val="24"/>
        </w:rPr>
        <w:t>academic honesty are extremely serious and will not be tolerated.</w:t>
      </w:r>
    </w:p>
    <w:p w:rsidR="00142942" w:rsidRPr="005A2C2A" w:rsidRDefault="00142942" w:rsidP="00142942">
      <w:pPr>
        <w:autoSpaceDE w:val="0"/>
        <w:autoSpaceDN w:val="0"/>
        <w:adjustRightInd w:val="0"/>
        <w:spacing w:after="0" w:line="240" w:lineRule="auto"/>
        <w:rPr>
          <w:rFonts w:cstheme="minorHAnsi"/>
          <w:sz w:val="24"/>
          <w:szCs w:val="24"/>
        </w:rPr>
      </w:pPr>
    </w:p>
    <w:p w:rsidR="00142942" w:rsidRPr="005A2C2A" w:rsidRDefault="00142942" w:rsidP="003410E8">
      <w:pPr>
        <w:autoSpaceDE w:val="0"/>
        <w:autoSpaceDN w:val="0"/>
        <w:adjustRightInd w:val="0"/>
        <w:spacing w:after="0" w:line="240" w:lineRule="auto"/>
        <w:rPr>
          <w:rFonts w:cstheme="minorHAnsi"/>
          <w:sz w:val="24"/>
          <w:szCs w:val="24"/>
        </w:rPr>
      </w:pPr>
      <w:r w:rsidRPr="005A2C2A">
        <w:rPr>
          <w:rFonts w:cstheme="minorHAnsi"/>
          <w:sz w:val="24"/>
          <w:szCs w:val="24"/>
        </w:rPr>
        <w:t xml:space="preserve">Questions of academic dishonesty </w:t>
      </w:r>
      <w:r w:rsidR="003410E8" w:rsidRPr="005A2C2A">
        <w:rPr>
          <w:rFonts w:cstheme="minorHAnsi"/>
          <w:sz w:val="24"/>
          <w:szCs w:val="24"/>
        </w:rPr>
        <w:t>on</w:t>
      </w:r>
      <w:r w:rsidRPr="005A2C2A">
        <w:rPr>
          <w:rFonts w:cstheme="minorHAnsi"/>
          <w:sz w:val="24"/>
          <w:szCs w:val="24"/>
        </w:rPr>
        <w:t xml:space="preserve"> a particular </w:t>
      </w:r>
      <w:r w:rsidR="003410E8" w:rsidRPr="005A2C2A">
        <w:rPr>
          <w:rFonts w:cstheme="minorHAnsi"/>
          <w:sz w:val="24"/>
          <w:szCs w:val="24"/>
        </w:rPr>
        <w:t>assignment</w:t>
      </w:r>
      <w:r w:rsidRPr="005A2C2A">
        <w:rPr>
          <w:rFonts w:cstheme="minorHAnsi"/>
          <w:sz w:val="24"/>
          <w:szCs w:val="24"/>
        </w:rPr>
        <w:t xml:space="preserve"> are reviewed by the instructor, who must </w:t>
      </w:r>
      <w:r w:rsidR="003410E8" w:rsidRPr="005A2C2A">
        <w:rPr>
          <w:rFonts w:cstheme="minorHAnsi"/>
          <w:sz w:val="24"/>
          <w:szCs w:val="24"/>
        </w:rPr>
        <w:t xml:space="preserve">then </w:t>
      </w:r>
      <w:r w:rsidRPr="005A2C2A">
        <w:rPr>
          <w:rFonts w:cstheme="minorHAnsi"/>
          <w:sz w:val="24"/>
          <w:szCs w:val="24"/>
        </w:rPr>
        <w:t>make a report with recommendations to the Dean of the Academic Division. Punishment for academic</w:t>
      </w:r>
      <w:r w:rsidR="003410E8" w:rsidRPr="005A2C2A">
        <w:rPr>
          <w:rFonts w:cstheme="minorHAnsi"/>
          <w:sz w:val="24"/>
          <w:szCs w:val="24"/>
        </w:rPr>
        <w:t xml:space="preserve"> </w:t>
      </w:r>
      <w:r w:rsidRPr="005A2C2A">
        <w:rPr>
          <w:rFonts w:cstheme="minorHAnsi"/>
          <w:sz w:val="24"/>
          <w:szCs w:val="24"/>
        </w:rPr>
        <w:t>dishonesty will be determined by the instructor and the Dean of the Academic Division and may range</w:t>
      </w:r>
      <w:r w:rsidR="003410E8" w:rsidRPr="005A2C2A">
        <w:rPr>
          <w:rFonts w:cstheme="minorHAnsi"/>
          <w:sz w:val="24"/>
          <w:szCs w:val="24"/>
        </w:rPr>
        <w:t xml:space="preserve"> </w:t>
      </w:r>
      <w:r w:rsidRPr="005A2C2A">
        <w:rPr>
          <w:rFonts w:cstheme="minorHAnsi"/>
          <w:sz w:val="24"/>
          <w:szCs w:val="24"/>
        </w:rPr>
        <w:t>from an 'F' grade for the work in question to an 'F' for the course to suspension or dismissal from the</w:t>
      </w:r>
      <w:r w:rsidR="003410E8" w:rsidRPr="005A2C2A">
        <w:rPr>
          <w:rFonts w:cstheme="minorHAnsi"/>
          <w:sz w:val="24"/>
          <w:szCs w:val="24"/>
        </w:rPr>
        <w:t xml:space="preserve"> </w:t>
      </w:r>
      <w:r w:rsidRPr="005A2C2A">
        <w:rPr>
          <w:rFonts w:cstheme="minorHAnsi"/>
          <w:sz w:val="24"/>
          <w:szCs w:val="24"/>
        </w:rPr>
        <w:t>University.</w:t>
      </w:r>
    </w:p>
    <w:p w:rsidR="00142942" w:rsidRPr="005A2C2A" w:rsidRDefault="00142942" w:rsidP="00142942">
      <w:pPr>
        <w:autoSpaceDE w:val="0"/>
        <w:autoSpaceDN w:val="0"/>
        <w:adjustRightInd w:val="0"/>
        <w:spacing w:after="0" w:line="240" w:lineRule="auto"/>
        <w:rPr>
          <w:rFonts w:cstheme="minorHAnsi"/>
          <w:sz w:val="24"/>
          <w:szCs w:val="24"/>
        </w:rPr>
      </w:pPr>
    </w:p>
    <w:p w:rsidR="002A1114" w:rsidRPr="005A2C2A" w:rsidRDefault="00142942" w:rsidP="00142942">
      <w:pPr>
        <w:autoSpaceDE w:val="0"/>
        <w:autoSpaceDN w:val="0"/>
        <w:adjustRightInd w:val="0"/>
        <w:spacing w:after="0" w:line="240" w:lineRule="auto"/>
        <w:rPr>
          <w:rFonts w:cstheme="minorHAnsi"/>
          <w:sz w:val="24"/>
          <w:szCs w:val="24"/>
        </w:rPr>
      </w:pPr>
      <w:r w:rsidRPr="005A2C2A">
        <w:rPr>
          <w:rFonts w:cstheme="minorHAnsi"/>
          <w:sz w:val="24"/>
          <w:szCs w:val="24"/>
        </w:rPr>
        <w:t>Students are responsible for promoting academic honesty at Chaminade University by not participating in any act of dishonesty and by reporting any incidence of academic dishonesty to an instructor or to a</w:t>
      </w:r>
      <w:r w:rsidR="003410E8" w:rsidRPr="005A2C2A">
        <w:rPr>
          <w:rFonts w:cstheme="minorHAnsi"/>
          <w:sz w:val="24"/>
          <w:szCs w:val="24"/>
        </w:rPr>
        <w:t>n official of the</w:t>
      </w:r>
      <w:r w:rsidRPr="005A2C2A">
        <w:rPr>
          <w:rFonts w:cstheme="minorHAnsi"/>
          <w:sz w:val="24"/>
          <w:szCs w:val="24"/>
        </w:rPr>
        <w:t xml:space="preserve"> University. Academic dishonesty may include theft of records or examinations, alteration of grades, and plagiarism. </w:t>
      </w:r>
      <w:r w:rsidR="002A1114" w:rsidRPr="005A2C2A">
        <w:rPr>
          <w:rFonts w:cstheme="minorHAnsi"/>
          <w:sz w:val="24"/>
          <w:szCs w:val="24"/>
        </w:rPr>
        <w:t>Plagiarism is offering the work of another as you own. It can be:</w:t>
      </w:r>
    </w:p>
    <w:p w:rsidR="00A425BB" w:rsidRPr="005A2C2A" w:rsidRDefault="00A425BB" w:rsidP="00A425BB">
      <w:pPr>
        <w:pStyle w:val="ListParagraph"/>
        <w:numPr>
          <w:ilvl w:val="0"/>
          <w:numId w:val="7"/>
        </w:numPr>
        <w:spacing w:after="0" w:line="240" w:lineRule="auto"/>
        <w:rPr>
          <w:rFonts w:cstheme="minorHAnsi"/>
          <w:sz w:val="24"/>
          <w:szCs w:val="24"/>
        </w:rPr>
      </w:pPr>
      <w:r w:rsidRPr="005A2C2A">
        <w:rPr>
          <w:rFonts w:cstheme="minorHAnsi"/>
          <w:sz w:val="24"/>
          <w:szCs w:val="24"/>
        </w:rPr>
        <w:t>Submitting as one’s own work an original exam, research paper, manuscript, report, computer file, or other assignment prepared by another individual.</w:t>
      </w:r>
    </w:p>
    <w:p w:rsidR="002A1114" w:rsidRPr="005A2C2A" w:rsidRDefault="002A1114" w:rsidP="002A1114">
      <w:pPr>
        <w:pStyle w:val="ListParagraph"/>
        <w:numPr>
          <w:ilvl w:val="0"/>
          <w:numId w:val="7"/>
        </w:numPr>
        <w:spacing w:after="0" w:line="240" w:lineRule="auto"/>
        <w:rPr>
          <w:rFonts w:cstheme="minorHAnsi"/>
          <w:sz w:val="24"/>
          <w:szCs w:val="24"/>
        </w:rPr>
      </w:pPr>
      <w:r w:rsidRPr="005A2C2A">
        <w:rPr>
          <w:rFonts w:cstheme="minorHAnsi"/>
          <w:sz w:val="24"/>
          <w:szCs w:val="24"/>
        </w:rPr>
        <w:t>Complete or partial copying directly from a published or unpublished source without properly crediting the author. Minor changes in wording or syntax are not enough to avoid charges of plagiarism.</w:t>
      </w:r>
    </w:p>
    <w:p w:rsidR="002A1114" w:rsidRPr="005A2C2A" w:rsidRDefault="002A1114" w:rsidP="002A1114">
      <w:pPr>
        <w:pStyle w:val="ListParagraph"/>
        <w:numPr>
          <w:ilvl w:val="0"/>
          <w:numId w:val="7"/>
        </w:numPr>
        <w:spacing w:after="0" w:line="240" w:lineRule="auto"/>
        <w:rPr>
          <w:rFonts w:cstheme="minorHAnsi"/>
          <w:sz w:val="24"/>
          <w:szCs w:val="24"/>
        </w:rPr>
      </w:pPr>
      <w:r w:rsidRPr="005A2C2A">
        <w:rPr>
          <w:rFonts w:cstheme="minorHAnsi"/>
          <w:sz w:val="24"/>
          <w:szCs w:val="24"/>
        </w:rPr>
        <w:t>Paraphrasing another’s work without proper acknowledgment.</w:t>
      </w:r>
    </w:p>
    <w:p w:rsidR="00BB2FEB" w:rsidRPr="005A2C2A" w:rsidRDefault="00BB2FEB" w:rsidP="00BB2FEB">
      <w:pPr>
        <w:spacing w:after="0" w:line="240" w:lineRule="auto"/>
        <w:jc w:val="center"/>
        <w:rPr>
          <w:rFonts w:cstheme="minorHAnsi"/>
          <w:b/>
          <w:sz w:val="24"/>
          <w:szCs w:val="24"/>
        </w:rPr>
      </w:pPr>
      <w:r w:rsidRPr="005A2C2A">
        <w:rPr>
          <w:rFonts w:cstheme="minorHAnsi"/>
          <w:b/>
          <w:sz w:val="24"/>
          <w:szCs w:val="24"/>
        </w:rPr>
        <w:br w:type="page"/>
      </w:r>
      <w:r w:rsidRPr="005A2C2A">
        <w:rPr>
          <w:rFonts w:cstheme="minorHAnsi"/>
          <w:b/>
          <w:sz w:val="24"/>
          <w:szCs w:val="24"/>
        </w:rPr>
        <w:lastRenderedPageBreak/>
        <w:t>Assignments</w:t>
      </w:r>
    </w:p>
    <w:p w:rsidR="00BB2FEB" w:rsidRPr="005A2C2A" w:rsidRDefault="00BB2FEB" w:rsidP="00BB2FEB">
      <w:pPr>
        <w:spacing w:after="0" w:line="240" w:lineRule="auto"/>
        <w:rPr>
          <w:rFonts w:cstheme="minorHAnsi"/>
          <w:sz w:val="24"/>
          <w:szCs w:val="24"/>
        </w:rPr>
      </w:pPr>
    </w:p>
    <w:tbl>
      <w:tblPr>
        <w:tblStyle w:val="TableGrid"/>
        <w:tblW w:w="10890" w:type="dxa"/>
        <w:tblInd w:w="-72" w:type="dxa"/>
        <w:tblLook w:val="04A0"/>
      </w:tblPr>
      <w:tblGrid>
        <w:gridCol w:w="1080"/>
        <w:gridCol w:w="4410"/>
        <w:gridCol w:w="5400"/>
      </w:tblGrid>
      <w:tr w:rsidR="00BB2FEB" w:rsidRPr="005A2C2A" w:rsidTr="005A2C2A">
        <w:tc>
          <w:tcPr>
            <w:tcW w:w="1080" w:type="dxa"/>
          </w:tcPr>
          <w:p w:rsidR="00BB2FEB" w:rsidRPr="005A2C2A" w:rsidRDefault="00BB2FEB" w:rsidP="00D97B08">
            <w:pPr>
              <w:rPr>
                <w:rFonts w:cstheme="minorHAnsi"/>
                <w:b/>
                <w:sz w:val="24"/>
                <w:szCs w:val="24"/>
              </w:rPr>
            </w:pPr>
            <w:r w:rsidRPr="005A2C2A">
              <w:rPr>
                <w:rFonts w:cstheme="minorHAnsi"/>
                <w:b/>
                <w:sz w:val="24"/>
                <w:szCs w:val="24"/>
              </w:rPr>
              <w:t>Class Meeting</w:t>
            </w:r>
          </w:p>
        </w:tc>
        <w:tc>
          <w:tcPr>
            <w:tcW w:w="4410" w:type="dxa"/>
          </w:tcPr>
          <w:p w:rsidR="00BB2FEB" w:rsidRPr="005A2C2A" w:rsidRDefault="00BB2FEB" w:rsidP="00D97B08">
            <w:pPr>
              <w:rPr>
                <w:rFonts w:cstheme="minorHAnsi"/>
                <w:b/>
                <w:sz w:val="24"/>
                <w:szCs w:val="24"/>
              </w:rPr>
            </w:pPr>
            <w:r w:rsidRPr="005A2C2A">
              <w:rPr>
                <w:rFonts w:cstheme="minorHAnsi"/>
                <w:b/>
                <w:sz w:val="24"/>
                <w:szCs w:val="24"/>
              </w:rPr>
              <w:t>Reading</w:t>
            </w:r>
          </w:p>
        </w:tc>
        <w:tc>
          <w:tcPr>
            <w:tcW w:w="5400" w:type="dxa"/>
          </w:tcPr>
          <w:p w:rsidR="006106D8" w:rsidRPr="005A2C2A" w:rsidRDefault="00BB2FEB" w:rsidP="006106D8">
            <w:pPr>
              <w:rPr>
                <w:rFonts w:cstheme="minorHAnsi"/>
                <w:b/>
                <w:sz w:val="24"/>
                <w:szCs w:val="24"/>
              </w:rPr>
            </w:pPr>
            <w:r w:rsidRPr="005A2C2A">
              <w:rPr>
                <w:rFonts w:cstheme="minorHAnsi"/>
                <w:b/>
                <w:sz w:val="24"/>
                <w:szCs w:val="24"/>
              </w:rPr>
              <w:t>Assignment</w:t>
            </w:r>
            <w:r w:rsidR="006106D8" w:rsidRPr="005A2C2A">
              <w:rPr>
                <w:rFonts w:cstheme="minorHAnsi"/>
                <w:sz w:val="24"/>
                <w:szCs w:val="24"/>
              </w:rPr>
              <w:t xml:space="preserve"> </w:t>
            </w:r>
          </w:p>
          <w:p w:rsidR="00BB2FEB" w:rsidRPr="005A2C2A" w:rsidRDefault="00BB2FEB" w:rsidP="006106D8">
            <w:pPr>
              <w:rPr>
                <w:rFonts w:cstheme="minorHAnsi"/>
                <w:b/>
                <w:sz w:val="24"/>
                <w:szCs w:val="24"/>
              </w:rPr>
            </w:pPr>
          </w:p>
        </w:tc>
      </w:tr>
      <w:tr w:rsidR="00BB2FEB" w:rsidRPr="005A2C2A" w:rsidTr="005A2C2A">
        <w:tc>
          <w:tcPr>
            <w:tcW w:w="1080" w:type="dxa"/>
          </w:tcPr>
          <w:p w:rsidR="00BB2FEB" w:rsidRPr="005A2C2A" w:rsidRDefault="00BB2FEB" w:rsidP="00A425BB">
            <w:pPr>
              <w:rPr>
                <w:rFonts w:cstheme="minorHAnsi"/>
                <w:sz w:val="24"/>
                <w:szCs w:val="24"/>
              </w:rPr>
            </w:pPr>
            <w:r w:rsidRPr="005A2C2A">
              <w:rPr>
                <w:rFonts w:cstheme="minorHAnsi"/>
                <w:sz w:val="24"/>
                <w:szCs w:val="24"/>
              </w:rPr>
              <w:t>Week 1</w:t>
            </w:r>
            <w:r w:rsidR="0041458C" w:rsidRPr="005A2C2A">
              <w:rPr>
                <w:rFonts w:cstheme="minorHAnsi"/>
                <w:sz w:val="24"/>
                <w:szCs w:val="24"/>
              </w:rPr>
              <w:t xml:space="preserve"> </w:t>
            </w:r>
          </w:p>
        </w:tc>
        <w:tc>
          <w:tcPr>
            <w:tcW w:w="4410" w:type="dxa"/>
          </w:tcPr>
          <w:p w:rsidR="00BB2FEB" w:rsidRPr="005A2C2A" w:rsidRDefault="00BB2FEB" w:rsidP="00D97B08">
            <w:pPr>
              <w:rPr>
                <w:rFonts w:cstheme="minorHAnsi"/>
                <w:sz w:val="24"/>
                <w:szCs w:val="24"/>
              </w:rPr>
            </w:pPr>
            <w:r w:rsidRPr="005A2C2A">
              <w:rPr>
                <w:rFonts w:cstheme="minorHAnsi"/>
                <w:b/>
                <w:sz w:val="24"/>
                <w:szCs w:val="24"/>
              </w:rPr>
              <w:t>Chapter 1</w:t>
            </w:r>
            <w:r w:rsidRPr="005A2C2A">
              <w:rPr>
                <w:rFonts w:cstheme="minorHAnsi"/>
                <w:sz w:val="24"/>
                <w:szCs w:val="24"/>
              </w:rPr>
              <w:t>, Public Service in the Twenty-First Century</w:t>
            </w:r>
          </w:p>
        </w:tc>
        <w:tc>
          <w:tcPr>
            <w:tcW w:w="5400" w:type="dxa"/>
          </w:tcPr>
          <w:p w:rsidR="00BB2FEB" w:rsidRPr="005A2C2A" w:rsidRDefault="00BB2FEB" w:rsidP="00CE09CE">
            <w:pPr>
              <w:pStyle w:val="ListParagraph"/>
              <w:numPr>
                <w:ilvl w:val="0"/>
                <w:numId w:val="2"/>
              </w:numPr>
              <w:ind w:left="342" w:hanging="342"/>
              <w:rPr>
                <w:rFonts w:cstheme="minorHAnsi"/>
                <w:sz w:val="24"/>
                <w:szCs w:val="24"/>
              </w:rPr>
            </w:pPr>
            <w:r w:rsidRPr="005A2C2A">
              <w:rPr>
                <w:rFonts w:cstheme="minorHAnsi"/>
                <w:sz w:val="24"/>
                <w:szCs w:val="24"/>
              </w:rPr>
              <w:t>Introduction</w:t>
            </w:r>
            <w:r w:rsidR="005A2C2A" w:rsidRPr="005A2C2A">
              <w:rPr>
                <w:rFonts w:cstheme="minorHAnsi"/>
                <w:sz w:val="24"/>
                <w:szCs w:val="24"/>
              </w:rPr>
              <w:t xml:space="preserve"> - r</w:t>
            </w:r>
            <w:r w:rsidRPr="005A2C2A">
              <w:rPr>
                <w:rFonts w:cstheme="minorHAnsi"/>
                <w:sz w:val="24"/>
                <w:szCs w:val="24"/>
              </w:rPr>
              <w:t>eview syllabus, course protocol</w:t>
            </w:r>
            <w:r w:rsidR="00C66FF7" w:rsidRPr="005A2C2A">
              <w:rPr>
                <w:rFonts w:cstheme="minorHAnsi"/>
                <w:sz w:val="24"/>
                <w:szCs w:val="24"/>
              </w:rPr>
              <w:t>s</w:t>
            </w:r>
            <w:r w:rsidRPr="005A2C2A">
              <w:rPr>
                <w:rFonts w:cstheme="minorHAnsi"/>
                <w:sz w:val="24"/>
                <w:szCs w:val="24"/>
              </w:rPr>
              <w:t>, and assignments</w:t>
            </w:r>
          </w:p>
          <w:p w:rsidR="00BB2FEB" w:rsidRPr="005A2C2A" w:rsidRDefault="00BB2FEB" w:rsidP="00CE09CE">
            <w:pPr>
              <w:pStyle w:val="ListParagraph"/>
              <w:numPr>
                <w:ilvl w:val="0"/>
                <w:numId w:val="2"/>
              </w:numPr>
              <w:ind w:left="342" w:hanging="342"/>
              <w:rPr>
                <w:rFonts w:cstheme="minorHAnsi"/>
                <w:sz w:val="24"/>
                <w:szCs w:val="24"/>
              </w:rPr>
            </w:pPr>
            <w:r w:rsidRPr="005A2C2A">
              <w:rPr>
                <w:rFonts w:cstheme="minorHAnsi"/>
                <w:sz w:val="24"/>
                <w:szCs w:val="24"/>
              </w:rPr>
              <w:t>Form groups</w:t>
            </w:r>
          </w:p>
          <w:p w:rsidR="00BB2FEB" w:rsidRPr="005A2C2A" w:rsidRDefault="00BB2FEB" w:rsidP="00CE09CE">
            <w:pPr>
              <w:pStyle w:val="ListParagraph"/>
              <w:numPr>
                <w:ilvl w:val="0"/>
                <w:numId w:val="2"/>
              </w:numPr>
              <w:ind w:left="342" w:hanging="342"/>
              <w:rPr>
                <w:rFonts w:cstheme="minorHAnsi"/>
                <w:sz w:val="24"/>
                <w:szCs w:val="24"/>
              </w:rPr>
            </w:pPr>
            <w:r w:rsidRPr="005A2C2A">
              <w:rPr>
                <w:rFonts w:cstheme="minorHAnsi"/>
                <w:sz w:val="24"/>
                <w:szCs w:val="24"/>
              </w:rPr>
              <w:t xml:space="preserve">Preliminary discussion of </w:t>
            </w:r>
            <w:r w:rsidR="00C66FF7" w:rsidRPr="005A2C2A">
              <w:rPr>
                <w:rFonts w:cstheme="minorHAnsi"/>
                <w:sz w:val="24"/>
                <w:szCs w:val="24"/>
              </w:rPr>
              <w:t>public administration</w:t>
            </w:r>
          </w:p>
          <w:p w:rsidR="00D97B08" w:rsidRPr="005A2C2A" w:rsidRDefault="00D97B08" w:rsidP="00CE09CE">
            <w:pPr>
              <w:pStyle w:val="ListParagraph"/>
              <w:numPr>
                <w:ilvl w:val="0"/>
                <w:numId w:val="2"/>
              </w:numPr>
              <w:ind w:left="342" w:hanging="342"/>
              <w:rPr>
                <w:rFonts w:cstheme="minorHAnsi"/>
                <w:sz w:val="24"/>
                <w:szCs w:val="24"/>
              </w:rPr>
            </w:pPr>
            <w:r w:rsidRPr="005A2C2A">
              <w:rPr>
                <w:rFonts w:cstheme="minorHAnsi"/>
                <w:sz w:val="24"/>
                <w:szCs w:val="24"/>
              </w:rPr>
              <w:t>Review chapter 1</w:t>
            </w:r>
          </w:p>
          <w:p w:rsidR="00BB2FEB" w:rsidRPr="005A2C2A" w:rsidRDefault="00CE09CE" w:rsidP="00DF3806">
            <w:pPr>
              <w:pStyle w:val="ListParagraph"/>
              <w:numPr>
                <w:ilvl w:val="0"/>
                <w:numId w:val="2"/>
              </w:numPr>
              <w:ind w:left="342" w:hanging="342"/>
              <w:rPr>
                <w:rFonts w:cstheme="minorHAnsi"/>
                <w:sz w:val="24"/>
                <w:szCs w:val="24"/>
              </w:rPr>
            </w:pPr>
            <w:r w:rsidRPr="005A2C2A">
              <w:rPr>
                <w:rFonts w:cstheme="minorHAnsi"/>
                <w:sz w:val="24"/>
                <w:szCs w:val="24"/>
              </w:rPr>
              <w:t xml:space="preserve">Class </w:t>
            </w:r>
            <w:r w:rsidR="00DF3806" w:rsidRPr="005A2C2A">
              <w:rPr>
                <w:rFonts w:cstheme="minorHAnsi"/>
                <w:sz w:val="24"/>
                <w:szCs w:val="24"/>
              </w:rPr>
              <w:t>e</w:t>
            </w:r>
            <w:r w:rsidRPr="005A2C2A">
              <w:rPr>
                <w:rFonts w:cstheme="minorHAnsi"/>
                <w:sz w:val="24"/>
                <w:szCs w:val="24"/>
              </w:rPr>
              <w:t>xercise</w:t>
            </w:r>
            <w:r w:rsidR="00150D71" w:rsidRPr="005A2C2A">
              <w:rPr>
                <w:rFonts w:cstheme="minorHAnsi"/>
                <w:sz w:val="24"/>
                <w:szCs w:val="24"/>
              </w:rPr>
              <w:t xml:space="preserve"> (p. 22)</w:t>
            </w:r>
          </w:p>
        </w:tc>
      </w:tr>
      <w:tr w:rsidR="00BB2FEB" w:rsidRPr="005A2C2A" w:rsidTr="005A2C2A">
        <w:tc>
          <w:tcPr>
            <w:tcW w:w="1080" w:type="dxa"/>
          </w:tcPr>
          <w:p w:rsidR="00A425BB" w:rsidRPr="005A2C2A" w:rsidRDefault="00BB2FEB" w:rsidP="00A425BB">
            <w:pPr>
              <w:rPr>
                <w:rFonts w:cstheme="minorHAnsi"/>
                <w:sz w:val="24"/>
                <w:szCs w:val="24"/>
              </w:rPr>
            </w:pPr>
            <w:r w:rsidRPr="005A2C2A">
              <w:rPr>
                <w:rFonts w:cstheme="minorHAnsi"/>
                <w:sz w:val="24"/>
                <w:szCs w:val="24"/>
              </w:rPr>
              <w:t>Week 2</w:t>
            </w:r>
            <w:r w:rsidR="0041458C" w:rsidRPr="005A2C2A">
              <w:rPr>
                <w:rFonts w:cstheme="minorHAnsi"/>
                <w:sz w:val="24"/>
                <w:szCs w:val="24"/>
              </w:rPr>
              <w:t xml:space="preserve"> </w:t>
            </w:r>
          </w:p>
          <w:p w:rsidR="00DF3806" w:rsidRPr="005A2C2A" w:rsidRDefault="00DF3806" w:rsidP="00D97B08">
            <w:pPr>
              <w:rPr>
                <w:rFonts w:cstheme="minorHAnsi"/>
                <w:sz w:val="24"/>
                <w:szCs w:val="24"/>
              </w:rPr>
            </w:pPr>
          </w:p>
        </w:tc>
        <w:tc>
          <w:tcPr>
            <w:tcW w:w="4410" w:type="dxa"/>
          </w:tcPr>
          <w:p w:rsidR="00BB2FEB" w:rsidRPr="005A2C2A" w:rsidRDefault="007F43B9" w:rsidP="00D97B08">
            <w:pPr>
              <w:rPr>
                <w:rFonts w:cstheme="minorHAnsi"/>
                <w:sz w:val="24"/>
                <w:szCs w:val="24"/>
              </w:rPr>
            </w:pPr>
            <w:r w:rsidRPr="005A2C2A">
              <w:rPr>
                <w:rFonts w:cstheme="minorHAnsi"/>
                <w:b/>
                <w:sz w:val="24"/>
                <w:szCs w:val="24"/>
              </w:rPr>
              <w:t>Chapter 2</w:t>
            </w:r>
            <w:r w:rsidRPr="005A2C2A">
              <w:rPr>
                <w:rFonts w:cstheme="minorHAnsi"/>
                <w:sz w:val="24"/>
                <w:szCs w:val="24"/>
              </w:rPr>
              <w:t xml:space="preserve">, The Growth of Government and Administration </w:t>
            </w:r>
          </w:p>
        </w:tc>
        <w:tc>
          <w:tcPr>
            <w:tcW w:w="5400" w:type="dxa"/>
          </w:tcPr>
          <w:p w:rsidR="00D97B08" w:rsidRPr="005A2C2A" w:rsidRDefault="00D97B08" w:rsidP="00CE09CE">
            <w:pPr>
              <w:pStyle w:val="ListParagraph"/>
              <w:numPr>
                <w:ilvl w:val="0"/>
                <w:numId w:val="11"/>
              </w:numPr>
              <w:ind w:left="342" w:hanging="342"/>
              <w:rPr>
                <w:rFonts w:cstheme="minorHAnsi"/>
                <w:sz w:val="24"/>
                <w:szCs w:val="24"/>
              </w:rPr>
            </w:pPr>
            <w:r w:rsidRPr="005A2C2A">
              <w:rPr>
                <w:rFonts w:cstheme="minorHAnsi"/>
                <w:sz w:val="24"/>
                <w:szCs w:val="24"/>
              </w:rPr>
              <w:t>Review chapter 2</w:t>
            </w:r>
          </w:p>
          <w:p w:rsidR="007B220F" w:rsidRPr="005A2C2A" w:rsidRDefault="007B220F" w:rsidP="007B220F">
            <w:pPr>
              <w:pStyle w:val="ListParagraph"/>
              <w:numPr>
                <w:ilvl w:val="0"/>
                <w:numId w:val="11"/>
              </w:numPr>
              <w:ind w:left="342" w:hanging="342"/>
              <w:rPr>
                <w:rFonts w:cstheme="minorHAnsi"/>
                <w:sz w:val="24"/>
                <w:szCs w:val="24"/>
              </w:rPr>
            </w:pPr>
            <w:r w:rsidRPr="005A2C2A">
              <w:rPr>
                <w:rFonts w:cstheme="minorHAnsi"/>
                <w:sz w:val="24"/>
                <w:szCs w:val="24"/>
              </w:rPr>
              <w:t>Discuss c</w:t>
            </w:r>
            <w:r w:rsidR="00CE09CE" w:rsidRPr="005A2C2A">
              <w:rPr>
                <w:rFonts w:cstheme="minorHAnsi"/>
                <w:sz w:val="24"/>
                <w:szCs w:val="24"/>
              </w:rPr>
              <w:t>ritique</w:t>
            </w:r>
            <w:r w:rsidR="006A525E" w:rsidRPr="005A2C2A">
              <w:rPr>
                <w:rFonts w:cstheme="minorHAnsi"/>
                <w:sz w:val="24"/>
                <w:szCs w:val="24"/>
              </w:rPr>
              <w:t xml:space="preserve"> </w:t>
            </w:r>
          </w:p>
          <w:p w:rsidR="00155A6E" w:rsidRPr="005A2C2A" w:rsidRDefault="00155A6E" w:rsidP="007B220F">
            <w:pPr>
              <w:pStyle w:val="ListParagraph"/>
              <w:numPr>
                <w:ilvl w:val="0"/>
                <w:numId w:val="11"/>
              </w:numPr>
              <w:ind w:left="342" w:hanging="342"/>
              <w:rPr>
                <w:rFonts w:cstheme="minorHAnsi"/>
                <w:sz w:val="24"/>
                <w:szCs w:val="24"/>
              </w:rPr>
            </w:pPr>
            <w:r w:rsidRPr="005A2C2A">
              <w:rPr>
                <w:rFonts w:cstheme="minorHAnsi"/>
                <w:sz w:val="24"/>
                <w:szCs w:val="24"/>
              </w:rPr>
              <w:t>Class exercise</w:t>
            </w:r>
          </w:p>
          <w:p w:rsidR="007F031F" w:rsidRPr="005A2C2A" w:rsidRDefault="007F031F" w:rsidP="007B220F">
            <w:pPr>
              <w:pStyle w:val="ListParagraph"/>
              <w:numPr>
                <w:ilvl w:val="0"/>
                <w:numId w:val="11"/>
              </w:numPr>
              <w:ind w:left="342" w:hanging="342"/>
              <w:rPr>
                <w:rFonts w:cstheme="minorHAnsi"/>
                <w:sz w:val="24"/>
                <w:szCs w:val="24"/>
              </w:rPr>
            </w:pPr>
            <w:r w:rsidRPr="005A2C2A">
              <w:rPr>
                <w:rFonts w:cstheme="minorHAnsi"/>
                <w:sz w:val="24"/>
                <w:szCs w:val="24"/>
              </w:rPr>
              <w:t>Discuss project</w:t>
            </w:r>
          </w:p>
        </w:tc>
      </w:tr>
      <w:tr w:rsidR="006A525E" w:rsidRPr="005A2C2A" w:rsidTr="005A2C2A">
        <w:tc>
          <w:tcPr>
            <w:tcW w:w="1080" w:type="dxa"/>
          </w:tcPr>
          <w:p w:rsidR="006A525E" w:rsidRPr="005A2C2A" w:rsidRDefault="006A525E" w:rsidP="00D97B08">
            <w:pPr>
              <w:rPr>
                <w:rFonts w:cstheme="minorHAnsi"/>
                <w:sz w:val="24"/>
                <w:szCs w:val="24"/>
              </w:rPr>
            </w:pPr>
            <w:r w:rsidRPr="005A2C2A">
              <w:rPr>
                <w:rFonts w:cstheme="minorHAnsi"/>
                <w:sz w:val="24"/>
                <w:szCs w:val="24"/>
              </w:rPr>
              <w:t xml:space="preserve">Week 3 </w:t>
            </w:r>
          </w:p>
          <w:p w:rsidR="006A525E" w:rsidRPr="005A2C2A" w:rsidRDefault="006A525E" w:rsidP="00D97B08">
            <w:pPr>
              <w:rPr>
                <w:rFonts w:cstheme="minorHAnsi"/>
                <w:sz w:val="24"/>
                <w:szCs w:val="24"/>
              </w:rPr>
            </w:pPr>
          </w:p>
        </w:tc>
        <w:tc>
          <w:tcPr>
            <w:tcW w:w="4410" w:type="dxa"/>
          </w:tcPr>
          <w:p w:rsidR="00C66FF7" w:rsidRPr="005A2C2A" w:rsidRDefault="006A525E" w:rsidP="001F098A">
            <w:pPr>
              <w:rPr>
                <w:rFonts w:cstheme="minorHAnsi"/>
                <w:sz w:val="24"/>
                <w:szCs w:val="24"/>
              </w:rPr>
            </w:pPr>
            <w:r w:rsidRPr="005A2C2A">
              <w:rPr>
                <w:rFonts w:cstheme="minorHAnsi"/>
                <w:b/>
                <w:sz w:val="24"/>
                <w:szCs w:val="24"/>
              </w:rPr>
              <w:t>Chapter 4</w:t>
            </w:r>
            <w:r w:rsidRPr="005A2C2A">
              <w:rPr>
                <w:rFonts w:cstheme="minorHAnsi"/>
                <w:sz w:val="24"/>
                <w:szCs w:val="24"/>
              </w:rPr>
              <w:t xml:space="preserve">, </w:t>
            </w:r>
            <w:r w:rsidR="00C66FF7" w:rsidRPr="005A2C2A">
              <w:rPr>
                <w:rFonts w:cstheme="minorHAnsi"/>
                <w:sz w:val="24"/>
                <w:szCs w:val="24"/>
              </w:rPr>
              <w:t>The Political Ecology of Public Admin</w:t>
            </w:r>
          </w:p>
          <w:p w:rsidR="006A525E" w:rsidRPr="005A2C2A" w:rsidRDefault="006A525E" w:rsidP="001F098A">
            <w:pPr>
              <w:rPr>
                <w:rFonts w:cstheme="minorHAnsi"/>
                <w:sz w:val="24"/>
                <w:szCs w:val="24"/>
              </w:rPr>
            </w:pPr>
            <w:r w:rsidRPr="005A2C2A">
              <w:rPr>
                <w:rFonts w:cstheme="minorHAnsi"/>
                <w:b/>
                <w:sz w:val="24"/>
                <w:szCs w:val="24"/>
              </w:rPr>
              <w:t>Chapter 5</w:t>
            </w:r>
            <w:r w:rsidRPr="005A2C2A">
              <w:rPr>
                <w:rFonts w:cstheme="minorHAnsi"/>
                <w:sz w:val="24"/>
                <w:szCs w:val="24"/>
              </w:rPr>
              <w:t>, Federalism and Public Administration</w:t>
            </w:r>
            <w:r w:rsidR="00A425BB" w:rsidRPr="005A2C2A">
              <w:rPr>
                <w:rFonts w:cstheme="minorHAnsi"/>
                <w:sz w:val="24"/>
                <w:szCs w:val="24"/>
              </w:rPr>
              <w:t>,</w:t>
            </w:r>
            <w:r w:rsidRPr="005A2C2A">
              <w:rPr>
                <w:rFonts w:cstheme="minorHAnsi"/>
                <w:sz w:val="24"/>
                <w:szCs w:val="24"/>
              </w:rPr>
              <w:t xml:space="preserve"> and </w:t>
            </w:r>
          </w:p>
          <w:p w:rsidR="006A525E" w:rsidRPr="005A2C2A" w:rsidRDefault="006A525E" w:rsidP="00C66FF7">
            <w:pPr>
              <w:rPr>
                <w:rFonts w:cstheme="minorHAnsi"/>
                <w:sz w:val="24"/>
                <w:szCs w:val="24"/>
              </w:rPr>
            </w:pPr>
            <w:r w:rsidRPr="005A2C2A">
              <w:rPr>
                <w:rFonts w:cstheme="minorHAnsi"/>
                <w:b/>
                <w:sz w:val="24"/>
                <w:szCs w:val="24"/>
              </w:rPr>
              <w:t>Chapter 6</w:t>
            </w:r>
            <w:r w:rsidRPr="005A2C2A">
              <w:rPr>
                <w:rFonts w:cstheme="minorHAnsi"/>
                <w:sz w:val="24"/>
                <w:szCs w:val="24"/>
              </w:rPr>
              <w:t xml:space="preserve">, Civil Society and Public </w:t>
            </w:r>
            <w:r w:rsidR="00C66FF7" w:rsidRPr="005A2C2A">
              <w:rPr>
                <w:rFonts w:cstheme="minorHAnsi"/>
                <w:sz w:val="24"/>
                <w:szCs w:val="24"/>
              </w:rPr>
              <w:t xml:space="preserve">Admin </w:t>
            </w:r>
          </w:p>
        </w:tc>
        <w:tc>
          <w:tcPr>
            <w:tcW w:w="5400" w:type="dxa"/>
          </w:tcPr>
          <w:p w:rsidR="007B220F" w:rsidRPr="005A2C2A" w:rsidRDefault="007B220F" w:rsidP="00FB5BD1">
            <w:pPr>
              <w:pStyle w:val="ListParagraph"/>
              <w:numPr>
                <w:ilvl w:val="0"/>
                <w:numId w:val="10"/>
              </w:numPr>
              <w:rPr>
                <w:rFonts w:cstheme="minorHAnsi"/>
                <w:sz w:val="24"/>
                <w:szCs w:val="24"/>
              </w:rPr>
            </w:pPr>
            <w:r w:rsidRPr="005A2C2A">
              <w:rPr>
                <w:rFonts w:cstheme="minorHAnsi"/>
                <w:sz w:val="24"/>
                <w:szCs w:val="24"/>
              </w:rPr>
              <w:t>Students lead discussion</w:t>
            </w:r>
            <w:r w:rsidR="00C66FF7" w:rsidRPr="005A2C2A">
              <w:rPr>
                <w:rFonts w:cstheme="minorHAnsi"/>
                <w:sz w:val="24"/>
                <w:szCs w:val="24"/>
              </w:rPr>
              <w:t>s</w:t>
            </w:r>
            <w:r w:rsidRPr="005A2C2A">
              <w:rPr>
                <w:rFonts w:cstheme="minorHAnsi"/>
                <w:sz w:val="24"/>
                <w:szCs w:val="24"/>
              </w:rPr>
              <w:t xml:space="preserve"> of chapters</w:t>
            </w:r>
            <w:r w:rsidR="00C66FF7" w:rsidRPr="005A2C2A">
              <w:rPr>
                <w:rFonts w:cstheme="minorHAnsi"/>
                <w:sz w:val="24"/>
                <w:szCs w:val="24"/>
              </w:rPr>
              <w:t xml:space="preserve"> </w:t>
            </w:r>
            <w:r w:rsidRPr="005A2C2A">
              <w:rPr>
                <w:rFonts w:cstheme="minorHAnsi"/>
                <w:sz w:val="24"/>
                <w:szCs w:val="24"/>
              </w:rPr>
              <w:t xml:space="preserve"> 4, 5, and 6</w:t>
            </w:r>
          </w:p>
          <w:p w:rsidR="007B220F" w:rsidRPr="005A2C2A" w:rsidRDefault="007B220F" w:rsidP="00FB5BD1">
            <w:pPr>
              <w:pStyle w:val="ListParagraph"/>
              <w:numPr>
                <w:ilvl w:val="0"/>
                <w:numId w:val="10"/>
              </w:numPr>
              <w:rPr>
                <w:rFonts w:cstheme="minorHAnsi"/>
                <w:sz w:val="24"/>
                <w:szCs w:val="24"/>
              </w:rPr>
            </w:pPr>
            <w:r w:rsidRPr="005A2C2A">
              <w:rPr>
                <w:rFonts w:cstheme="minorHAnsi"/>
                <w:sz w:val="24"/>
                <w:szCs w:val="24"/>
              </w:rPr>
              <w:t>Discuss critiques</w:t>
            </w:r>
          </w:p>
          <w:p w:rsidR="00FB5BD1" w:rsidRPr="005A2C2A" w:rsidRDefault="00FB5BD1" w:rsidP="00FB5BD1">
            <w:pPr>
              <w:pStyle w:val="ListParagraph"/>
              <w:numPr>
                <w:ilvl w:val="0"/>
                <w:numId w:val="10"/>
              </w:numPr>
              <w:rPr>
                <w:rFonts w:cstheme="minorHAnsi"/>
                <w:sz w:val="24"/>
                <w:szCs w:val="24"/>
              </w:rPr>
            </w:pPr>
            <w:r w:rsidRPr="005A2C2A">
              <w:rPr>
                <w:rFonts w:cstheme="minorHAnsi"/>
                <w:sz w:val="24"/>
                <w:szCs w:val="24"/>
              </w:rPr>
              <w:t>Class exercise</w:t>
            </w:r>
          </w:p>
          <w:p w:rsidR="005A2C2A" w:rsidRPr="005A2C2A" w:rsidRDefault="005A2C2A" w:rsidP="00FB5BD1">
            <w:pPr>
              <w:pStyle w:val="ListParagraph"/>
              <w:numPr>
                <w:ilvl w:val="0"/>
                <w:numId w:val="10"/>
              </w:numPr>
              <w:rPr>
                <w:rFonts w:cstheme="minorHAnsi"/>
                <w:sz w:val="24"/>
                <w:szCs w:val="24"/>
              </w:rPr>
            </w:pPr>
            <w:r w:rsidRPr="005A2C2A">
              <w:rPr>
                <w:rFonts w:cstheme="minorHAnsi"/>
                <w:sz w:val="24"/>
                <w:szCs w:val="24"/>
              </w:rPr>
              <w:t>Quiz chapters 1 and 2</w:t>
            </w:r>
          </w:p>
        </w:tc>
      </w:tr>
      <w:tr w:rsidR="006A525E" w:rsidRPr="005A2C2A" w:rsidTr="005A2C2A">
        <w:trPr>
          <w:trHeight w:val="1340"/>
        </w:trPr>
        <w:tc>
          <w:tcPr>
            <w:tcW w:w="1080" w:type="dxa"/>
          </w:tcPr>
          <w:p w:rsidR="006A525E" w:rsidRPr="005A2C2A" w:rsidRDefault="006A525E" w:rsidP="00A425BB">
            <w:pPr>
              <w:rPr>
                <w:rFonts w:cstheme="minorHAnsi"/>
                <w:sz w:val="24"/>
                <w:szCs w:val="24"/>
              </w:rPr>
            </w:pPr>
            <w:r w:rsidRPr="005A2C2A">
              <w:rPr>
                <w:rFonts w:cstheme="minorHAnsi"/>
                <w:sz w:val="24"/>
                <w:szCs w:val="24"/>
              </w:rPr>
              <w:t xml:space="preserve">Week 4 </w:t>
            </w:r>
          </w:p>
        </w:tc>
        <w:tc>
          <w:tcPr>
            <w:tcW w:w="4410" w:type="dxa"/>
          </w:tcPr>
          <w:p w:rsidR="00A425BB" w:rsidRPr="005A2C2A" w:rsidRDefault="006A525E" w:rsidP="001F098A">
            <w:pPr>
              <w:rPr>
                <w:rFonts w:cstheme="minorHAnsi"/>
                <w:sz w:val="24"/>
                <w:szCs w:val="24"/>
              </w:rPr>
            </w:pPr>
            <w:r w:rsidRPr="005A2C2A">
              <w:rPr>
                <w:rFonts w:cstheme="minorHAnsi"/>
                <w:b/>
                <w:sz w:val="24"/>
                <w:szCs w:val="24"/>
              </w:rPr>
              <w:t>Chapter 3</w:t>
            </w:r>
            <w:r w:rsidRPr="005A2C2A">
              <w:rPr>
                <w:rFonts w:cstheme="minorHAnsi"/>
                <w:sz w:val="24"/>
                <w:szCs w:val="24"/>
              </w:rPr>
              <w:t>, Ethics and Public Administration</w:t>
            </w:r>
            <w:r w:rsidR="00A425BB" w:rsidRPr="005A2C2A">
              <w:rPr>
                <w:rFonts w:cstheme="minorHAnsi"/>
                <w:sz w:val="24"/>
                <w:szCs w:val="24"/>
              </w:rPr>
              <w:t xml:space="preserve">, </w:t>
            </w:r>
            <w:r w:rsidRPr="005A2C2A">
              <w:rPr>
                <w:rFonts w:cstheme="minorHAnsi"/>
                <w:sz w:val="24"/>
                <w:szCs w:val="24"/>
              </w:rPr>
              <w:t xml:space="preserve"> and</w:t>
            </w:r>
            <w:r w:rsidR="00A425BB" w:rsidRPr="005A2C2A">
              <w:rPr>
                <w:rFonts w:cstheme="minorHAnsi"/>
                <w:sz w:val="24"/>
                <w:szCs w:val="24"/>
              </w:rPr>
              <w:t xml:space="preserve"> </w:t>
            </w:r>
          </w:p>
          <w:p w:rsidR="006A525E" w:rsidRPr="005A2C2A" w:rsidRDefault="006A525E" w:rsidP="001F098A">
            <w:pPr>
              <w:rPr>
                <w:rFonts w:cstheme="minorHAnsi"/>
                <w:sz w:val="24"/>
                <w:szCs w:val="24"/>
              </w:rPr>
            </w:pPr>
            <w:r w:rsidRPr="005A2C2A">
              <w:rPr>
                <w:rFonts w:cstheme="minorHAnsi"/>
                <w:b/>
                <w:sz w:val="24"/>
                <w:szCs w:val="24"/>
              </w:rPr>
              <w:t>Chapter 7</w:t>
            </w:r>
            <w:r w:rsidRPr="005A2C2A">
              <w:rPr>
                <w:rFonts w:cstheme="minorHAnsi"/>
                <w:sz w:val="24"/>
                <w:szCs w:val="24"/>
              </w:rPr>
              <w:t xml:space="preserve">, Theories of Organization and Public Administration, </w:t>
            </w:r>
          </w:p>
        </w:tc>
        <w:tc>
          <w:tcPr>
            <w:tcW w:w="5400" w:type="dxa"/>
          </w:tcPr>
          <w:p w:rsidR="006A525E" w:rsidRPr="005A2C2A" w:rsidRDefault="006A525E" w:rsidP="001F098A">
            <w:pPr>
              <w:pStyle w:val="ListParagraph"/>
              <w:numPr>
                <w:ilvl w:val="0"/>
                <w:numId w:val="9"/>
              </w:numPr>
              <w:rPr>
                <w:rFonts w:cstheme="minorHAnsi"/>
                <w:sz w:val="24"/>
                <w:szCs w:val="24"/>
              </w:rPr>
            </w:pPr>
            <w:r w:rsidRPr="005A2C2A">
              <w:rPr>
                <w:rFonts w:cstheme="minorHAnsi"/>
                <w:sz w:val="24"/>
                <w:szCs w:val="24"/>
              </w:rPr>
              <w:t>Students lead discussion</w:t>
            </w:r>
            <w:r w:rsidR="00C66FF7" w:rsidRPr="005A2C2A">
              <w:rPr>
                <w:rFonts w:cstheme="minorHAnsi"/>
                <w:sz w:val="24"/>
                <w:szCs w:val="24"/>
              </w:rPr>
              <w:t>s</w:t>
            </w:r>
            <w:r w:rsidRPr="005A2C2A">
              <w:rPr>
                <w:rFonts w:cstheme="minorHAnsi"/>
                <w:sz w:val="24"/>
                <w:szCs w:val="24"/>
              </w:rPr>
              <w:t xml:space="preserve"> of chapter</w:t>
            </w:r>
            <w:r w:rsidR="00C66FF7" w:rsidRPr="005A2C2A">
              <w:rPr>
                <w:rFonts w:cstheme="minorHAnsi"/>
                <w:sz w:val="24"/>
                <w:szCs w:val="24"/>
              </w:rPr>
              <w:t>s</w:t>
            </w:r>
            <w:r w:rsidRPr="005A2C2A">
              <w:rPr>
                <w:rFonts w:cstheme="minorHAnsi"/>
                <w:sz w:val="24"/>
                <w:szCs w:val="24"/>
              </w:rPr>
              <w:t xml:space="preserve"> 3 and 7</w:t>
            </w:r>
          </w:p>
          <w:p w:rsidR="007B220F" w:rsidRPr="005A2C2A" w:rsidRDefault="007B220F" w:rsidP="001F098A">
            <w:pPr>
              <w:pStyle w:val="ListParagraph"/>
              <w:numPr>
                <w:ilvl w:val="0"/>
                <w:numId w:val="8"/>
              </w:numPr>
              <w:rPr>
                <w:rFonts w:cstheme="minorHAnsi"/>
                <w:sz w:val="24"/>
                <w:szCs w:val="24"/>
              </w:rPr>
            </w:pPr>
            <w:r w:rsidRPr="005A2C2A">
              <w:rPr>
                <w:rFonts w:cstheme="minorHAnsi"/>
                <w:sz w:val="24"/>
                <w:szCs w:val="24"/>
              </w:rPr>
              <w:t>Discuss critiques</w:t>
            </w:r>
          </w:p>
          <w:p w:rsidR="006A525E" w:rsidRPr="005A2C2A" w:rsidRDefault="006A525E" w:rsidP="001F098A">
            <w:pPr>
              <w:pStyle w:val="ListParagraph"/>
              <w:numPr>
                <w:ilvl w:val="0"/>
                <w:numId w:val="8"/>
              </w:numPr>
              <w:rPr>
                <w:rFonts w:cstheme="minorHAnsi"/>
                <w:sz w:val="24"/>
                <w:szCs w:val="24"/>
              </w:rPr>
            </w:pPr>
            <w:r w:rsidRPr="005A2C2A">
              <w:rPr>
                <w:rFonts w:cstheme="minorHAnsi"/>
                <w:sz w:val="24"/>
                <w:szCs w:val="24"/>
              </w:rPr>
              <w:t xml:space="preserve">Class exercise </w:t>
            </w:r>
          </w:p>
          <w:p w:rsidR="006A525E" w:rsidRPr="005A2C2A" w:rsidRDefault="006A525E" w:rsidP="007B220F">
            <w:pPr>
              <w:pStyle w:val="ListParagraph"/>
              <w:numPr>
                <w:ilvl w:val="0"/>
                <w:numId w:val="8"/>
              </w:numPr>
              <w:rPr>
                <w:rFonts w:cstheme="minorHAnsi"/>
                <w:sz w:val="24"/>
                <w:szCs w:val="24"/>
              </w:rPr>
            </w:pPr>
            <w:r w:rsidRPr="005A2C2A">
              <w:rPr>
                <w:rFonts w:cstheme="minorHAnsi"/>
                <w:sz w:val="24"/>
                <w:szCs w:val="24"/>
              </w:rPr>
              <w:t xml:space="preserve">Case presentation </w:t>
            </w:r>
          </w:p>
        </w:tc>
      </w:tr>
      <w:tr w:rsidR="006A525E" w:rsidRPr="005A2C2A" w:rsidTr="005A2C2A">
        <w:trPr>
          <w:trHeight w:val="1187"/>
        </w:trPr>
        <w:tc>
          <w:tcPr>
            <w:tcW w:w="1080" w:type="dxa"/>
          </w:tcPr>
          <w:p w:rsidR="006A525E" w:rsidRPr="005A2C2A" w:rsidRDefault="006A525E" w:rsidP="00A425BB">
            <w:pPr>
              <w:rPr>
                <w:rFonts w:cstheme="minorHAnsi"/>
                <w:sz w:val="24"/>
                <w:szCs w:val="24"/>
              </w:rPr>
            </w:pPr>
            <w:r w:rsidRPr="005A2C2A">
              <w:rPr>
                <w:rFonts w:cstheme="minorHAnsi"/>
                <w:sz w:val="24"/>
                <w:szCs w:val="24"/>
              </w:rPr>
              <w:t xml:space="preserve">Week 5 </w:t>
            </w:r>
          </w:p>
        </w:tc>
        <w:tc>
          <w:tcPr>
            <w:tcW w:w="4410" w:type="dxa"/>
          </w:tcPr>
          <w:p w:rsidR="006A525E" w:rsidRPr="005A2C2A" w:rsidRDefault="006A525E" w:rsidP="001F098A">
            <w:pPr>
              <w:rPr>
                <w:rFonts w:cstheme="minorHAnsi"/>
                <w:sz w:val="24"/>
                <w:szCs w:val="24"/>
              </w:rPr>
            </w:pPr>
            <w:r w:rsidRPr="005A2C2A">
              <w:rPr>
                <w:rFonts w:cstheme="minorHAnsi"/>
                <w:b/>
                <w:sz w:val="24"/>
                <w:szCs w:val="24"/>
              </w:rPr>
              <w:t>Chapter 8</w:t>
            </w:r>
            <w:r w:rsidRPr="005A2C2A">
              <w:rPr>
                <w:rFonts w:cstheme="minorHAnsi"/>
                <w:sz w:val="24"/>
                <w:szCs w:val="24"/>
              </w:rPr>
              <w:t xml:space="preserve">, The Organizational Dimensions of Public Administration, and </w:t>
            </w:r>
          </w:p>
          <w:p w:rsidR="006A525E" w:rsidRPr="005A2C2A" w:rsidRDefault="006A525E" w:rsidP="001F098A">
            <w:pPr>
              <w:rPr>
                <w:rFonts w:cstheme="minorHAnsi"/>
                <w:sz w:val="24"/>
                <w:szCs w:val="24"/>
              </w:rPr>
            </w:pPr>
            <w:r w:rsidRPr="005A2C2A">
              <w:rPr>
                <w:rFonts w:cstheme="minorHAnsi"/>
                <w:b/>
                <w:sz w:val="24"/>
                <w:szCs w:val="24"/>
              </w:rPr>
              <w:t>Chapter 9</w:t>
            </w:r>
            <w:r w:rsidRPr="005A2C2A">
              <w:rPr>
                <w:rFonts w:cstheme="minorHAnsi"/>
                <w:sz w:val="24"/>
                <w:szCs w:val="24"/>
              </w:rPr>
              <w:t>, Motivation, Decision Making, and Organizational Culture</w:t>
            </w:r>
          </w:p>
        </w:tc>
        <w:tc>
          <w:tcPr>
            <w:tcW w:w="5400" w:type="dxa"/>
          </w:tcPr>
          <w:p w:rsidR="006A525E" w:rsidRPr="005A2C2A" w:rsidRDefault="006A525E" w:rsidP="001F098A">
            <w:pPr>
              <w:pStyle w:val="ListParagraph"/>
              <w:numPr>
                <w:ilvl w:val="0"/>
                <w:numId w:val="9"/>
              </w:numPr>
              <w:rPr>
                <w:rFonts w:cstheme="minorHAnsi"/>
                <w:sz w:val="24"/>
                <w:szCs w:val="24"/>
              </w:rPr>
            </w:pPr>
            <w:r w:rsidRPr="005A2C2A">
              <w:rPr>
                <w:rFonts w:cstheme="minorHAnsi"/>
                <w:sz w:val="24"/>
                <w:szCs w:val="24"/>
              </w:rPr>
              <w:t>Students lead discussion</w:t>
            </w:r>
            <w:r w:rsidR="00C66FF7" w:rsidRPr="005A2C2A">
              <w:rPr>
                <w:rFonts w:cstheme="minorHAnsi"/>
                <w:sz w:val="24"/>
                <w:szCs w:val="24"/>
              </w:rPr>
              <w:t>s</w:t>
            </w:r>
            <w:r w:rsidRPr="005A2C2A">
              <w:rPr>
                <w:rFonts w:cstheme="minorHAnsi"/>
                <w:sz w:val="24"/>
                <w:szCs w:val="24"/>
              </w:rPr>
              <w:t xml:space="preserve"> of chapter 8 and 9</w:t>
            </w:r>
          </w:p>
          <w:p w:rsidR="007B220F" w:rsidRPr="005A2C2A" w:rsidRDefault="007B220F" w:rsidP="001F098A">
            <w:pPr>
              <w:pStyle w:val="ListParagraph"/>
              <w:numPr>
                <w:ilvl w:val="0"/>
                <w:numId w:val="9"/>
              </w:numPr>
              <w:rPr>
                <w:rFonts w:cstheme="minorHAnsi"/>
                <w:sz w:val="24"/>
                <w:szCs w:val="24"/>
              </w:rPr>
            </w:pPr>
            <w:r w:rsidRPr="005A2C2A">
              <w:rPr>
                <w:rFonts w:cstheme="minorHAnsi"/>
                <w:sz w:val="24"/>
                <w:szCs w:val="24"/>
              </w:rPr>
              <w:t>Discuss critiques</w:t>
            </w:r>
          </w:p>
          <w:p w:rsidR="006A525E" w:rsidRPr="005A2C2A" w:rsidRDefault="006A525E" w:rsidP="001F098A">
            <w:pPr>
              <w:pStyle w:val="ListParagraph"/>
              <w:numPr>
                <w:ilvl w:val="0"/>
                <w:numId w:val="9"/>
              </w:numPr>
              <w:rPr>
                <w:rFonts w:cstheme="minorHAnsi"/>
                <w:sz w:val="24"/>
                <w:szCs w:val="24"/>
              </w:rPr>
            </w:pPr>
            <w:r w:rsidRPr="005A2C2A">
              <w:rPr>
                <w:rFonts w:cstheme="minorHAnsi"/>
                <w:sz w:val="24"/>
                <w:szCs w:val="24"/>
              </w:rPr>
              <w:t>Class exercise</w:t>
            </w:r>
          </w:p>
          <w:p w:rsidR="005A2C2A" w:rsidRPr="005A2C2A" w:rsidRDefault="005A2C2A" w:rsidP="001F098A">
            <w:pPr>
              <w:pStyle w:val="ListParagraph"/>
              <w:numPr>
                <w:ilvl w:val="0"/>
                <w:numId w:val="9"/>
              </w:numPr>
              <w:rPr>
                <w:rFonts w:cstheme="minorHAnsi"/>
                <w:sz w:val="24"/>
                <w:szCs w:val="24"/>
              </w:rPr>
            </w:pPr>
            <w:r w:rsidRPr="005A2C2A">
              <w:rPr>
                <w:rFonts w:cstheme="minorHAnsi"/>
                <w:sz w:val="24"/>
                <w:szCs w:val="24"/>
              </w:rPr>
              <w:t>Quiz on chapters 3 - 7</w:t>
            </w:r>
          </w:p>
        </w:tc>
      </w:tr>
      <w:tr w:rsidR="005976DD" w:rsidRPr="005A2C2A" w:rsidTr="005A2C2A">
        <w:trPr>
          <w:trHeight w:val="737"/>
        </w:trPr>
        <w:tc>
          <w:tcPr>
            <w:tcW w:w="1080" w:type="dxa"/>
          </w:tcPr>
          <w:p w:rsidR="005976DD" w:rsidRPr="005A2C2A" w:rsidRDefault="005976DD" w:rsidP="00A425BB">
            <w:pPr>
              <w:rPr>
                <w:rFonts w:cstheme="minorHAnsi"/>
                <w:sz w:val="24"/>
                <w:szCs w:val="24"/>
              </w:rPr>
            </w:pPr>
            <w:r w:rsidRPr="005A2C2A">
              <w:rPr>
                <w:rFonts w:cstheme="minorHAnsi"/>
                <w:sz w:val="24"/>
                <w:szCs w:val="24"/>
              </w:rPr>
              <w:t xml:space="preserve">Week 6 </w:t>
            </w:r>
          </w:p>
        </w:tc>
        <w:tc>
          <w:tcPr>
            <w:tcW w:w="4410" w:type="dxa"/>
          </w:tcPr>
          <w:p w:rsidR="005976DD" w:rsidRPr="005A2C2A" w:rsidRDefault="005976DD" w:rsidP="006A525E">
            <w:pPr>
              <w:rPr>
                <w:rFonts w:cstheme="minorHAnsi"/>
                <w:b/>
                <w:sz w:val="24"/>
                <w:szCs w:val="24"/>
              </w:rPr>
            </w:pPr>
            <w:r w:rsidRPr="005A2C2A">
              <w:rPr>
                <w:rFonts w:cstheme="minorHAnsi"/>
                <w:b/>
                <w:sz w:val="24"/>
                <w:szCs w:val="24"/>
              </w:rPr>
              <w:t xml:space="preserve">Mid-term examination </w:t>
            </w:r>
          </w:p>
        </w:tc>
        <w:tc>
          <w:tcPr>
            <w:tcW w:w="5400" w:type="dxa"/>
          </w:tcPr>
          <w:p w:rsidR="00A425BB" w:rsidRPr="005A2C2A" w:rsidRDefault="00A425BB" w:rsidP="005976DD">
            <w:pPr>
              <w:pStyle w:val="ListParagraph"/>
              <w:numPr>
                <w:ilvl w:val="0"/>
                <w:numId w:val="10"/>
              </w:numPr>
              <w:rPr>
                <w:rFonts w:cstheme="minorHAnsi"/>
                <w:sz w:val="24"/>
                <w:szCs w:val="24"/>
              </w:rPr>
            </w:pPr>
            <w:r w:rsidRPr="005A2C2A">
              <w:rPr>
                <w:rFonts w:cstheme="minorHAnsi"/>
                <w:sz w:val="24"/>
                <w:szCs w:val="24"/>
              </w:rPr>
              <w:t>Mid-term examination on Chapters 1-9</w:t>
            </w:r>
          </w:p>
          <w:p w:rsidR="005976DD" w:rsidRPr="005A2C2A" w:rsidRDefault="005976DD" w:rsidP="005976DD">
            <w:pPr>
              <w:pStyle w:val="ListParagraph"/>
              <w:numPr>
                <w:ilvl w:val="0"/>
                <w:numId w:val="10"/>
              </w:numPr>
              <w:rPr>
                <w:rFonts w:cstheme="minorHAnsi"/>
                <w:sz w:val="24"/>
                <w:szCs w:val="24"/>
              </w:rPr>
            </w:pPr>
            <w:r w:rsidRPr="005A2C2A">
              <w:rPr>
                <w:rFonts w:cstheme="minorHAnsi"/>
                <w:sz w:val="24"/>
                <w:szCs w:val="24"/>
              </w:rPr>
              <w:t>Class exercise</w:t>
            </w:r>
          </w:p>
        </w:tc>
      </w:tr>
      <w:tr w:rsidR="00BB2FEB" w:rsidRPr="005A2C2A" w:rsidTr="005A2C2A">
        <w:tc>
          <w:tcPr>
            <w:tcW w:w="1080" w:type="dxa"/>
          </w:tcPr>
          <w:p w:rsidR="00BB2FEB" w:rsidRPr="005A2C2A" w:rsidRDefault="00BB2FEB" w:rsidP="00A425BB">
            <w:pPr>
              <w:rPr>
                <w:rFonts w:cstheme="minorHAnsi"/>
                <w:sz w:val="24"/>
                <w:szCs w:val="24"/>
              </w:rPr>
            </w:pPr>
            <w:r w:rsidRPr="005A2C2A">
              <w:rPr>
                <w:rFonts w:cstheme="minorHAnsi"/>
                <w:sz w:val="24"/>
                <w:szCs w:val="24"/>
              </w:rPr>
              <w:t>Week 7</w:t>
            </w:r>
            <w:r w:rsidR="00CE09CE" w:rsidRPr="005A2C2A">
              <w:rPr>
                <w:rFonts w:cstheme="minorHAnsi"/>
                <w:sz w:val="24"/>
                <w:szCs w:val="24"/>
              </w:rPr>
              <w:t xml:space="preserve"> </w:t>
            </w:r>
          </w:p>
        </w:tc>
        <w:tc>
          <w:tcPr>
            <w:tcW w:w="4410" w:type="dxa"/>
          </w:tcPr>
          <w:p w:rsidR="00DF3806" w:rsidRPr="005A2C2A" w:rsidRDefault="00BB2FEB" w:rsidP="00D97B08">
            <w:pPr>
              <w:rPr>
                <w:rFonts w:cstheme="minorHAnsi"/>
                <w:sz w:val="24"/>
                <w:szCs w:val="24"/>
              </w:rPr>
            </w:pPr>
            <w:r w:rsidRPr="005A2C2A">
              <w:rPr>
                <w:rFonts w:cstheme="minorHAnsi"/>
                <w:b/>
                <w:sz w:val="24"/>
                <w:szCs w:val="24"/>
              </w:rPr>
              <w:t>Chapter 10</w:t>
            </w:r>
            <w:r w:rsidRPr="005A2C2A">
              <w:rPr>
                <w:rFonts w:cstheme="minorHAnsi"/>
                <w:sz w:val="24"/>
                <w:szCs w:val="24"/>
              </w:rPr>
              <w:t xml:space="preserve">, Leadership in Public Administration and </w:t>
            </w:r>
          </w:p>
          <w:p w:rsidR="00BB2FEB" w:rsidRPr="005A2C2A" w:rsidRDefault="00BB2FEB" w:rsidP="00D97B08">
            <w:pPr>
              <w:rPr>
                <w:rFonts w:cstheme="minorHAnsi"/>
                <w:sz w:val="24"/>
                <w:szCs w:val="24"/>
              </w:rPr>
            </w:pPr>
            <w:r w:rsidRPr="005A2C2A">
              <w:rPr>
                <w:rFonts w:cstheme="minorHAnsi"/>
                <w:b/>
                <w:sz w:val="24"/>
                <w:szCs w:val="24"/>
              </w:rPr>
              <w:t>Chapter 11</w:t>
            </w:r>
            <w:r w:rsidRPr="005A2C2A">
              <w:rPr>
                <w:rFonts w:cstheme="minorHAnsi"/>
                <w:sz w:val="24"/>
                <w:szCs w:val="24"/>
              </w:rPr>
              <w:t>, The Policy Process</w:t>
            </w:r>
          </w:p>
        </w:tc>
        <w:tc>
          <w:tcPr>
            <w:tcW w:w="5400" w:type="dxa"/>
          </w:tcPr>
          <w:p w:rsidR="00DF3806" w:rsidRPr="005A2C2A" w:rsidRDefault="00C66FF7" w:rsidP="0041458C">
            <w:pPr>
              <w:pStyle w:val="ListParagraph"/>
              <w:numPr>
                <w:ilvl w:val="0"/>
                <w:numId w:val="12"/>
              </w:numPr>
              <w:rPr>
                <w:rFonts w:cstheme="minorHAnsi"/>
                <w:sz w:val="24"/>
                <w:szCs w:val="24"/>
              </w:rPr>
            </w:pPr>
            <w:r w:rsidRPr="005A2C2A">
              <w:rPr>
                <w:rFonts w:cstheme="minorHAnsi"/>
                <w:sz w:val="24"/>
                <w:szCs w:val="24"/>
              </w:rPr>
              <w:t>Review</w:t>
            </w:r>
            <w:r w:rsidR="00DF3806" w:rsidRPr="005A2C2A">
              <w:rPr>
                <w:rFonts w:cstheme="minorHAnsi"/>
                <w:sz w:val="24"/>
                <w:szCs w:val="24"/>
              </w:rPr>
              <w:t xml:space="preserve"> chapter</w:t>
            </w:r>
            <w:r w:rsidR="00150D71" w:rsidRPr="005A2C2A">
              <w:rPr>
                <w:rFonts w:cstheme="minorHAnsi"/>
                <w:sz w:val="24"/>
                <w:szCs w:val="24"/>
              </w:rPr>
              <w:t>s</w:t>
            </w:r>
            <w:r w:rsidR="00DF3806" w:rsidRPr="005A2C2A">
              <w:rPr>
                <w:rFonts w:cstheme="minorHAnsi"/>
                <w:sz w:val="24"/>
                <w:szCs w:val="24"/>
              </w:rPr>
              <w:t xml:space="preserve"> 10 and 11</w:t>
            </w:r>
          </w:p>
          <w:p w:rsidR="00BB2FEB" w:rsidRPr="005A2C2A" w:rsidRDefault="00BB2FEB" w:rsidP="0041458C">
            <w:pPr>
              <w:pStyle w:val="ListParagraph"/>
              <w:numPr>
                <w:ilvl w:val="0"/>
                <w:numId w:val="12"/>
              </w:numPr>
              <w:rPr>
                <w:rFonts w:cstheme="minorHAnsi"/>
                <w:sz w:val="24"/>
                <w:szCs w:val="24"/>
              </w:rPr>
            </w:pPr>
            <w:r w:rsidRPr="005A2C2A">
              <w:rPr>
                <w:rFonts w:cstheme="minorHAnsi"/>
                <w:sz w:val="24"/>
                <w:szCs w:val="24"/>
              </w:rPr>
              <w:t>Case presentation</w:t>
            </w:r>
          </w:p>
          <w:p w:rsidR="00CE09CE" w:rsidRPr="005A2C2A" w:rsidRDefault="0041458C" w:rsidP="00D24A5F">
            <w:pPr>
              <w:pStyle w:val="ListParagraph"/>
              <w:numPr>
                <w:ilvl w:val="0"/>
                <w:numId w:val="12"/>
              </w:numPr>
              <w:rPr>
                <w:rFonts w:cstheme="minorHAnsi"/>
                <w:sz w:val="24"/>
                <w:szCs w:val="24"/>
              </w:rPr>
            </w:pPr>
            <w:r w:rsidRPr="005A2C2A">
              <w:rPr>
                <w:rFonts w:cstheme="minorHAnsi"/>
                <w:sz w:val="24"/>
                <w:szCs w:val="24"/>
              </w:rPr>
              <w:t xml:space="preserve">Class </w:t>
            </w:r>
            <w:r w:rsidR="00DF3806" w:rsidRPr="005A2C2A">
              <w:rPr>
                <w:rFonts w:cstheme="minorHAnsi"/>
                <w:sz w:val="24"/>
                <w:szCs w:val="24"/>
              </w:rPr>
              <w:t>e</w:t>
            </w:r>
            <w:r w:rsidRPr="005A2C2A">
              <w:rPr>
                <w:rFonts w:cstheme="minorHAnsi"/>
                <w:sz w:val="24"/>
                <w:szCs w:val="24"/>
              </w:rPr>
              <w:t>xercise</w:t>
            </w:r>
          </w:p>
        </w:tc>
      </w:tr>
      <w:tr w:rsidR="00BB2FEB" w:rsidRPr="005A2C2A" w:rsidTr="005A2C2A">
        <w:trPr>
          <w:trHeight w:val="953"/>
        </w:trPr>
        <w:tc>
          <w:tcPr>
            <w:tcW w:w="1080" w:type="dxa"/>
          </w:tcPr>
          <w:p w:rsidR="00BB2FEB" w:rsidRPr="005A2C2A" w:rsidRDefault="00BB2FEB" w:rsidP="00A425BB">
            <w:pPr>
              <w:rPr>
                <w:rFonts w:cstheme="minorHAnsi"/>
                <w:sz w:val="24"/>
                <w:szCs w:val="24"/>
              </w:rPr>
            </w:pPr>
            <w:r w:rsidRPr="005A2C2A">
              <w:rPr>
                <w:rFonts w:cstheme="minorHAnsi"/>
                <w:sz w:val="24"/>
                <w:szCs w:val="24"/>
              </w:rPr>
              <w:t>Week 8</w:t>
            </w:r>
            <w:r w:rsidR="00CE09CE" w:rsidRPr="005A2C2A">
              <w:rPr>
                <w:rFonts w:cstheme="minorHAnsi"/>
                <w:sz w:val="24"/>
                <w:szCs w:val="24"/>
              </w:rPr>
              <w:t xml:space="preserve"> </w:t>
            </w:r>
          </w:p>
        </w:tc>
        <w:tc>
          <w:tcPr>
            <w:tcW w:w="4410" w:type="dxa"/>
          </w:tcPr>
          <w:p w:rsidR="00DF3806" w:rsidRPr="005A2C2A" w:rsidRDefault="00BB2FEB" w:rsidP="00D97B08">
            <w:pPr>
              <w:rPr>
                <w:rFonts w:cstheme="minorHAnsi"/>
                <w:sz w:val="24"/>
                <w:szCs w:val="24"/>
              </w:rPr>
            </w:pPr>
            <w:r w:rsidRPr="005A2C2A">
              <w:rPr>
                <w:rFonts w:cstheme="minorHAnsi"/>
                <w:b/>
                <w:sz w:val="24"/>
                <w:szCs w:val="24"/>
              </w:rPr>
              <w:t>Chapter 12</w:t>
            </w:r>
            <w:r w:rsidRPr="005A2C2A">
              <w:rPr>
                <w:rFonts w:cstheme="minorHAnsi"/>
                <w:sz w:val="24"/>
                <w:szCs w:val="24"/>
              </w:rPr>
              <w:t xml:space="preserve">, Privatization and Public Administration and </w:t>
            </w:r>
          </w:p>
          <w:p w:rsidR="005976DD" w:rsidRPr="005A2C2A" w:rsidRDefault="00BB2FEB" w:rsidP="005A2C2A">
            <w:pPr>
              <w:rPr>
                <w:rFonts w:cstheme="minorHAnsi"/>
                <w:sz w:val="24"/>
                <w:szCs w:val="24"/>
              </w:rPr>
            </w:pPr>
            <w:r w:rsidRPr="005A2C2A">
              <w:rPr>
                <w:rFonts w:cstheme="minorHAnsi"/>
                <w:b/>
                <w:sz w:val="24"/>
                <w:szCs w:val="24"/>
              </w:rPr>
              <w:t>Chapter 13</w:t>
            </w:r>
            <w:r w:rsidRPr="005A2C2A">
              <w:rPr>
                <w:rFonts w:cstheme="minorHAnsi"/>
                <w:sz w:val="24"/>
                <w:szCs w:val="24"/>
              </w:rPr>
              <w:t>, Public Budgeting and Finance</w:t>
            </w:r>
          </w:p>
        </w:tc>
        <w:tc>
          <w:tcPr>
            <w:tcW w:w="5400" w:type="dxa"/>
          </w:tcPr>
          <w:p w:rsidR="00150D71" w:rsidRPr="005A2C2A" w:rsidRDefault="00150D71" w:rsidP="00D97B08">
            <w:pPr>
              <w:pStyle w:val="ListParagraph"/>
              <w:numPr>
                <w:ilvl w:val="0"/>
                <w:numId w:val="13"/>
              </w:numPr>
              <w:rPr>
                <w:rFonts w:cstheme="minorHAnsi"/>
                <w:sz w:val="24"/>
                <w:szCs w:val="24"/>
              </w:rPr>
            </w:pPr>
            <w:r w:rsidRPr="005A2C2A">
              <w:rPr>
                <w:rFonts w:cstheme="minorHAnsi"/>
                <w:sz w:val="24"/>
                <w:szCs w:val="24"/>
              </w:rPr>
              <w:t>Review chapters 12 and 13</w:t>
            </w:r>
          </w:p>
          <w:p w:rsidR="007B220F" w:rsidRPr="005A2C2A" w:rsidRDefault="00BB2FEB" w:rsidP="00D97B08">
            <w:pPr>
              <w:pStyle w:val="ListParagraph"/>
              <w:numPr>
                <w:ilvl w:val="0"/>
                <w:numId w:val="13"/>
              </w:numPr>
              <w:rPr>
                <w:rFonts w:cstheme="minorHAnsi"/>
                <w:sz w:val="24"/>
                <w:szCs w:val="24"/>
              </w:rPr>
            </w:pPr>
            <w:r w:rsidRPr="005A2C2A">
              <w:rPr>
                <w:rFonts w:cstheme="minorHAnsi"/>
                <w:sz w:val="24"/>
                <w:szCs w:val="24"/>
              </w:rPr>
              <w:t xml:space="preserve">Case presentation </w:t>
            </w:r>
          </w:p>
          <w:p w:rsidR="005A2C2A" w:rsidRPr="005A2C2A" w:rsidRDefault="007B220F" w:rsidP="005A2C2A">
            <w:pPr>
              <w:pStyle w:val="ListParagraph"/>
              <w:numPr>
                <w:ilvl w:val="0"/>
                <w:numId w:val="13"/>
              </w:numPr>
              <w:rPr>
                <w:rFonts w:cstheme="minorHAnsi"/>
                <w:sz w:val="24"/>
                <w:szCs w:val="24"/>
              </w:rPr>
            </w:pPr>
            <w:r w:rsidRPr="005A2C2A">
              <w:rPr>
                <w:rFonts w:cstheme="minorHAnsi"/>
                <w:sz w:val="24"/>
                <w:szCs w:val="24"/>
              </w:rPr>
              <w:t>Class exercise</w:t>
            </w:r>
            <w:r w:rsidR="005A2C2A" w:rsidRPr="005A2C2A">
              <w:rPr>
                <w:rFonts w:cstheme="minorHAnsi"/>
                <w:sz w:val="24"/>
                <w:szCs w:val="24"/>
              </w:rPr>
              <w:t xml:space="preserve"> or guest speaker</w:t>
            </w:r>
          </w:p>
          <w:p w:rsidR="005A2C2A" w:rsidRPr="005A2C2A" w:rsidRDefault="005A2C2A" w:rsidP="005A2C2A">
            <w:pPr>
              <w:pStyle w:val="ListParagraph"/>
              <w:numPr>
                <w:ilvl w:val="0"/>
                <w:numId w:val="13"/>
              </w:numPr>
              <w:rPr>
                <w:rFonts w:cstheme="minorHAnsi"/>
                <w:sz w:val="24"/>
                <w:szCs w:val="24"/>
              </w:rPr>
            </w:pPr>
            <w:r w:rsidRPr="005A2C2A">
              <w:rPr>
                <w:rFonts w:cstheme="minorHAnsi"/>
                <w:sz w:val="24"/>
                <w:szCs w:val="24"/>
              </w:rPr>
              <w:t>Quiz on chapters 10 - 13</w:t>
            </w:r>
          </w:p>
        </w:tc>
      </w:tr>
      <w:tr w:rsidR="00BB2FEB" w:rsidRPr="005A2C2A" w:rsidTr="005A2C2A">
        <w:trPr>
          <w:trHeight w:val="1412"/>
        </w:trPr>
        <w:tc>
          <w:tcPr>
            <w:tcW w:w="1080" w:type="dxa"/>
          </w:tcPr>
          <w:p w:rsidR="00BB2FEB" w:rsidRPr="005A2C2A" w:rsidRDefault="00BB2FEB" w:rsidP="00A425BB">
            <w:pPr>
              <w:rPr>
                <w:rFonts w:cstheme="minorHAnsi"/>
                <w:sz w:val="24"/>
                <w:szCs w:val="24"/>
              </w:rPr>
            </w:pPr>
            <w:r w:rsidRPr="005A2C2A">
              <w:rPr>
                <w:rFonts w:cstheme="minorHAnsi"/>
                <w:sz w:val="24"/>
                <w:szCs w:val="24"/>
              </w:rPr>
              <w:t>Week 9</w:t>
            </w:r>
            <w:r w:rsidR="00CE09CE" w:rsidRPr="005A2C2A">
              <w:rPr>
                <w:rFonts w:cstheme="minorHAnsi"/>
                <w:sz w:val="24"/>
                <w:szCs w:val="24"/>
              </w:rPr>
              <w:t xml:space="preserve"> </w:t>
            </w:r>
          </w:p>
        </w:tc>
        <w:tc>
          <w:tcPr>
            <w:tcW w:w="4410" w:type="dxa"/>
          </w:tcPr>
          <w:p w:rsidR="00BB2FEB" w:rsidRPr="005A2C2A" w:rsidRDefault="00BB2FEB" w:rsidP="00D97B08">
            <w:pPr>
              <w:rPr>
                <w:rFonts w:cstheme="minorHAnsi"/>
                <w:sz w:val="24"/>
                <w:szCs w:val="24"/>
              </w:rPr>
            </w:pPr>
            <w:r w:rsidRPr="005A2C2A">
              <w:rPr>
                <w:rFonts w:cstheme="minorHAnsi"/>
                <w:b/>
                <w:sz w:val="24"/>
                <w:szCs w:val="24"/>
              </w:rPr>
              <w:t>Chapter 14</w:t>
            </w:r>
            <w:r w:rsidRPr="005A2C2A">
              <w:rPr>
                <w:rFonts w:cstheme="minorHAnsi"/>
                <w:sz w:val="24"/>
                <w:szCs w:val="24"/>
              </w:rPr>
              <w:t xml:space="preserve">, Human Resources Administration in Public Organizations and </w:t>
            </w:r>
          </w:p>
          <w:p w:rsidR="00BB2FEB" w:rsidRPr="005A2C2A" w:rsidRDefault="00BB2FEB" w:rsidP="00D97B08">
            <w:pPr>
              <w:rPr>
                <w:rFonts w:cstheme="minorHAnsi"/>
                <w:sz w:val="24"/>
                <w:szCs w:val="24"/>
              </w:rPr>
            </w:pPr>
            <w:r w:rsidRPr="005A2C2A">
              <w:rPr>
                <w:rFonts w:cstheme="minorHAnsi"/>
                <w:b/>
                <w:sz w:val="24"/>
                <w:szCs w:val="24"/>
              </w:rPr>
              <w:t>Chapter 15</w:t>
            </w:r>
            <w:r w:rsidRPr="005A2C2A">
              <w:rPr>
                <w:rFonts w:cstheme="minorHAnsi"/>
                <w:sz w:val="24"/>
                <w:szCs w:val="24"/>
              </w:rPr>
              <w:t>, Managing Information Resources in Public Organizations</w:t>
            </w:r>
            <w:r w:rsidR="005976DD" w:rsidRPr="005A2C2A">
              <w:rPr>
                <w:rFonts w:cstheme="minorHAnsi"/>
                <w:sz w:val="24"/>
                <w:szCs w:val="24"/>
              </w:rPr>
              <w:t>;</w:t>
            </w:r>
          </w:p>
          <w:p w:rsidR="005976DD" w:rsidRPr="005A2C2A" w:rsidRDefault="005976DD" w:rsidP="00D97B08">
            <w:pPr>
              <w:rPr>
                <w:rFonts w:cstheme="minorHAnsi"/>
                <w:sz w:val="24"/>
                <w:szCs w:val="24"/>
              </w:rPr>
            </w:pPr>
            <w:r w:rsidRPr="005A2C2A">
              <w:rPr>
                <w:rFonts w:cstheme="minorHAnsi"/>
                <w:sz w:val="24"/>
                <w:szCs w:val="24"/>
              </w:rPr>
              <w:t>Marketing in Government</w:t>
            </w:r>
          </w:p>
        </w:tc>
        <w:tc>
          <w:tcPr>
            <w:tcW w:w="5400" w:type="dxa"/>
          </w:tcPr>
          <w:p w:rsidR="00150D71" w:rsidRPr="005A2C2A" w:rsidRDefault="00150D71" w:rsidP="00D97B08">
            <w:pPr>
              <w:pStyle w:val="ListParagraph"/>
              <w:numPr>
                <w:ilvl w:val="0"/>
                <w:numId w:val="14"/>
              </w:numPr>
              <w:rPr>
                <w:rFonts w:cstheme="minorHAnsi"/>
                <w:sz w:val="24"/>
                <w:szCs w:val="24"/>
              </w:rPr>
            </w:pPr>
            <w:r w:rsidRPr="005A2C2A">
              <w:rPr>
                <w:rFonts w:cstheme="minorHAnsi"/>
                <w:sz w:val="24"/>
                <w:szCs w:val="24"/>
              </w:rPr>
              <w:t>Review chapters 14 and 15</w:t>
            </w:r>
          </w:p>
          <w:p w:rsidR="0041458C" w:rsidRPr="005A2C2A" w:rsidRDefault="0041458C" w:rsidP="00D97B08">
            <w:pPr>
              <w:pStyle w:val="ListParagraph"/>
              <w:numPr>
                <w:ilvl w:val="0"/>
                <w:numId w:val="14"/>
              </w:numPr>
              <w:rPr>
                <w:rFonts w:cstheme="minorHAnsi"/>
                <w:sz w:val="24"/>
                <w:szCs w:val="24"/>
              </w:rPr>
            </w:pPr>
            <w:r w:rsidRPr="005A2C2A">
              <w:rPr>
                <w:rFonts w:cstheme="minorHAnsi"/>
                <w:sz w:val="24"/>
                <w:szCs w:val="24"/>
              </w:rPr>
              <w:t>Case presentation</w:t>
            </w:r>
          </w:p>
          <w:p w:rsidR="00BB2FEB" w:rsidRPr="005A2C2A" w:rsidRDefault="00BB2FEB" w:rsidP="00D97B08">
            <w:pPr>
              <w:pStyle w:val="ListParagraph"/>
              <w:numPr>
                <w:ilvl w:val="0"/>
                <w:numId w:val="14"/>
              </w:numPr>
              <w:rPr>
                <w:rFonts w:cstheme="minorHAnsi"/>
                <w:sz w:val="24"/>
                <w:szCs w:val="24"/>
              </w:rPr>
            </w:pPr>
            <w:r w:rsidRPr="005A2C2A">
              <w:rPr>
                <w:rFonts w:cstheme="minorHAnsi"/>
                <w:sz w:val="24"/>
                <w:szCs w:val="24"/>
              </w:rPr>
              <w:t>Guest speaker</w:t>
            </w:r>
          </w:p>
          <w:p w:rsidR="00E479DD" w:rsidRPr="005A2C2A" w:rsidRDefault="00CE09CE" w:rsidP="00E479DD">
            <w:pPr>
              <w:pStyle w:val="ListParagraph"/>
              <w:numPr>
                <w:ilvl w:val="0"/>
                <w:numId w:val="14"/>
              </w:numPr>
              <w:rPr>
                <w:rFonts w:cstheme="minorHAnsi"/>
                <w:sz w:val="24"/>
                <w:szCs w:val="24"/>
              </w:rPr>
            </w:pPr>
            <w:r w:rsidRPr="005A2C2A">
              <w:rPr>
                <w:rFonts w:cstheme="minorHAnsi"/>
                <w:sz w:val="24"/>
                <w:szCs w:val="24"/>
              </w:rPr>
              <w:t xml:space="preserve">Class </w:t>
            </w:r>
            <w:r w:rsidR="00DF3806" w:rsidRPr="005A2C2A">
              <w:rPr>
                <w:rFonts w:cstheme="minorHAnsi"/>
                <w:sz w:val="24"/>
                <w:szCs w:val="24"/>
              </w:rPr>
              <w:t>e</w:t>
            </w:r>
            <w:r w:rsidRPr="005A2C2A">
              <w:rPr>
                <w:rFonts w:cstheme="minorHAnsi"/>
                <w:sz w:val="24"/>
                <w:szCs w:val="24"/>
              </w:rPr>
              <w:t>xercise</w:t>
            </w:r>
          </w:p>
          <w:p w:rsidR="00BB2FEB" w:rsidRPr="005A2C2A" w:rsidRDefault="00BB2FEB" w:rsidP="00D97B08">
            <w:pPr>
              <w:rPr>
                <w:rFonts w:cstheme="minorHAnsi"/>
                <w:sz w:val="24"/>
                <w:szCs w:val="24"/>
              </w:rPr>
            </w:pPr>
          </w:p>
        </w:tc>
      </w:tr>
      <w:tr w:rsidR="00BB2FEB" w:rsidRPr="005A2C2A" w:rsidTr="005A2C2A">
        <w:trPr>
          <w:trHeight w:val="728"/>
        </w:trPr>
        <w:tc>
          <w:tcPr>
            <w:tcW w:w="1080" w:type="dxa"/>
          </w:tcPr>
          <w:p w:rsidR="00BB2FEB" w:rsidRPr="005A2C2A" w:rsidRDefault="00BB2FEB" w:rsidP="00A425BB">
            <w:pPr>
              <w:rPr>
                <w:rFonts w:cstheme="minorHAnsi"/>
                <w:sz w:val="24"/>
                <w:szCs w:val="24"/>
              </w:rPr>
            </w:pPr>
            <w:r w:rsidRPr="005A2C2A">
              <w:rPr>
                <w:rFonts w:cstheme="minorHAnsi"/>
                <w:sz w:val="24"/>
                <w:szCs w:val="24"/>
              </w:rPr>
              <w:t xml:space="preserve">Week </w:t>
            </w:r>
          </w:p>
        </w:tc>
        <w:tc>
          <w:tcPr>
            <w:tcW w:w="4410" w:type="dxa"/>
          </w:tcPr>
          <w:p w:rsidR="00BB2FEB" w:rsidRPr="005A2C2A" w:rsidRDefault="00BB2FEB" w:rsidP="00D97B08">
            <w:pPr>
              <w:rPr>
                <w:rFonts w:cstheme="minorHAnsi"/>
                <w:b/>
                <w:sz w:val="24"/>
                <w:szCs w:val="24"/>
              </w:rPr>
            </w:pPr>
            <w:r w:rsidRPr="005A2C2A">
              <w:rPr>
                <w:rFonts w:cstheme="minorHAnsi"/>
                <w:b/>
                <w:sz w:val="24"/>
                <w:szCs w:val="24"/>
              </w:rPr>
              <w:t>Final Examination</w:t>
            </w:r>
          </w:p>
          <w:p w:rsidR="006A525E" w:rsidRPr="005A2C2A" w:rsidRDefault="006A525E" w:rsidP="00D97B08">
            <w:pPr>
              <w:rPr>
                <w:rFonts w:cstheme="minorHAnsi"/>
                <w:b/>
                <w:sz w:val="24"/>
                <w:szCs w:val="24"/>
              </w:rPr>
            </w:pPr>
            <w:r w:rsidRPr="005A2C2A">
              <w:rPr>
                <w:rFonts w:cstheme="minorHAnsi"/>
                <w:b/>
                <w:sz w:val="24"/>
                <w:szCs w:val="24"/>
              </w:rPr>
              <w:t>Present research</w:t>
            </w:r>
          </w:p>
        </w:tc>
        <w:tc>
          <w:tcPr>
            <w:tcW w:w="5400" w:type="dxa"/>
          </w:tcPr>
          <w:p w:rsidR="00BB2FEB" w:rsidRPr="005A2C2A" w:rsidRDefault="00150D71" w:rsidP="001D4A1C">
            <w:pPr>
              <w:pStyle w:val="ListParagraph"/>
              <w:numPr>
                <w:ilvl w:val="0"/>
                <w:numId w:val="15"/>
              </w:numPr>
              <w:rPr>
                <w:rFonts w:cstheme="minorHAnsi"/>
                <w:sz w:val="24"/>
                <w:szCs w:val="24"/>
              </w:rPr>
            </w:pPr>
            <w:r w:rsidRPr="005A2C2A">
              <w:rPr>
                <w:rFonts w:cstheme="minorHAnsi"/>
                <w:sz w:val="24"/>
                <w:szCs w:val="24"/>
              </w:rPr>
              <w:t>S</w:t>
            </w:r>
            <w:r w:rsidR="00BB2FEB" w:rsidRPr="005A2C2A">
              <w:rPr>
                <w:rFonts w:cstheme="minorHAnsi"/>
                <w:sz w:val="24"/>
                <w:szCs w:val="24"/>
              </w:rPr>
              <w:t xml:space="preserve">ubmit </w:t>
            </w:r>
            <w:r w:rsidR="006A525E" w:rsidRPr="005A2C2A">
              <w:rPr>
                <w:rFonts w:cstheme="minorHAnsi"/>
                <w:sz w:val="24"/>
                <w:szCs w:val="24"/>
              </w:rPr>
              <w:t xml:space="preserve">written </w:t>
            </w:r>
            <w:r w:rsidR="00BB2FEB" w:rsidRPr="005A2C2A">
              <w:rPr>
                <w:rFonts w:cstheme="minorHAnsi"/>
                <w:sz w:val="24"/>
                <w:szCs w:val="24"/>
              </w:rPr>
              <w:t>research project</w:t>
            </w:r>
          </w:p>
          <w:p w:rsidR="007F031F" w:rsidRPr="005A2C2A" w:rsidRDefault="007F031F" w:rsidP="001D4A1C">
            <w:pPr>
              <w:pStyle w:val="ListParagraph"/>
              <w:numPr>
                <w:ilvl w:val="0"/>
                <w:numId w:val="15"/>
              </w:numPr>
              <w:rPr>
                <w:rFonts w:cstheme="minorHAnsi"/>
                <w:sz w:val="24"/>
                <w:szCs w:val="24"/>
              </w:rPr>
            </w:pPr>
            <w:r w:rsidRPr="005A2C2A">
              <w:rPr>
                <w:rFonts w:cstheme="minorHAnsi"/>
                <w:sz w:val="24"/>
                <w:szCs w:val="24"/>
              </w:rPr>
              <w:t>Present project</w:t>
            </w:r>
          </w:p>
        </w:tc>
      </w:tr>
    </w:tbl>
    <w:p w:rsidR="00142942" w:rsidRPr="005A2C2A" w:rsidRDefault="00142942" w:rsidP="00C66FF7">
      <w:pPr>
        <w:jc w:val="center"/>
        <w:rPr>
          <w:rFonts w:cstheme="minorHAnsi"/>
          <w:sz w:val="24"/>
          <w:szCs w:val="24"/>
        </w:rPr>
      </w:pPr>
    </w:p>
    <w:sectPr w:rsidR="00142942" w:rsidRPr="005A2C2A" w:rsidSect="00D9455C">
      <w:footerReference w:type="default" r:id="rId8"/>
      <w:pgSz w:w="12240" w:h="15840"/>
      <w:pgMar w:top="720" w:right="1008" w:bottom="720" w:left="100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21A8" w:rsidRDefault="00BE21A8" w:rsidP="00FD55AB">
      <w:pPr>
        <w:spacing w:after="0" w:line="240" w:lineRule="auto"/>
      </w:pPr>
      <w:r>
        <w:separator/>
      </w:r>
    </w:p>
  </w:endnote>
  <w:endnote w:type="continuationSeparator" w:id="0">
    <w:p w:rsidR="00BE21A8" w:rsidRDefault="00BE21A8" w:rsidP="00FD55A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18664"/>
      <w:docPartObj>
        <w:docPartGallery w:val="Page Numbers (Bottom of Page)"/>
        <w:docPartUnique/>
      </w:docPartObj>
    </w:sdtPr>
    <w:sdtContent>
      <w:p w:rsidR="005976DD" w:rsidRDefault="002E1892">
        <w:pPr>
          <w:pStyle w:val="Footer"/>
          <w:jc w:val="center"/>
        </w:pPr>
        <w:fldSimple w:instr=" PAGE   \* MERGEFORMAT ">
          <w:r w:rsidR="001215D3">
            <w:rPr>
              <w:noProof/>
            </w:rPr>
            <w:t>4</w:t>
          </w:r>
        </w:fldSimple>
      </w:p>
    </w:sdtContent>
  </w:sdt>
  <w:p w:rsidR="005976DD" w:rsidRDefault="005976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21A8" w:rsidRDefault="00BE21A8" w:rsidP="00FD55AB">
      <w:pPr>
        <w:spacing w:after="0" w:line="240" w:lineRule="auto"/>
      </w:pPr>
      <w:r>
        <w:separator/>
      </w:r>
    </w:p>
  </w:footnote>
  <w:footnote w:type="continuationSeparator" w:id="0">
    <w:p w:rsidR="00BE21A8" w:rsidRDefault="00BE21A8" w:rsidP="00FD55A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52914"/>
    <w:multiLevelType w:val="hybridMultilevel"/>
    <w:tmpl w:val="19D6AC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F2A7A51"/>
    <w:multiLevelType w:val="hybridMultilevel"/>
    <w:tmpl w:val="7D14F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3760C0"/>
    <w:multiLevelType w:val="hybridMultilevel"/>
    <w:tmpl w:val="060C68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9504865"/>
    <w:multiLevelType w:val="hybridMultilevel"/>
    <w:tmpl w:val="142648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F05361D"/>
    <w:multiLevelType w:val="hybridMultilevel"/>
    <w:tmpl w:val="46AED8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7762BA"/>
    <w:multiLevelType w:val="hybridMultilevel"/>
    <w:tmpl w:val="A89298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8353119"/>
    <w:multiLevelType w:val="hybridMultilevel"/>
    <w:tmpl w:val="AAA29C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01B3547"/>
    <w:multiLevelType w:val="hybridMultilevel"/>
    <w:tmpl w:val="2ABA8C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405408F6"/>
    <w:multiLevelType w:val="hybridMultilevel"/>
    <w:tmpl w:val="ED404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D1450D"/>
    <w:multiLevelType w:val="hybridMultilevel"/>
    <w:tmpl w:val="7BCCB2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8CC5E9E"/>
    <w:multiLevelType w:val="hybridMultilevel"/>
    <w:tmpl w:val="7E1C72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71DD7168"/>
    <w:multiLevelType w:val="hybridMultilevel"/>
    <w:tmpl w:val="DFD6D3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297501B"/>
    <w:multiLevelType w:val="hybridMultilevel"/>
    <w:tmpl w:val="CF7E8C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73F13E8E"/>
    <w:multiLevelType w:val="hybridMultilevel"/>
    <w:tmpl w:val="F9502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EE856B4"/>
    <w:multiLevelType w:val="hybridMultilevel"/>
    <w:tmpl w:val="0A06D9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7"/>
  </w:num>
  <w:num w:numId="3">
    <w:abstractNumId w:val="11"/>
  </w:num>
  <w:num w:numId="4">
    <w:abstractNumId w:val="12"/>
  </w:num>
  <w:num w:numId="5">
    <w:abstractNumId w:val="8"/>
  </w:num>
  <w:num w:numId="6">
    <w:abstractNumId w:val="4"/>
  </w:num>
  <w:num w:numId="7">
    <w:abstractNumId w:val="13"/>
  </w:num>
  <w:num w:numId="8">
    <w:abstractNumId w:val="9"/>
  </w:num>
  <w:num w:numId="9">
    <w:abstractNumId w:val="3"/>
  </w:num>
  <w:num w:numId="10">
    <w:abstractNumId w:val="10"/>
  </w:num>
  <w:num w:numId="11">
    <w:abstractNumId w:val="14"/>
  </w:num>
  <w:num w:numId="12">
    <w:abstractNumId w:val="6"/>
  </w:num>
  <w:num w:numId="13">
    <w:abstractNumId w:val="0"/>
  </w:num>
  <w:num w:numId="14">
    <w:abstractNumId w:val="5"/>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B61DA"/>
    <w:rsid w:val="0000272C"/>
    <w:rsid w:val="0003175C"/>
    <w:rsid w:val="00043835"/>
    <w:rsid w:val="00047556"/>
    <w:rsid w:val="000906B3"/>
    <w:rsid w:val="000C5BC8"/>
    <w:rsid w:val="000F1FA6"/>
    <w:rsid w:val="001011FD"/>
    <w:rsid w:val="001215D3"/>
    <w:rsid w:val="001371AA"/>
    <w:rsid w:val="00142942"/>
    <w:rsid w:val="00150D71"/>
    <w:rsid w:val="00155A6E"/>
    <w:rsid w:val="001B4D96"/>
    <w:rsid w:val="001D4A1C"/>
    <w:rsid w:val="002013C4"/>
    <w:rsid w:val="0020449A"/>
    <w:rsid w:val="00251C90"/>
    <w:rsid w:val="002A03E7"/>
    <w:rsid w:val="002A1114"/>
    <w:rsid w:val="002C6618"/>
    <w:rsid w:val="002D13A3"/>
    <w:rsid w:val="002E1892"/>
    <w:rsid w:val="00314B71"/>
    <w:rsid w:val="003410E8"/>
    <w:rsid w:val="00350B31"/>
    <w:rsid w:val="00352D79"/>
    <w:rsid w:val="0038480A"/>
    <w:rsid w:val="003C38F0"/>
    <w:rsid w:val="003C79A9"/>
    <w:rsid w:val="003D5D8E"/>
    <w:rsid w:val="003F0B41"/>
    <w:rsid w:val="00400484"/>
    <w:rsid w:val="0041458C"/>
    <w:rsid w:val="00451D14"/>
    <w:rsid w:val="00463F62"/>
    <w:rsid w:val="00473599"/>
    <w:rsid w:val="004B61DA"/>
    <w:rsid w:val="004E5C63"/>
    <w:rsid w:val="004E71C6"/>
    <w:rsid w:val="0050381E"/>
    <w:rsid w:val="005961D0"/>
    <w:rsid w:val="005976DD"/>
    <w:rsid w:val="005A2C2A"/>
    <w:rsid w:val="005B4CFB"/>
    <w:rsid w:val="005C6686"/>
    <w:rsid w:val="006106D8"/>
    <w:rsid w:val="00624869"/>
    <w:rsid w:val="00630B00"/>
    <w:rsid w:val="006A525E"/>
    <w:rsid w:val="006D112A"/>
    <w:rsid w:val="006D38B0"/>
    <w:rsid w:val="00762584"/>
    <w:rsid w:val="007B220F"/>
    <w:rsid w:val="007F031F"/>
    <w:rsid w:val="007F43B9"/>
    <w:rsid w:val="008341C8"/>
    <w:rsid w:val="008457DE"/>
    <w:rsid w:val="008640F4"/>
    <w:rsid w:val="00894385"/>
    <w:rsid w:val="008F348D"/>
    <w:rsid w:val="008F5F60"/>
    <w:rsid w:val="009120CC"/>
    <w:rsid w:val="00926AFF"/>
    <w:rsid w:val="009A4615"/>
    <w:rsid w:val="009A6851"/>
    <w:rsid w:val="009F4731"/>
    <w:rsid w:val="00A425BB"/>
    <w:rsid w:val="00AA6488"/>
    <w:rsid w:val="00AB1901"/>
    <w:rsid w:val="00AC13D7"/>
    <w:rsid w:val="00AE43C3"/>
    <w:rsid w:val="00AE5545"/>
    <w:rsid w:val="00B10FEF"/>
    <w:rsid w:val="00B43B78"/>
    <w:rsid w:val="00B737BD"/>
    <w:rsid w:val="00B844D2"/>
    <w:rsid w:val="00BB2FEB"/>
    <w:rsid w:val="00BE21A8"/>
    <w:rsid w:val="00BE59A5"/>
    <w:rsid w:val="00BF446E"/>
    <w:rsid w:val="00BF7223"/>
    <w:rsid w:val="00C010AA"/>
    <w:rsid w:val="00C275A3"/>
    <w:rsid w:val="00C375E4"/>
    <w:rsid w:val="00C46A48"/>
    <w:rsid w:val="00C55118"/>
    <w:rsid w:val="00C56AF7"/>
    <w:rsid w:val="00C66FF7"/>
    <w:rsid w:val="00CB288E"/>
    <w:rsid w:val="00CB5B56"/>
    <w:rsid w:val="00CB7326"/>
    <w:rsid w:val="00CE09CE"/>
    <w:rsid w:val="00CE1932"/>
    <w:rsid w:val="00CE6570"/>
    <w:rsid w:val="00CF57DA"/>
    <w:rsid w:val="00D24A5F"/>
    <w:rsid w:val="00D27FD2"/>
    <w:rsid w:val="00D4231C"/>
    <w:rsid w:val="00D45C07"/>
    <w:rsid w:val="00D75497"/>
    <w:rsid w:val="00D811C1"/>
    <w:rsid w:val="00D9455C"/>
    <w:rsid w:val="00D97B08"/>
    <w:rsid w:val="00DA1B5D"/>
    <w:rsid w:val="00DC3E55"/>
    <w:rsid w:val="00DE38D4"/>
    <w:rsid w:val="00DF3806"/>
    <w:rsid w:val="00E479DD"/>
    <w:rsid w:val="00E6460A"/>
    <w:rsid w:val="00E85B55"/>
    <w:rsid w:val="00E94646"/>
    <w:rsid w:val="00ED1078"/>
    <w:rsid w:val="00EE49D4"/>
    <w:rsid w:val="00F1458D"/>
    <w:rsid w:val="00F14669"/>
    <w:rsid w:val="00FA55B3"/>
    <w:rsid w:val="00FB5153"/>
    <w:rsid w:val="00FB5BD1"/>
    <w:rsid w:val="00FD3848"/>
    <w:rsid w:val="00FD55AB"/>
    <w:rsid w:val="00FF199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D8E"/>
  </w:style>
  <w:style w:type="paragraph" w:styleId="Heading1">
    <w:name w:val="heading 1"/>
    <w:basedOn w:val="Normal"/>
    <w:next w:val="Normal"/>
    <w:link w:val="Heading1Char"/>
    <w:uiPriority w:val="9"/>
    <w:qFormat/>
    <w:rsid w:val="004B61DA"/>
    <w:pPr>
      <w:keepNext/>
      <w:spacing w:after="0" w:line="240" w:lineRule="auto"/>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1DA"/>
    <w:rPr>
      <w:rFonts w:ascii="Times New Roman" w:eastAsia="Times New Roman" w:hAnsi="Times New Roman" w:cs="Times New Roman"/>
      <w:b/>
      <w:bCs/>
      <w:sz w:val="24"/>
      <w:szCs w:val="24"/>
    </w:rPr>
  </w:style>
  <w:style w:type="table" w:styleId="TableGrid">
    <w:name w:val="Table Grid"/>
    <w:basedOn w:val="TableNormal"/>
    <w:uiPriority w:val="59"/>
    <w:rsid w:val="00CE193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C6686"/>
    <w:pPr>
      <w:ind w:left="720"/>
      <w:contextualSpacing/>
    </w:pPr>
  </w:style>
  <w:style w:type="paragraph" w:styleId="Header">
    <w:name w:val="header"/>
    <w:basedOn w:val="Normal"/>
    <w:link w:val="HeaderChar"/>
    <w:uiPriority w:val="99"/>
    <w:semiHidden/>
    <w:unhideWhenUsed/>
    <w:rsid w:val="00FD55A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D55AB"/>
  </w:style>
  <w:style w:type="paragraph" w:styleId="Footer">
    <w:name w:val="footer"/>
    <w:basedOn w:val="Normal"/>
    <w:link w:val="FooterChar"/>
    <w:uiPriority w:val="99"/>
    <w:unhideWhenUsed/>
    <w:rsid w:val="00FD55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55AB"/>
  </w:style>
  <w:style w:type="character" w:styleId="Hyperlink">
    <w:name w:val="Hyperlink"/>
    <w:basedOn w:val="DefaultParagraphFont"/>
    <w:uiPriority w:val="99"/>
    <w:unhideWhenUsed/>
    <w:rsid w:val="006106D8"/>
    <w:rPr>
      <w:strike w:val="0"/>
      <w:dstrike w:val="0"/>
      <w:color w:val="003063"/>
      <w:u w:val="none"/>
      <w:effect w:val="non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DA850-4F54-489B-B18B-430D059EE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1</Pages>
  <Words>1285</Words>
  <Characters>7327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Wayne</dc:creator>
  <cp:lastModifiedBy>WT</cp:lastModifiedBy>
  <cp:revision>54</cp:revision>
  <cp:lastPrinted>2010-04-09T08:56:00Z</cp:lastPrinted>
  <dcterms:created xsi:type="dcterms:W3CDTF">2008-12-16T22:37:00Z</dcterms:created>
  <dcterms:modified xsi:type="dcterms:W3CDTF">2010-04-09T08:56:00Z</dcterms:modified>
</cp:coreProperties>
</file>