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0533" w:rsidRDefault="00820533" w:rsidP="00820533">
      <w:pPr>
        <w:jc w:val="center"/>
        <w:rPr>
          <w:rFonts w:ascii="Times New Roman" w:hAnsi="Times New Roman" w:cs="Times New Roman"/>
          <w:b/>
          <w:i/>
          <w:sz w:val="32"/>
        </w:rPr>
      </w:pPr>
      <w:r>
        <w:rPr>
          <w:noProof/>
        </w:rPr>
        <w:drawing>
          <wp:inline distT="0" distB="0" distL="0" distR="0">
            <wp:extent cx="2676525" cy="933450"/>
            <wp:effectExtent l="19050" t="0" r="9525" b="0"/>
            <wp:docPr id="1" name="Picture 1" descr="http://acad.chaminade.edu/My%20Documents/chaml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cad.chaminade.edu/My%20Documents/chamlgo.gif"/>
                    <pic:cNvPicPr>
                      <a:picLocks noChangeAspect="1" noChangeArrowheads="1"/>
                    </pic:cNvPicPr>
                  </pic:nvPicPr>
                  <pic:blipFill>
                    <a:blip r:embed="rId5" r:link="rId6" cstate="print"/>
                    <a:srcRect/>
                    <a:stretch>
                      <a:fillRect/>
                    </a:stretch>
                  </pic:blipFill>
                  <pic:spPr bwMode="auto">
                    <a:xfrm>
                      <a:off x="0" y="0"/>
                      <a:ext cx="2676525" cy="933450"/>
                    </a:xfrm>
                    <a:prstGeom prst="rect">
                      <a:avLst/>
                    </a:prstGeom>
                    <a:noFill/>
                    <a:ln w="9525">
                      <a:noFill/>
                      <a:miter lim="800000"/>
                      <a:headEnd/>
                      <a:tailEnd/>
                    </a:ln>
                  </pic:spPr>
                </pic:pic>
              </a:graphicData>
            </a:graphic>
          </wp:inline>
        </w:drawing>
      </w:r>
    </w:p>
    <w:p w:rsidR="00820533" w:rsidRDefault="00820533" w:rsidP="00820533">
      <w:pPr>
        <w:pStyle w:val="Heading3"/>
        <w:rPr>
          <w:rFonts w:ascii="Times New Roman" w:hAnsi="Times New Roman"/>
          <w:i/>
          <w:color w:val="auto"/>
          <w:u w:val="none"/>
        </w:rPr>
      </w:pPr>
      <w:proofErr w:type="gramStart"/>
      <w:r>
        <w:rPr>
          <w:rFonts w:ascii="Times New Roman" w:hAnsi="Times New Roman"/>
          <w:i/>
          <w:color w:val="auto"/>
          <w:u w:val="none"/>
        </w:rPr>
        <w:t>ADULT  EVENING</w:t>
      </w:r>
      <w:proofErr w:type="gramEnd"/>
      <w:r>
        <w:rPr>
          <w:rFonts w:ascii="Times New Roman" w:hAnsi="Times New Roman"/>
          <w:i/>
          <w:color w:val="auto"/>
          <w:u w:val="none"/>
        </w:rPr>
        <w:t xml:space="preserve"> </w:t>
      </w:r>
      <w:smartTag w:uri="urn:schemas-microsoft-com:office:smarttags" w:element="stockticker">
        <w:r>
          <w:rPr>
            <w:rFonts w:ascii="Times New Roman" w:hAnsi="Times New Roman"/>
            <w:i/>
            <w:color w:val="auto"/>
            <w:u w:val="none"/>
          </w:rPr>
          <w:t>AND</w:t>
        </w:r>
      </w:smartTag>
      <w:r>
        <w:rPr>
          <w:rFonts w:ascii="Times New Roman" w:hAnsi="Times New Roman"/>
          <w:i/>
          <w:color w:val="auto"/>
          <w:u w:val="none"/>
        </w:rPr>
        <w:t xml:space="preserve"> ONLINE PROGRAMS</w:t>
      </w:r>
    </w:p>
    <w:p w:rsidR="00820533" w:rsidRDefault="00820533" w:rsidP="00820533">
      <w:pPr>
        <w:pStyle w:val="Heading3"/>
        <w:rPr>
          <w:rFonts w:ascii="Times New Roman" w:hAnsi="Times New Roman"/>
          <w:i/>
        </w:rPr>
      </w:pPr>
      <w:r>
        <w:rPr>
          <w:rFonts w:ascii="Times New Roman" w:hAnsi="Times New Roman"/>
          <w:i/>
          <w:color w:val="auto"/>
          <w:u w:val="none"/>
        </w:rPr>
        <w:t>Spring 2010</w:t>
      </w:r>
    </w:p>
    <w:p w:rsidR="00820533" w:rsidRDefault="00820533" w:rsidP="00820533">
      <w:pPr>
        <w:pStyle w:val="Heading4"/>
        <w:pBdr>
          <w:bottom w:val="single" w:sz="12" w:space="1" w:color="auto"/>
        </w:pBdr>
        <w:ind w:firstLine="720"/>
      </w:pPr>
      <w:r>
        <w:t>April 5 – June 15</w:t>
      </w:r>
      <w:proofErr w:type="gramStart"/>
      <w:r>
        <w:t>,  2010</w:t>
      </w:r>
      <w:proofErr w:type="gramEnd"/>
    </w:p>
    <w:p w:rsidR="00A46D98" w:rsidRDefault="00820533" w:rsidP="00A46D98">
      <w:pPr>
        <w:ind w:left="1440" w:hanging="1440"/>
        <w:rPr>
          <w:rFonts w:ascii="Times New Roman" w:hAnsi="Times New Roman" w:cs="Times New Roman"/>
          <w:b/>
          <w:i/>
          <w:iCs/>
          <w:sz w:val="24"/>
        </w:rPr>
      </w:pPr>
      <w:r>
        <w:rPr>
          <w:rFonts w:ascii="Times New Roman" w:hAnsi="Times New Roman" w:cs="Times New Roman"/>
          <w:b/>
          <w:i/>
          <w:sz w:val="24"/>
        </w:rPr>
        <w:t>COURSE:</w:t>
      </w:r>
      <w:r>
        <w:rPr>
          <w:rFonts w:ascii="Times New Roman" w:hAnsi="Times New Roman" w:cs="Times New Roman"/>
          <w:b/>
          <w:i/>
          <w:sz w:val="24"/>
        </w:rPr>
        <w:tab/>
      </w:r>
      <w:r>
        <w:rPr>
          <w:rFonts w:ascii="Times New Roman" w:hAnsi="Times New Roman" w:cs="Times New Roman"/>
          <w:b/>
          <w:sz w:val="24"/>
        </w:rPr>
        <w:tab/>
      </w:r>
      <w:r>
        <w:rPr>
          <w:rFonts w:ascii="Times New Roman" w:hAnsi="Times New Roman" w:cs="Times New Roman"/>
          <w:sz w:val="24"/>
        </w:rPr>
        <w:t>EN 305(90)-</w:t>
      </w:r>
      <w:proofErr w:type="gramStart"/>
      <w:r>
        <w:rPr>
          <w:rFonts w:ascii="Times New Roman" w:hAnsi="Times New Roman" w:cs="Times New Roman"/>
          <w:sz w:val="24"/>
        </w:rPr>
        <w:t>2  Multicultural</w:t>
      </w:r>
      <w:proofErr w:type="gramEnd"/>
      <w:r>
        <w:rPr>
          <w:rFonts w:ascii="Times New Roman" w:hAnsi="Times New Roman" w:cs="Times New Roman"/>
          <w:sz w:val="24"/>
        </w:rPr>
        <w:t xml:space="preserve"> Literature </w:t>
      </w:r>
      <w:r>
        <w:rPr>
          <w:rFonts w:ascii="Times New Roman" w:hAnsi="Times New Roman" w:cs="Times New Roman"/>
          <w:b/>
          <w:i/>
          <w:iCs/>
          <w:sz w:val="24"/>
        </w:rPr>
        <w:t xml:space="preserve"> </w:t>
      </w:r>
    </w:p>
    <w:p w:rsidR="00820533" w:rsidRPr="00A46D98" w:rsidRDefault="00A46D98" w:rsidP="00A46D98">
      <w:pPr>
        <w:ind w:left="1440" w:hanging="1440"/>
        <w:rPr>
          <w:rFonts w:ascii="Times New Roman" w:hAnsi="Times New Roman" w:cs="Times New Roman"/>
          <w:b/>
          <w:i/>
          <w:iCs/>
          <w:sz w:val="24"/>
        </w:rPr>
      </w:pPr>
      <w:r>
        <w:rPr>
          <w:rFonts w:ascii="Times New Roman" w:hAnsi="Times New Roman" w:cs="Times New Roman"/>
          <w:b/>
          <w:i/>
          <w:sz w:val="24"/>
        </w:rPr>
        <w:t xml:space="preserve">                                  </w:t>
      </w:r>
      <w:r w:rsidR="00820533">
        <w:rPr>
          <w:rFonts w:ascii="Times New Roman" w:hAnsi="Times New Roman" w:cs="Times New Roman"/>
          <w:b/>
          <w:i/>
          <w:iCs/>
          <w:sz w:val="24"/>
        </w:rPr>
        <w:t xml:space="preserve"> (Pr</w:t>
      </w:r>
      <w:r>
        <w:rPr>
          <w:rFonts w:ascii="Times New Roman" w:hAnsi="Times New Roman" w:cs="Times New Roman"/>
          <w:b/>
          <w:i/>
          <w:iCs/>
          <w:sz w:val="24"/>
        </w:rPr>
        <w:t xml:space="preserve">e requisite: 200 level English </w:t>
      </w:r>
      <w:r w:rsidR="00820533">
        <w:rPr>
          <w:rFonts w:ascii="Times New Roman" w:hAnsi="Times New Roman" w:cs="Times New Roman"/>
          <w:b/>
          <w:i/>
          <w:iCs/>
          <w:sz w:val="24"/>
        </w:rPr>
        <w:t>course or concurrent registration</w:t>
      </w:r>
      <w:r w:rsidR="00820533">
        <w:rPr>
          <w:rFonts w:ascii="Times New Roman" w:hAnsi="Times New Roman" w:cs="Times New Roman"/>
          <w:b/>
          <w:sz w:val="24"/>
        </w:rPr>
        <w:t xml:space="preserve">) </w:t>
      </w:r>
    </w:p>
    <w:p w:rsidR="00820533" w:rsidRDefault="00820533" w:rsidP="00820533">
      <w:pPr>
        <w:rPr>
          <w:rFonts w:ascii="Times New Roman" w:hAnsi="Times New Roman" w:cs="Times New Roman"/>
          <w:sz w:val="24"/>
        </w:rPr>
      </w:pPr>
      <w:r>
        <w:rPr>
          <w:rFonts w:ascii="Times New Roman" w:hAnsi="Times New Roman" w:cs="Times New Roman"/>
          <w:b/>
          <w:i/>
          <w:sz w:val="24"/>
        </w:rPr>
        <w:t>INSTRUCTOR:</w:t>
      </w:r>
      <w:r>
        <w:rPr>
          <w:rFonts w:ascii="Times New Roman" w:hAnsi="Times New Roman" w:cs="Times New Roman"/>
          <w:b/>
          <w:sz w:val="24"/>
        </w:rPr>
        <w:tab/>
      </w:r>
      <w:r>
        <w:rPr>
          <w:rFonts w:ascii="Times New Roman" w:hAnsi="Times New Roman" w:cs="Times New Roman"/>
          <w:sz w:val="24"/>
        </w:rPr>
        <w:t>Prof. Linda M. Iwamoto</w:t>
      </w:r>
    </w:p>
    <w:p w:rsidR="00820533" w:rsidRDefault="00820533" w:rsidP="00820533">
      <w:pPr>
        <w:jc w:val="both"/>
        <w:rPr>
          <w:rFonts w:ascii="Times New Roman" w:hAnsi="Times New Roman" w:cs="Times New Roman"/>
          <w:bCs/>
          <w:iCs/>
          <w:sz w:val="24"/>
        </w:rPr>
      </w:pPr>
      <w:r>
        <w:rPr>
          <w:rFonts w:ascii="Times New Roman" w:hAnsi="Times New Roman" w:cs="Times New Roman"/>
          <w:b/>
          <w:i/>
          <w:sz w:val="24"/>
        </w:rPr>
        <w:t xml:space="preserve">REQUIRED TEXTS:  </w:t>
      </w:r>
      <w:r>
        <w:rPr>
          <w:rFonts w:ascii="Times New Roman" w:hAnsi="Times New Roman" w:cs="Times New Roman"/>
          <w:sz w:val="24"/>
        </w:rPr>
        <w:t xml:space="preserve">All </w:t>
      </w:r>
      <w:r>
        <w:rPr>
          <w:rFonts w:ascii="Times New Roman" w:hAnsi="Times New Roman" w:cs="Times New Roman"/>
          <w:bCs/>
          <w:iCs/>
          <w:sz w:val="24"/>
        </w:rPr>
        <w:t xml:space="preserve">source readings will be available online as links </w:t>
      </w:r>
      <w:proofErr w:type="gramStart"/>
      <w:r>
        <w:rPr>
          <w:rFonts w:ascii="Times New Roman" w:hAnsi="Times New Roman" w:cs="Times New Roman"/>
          <w:bCs/>
          <w:iCs/>
          <w:sz w:val="24"/>
        </w:rPr>
        <w:t>or  attachments</w:t>
      </w:r>
      <w:proofErr w:type="gramEnd"/>
      <w:r>
        <w:rPr>
          <w:rFonts w:ascii="Times New Roman" w:hAnsi="Times New Roman" w:cs="Times New Roman"/>
          <w:bCs/>
          <w:iCs/>
          <w:sz w:val="24"/>
        </w:rPr>
        <w:t>.</w:t>
      </w:r>
    </w:p>
    <w:p w:rsidR="00820533" w:rsidRDefault="00820533" w:rsidP="00820533">
      <w:pPr>
        <w:pStyle w:val="Heading6"/>
      </w:pPr>
      <w:r>
        <w:tab/>
      </w:r>
      <w:r>
        <w:tab/>
      </w:r>
      <w:r>
        <w:tab/>
        <w:t xml:space="preserve">  Students will be expected to </w:t>
      </w:r>
    </w:p>
    <w:p w:rsidR="00820533" w:rsidRDefault="00820533" w:rsidP="00820533">
      <w:pPr>
        <w:pStyle w:val="Heading6"/>
        <w:numPr>
          <w:ilvl w:val="0"/>
          <w:numId w:val="1"/>
        </w:numPr>
        <w:jc w:val="left"/>
        <w:rPr>
          <w:bCs w:val="0"/>
          <w:iCs w:val="0"/>
        </w:rPr>
      </w:pPr>
      <w:proofErr w:type="gramStart"/>
      <w:r>
        <w:t>purchase</w:t>
      </w:r>
      <w:proofErr w:type="gramEnd"/>
      <w:r>
        <w:t xml:space="preserve"> (or otherwise   obtain) one book  for an analysis paper from list to be</w:t>
      </w:r>
      <w:r>
        <w:rPr>
          <w:bCs w:val="0"/>
          <w:iCs w:val="0"/>
        </w:rPr>
        <w:t xml:space="preserve">  provided  and to</w:t>
      </w:r>
    </w:p>
    <w:p w:rsidR="00820533" w:rsidRDefault="00820533" w:rsidP="00820533">
      <w:pPr>
        <w:pStyle w:val="Heading6"/>
        <w:numPr>
          <w:ilvl w:val="0"/>
          <w:numId w:val="1"/>
        </w:numPr>
        <w:jc w:val="left"/>
        <w:rPr>
          <w:sz w:val="28"/>
        </w:rPr>
      </w:pPr>
      <w:proofErr w:type="gramStart"/>
      <w:r>
        <w:t>rent</w:t>
      </w:r>
      <w:proofErr w:type="gramEnd"/>
      <w:r>
        <w:t xml:space="preserve"> (or otherwise view) one feature length film for short analysis paper from list to be provided.</w:t>
      </w:r>
      <w:r>
        <w:rPr>
          <w:sz w:val="28"/>
        </w:rPr>
        <w:t xml:space="preserve"> </w:t>
      </w:r>
    </w:p>
    <w:p w:rsidR="00A46D98" w:rsidRDefault="00820533" w:rsidP="00A46D98">
      <w:pPr>
        <w:spacing w:line="240" w:lineRule="auto"/>
        <w:rPr>
          <w:rFonts w:ascii="Times New Roman" w:hAnsi="Times New Roman" w:cs="Times New Roman"/>
          <w:bCs/>
          <w:iCs/>
          <w:sz w:val="24"/>
        </w:rPr>
      </w:pPr>
      <w:r>
        <w:rPr>
          <w:rFonts w:ascii="Times New Roman" w:hAnsi="Times New Roman" w:cs="Times New Roman"/>
          <w:b/>
          <w:i/>
          <w:sz w:val="24"/>
        </w:rPr>
        <w:t>RECOMMENDED:</w:t>
      </w:r>
      <w:r>
        <w:rPr>
          <w:rFonts w:ascii="Times New Roman" w:hAnsi="Times New Roman" w:cs="Times New Roman"/>
          <w:b/>
          <w:i/>
          <w:sz w:val="24"/>
        </w:rPr>
        <w:tab/>
      </w:r>
      <w:r>
        <w:rPr>
          <w:rFonts w:ascii="Times New Roman" w:hAnsi="Times New Roman" w:cs="Times New Roman"/>
          <w:bCs/>
          <w:iCs/>
          <w:sz w:val="24"/>
        </w:rPr>
        <w:t>A hardcover collegiate dictionary</w:t>
      </w:r>
      <w:r w:rsidR="00A46D98">
        <w:rPr>
          <w:rFonts w:ascii="Times New Roman" w:hAnsi="Times New Roman" w:cs="Times New Roman"/>
          <w:bCs/>
          <w:iCs/>
          <w:sz w:val="24"/>
        </w:rPr>
        <w:t xml:space="preserve">                                                                                                     </w:t>
      </w:r>
    </w:p>
    <w:p w:rsidR="00A46D98" w:rsidRDefault="00A46D98" w:rsidP="00A46D98">
      <w:pPr>
        <w:spacing w:line="240" w:lineRule="auto"/>
        <w:rPr>
          <w:rFonts w:ascii="Times New Roman" w:hAnsi="Times New Roman" w:cs="Times New Roman"/>
          <w:bCs/>
          <w:iCs/>
          <w:sz w:val="24"/>
        </w:rPr>
      </w:pPr>
      <w:r>
        <w:rPr>
          <w:rFonts w:ascii="Times New Roman" w:hAnsi="Times New Roman" w:cs="Times New Roman"/>
          <w:bCs/>
          <w:iCs/>
          <w:sz w:val="24"/>
        </w:rPr>
        <w:t xml:space="preserve">                                  </w:t>
      </w:r>
      <w:proofErr w:type="gramStart"/>
      <w:r w:rsidR="00820533">
        <w:rPr>
          <w:rFonts w:ascii="Times New Roman" w:hAnsi="Times New Roman" w:cs="Times New Roman"/>
          <w:bCs/>
          <w:iCs/>
          <w:sz w:val="24"/>
        </w:rPr>
        <w:t>Any English handbook from a previous English course (e.g. Hairston et al.</w:t>
      </w:r>
      <w:proofErr w:type="gramEnd"/>
      <w:r w:rsidR="00820533">
        <w:rPr>
          <w:rFonts w:ascii="Times New Roman" w:hAnsi="Times New Roman" w:cs="Times New Roman"/>
          <w:bCs/>
          <w:iCs/>
          <w:sz w:val="24"/>
        </w:rPr>
        <w:t xml:space="preserve"> </w:t>
      </w:r>
    </w:p>
    <w:p w:rsidR="00820533" w:rsidRDefault="00A46D98" w:rsidP="00A46D98">
      <w:pPr>
        <w:spacing w:line="240" w:lineRule="auto"/>
        <w:rPr>
          <w:rFonts w:ascii="Times New Roman" w:hAnsi="Times New Roman" w:cs="Times New Roman"/>
          <w:b/>
          <w:iCs/>
          <w:sz w:val="24"/>
        </w:rPr>
      </w:pPr>
      <w:r>
        <w:rPr>
          <w:rFonts w:ascii="Times New Roman" w:hAnsi="Times New Roman" w:cs="Times New Roman"/>
          <w:bCs/>
          <w:i/>
          <w:sz w:val="24"/>
        </w:rPr>
        <w:t xml:space="preserve">                                  </w:t>
      </w:r>
      <w:proofErr w:type="gramStart"/>
      <w:r w:rsidR="00820533">
        <w:rPr>
          <w:rFonts w:ascii="Times New Roman" w:hAnsi="Times New Roman" w:cs="Times New Roman"/>
          <w:bCs/>
          <w:i/>
          <w:sz w:val="24"/>
        </w:rPr>
        <w:t xml:space="preserve">The Scott, </w:t>
      </w:r>
      <w:proofErr w:type="spellStart"/>
      <w:r w:rsidR="00820533">
        <w:rPr>
          <w:rFonts w:ascii="Times New Roman" w:hAnsi="Times New Roman" w:cs="Times New Roman"/>
          <w:bCs/>
          <w:i/>
          <w:sz w:val="24"/>
        </w:rPr>
        <w:t>Foresman</w:t>
      </w:r>
      <w:proofErr w:type="spellEnd"/>
      <w:r w:rsidR="00820533">
        <w:rPr>
          <w:rFonts w:ascii="Times New Roman" w:hAnsi="Times New Roman" w:cs="Times New Roman"/>
          <w:bCs/>
          <w:i/>
          <w:sz w:val="24"/>
        </w:rPr>
        <w:t xml:space="preserve"> Handbook for Writers</w:t>
      </w:r>
      <w:r w:rsidR="00820533">
        <w:rPr>
          <w:rFonts w:ascii="Times New Roman" w:hAnsi="Times New Roman" w:cs="Times New Roman"/>
          <w:bCs/>
          <w:iCs/>
          <w:sz w:val="24"/>
        </w:rPr>
        <w:t xml:space="preserve"> or </w:t>
      </w:r>
      <w:r>
        <w:rPr>
          <w:rFonts w:ascii="Times New Roman" w:hAnsi="Times New Roman" w:cs="Times New Roman"/>
          <w:bCs/>
          <w:iCs/>
          <w:sz w:val="24"/>
        </w:rPr>
        <w:t>any other).</w:t>
      </w:r>
      <w:proofErr w:type="gramEnd"/>
      <w:r>
        <w:rPr>
          <w:rFonts w:ascii="Times New Roman" w:hAnsi="Times New Roman" w:cs="Times New Roman"/>
          <w:bCs/>
          <w:i/>
          <w:sz w:val="24"/>
        </w:rPr>
        <w:t xml:space="preserve">                                                             </w:t>
      </w:r>
    </w:p>
    <w:p w:rsidR="00820533" w:rsidRDefault="00820533" w:rsidP="00820533">
      <w:pPr>
        <w:rPr>
          <w:rFonts w:ascii="Times New Roman" w:hAnsi="Times New Roman" w:cs="Times New Roman"/>
          <w:bCs/>
          <w:iCs/>
          <w:sz w:val="24"/>
        </w:rPr>
      </w:pPr>
      <w:r>
        <w:rPr>
          <w:rFonts w:ascii="Times New Roman" w:hAnsi="Times New Roman" w:cs="Times New Roman"/>
          <w:b/>
          <w:i/>
          <w:sz w:val="24"/>
        </w:rPr>
        <w:t>CONTACT:</w:t>
      </w:r>
      <w:r>
        <w:rPr>
          <w:rFonts w:ascii="Times New Roman" w:hAnsi="Times New Roman" w:cs="Times New Roman"/>
          <w:b/>
          <w:i/>
          <w:sz w:val="24"/>
        </w:rPr>
        <w:tab/>
      </w:r>
      <w:r w:rsidR="00A46D98">
        <w:rPr>
          <w:rFonts w:ascii="Times New Roman" w:hAnsi="Times New Roman" w:cs="Times New Roman"/>
          <w:b/>
          <w:i/>
          <w:sz w:val="24"/>
        </w:rPr>
        <w:t xml:space="preserve">          </w:t>
      </w:r>
      <w:r>
        <w:rPr>
          <w:rFonts w:ascii="Times New Roman" w:hAnsi="Times New Roman" w:cs="Times New Roman"/>
          <w:bCs/>
          <w:iCs/>
          <w:sz w:val="24"/>
        </w:rPr>
        <w:t xml:space="preserve">CLASS </w:t>
      </w:r>
      <w:smartTag w:uri="urn:schemas-microsoft-com:office:smarttags" w:element="stockticker">
        <w:r>
          <w:rPr>
            <w:rFonts w:ascii="Times New Roman" w:hAnsi="Times New Roman" w:cs="Times New Roman"/>
            <w:bCs/>
            <w:iCs/>
            <w:sz w:val="24"/>
          </w:rPr>
          <w:t>WEB</w:t>
        </w:r>
      </w:smartTag>
      <w:r>
        <w:rPr>
          <w:rFonts w:ascii="Times New Roman" w:hAnsi="Times New Roman" w:cs="Times New Roman"/>
          <w:bCs/>
          <w:iCs/>
          <w:sz w:val="24"/>
        </w:rPr>
        <w:t xml:space="preserve"> ADDRESS: (please review the tutorial</w:t>
      </w:r>
      <w:r w:rsidR="00A46D98">
        <w:rPr>
          <w:rFonts w:ascii="Times New Roman" w:hAnsi="Times New Roman" w:cs="Times New Roman"/>
          <w:bCs/>
          <w:iCs/>
          <w:sz w:val="24"/>
        </w:rPr>
        <w:t xml:space="preserve"> if necessary)</w:t>
      </w:r>
    </w:p>
    <w:p w:rsidR="00820533" w:rsidRDefault="00A46D98" w:rsidP="00820533">
      <w:pPr>
        <w:rPr>
          <w:rFonts w:ascii="Times New Roman" w:hAnsi="Times New Roman" w:cs="Times New Roman"/>
          <w:bCs/>
          <w:iCs/>
          <w:sz w:val="24"/>
        </w:rPr>
      </w:pPr>
      <w:r>
        <w:rPr>
          <w:rFonts w:ascii="Times New Roman" w:hAnsi="Times New Roman" w:cs="Times New Roman"/>
          <w:bCs/>
          <w:iCs/>
          <w:sz w:val="24"/>
        </w:rPr>
        <w:t xml:space="preserve">                                 </w:t>
      </w:r>
      <w:r w:rsidR="00820533">
        <w:rPr>
          <w:rFonts w:ascii="Times New Roman" w:hAnsi="Times New Roman" w:cs="Times New Roman"/>
          <w:bCs/>
          <w:iCs/>
          <w:sz w:val="24"/>
        </w:rPr>
        <w:t xml:space="preserve">Can be accessed through the web </w:t>
      </w:r>
      <w:proofErr w:type="gramStart"/>
      <w:r w:rsidR="00820533">
        <w:rPr>
          <w:rFonts w:ascii="Times New Roman" w:hAnsi="Times New Roman" w:cs="Times New Roman"/>
          <w:bCs/>
          <w:iCs/>
          <w:sz w:val="24"/>
        </w:rPr>
        <w:t>portal  on</w:t>
      </w:r>
      <w:proofErr w:type="gramEnd"/>
      <w:r w:rsidR="00820533">
        <w:rPr>
          <w:rFonts w:ascii="Times New Roman" w:hAnsi="Times New Roman" w:cs="Times New Roman"/>
          <w:bCs/>
          <w:iCs/>
          <w:sz w:val="24"/>
        </w:rPr>
        <w:t xml:space="preserve"> the </w:t>
      </w:r>
      <w:proofErr w:type="spellStart"/>
      <w:r w:rsidR="00820533">
        <w:rPr>
          <w:rFonts w:ascii="Times New Roman" w:hAnsi="Times New Roman" w:cs="Times New Roman"/>
          <w:bCs/>
          <w:iCs/>
          <w:sz w:val="24"/>
        </w:rPr>
        <w:t>Chaminade</w:t>
      </w:r>
      <w:proofErr w:type="spellEnd"/>
      <w:r w:rsidR="00820533">
        <w:rPr>
          <w:rFonts w:ascii="Times New Roman" w:hAnsi="Times New Roman" w:cs="Times New Roman"/>
          <w:bCs/>
          <w:iCs/>
          <w:sz w:val="24"/>
        </w:rPr>
        <w:t xml:space="preserve"> website :</w:t>
      </w:r>
    </w:p>
    <w:p w:rsidR="00820533" w:rsidRDefault="00A46D98" w:rsidP="00820533">
      <w:pPr>
        <w:jc w:val="center"/>
        <w:rPr>
          <w:rFonts w:ascii="Times New Roman" w:hAnsi="Times New Roman" w:cs="Times New Roman"/>
          <w:b/>
          <w:bCs/>
          <w:iCs/>
          <w:color w:val="17365D" w:themeColor="text2" w:themeShade="BF"/>
          <w:sz w:val="24"/>
          <w:u w:val="single"/>
        </w:rPr>
      </w:pPr>
      <w:r>
        <w:t xml:space="preserve">                            </w:t>
      </w:r>
      <w:hyperlink r:id="rId7" w:history="1">
        <w:r w:rsidR="00820533">
          <w:rPr>
            <w:rStyle w:val="Hyperlink"/>
            <w:rFonts w:ascii="Times New Roman" w:hAnsi="Times New Roman"/>
            <w:b/>
            <w:bCs/>
            <w:iCs/>
            <w:color w:val="17365D" w:themeColor="text2" w:themeShade="BF"/>
            <w:sz w:val="24"/>
          </w:rPr>
          <w:t>http://www.chaminade.edu</w:t>
        </w:r>
      </w:hyperlink>
      <w:r w:rsidR="00820533">
        <w:rPr>
          <w:rFonts w:ascii="Times New Roman" w:hAnsi="Times New Roman" w:cs="Times New Roman"/>
          <w:b/>
          <w:bCs/>
          <w:iCs/>
          <w:color w:val="17365D" w:themeColor="text2" w:themeShade="BF"/>
          <w:sz w:val="24"/>
        </w:rPr>
        <w:t xml:space="preserve">  </w:t>
      </w:r>
      <w:r w:rsidR="00820533">
        <w:rPr>
          <w:rFonts w:ascii="Times New Roman" w:hAnsi="Times New Roman" w:cs="Times New Roman"/>
          <w:b/>
          <w:bCs/>
          <w:iCs/>
          <w:sz w:val="24"/>
        </w:rPr>
        <w:t xml:space="preserve">or directly    </w:t>
      </w:r>
      <w:r w:rsidR="00820533">
        <w:rPr>
          <w:rFonts w:ascii="Times New Roman" w:hAnsi="Times New Roman" w:cs="Times New Roman"/>
          <w:b/>
          <w:bCs/>
          <w:iCs/>
          <w:color w:val="17365D" w:themeColor="text2" w:themeShade="BF"/>
          <w:sz w:val="24"/>
          <w:u w:val="single"/>
        </w:rPr>
        <w:t>http://chaminade.ecollege.com</w:t>
      </w:r>
    </w:p>
    <w:p w:rsidR="00820533" w:rsidRDefault="00820533" w:rsidP="00820533">
      <w:pPr>
        <w:ind w:left="2160"/>
        <w:rPr>
          <w:rFonts w:ascii="Times New Roman" w:hAnsi="Times New Roman" w:cs="Times New Roman"/>
          <w:bCs/>
          <w:iCs/>
          <w:sz w:val="24"/>
        </w:rPr>
      </w:pPr>
      <w:r>
        <w:rPr>
          <w:rFonts w:ascii="Times New Roman" w:hAnsi="Times New Roman" w:cs="Times New Roman"/>
          <w:bCs/>
          <w:iCs/>
          <w:sz w:val="24"/>
        </w:rPr>
        <w:t xml:space="preserve">You are also encouraged to contact me individually </w:t>
      </w:r>
      <w:proofErr w:type="gramStart"/>
      <w:r>
        <w:rPr>
          <w:rFonts w:ascii="Times New Roman" w:hAnsi="Times New Roman" w:cs="Times New Roman"/>
          <w:bCs/>
          <w:iCs/>
          <w:sz w:val="24"/>
        </w:rPr>
        <w:t>by  e</w:t>
      </w:r>
      <w:proofErr w:type="gramEnd"/>
      <w:r>
        <w:rPr>
          <w:rFonts w:ascii="Times New Roman" w:hAnsi="Times New Roman" w:cs="Times New Roman"/>
          <w:bCs/>
          <w:iCs/>
          <w:sz w:val="24"/>
        </w:rPr>
        <w:t>-mail:</w:t>
      </w:r>
    </w:p>
    <w:p w:rsidR="00820533" w:rsidRDefault="00B30999" w:rsidP="00820533">
      <w:pPr>
        <w:rPr>
          <w:rFonts w:ascii="Times New Roman" w:hAnsi="Times New Roman" w:cs="Times New Roman"/>
          <w:b/>
          <w:sz w:val="24"/>
        </w:rPr>
      </w:pPr>
      <w:hyperlink r:id="rId8" w:history="1">
        <w:r w:rsidR="00820533">
          <w:rPr>
            <w:rStyle w:val="Hyperlink"/>
            <w:rFonts w:ascii="Times New Roman" w:hAnsi="Times New Roman"/>
            <w:b/>
            <w:sz w:val="24"/>
          </w:rPr>
          <w:t>ljmiwamoto@yahoo.com</w:t>
        </w:r>
      </w:hyperlink>
      <w:r w:rsidR="00820533">
        <w:rPr>
          <w:rFonts w:ascii="Times New Roman" w:hAnsi="Times New Roman" w:cs="Times New Roman"/>
          <w:b/>
          <w:i/>
          <w:sz w:val="24"/>
        </w:rPr>
        <w:t xml:space="preserve">  (preferred) and </w:t>
      </w:r>
      <w:hyperlink r:id="rId9" w:history="1">
        <w:r w:rsidR="00820533">
          <w:rPr>
            <w:rStyle w:val="Hyperlink"/>
            <w:rFonts w:ascii="Times New Roman" w:hAnsi="Times New Roman"/>
            <w:b/>
            <w:sz w:val="24"/>
          </w:rPr>
          <w:t>linda.iwamoto@adjunct.chaminade.edu</w:t>
        </w:r>
      </w:hyperlink>
    </w:p>
    <w:p w:rsidR="00820533" w:rsidRDefault="00820533" w:rsidP="00820533">
      <w:pPr>
        <w:rPr>
          <w:rFonts w:ascii="Times New Roman" w:hAnsi="Times New Roman" w:cs="Times New Roman"/>
          <w:b/>
          <w:i/>
          <w:sz w:val="24"/>
          <w:u w:val="single"/>
        </w:rPr>
      </w:pPr>
      <w:r>
        <w:rPr>
          <w:rFonts w:ascii="Times New Roman" w:hAnsi="Times New Roman" w:cs="Times New Roman"/>
          <w:b/>
          <w:sz w:val="24"/>
        </w:rPr>
        <w:t xml:space="preserve">                               Pl</w:t>
      </w:r>
      <w:r>
        <w:rPr>
          <w:rFonts w:ascii="Times New Roman" w:hAnsi="Times New Roman" w:cs="Times New Roman"/>
          <w:b/>
          <w:i/>
          <w:sz w:val="24"/>
          <w:u w:val="single"/>
        </w:rPr>
        <w:t xml:space="preserve">ease use above addresses and NOT the </w:t>
      </w:r>
      <w:proofErr w:type="spellStart"/>
      <w:r>
        <w:rPr>
          <w:rFonts w:ascii="Times New Roman" w:hAnsi="Times New Roman" w:cs="Times New Roman"/>
          <w:b/>
          <w:i/>
          <w:sz w:val="24"/>
          <w:u w:val="single"/>
        </w:rPr>
        <w:t>eCollege</w:t>
      </w:r>
      <w:proofErr w:type="spellEnd"/>
      <w:r>
        <w:rPr>
          <w:rFonts w:ascii="Times New Roman" w:hAnsi="Times New Roman" w:cs="Times New Roman"/>
          <w:b/>
          <w:i/>
          <w:sz w:val="24"/>
          <w:u w:val="single"/>
        </w:rPr>
        <w:t xml:space="preserve"> mail tool.                                   </w:t>
      </w:r>
    </w:p>
    <w:p w:rsidR="00820533" w:rsidRDefault="00820533" w:rsidP="00820533">
      <w:pPr>
        <w:rPr>
          <w:rFonts w:ascii="Times New Roman" w:hAnsi="Times New Roman" w:cs="Times New Roman"/>
          <w:b/>
          <w:i/>
          <w:sz w:val="24"/>
          <w:u w:val="single"/>
        </w:rPr>
      </w:pPr>
      <w:r>
        <w:rPr>
          <w:rFonts w:ascii="Times New Roman" w:hAnsi="Times New Roman" w:cs="Times New Roman"/>
          <w:b/>
          <w:i/>
          <w:sz w:val="24"/>
        </w:rPr>
        <w:t xml:space="preserve">                                 </w:t>
      </w:r>
      <w:r>
        <w:rPr>
          <w:rFonts w:ascii="Times New Roman" w:hAnsi="Times New Roman" w:cs="Times New Roman"/>
          <w:b/>
          <w:i/>
          <w:sz w:val="24"/>
          <w:u w:val="single"/>
        </w:rPr>
        <w:t>See explanation on homepage and under e-mails in Discussions)</w:t>
      </w:r>
    </w:p>
    <w:p w:rsidR="00820533" w:rsidRDefault="00A46D98" w:rsidP="00820533">
      <w:pPr>
        <w:tabs>
          <w:tab w:val="left" w:pos="720"/>
          <w:tab w:val="left" w:pos="1440"/>
          <w:tab w:val="left" w:pos="2160"/>
          <w:tab w:val="left" w:pos="2880"/>
          <w:tab w:val="left" w:pos="3600"/>
          <w:tab w:val="left" w:pos="4320"/>
          <w:tab w:val="left" w:pos="5040"/>
          <w:tab w:val="left" w:pos="5760"/>
        </w:tabs>
        <w:ind w:left="6390" w:hanging="6390"/>
        <w:rPr>
          <w:rFonts w:ascii="Times New Roman" w:hAnsi="Times New Roman" w:cs="Times New Roman"/>
          <w:b/>
          <w:i/>
          <w:sz w:val="24"/>
          <w:szCs w:val="24"/>
        </w:rPr>
      </w:pPr>
      <w:proofErr w:type="gramStart"/>
      <w:r>
        <w:rPr>
          <w:rFonts w:ascii="Times New Roman" w:hAnsi="Times New Roman" w:cs="Times New Roman"/>
          <w:b/>
          <w:i/>
          <w:sz w:val="24"/>
          <w:szCs w:val="24"/>
        </w:rPr>
        <w:t>G</w:t>
      </w:r>
      <w:r w:rsidR="00820533">
        <w:rPr>
          <w:rFonts w:ascii="Times New Roman" w:hAnsi="Times New Roman" w:cs="Times New Roman"/>
          <w:b/>
          <w:i/>
          <w:sz w:val="24"/>
          <w:szCs w:val="24"/>
        </w:rPr>
        <w:t>ENERAL  OBJECTIVES</w:t>
      </w:r>
      <w:proofErr w:type="gramEnd"/>
      <w:r w:rsidR="00820533">
        <w:rPr>
          <w:rFonts w:ascii="Times New Roman" w:hAnsi="Times New Roman" w:cs="Times New Roman"/>
          <w:b/>
          <w:i/>
          <w:sz w:val="24"/>
          <w:szCs w:val="24"/>
        </w:rPr>
        <w:t xml:space="preserve"> </w:t>
      </w:r>
      <w:smartTag w:uri="urn:schemas-microsoft-com:office:smarttags" w:element="stockticker">
        <w:r w:rsidR="00820533">
          <w:rPr>
            <w:rFonts w:ascii="Times New Roman" w:hAnsi="Times New Roman" w:cs="Times New Roman"/>
            <w:b/>
            <w:i/>
            <w:sz w:val="24"/>
            <w:szCs w:val="24"/>
          </w:rPr>
          <w:t>AND</w:t>
        </w:r>
      </w:smartTag>
      <w:r w:rsidR="00820533">
        <w:rPr>
          <w:rFonts w:ascii="Times New Roman" w:hAnsi="Times New Roman" w:cs="Times New Roman"/>
          <w:b/>
          <w:i/>
          <w:sz w:val="24"/>
          <w:szCs w:val="24"/>
        </w:rPr>
        <w:t xml:space="preserve"> LEARNING OUTCOMES OF THE COURSE:</w:t>
      </w:r>
    </w:p>
    <w:p w:rsidR="00820533" w:rsidRDefault="00820533" w:rsidP="00820533">
      <w:pPr>
        <w:rPr>
          <w:rFonts w:ascii="Times New Roman" w:hAnsi="Times New Roman" w:cs="Times New Roman"/>
          <w:sz w:val="24"/>
        </w:rPr>
      </w:pPr>
      <w:r>
        <w:rPr>
          <w:rFonts w:ascii="Times New Roman" w:hAnsi="Times New Roman" w:cs="Times New Roman"/>
          <w:sz w:val="24"/>
        </w:rPr>
        <w:t xml:space="preserve">      English 305 explores issues of personal and group identity through a study of modern and contemporary fiction and non-fiction. Students will examine cultural pluralism in American society through writing, discussion, research, and reading.  Student learning outcomes will include:</w:t>
      </w:r>
    </w:p>
    <w:p w:rsidR="00820533" w:rsidRDefault="00820533" w:rsidP="00820533">
      <w:pPr>
        <w:pStyle w:val="ListParagraph"/>
        <w:numPr>
          <w:ilvl w:val="0"/>
          <w:numId w:val="3"/>
        </w:numPr>
        <w:spacing w:after="0" w:line="240" w:lineRule="auto"/>
        <w:rPr>
          <w:rFonts w:ascii="Times New Roman" w:hAnsi="Times New Roman" w:cs="Times New Roman"/>
          <w:sz w:val="24"/>
        </w:rPr>
      </w:pPr>
      <w:r w:rsidRPr="00820533">
        <w:rPr>
          <w:rFonts w:ascii="Times New Roman" w:hAnsi="Times New Roman" w:cs="Times New Roman"/>
          <w:sz w:val="24"/>
        </w:rPr>
        <w:t xml:space="preserve">acquiring an awareness of diversity in contemporary American society including religious, ethnic, regional, occupational, gender, age, and economic </w:t>
      </w:r>
    </w:p>
    <w:p w:rsidR="00820533" w:rsidRPr="00820533" w:rsidRDefault="00820533" w:rsidP="00820533">
      <w:pPr>
        <w:pStyle w:val="ListParagraph"/>
        <w:numPr>
          <w:ilvl w:val="0"/>
          <w:numId w:val="3"/>
        </w:numPr>
        <w:spacing w:after="0" w:line="240" w:lineRule="auto"/>
        <w:rPr>
          <w:rFonts w:ascii="Times New Roman" w:hAnsi="Times New Roman" w:cs="Times New Roman"/>
          <w:sz w:val="24"/>
        </w:rPr>
      </w:pPr>
      <w:r w:rsidRPr="00820533">
        <w:rPr>
          <w:rFonts w:ascii="Times New Roman" w:hAnsi="Times New Roman" w:cs="Times New Roman"/>
          <w:sz w:val="24"/>
        </w:rPr>
        <w:t>understanding of the term “culture” and the behavioral  implications</w:t>
      </w:r>
    </w:p>
    <w:p w:rsidR="00820533" w:rsidRDefault="00820533" w:rsidP="00820533">
      <w:pPr>
        <w:pStyle w:val="1BulletList"/>
        <w:numPr>
          <w:ilvl w:val="0"/>
          <w:numId w:val="4"/>
        </w:numPr>
        <w:tabs>
          <w:tab w:val="clear" w:pos="360"/>
          <w:tab w:val="num" w:pos="600"/>
        </w:tabs>
        <w:ind w:left="600"/>
      </w:pPr>
      <w:r>
        <w:rPr>
          <w:szCs w:val="24"/>
        </w:rPr>
        <w:lastRenderedPageBreak/>
        <w:t>r</w:t>
      </w:r>
      <w:r>
        <w:t xml:space="preserve">eflecting on and defining individual, regional and national identity </w:t>
      </w:r>
    </w:p>
    <w:p w:rsidR="00820533" w:rsidRDefault="00820533" w:rsidP="00820533">
      <w:pPr>
        <w:pStyle w:val="1BulletList"/>
        <w:numPr>
          <w:ilvl w:val="0"/>
          <w:numId w:val="5"/>
        </w:numPr>
        <w:tabs>
          <w:tab w:val="clear" w:pos="360"/>
          <w:tab w:val="num" w:pos="600"/>
        </w:tabs>
        <w:ind w:left="600"/>
      </w:pPr>
      <w:r>
        <w:rPr>
          <w:szCs w:val="24"/>
        </w:rPr>
        <w:t>e</w:t>
      </w:r>
      <w:r>
        <w:t xml:space="preserve">xamining the historical and political basis of diversity including changes in public policy  </w:t>
      </w:r>
    </w:p>
    <w:p w:rsidR="00820533" w:rsidRDefault="00820533" w:rsidP="00820533">
      <w:pPr>
        <w:pStyle w:val="1BulletList"/>
        <w:ind w:left="240" w:firstLine="0"/>
      </w:pPr>
      <w:r>
        <w:t xml:space="preserve">            </w:t>
      </w:r>
      <w:r>
        <w:tab/>
        <w:t xml:space="preserve"> </w:t>
      </w:r>
      <w:proofErr w:type="gramStart"/>
      <w:r>
        <w:t>regarding  immigration</w:t>
      </w:r>
      <w:proofErr w:type="gramEnd"/>
      <w:r>
        <w:t>, education, and other community issues</w:t>
      </w:r>
    </w:p>
    <w:p w:rsidR="00820533" w:rsidRDefault="00820533" w:rsidP="00820533">
      <w:pPr>
        <w:pStyle w:val="1BulletList"/>
        <w:numPr>
          <w:ilvl w:val="0"/>
          <w:numId w:val="6"/>
        </w:numPr>
        <w:tabs>
          <w:tab w:val="clear" w:pos="360"/>
          <w:tab w:val="num" w:pos="600"/>
        </w:tabs>
        <w:ind w:left="600"/>
      </w:pPr>
      <w:r>
        <w:rPr>
          <w:szCs w:val="24"/>
        </w:rPr>
        <w:t>a</w:t>
      </w:r>
      <w:r>
        <w:t xml:space="preserve">ddressing  attitudes toward differences, inclusion, exclusion, and the concept of "The  </w:t>
      </w:r>
    </w:p>
    <w:p w:rsidR="00820533" w:rsidRDefault="00820533" w:rsidP="00820533">
      <w:pPr>
        <w:pStyle w:val="1BulletList"/>
        <w:ind w:left="240" w:firstLine="0"/>
      </w:pPr>
      <w:r>
        <w:t xml:space="preserve">            </w:t>
      </w:r>
      <w:r>
        <w:tab/>
        <w:t xml:space="preserve"> Other”</w:t>
      </w:r>
      <w:r w:rsidR="00A46D98">
        <w:t xml:space="preserve"> as reflected in literature</w:t>
      </w:r>
    </w:p>
    <w:p w:rsidR="00820533" w:rsidRDefault="00820533" w:rsidP="00820533">
      <w:pPr>
        <w:pStyle w:val="1BulletList"/>
        <w:numPr>
          <w:ilvl w:val="0"/>
          <w:numId w:val="7"/>
        </w:numPr>
        <w:tabs>
          <w:tab w:val="clear" w:pos="360"/>
          <w:tab w:val="num" w:pos="600"/>
        </w:tabs>
        <w:ind w:left="600"/>
      </w:pPr>
      <w:r>
        <w:t>understanding frequently used terms in the field of cultural studies</w:t>
      </w:r>
      <w:r w:rsidR="00A46D98">
        <w:t xml:space="preserve"> and literary criticism</w:t>
      </w:r>
    </w:p>
    <w:p w:rsidR="00820533" w:rsidRDefault="00820533" w:rsidP="00820533">
      <w:pPr>
        <w:pStyle w:val="1BulletList"/>
        <w:numPr>
          <w:ilvl w:val="0"/>
          <w:numId w:val="7"/>
        </w:numPr>
        <w:tabs>
          <w:tab w:val="clear" w:pos="360"/>
          <w:tab w:val="num" w:pos="600"/>
        </w:tabs>
        <w:ind w:left="600"/>
      </w:pPr>
      <w:r>
        <w:rPr>
          <w:szCs w:val="24"/>
        </w:rPr>
        <w:t>i</w:t>
      </w:r>
      <w:r>
        <w:t xml:space="preserve">ntroducing  the works of modern and contemporary “emerging” authors </w:t>
      </w:r>
    </w:p>
    <w:p w:rsidR="00820533" w:rsidRDefault="00820533" w:rsidP="00820533">
      <w:pPr>
        <w:pStyle w:val="1BulletList"/>
        <w:numPr>
          <w:ilvl w:val="0"/>
          <w:numId w:val="8"/>
        </w:numPr>
        <w:tabs>
          <w:tab w:val="clear" w:pos="360"/>
          <w:tab w:val="num" w:pos="600"/>
        </w:tabs>
        <w:ind w:left="600"/>
        <w:rPr>
          <w:szCs w:val="24"/>
        </w:rPr>
      </w:pPr>
      <w:r>
        <w:rPr>
          <w:szCs w:val="24"/>
        </w:rPr>
        <w:t xml:space="preserve">gaining insight into the scope of the American experience through class reading and the  </w:t>
      </w:r>
    </w:p>
    <w:p w:rsidR="00820533" w:rsidRDefault="00820533" w:rsidP="00820533">
      <w:pPr>
        <w:pStyle w:val="1BulletList"/>
        <w:ind w:left="240" w:firstLine="0"/>
        <w:rPr>
          <w:szCs w:val="24"/>
        </w:rPr>
      </w:pPr>
      <w:r>
        <w:rPr>
          <w:szCs w:val="24"/>
        </w:rPr>
        <w:t xml:space="preserve">            </w:t>
      </w:r>
      <w:r>
        <w:rPr>
          <w:szCs w:val="24"/>
        </w:rPr>
        <w:tab/>
      </w:r>
      <w:proofErr w:type="gramStart"/>
      <w:r>
        <w:rPr>
          <w:szCs w:val="24"/>
        </w:rPr>
        <w:t>written</w:t>
      </w:r>
      <w:proofErr w:type="gramEnd"/>
      <w:r>
        <w:rPr>
          <w:szCs w:val="24"/>
        </w:rPr>
        <w:t xml:space="preserve"> analysis of one work of fiction or non-fiction by each student</w:t>
      </w:r>
    </w:p>
    <w:p w:rsidR="00820533" w:rsidRDefault="00820533" w:rsidP="00820533">
      <w:pPr>
        <w:pStyle w:val="1BulletList"/>
        <w:numPr>
          <w:ilvl w:val="0"/>
          <w:numId w:val="9"/>
        </w:numPr>
        <w:tabs>
          <w:tab w:val="clear" w:pos="360"/>
          <w:tab w:val="num" w:pos="600"/>
        </w:tabs>
        <w:ind w:left="600"/>
        <w:jc w:val="both"/>
        <w:rPr>
          <w:szCs w:val="24"/>
        </w:rPr>
      </w:pPr>
      <w:r>
        <w:rPr>
          <w:szCs w:val="24"/>
        </w:rPr>
        <w:t>researching an issue of identity/diversity and bringing that issue forward to the class</w:t>
      </w:r>
    </w:p>
    <w:p w:rsidR="00820533" w:rsidRDefault="00820533" w:rsidP="00820533">
      <w:pPr>
        <w:pStyle w:val="1BulletList"/>
        <w:numPr>
          <w:ilvl w:val="0"/>
          <w:numId w:val="10"/>
        </w:numPr>
        <w:tabs>
          <w:tab w:val="num" w:pos="600"/>
        </w:tabs>
        <w:ind w:left="600"/>
        <w:jc w:val="both"/>
      </w:pPr>
      <w:r>
        <w:rPr>
          <w:szCs w:val="24"/>
        </w:rPr>
        <w:t>exploring</w:t>
      </w:r>
      <w:r>
        <w:t xml:space="preserve"> the value and dilemma of diversity in an effort to create a balance between   </w:t>
      </w:r>
    </w:p>
    <w:p w:rsidR="00820533" w:rsidRDefault="00820533" w:rsidP="00820533">
      <w:pPr>
        <w:pStyle w:val="1BulletList"/>
        <w:ind w:left="240" w:firstLine="0"/>
        <w:jc w:val="both"/>
      </w:pPr>
      <w:r>
        <w:t xml:space="preserve">           </w:t>
      </w:r>
      <w:r>
        <w:tab/>
        <w:t xml:space="preserve">  </w:t>
      </w:r>
      <w:proofErr w:type="gramStart"/>
      <w:r>
        <w:t>the</w:t>
      </w:r>
      <w:proofErr w:type="gramEnd"/>
      <w:r>
        <w:t xml:space="preserve"> sense of community and fragmentation</w:t>
      </w:r>
    </w:p>
    <w:p w:rsidR="00A46D98" w:rsidRDefault="00A46D98" w:rsidP="00820533">
      <w:pPr>
        <w:rPr>
          <w:rFonts w:ascii="Times New Roman" w:hAnsi="Times New Roman" w:cs="Times New Roman"/>
          <w:sz w:val="24"/>
        </w:rPr>
      </w:pPr>
    </w:p>
    <w:p w:rsidR="00820533" w:rsidRDefault="00820533" w:rsidP="00820533">
      <w:pPr>
        <w:rPr>
          <w:rFonts w:ascii="Times New Roman" w:hAnsi="Times New Roman" w:cs="Times New Roman"/>
          <w:sz w:val="24"/>
        </w:rPr>
      </w:pPr>
      <w:r>
        <w:rPr>
          <w:rFonts w:ascii="Times New Roman" w:hAnsi="Times New Roman" w:cs="Times New Roman"/>
          <w:sz w:val="24"/>
        </w:rPr>
        <w:tab/>
        <w:t xml:space="preserve">EN305 fulfills the Global Awareness </w:t>
      </w:r>
      <w:proofErr w:type="gramStart"/>
      <w:r>
        <w:rPr>
          <w:rFonts w:ascii="Times New Roman" w:hAnsi="Times New Roman" w:cs="Times New Roman"/>
          <w:sz w:val="24"/>
        </w:rPr>
        <w:t>course  requirement</w:t>
      </w:r>
      <w:proofErr w:type="gramEnd"/>
      <w:r>
        <w:rPr>
          <w:rFonts w:ascii="Times New Roman" w:hAnsi="Times New Roman" w:cs="Times New Roman"/>
          <w:sz w:val="24"/>
        </w:rPr>
        <w:t xml:space="preserve"> . Because of the interdisciplinary nature, students are encouraged to make connections with their own academic and personal interests.</w:t>
      </w:r>
    </w:p>
    <w:p w:rsidR="00820533" w:rsidRDefault="00820533" w:rsidP="00820533">
      <w:pPr>
        <w:spacing w:line="240" w:lineRule="auto"/>
        <w:rPr>
          <w:rFonts w:ascii="Times New Roman" w:hAnsi="Times New Roman" w:cs="Times New Roman"/>
          <w:sz w:val="28"/>
        </w:rPr>
      </w:pPr>
      <w:r>
        <w:rPr>
          <w:rFonts w:ascii="Times New Roman" w:hAnsi="Times New Roman" w:cs="Times New Roman"/>
          <w:b/>
          <w:i/>
          <w:sz w:val="28"/>
        </w:rPr>
        <w:t>REQUIREMENTS OF THE COURSE:</w:t>
      </w:r>
    </w:p>
    <w:p w:rsidR="00820533" w:rsidRDefault="00820533" w:rsidP="00820533">
      <w:pPr>
        <w:spacing w:line="240" w:lineRule="auto"/>
        <w:jc w:val="both"/>
        <w:rPr>
          <w:rFonts w:ascii="Times New Roman" w:hAnsi="Times New Roman" w:cs="Times New Roman"/>
          <w:sz w:val="24"/>
        </w:rPr>
      </w:pPr>
      <w:r>
        <w:rPr>
          <w:rFonts w:ascii="Times New Roman" w:hAnsi="Times New Roman" w:cs="Times New Roman"/>
        </w:rPr>
        <w:tab/>
      </w:r>
      <w:proofErr w:type="gramStart"/>
      <w:r>
        <w:rPr>
          <w:rFonts w:ascii="Times New Roman" w:hAnsi="Times New Roman" w:cs="Times New Roman"/>
          <w:sz w:val="24"/>
        </w:rPr>
        <w:t>EN305(</w:t>
      </w:r>
      <w:proofErr w:type="gramEnd"/>
      <w:r>
        <w:rPr>
          <w:rFonts w:ascii="Times New Roman" w:hAnsi="Times New Roman" w:cs="Times New Roman"/>
          <w:sz w:val="24"/>
        </w:rPr>
        <w:t xml:space="preserve">90) is conducted online through e-mail, </w:t>
      </w:r>
      <w:proofErr w:type="spellStart"/>
      <w:r>
        <w:rPr>
          <w:rFonts w:ascii="Times New Roman" w:hAnsi="Times New Roman" w:cs="Times New Roman"/>
          <w:sz w:val="24"/>
        </w:rPr>
        <w:t>eCollege</w:t>
      </w:r>
      <w:proofErr w:type="spellEnd"/>
      <w:r>
        <w:rPr>
          <w:rFonts w:ascii="Times New Roman" w:hAnsi="Times New Roman" w:cs="Times New Roman"/>
          <w:sz w:val="24"/>
        </w:rPr>
        <w:t xml:space="preserve"> platform, and Internet resources. </w:t>
      </w:r>
      <w:r>
        <w:rPr>
          <w:rFonts w:ascii="Times New Roman" w:hAnsi="Times New Roman" w:cs="Times New Roman"/>
          <w:sz w:val="24"/>
          <w:u w:val="single"/>
        </w:rPr>
        <w:t xml:space="preserve">Students must have access </w:t>
      </w:r>
      <w:proofErr w:type="gramStart"/>
      <w:r>
        <w:rPr>
          <w:rFonts w:ascii="Times New Roman" w:hAnsi="Times New Roman" w:cs="Times New Roman"/>
          <w:sz w:val="24"/>
          <w:u w:val="single"/>
        </w:rPr>
        <w:t>to  a</w:t>
      </w:r>
      <w:proofErr w:type="gramEnd"/>
      <w:r>
        <w:rPr>
          <w:rFonts w:ascii="Times New Roman" w:hAnsi="Times New Roman" w:cs="Times New Roman"/>
          <w:sz w:val="24"/>
          <w:u w:val="single"/>
        </w:rPr>
        <w:t xml:space="preserve"> computer connected to the Internet and to be familiar with the basics of sending and receiving e-mail and attachments, </w:t>
      </w:r>
      <w:proofErr w:type="spellStart"/>
      <w:r>
        <w:rPr>
          <w:rFonts w:ascii="Times New Roman" w:hAnsi="Times New Roman" w:cs="Times New Roman"/>
          <w:sz w:val="24"/>
          <w:u w:val="single"/>
        </w:rPr>
        <w:t>eCollege</w:t>
      </w:r>
      <w:proofErr w:type="spellEnd"/>
      <w:r>
        <w:rPr>
          <w:rFonts w:ascii="Times New Roman" w:hAnsi="Times New Roman" w:cs="Times New Roman"/>
          <w:sz w:val="24"/>
          <w:u w:val="single"/>
        </w:rPr>
        <w:t xml:space="preserve"> postings, and navigating the Internet. The capability to send and receive files in Microsoft Word (.doc or.docx)</w:t>
      </w:r>
      <w:proofErr w:type="gramStart"/>
      <w:r>
        <w:rPr>
          <w:rFonts w:ascii="Times New Roman" w:hAnsi="Times New Roman" w:cs="Times New Roman"/>
          <w:sz w:val="24"/>
          <w:u w:val="single"/>
        </w:rPr>
        <w:t>,format</w:t>
      </w:r>
      <w:proofErr w:type="gramEnd"/>
      <w:r>
        <w:rPr>
          <w:rFonts w:ascii="Times New Roman" w:hAnsi="Times New Roman" w:cs="Times New Roman"/>
          <w:sz w:val="24"/>
          <w:u w:val="single"/>
        </w:rPr>
        <w:t xml:space="preserve"> is preferred.  WordPerfect (.</w:t>
      </w:r>
      <w:proofErr w:type="spellStart"/>
      <w:r>
        <w:rPr>
          <w:rFonts w:ascii="Times New Roman" w:hAnsi="Times New Roman" w:cs="Times New Roman"/>
          <w:sz w:val="24"/>
          <w:u w:val="single"/>
        </w:rPr>
        <w:t>wpd</w:t>
      </w:r>
      <w:proofErr w:type="spellEnd"/>
      <w:r>
        <w:rPr>
          <w:rFonts w:ascii="Times New Roman" w:hAnsi="Times New Roman" w:cs="Times New Roman"/>
          <w:sz w:val="24"/>
          <w:u w:val="single"/>
        </w:rPr>
        <w:t xml:space="preserve">) or Rich Text Format (.rtf) is also acceptable. </w:t>
      </w:r>
      <w:r>
        <w:rPr>
          <w:rFonts w:ascii="Times New Roman" w:hAnsi="Times New Roman" w:cs="Times New Roman"/>
          <w:sz w:val="24"/>
        </w:rPr>
        <w:t xml:space="preserve">Timely submission </w:t>
      </w:r>
      <w:proofErr w:type="gramStart"/>
      <w:r>
        <w:rPr>
          <w:rFonts w:ascii="Times New Roman" w:hAnsi="Times New Roman" w:cs="Times New Roman"/>
          <w:sz w:val="24"/>
        </w:rPr>
        <w:t>of  papers</w:t>
      </w:r>
      <w:proofErr w:type="gramEnd"/>
      <w:r>
        <w:rPr>
          <w:rFonts w:ascii="Times New Roman" w:hAnsi="Times New Roman" w:cs="Times New Roman"/>
          <w:sz w:val="24"/>
        </w:rPr>
        <w:t xml:space="preserve">  to the instructor and discussion responses to other students is important. Students </w:t>
      </w:r>
      <w:proofErr w:type="gramStart"/>
      <w:r>
        <w:rPr>
          <w:rFonts w:ascii="Times New Roman" w:hAnsi="Times New Roman" w:cs="Times New Roman"/>
          <w:sz w:val="24"/>
        </w:rPr>
        <w:t>are  expected</w:t>
      </w:r>
      <w:proofErr w:type="gramEnd"/>
      <w:r>
        <w:rPr>
          <w:rFonts w:ascii="Times New Roman" w:hAnsi="Times New Roman" w:cs="Times New Roman"/>
          <w:sz w:val="24"/>
        </w:rPr>
        <w:t xml:space="preserve"> to participate fully in web discussion by posting journal responses on the class website and are also encouraged to communicate with the instructor and others in the class on an individual basis through class discussion and through email.</w:t>
      </w:r>
    </w:p>
    <w:p w:rsidR="00820533" w:rsidRDefault="00820533" w:rsidP="00820533">
      <w:pPr>
        <w:rPr>
          <w:rFonts w:ascii="Times New Roman" w:hAnsi="Times New Roman" w:cs="Times New Roman"/>
          <w:sz w:val="24"/>
        </w:rPr>
      </w:pPr>
      <w:r>
        <w:rPr>
          <w:rFonts w:ascii="Times New Roman" w:hAnsi="Times New Roman" w:cs="Times New Roman"/>
          <w:b/>
          <w:sz w:val="28"/>
        </w:rPr>
        <w:t>GRADES:</w:t>
      </w:r>
      <w:r>
        <w:rPr>
          <w:rFonts w:ascii="Times New Roman" w:hAnsi="Times New Roman" w:cs="Times New Roman"/>
          <w:sz w:val="28"/>
        </w:rPr>
        <w:tab/>
      </w:r>
      <w:r>
        <w:rPr>
          <w:rFonts w:ascii="Times New Roman" w:hAnsi="Times New Roman" w:cs="Times New Roman"/>
          <w:sz w:val="24"/>
        </w:rPr>
        <w:t xml:space="preserve">     </w:t>
      </w:r>
      <w:r>
        <w:rPr>
          <w:rFonts w:ascii="Times New Roman" w:hAnsi="Times New Roman" w:cs="Times New Roman"/>
          <w:sz w:val="24"/>
        </w:rPr>
        <w:tab/>
        <w:t>Grades will be based on a percentage scale determined as follows:</w:t>
      </w:r>
    </w:p>
    <w:p w:rsidR="004A4FF2" w:rsidRDefault="004A4FF2" w:rsidP="004A4FF2">
      <w:pPr>
        <w:spacing w:line="24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ml:space="preserve">20% journal responses             (posted on </w:t>
      </w:r>
      <w:proofErr w:type="spellStart"/>
      <w:r>
        <w:rPr>
          <w:rFonts w:ascii="Times New Roman" w:hAnsi="Times New Roman" w:cs="Times New Roman"/>
          <w:sz w:val="24"/>
        </w:rPr>
        <w:t>eCollege</w:t>
      </w:r>
      <w:proofErr w:type="spellEnd"/>
      <w:r>
        <w:rPr>
          <w:rFonts w:ascii="Times New Roman" w:hAnsi="Times New Roman" w:cs="Times New Roman"/>
          <w:sz w:val="24"/>
        </w:rPr>
        <w:t xml:space="preserve"> class site)</w:t>
      </w:r>
    </w:p>
    <w:p w:rsidR="004A4FF2" w:rsidRDefault="004A4FF2" w:rsidP="004A4FF2">
      <w:pPr>
        <w:spacing w:before="240" w:line="240" w:lineRule="auto"/>
        <w:rPr>
          <w:rFonts w:ascii="Times New Roman" w:hAnsi="Times New Roman" w:cs="Times New Roman"/>
          <w:sz w:val="24"/>
        </w:rPr>
      </w:pPr>
      <w:r>
        <w:rPr>
          <w:rFonts w:ascii="Times New Roman" w:hAnsi="Times New Roman" w:cs="Times New Roman"/>
          <w:sz w:val="24"/>
        </w:rPr>
        <w:t xml:space="preserve">                                    20</w:t>
      </w:r>
      <w:proofErr w:type="gramStart"/>
      <w:r>
        <w:rPr>
          <w:rFonts w:ascii="Times New Roman" w:hAnsi="Times New Roman" w:cs="Times New Roman"/>
          <w:sz w:val="24"/>
        </w:rPr>
        <w:t>%  book</w:t>
      </w:r>
      <w:proofErr w:type="gramEnd"/>
      <w:r>
        <w:rPr>
          <w:rFonts w:ascii="Times New Roman" w:hAnsi="Times New Roman" w:cs="Times New Roman"/>
          <w:sz w:val="24"/>
        </w:rPr>
        <w:t xml:space="preserve"> analysis     (submitted to instructor as e-mail attachment)</w:t>
      </w:r>
    </w:p>
    <w:p w:rsidR="004A4FF2" w:rsidRDefault="004A4FF2" w:rsidP="004A4FF2">
      <w:pPr>
        <w:spacing w:line="24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820533">
        <w:rPr>
          <w:rFonts w:ascii="Times New Roman" w:hAnsi="Times New Roman" w:cs="Times New Roman"/>
          <w:sz w:val="24"/>
        </w:rPr>
        <w:t>20</w:t>
      </w:r>
      <w:proofErr w:type="gramStart"/>
      <w:r w:rsidR="00820533">
        <w:rPr>
          <w:rFonts w:ascii="Times New Roman" w:hAnsi="Times New Roman" w:cs="Times New Roman"/>
          <w:sz w:val="24"/>
        </w:rPr>
        <w:t>%  referenced</w:t>
      </w:r>
      <w:proofErr w:type="gramEnd"/>
      <w:r w:rsidR="00820533">
        <w:rPr>
          <w:rFonts w:ascii="Times New Roman" w:hAnsi="Times New Roman" w:cs="Times New Roman"/>
          <w:sz w:val="24"/>
        </w:rPr>
        <w:t xml:space="preserve"> issue paper                  ( submitted to instructor)  </w:t>
      </w:r>
    </w:p>
    <w:p w:rsidR="004A4FF2" w:rsidRDefault="004A4FF2" w:rsidP="004A4FF2">
      <w:pPr>
        <w:spacing w:line="240" w:lineRule="auto"/>
        <w:rPr>
          <w:rFonts w:ascii="Times New Roman" w:hAnsi="Times New Roman" w:cs="Times New Roman"/>
          <w:sz w:val="24"/>
        </w:rPr>
      </w:pPr>
      <w:r>
        <w:rPr>
          <w:rFonts w:ascii="Times New Roman" w:hAnsi="Times New Roman" w:cs="Times New Roman"/>
          <w:sz w:val="24"/>
        </w:rPr>
        <w:t xml:space="preserve">                               </w:t>
      </w:r>
      <w:r w:rsidR="00820533">
        <w:rPr>
          <w:rFonts w:ascii="Times New Roman" w:hAnsi="Times New Roman" w:cs="Times New Roman"/>
          <w:sz w:val="24"/>
        </w:rPr>
        <w:t xml:space="preserve">    10</w:t>
      </w:r>
      <w:proofErr w:type="gramStart"/>
      <w:r w:rsidR="00820533">
        <w:rPr>
          <w:rFonts w:ascii="Times New Roman" w:hAnsi="Times New Roman" w:cs="Times New Roman"/>
          <w:sz w:val="24"/>
        </w:rPr>
        <w:t>%  film</w:t>
      </w:r>
      <w:proofErr w:type="gramEnd"/>
      <w:r w:rsidR="00820533">
        <w:rPr>
          <w:rFonts w:ascii="Times New Roman" w:hAnsi="Times New Roman" w:cs="Times New Roman"/>
          <w:sz w:val="24"/>
        </w:rPr>
        <w:t xml:space="preserve"> analysis  (submitted to instructor and posted on </w:t>
      </w:r>
      <w:proofErr w:type="spellStart"/>
      <w:r w:rsidR="00820533">
        <w:rPr>
          <w:rFonts w:ascii="Times New Roman" w:hAnsi="Times New Roman" w:cs="Times New Roman"/>
          <w:sz w:val="24"/>
        </w:rPr>
        <w:t>eCollege</w:t>
      </w:r>
      <w:proofErr w:type="spellEnd"/>
      <w:r w:rsidR="00820533">
        <w:rPr>
          <w:rFonts w:ascii="Times New Roman" w:hAnsi="Times New Roman" w:cs="Times New Roman"/>
          <w:sz w:val="24"/>
        </w:rPr>
        <w:t xml:space="preserve">)    </w:t>
      </w:r>
    </w:p>
    <w:p w:rsidR="004A4FF2" w:rsidRDefault="004A4FF2" w:rsidP="004A4FF2">
      <w:pPr>
        <w:spacing w:line="240" w:lineRule="auto"/>
        <w:rPr>
          <w:rFonts w:ascii="Times New Roman" w:hAnsi="Times New Roman" w:cs="Times New Roman"/>
          <w:sz w:val="24"/>
        </w:rPr>
      </w:pPr>
      <w:r>
        <w:rPr>
          <w:rFonts w:ascii="Times New Roman" w:hAnsi="Times New Roman" w:cs="Times New Roman"/>
          <w:sz w:val="24"/>
        </w:rPr>
        <w:t xml:space="preserve">                                  </w:t>
      </w:r>
      <w:r w:rsidR="00820533">
        <w:rPr>
          <w:rFonts w:ascii="Times New Roman" w:hAnsi="Times New Roman" w:cs="Times New Roman"/>
          <w:sz w:val="24"/>
        </w:rPr>
        <w:t xml:space="preserve">  10</w:t>
      </w:r>
      <w:proofErr w:type="gramStart"/>
      <w:r w:rsidR="00820533">
        <w:rPr>
          <w:rFonts w:ascii="Times New Roman" w:hAnsi="Times New Roman" w:cs="Times New Roman"/>
          <w:sz w:val="24"/>
        </w:rPr>
        <w:t>%  participation</w:t>
      </w:r>
      <w:proofErr w:type="gramEnd"/>
      <w:r w:rsidR="00820533">
        <w:rPr>
          <w:rFonts w:ascii="Times New Roman" w:hAnsi="Times New Roman" w:cs="Times New Roman"/>
          <w:sz w:val="24"/>
        </w:rPr>
        <w:t xml:space="preserve"> (and deadlines) in discussion   </w:t>
      </w:r>
    </w:p>
    <w:p w:rsidR="00820533" w:rsidRDefault="004A4FF2" w:rsidP="004A4FF2">
      <w:pPr>
        <w:spacing w:line="240" w:lineRule="auto"/>
        <w:rPr>
          <w:rFonts w:ascii="Times New Roman" w:hAnsi="Times New Roman" w:cs="Times New Roman"/>
          <w:sz w:val="24"/>
        </w:rPr>
      </w:pPr>
      <w:r>
        <w:rPr>
          <w:rFonts w:ascii="Times New Roman" w:hAnsi="Times New Roman" w:cs="Times New Roman"/>
          <w:sz w:val="24"/>
        </w:rPr>
        <w:t xml:space="preserve">                                    </w:t>
      </w:r>
      <w:r w:rsidR="00820533">
        <w:rPr>
          <w:rFonts w:ascii="Times New Roman" w:hAnsi="Times New Roman" w:cs="Times New Roman"/>
          <w:sz w:val="24"/>
        </w:rPr>
        <w:t>20%   final  site exam</w:t>
      </w:r>
    </w:p>
    <w:p w:rsidR="00820533" w:rsidRDefault="00820533" w:rsidP="00820533">
      <w:pPr>
        <w:rPr>
          <w:rFonts w:ascii="Times New Roman" w:hAnsi="Times New Roman" w:cs="Times New Roman"/>
          <w:sz w:val="24"/>
        </w:rPr>
      </w:pPr>
    </w:p>
    <w:p w:rsidR="00D77ED9" w:rsidRDefault="00820533" w:rsidP="00A46D98">
      <w:pPr>
        <w:jc w:val="center"/>
      </w:pPr>
      <w:r>
        <w:rPr>
          <w:rFonts w:ascii="Times New Roman" w:hAnsi="Times New Roman" w:cs="Times New Roman"/>
          <w:b/>
          <w:sz w:val="32"/>
        </w:rPr>
        <w:t>HAVE A GREAT SPRING TERM!</w:t>
      </w:r>
    </w:p>
    <w:sectPr w:rsidR="00D77ED9" w:rsidSect="00A46D98">
      <w:pgSz w:w="12240" w:h="15840"/>
      <w:pgMar w:top="720" w:right="144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taneo BT">
    <w:altName w:val="Courier New"/>
    <w:charset w:val="00"/>
    <w:family w:val="script"/>
    <w:pitch w:val="variable"/>
    <w:sig w:usb0="00000007" w:usb1="00000000" w:usb2="00000000" w:usb3="00000000" w:csb0="0000001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644FA"/>
    <w:multiLevelType w:val="hybridMultilevel"/>
    <w:tmpl w:val="FDCAC66E"/>
    <w:lvl w:ilvl="0" w:tplc="04090001">
      <w:start w:val="1"/>
      <w:numFmt w:val="bullet"/>
      <w:lvlText w:val=""/>
      <w:lvlJc w:val="left"/>
      <w:pPr>
        <w:tabs>
          <w:tab w:val="num" w:pos="3600"/>
        </w:tabs>
        <w:ind w:left="360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C507F9A"/>
    <w:multiLevelType w:val="singleLevel"/>
    <w:tmpl w:val="D930B2F0"/>
    <w:lvl w:ilvl="0">
      <w:numFmt w:val="bullet"/>
      <w:lvlText w:val=""/>
      <w:lvlJc w:val="left"/>
      <w:pPr>
        <w:tabs>
          <w:tab w:val="num" w:pos="720"/>
        </w:tabs>
        <w:ind w:left="720" w:hanging="480"/>
      </w:pPr>
      <w:rPr>
        <w:rFonts w:ascii="Symbol" w:hAnsi="Symbol" w:hint="default"/>
      </w:rPr>
    </w:lvl>
  </w:abstractNum>
  <w:abstractNum w:abstractNumId="2">
    <w:nsid w:val="38A30F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4179081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451444F6"/>
    <w:multiLevelType w:val="hybridMultilevel"/>
    <w:tmpl w:val="A2565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6644B5"/>
    <w:multiLevelType w:val="hybridMultilevel"/>
    <w:tmpl w:val="2BF48050"/>
    <w:lvl w:ilvl="0" w:tplc="04090001">
      <w:start w:val="1"/>
      <w:numFmt w:val="bullet"/>
      <w:lvlText w:val=""/>
      <w:lvlJc w:val="left"/>
      <w:pPr>
        <w:tabs>
          <w:tab w:val="num" w:pos="788"/>
        </w:tabs>
        <w:ind w:left="788"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492A187A"/>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7">
    <w:nsid w:val="4BCA5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64776C2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736E11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764F0EA1"/>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3"/>
  </w:num>
  <w:num w:numId="6">
    <w:abstractNumId w:val="10"/>
  </w:num>
  <w:num w:numId="7">
    <w:abstractNumId w:val="8"/>
  </w:num>
  <w:num w:numId="8">
    <w:abstractNumId w:val="7"/>
  </w:num>
  <w:num w:numId="9">
    <w:abstractNumId w:val="2"/>
  </w:num>
  <w:num w:numId="10">
    <w:abstractNumId w:val="6"/>
  </w:num>
  <w:num w:numId="11">
    <w:abstractNumId w:val="0"/>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20533"/>
    <w:rsid w:val="004A4FF2"/>
    <w:rsid w:val="00820533"/>
    <w:rsid w:val="00A46D98"/>
    <w:rsid w:val="00B30999"/>
    <w:rsid w:val="00D77E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533"/>
    <w:rPr>
      <w:rFonts w:eastAsiaTheme="minorEastAsia"/>
    </w:rPr>
  </w:style>
  <w:style w:type="paragraph" w:styleId="Heading3">
    <w:name w:val="heading 3"/>
    <w:basedOn w:val="Normal"/>
    <w:next w:val="Normal"/>
    <w:link w:val="Heading3Char"/>
    <w:semiHidden/>
    <w:unhideWhenUsed/>
    <w:qFormat/>
    <w:rsid w:val="00820533"/>
    <w:pPr>
      <w:keepNext/>
      <w:spacing w:after="0" w:line="240" w:lineRule="auto"/>
      <w:jc w:val="center"/>
      <w:outlineLvl w:val="2"/>
    </w:pPr>
    <w:rPr>
      <w:rFonts w:ascii="Cataneo BT" w:eastAsia="Times New Roman" w:hAnsi="Cataneo BT" w:cs="Times New Roman"/>
      <w:b/>
      <w:color w:val="FF0000"/>
      <w:sz w:val="32"/>
      <w:szCs w:val="20"/>
      <w:u w:val="single"/>
    </w:rPr>
  </w:style>
  <w:style w:type="paragraph" w:styleId="Heading4">
    <w:name w:val="heading 4"/>
    <w:basedOn w:val="Normal"/>
    <w:next w:val="Normal"/>
    <w:link w:val="Heading4Char"/>
    <w:semiHidden/>
    <w:unhideWhenUsed/>
    <w:qFormat/>
    <w:rsid w:val="00820533"/>
    <w:pPr>
      <w:keepNext/>
      <w:spacing w:after="0" w:line="240" w:lineRule="auto"/>
      <w:jc w:val="center"/>
      <w:outlineLvl w:val="3"/>
    </w:pPr>
    <w:rPr>
      <w:rFonts w:ascii="Times New Roman" w:eastAsia="Times New Roman" w:hAnsi="Times New Roman" w:cs="Times New Roman"/>
      <w:b/>
      <w:i/>
      <w:sz w:val="28"/>
      <w:szCs w:val="20"/>
    </w:rPr>
  </w:style>
  <w:style w:type="paragraph" w:styleId="Heading6">
    <w:name w:val="heading 6"/>
    <w:basedOn w:val="Normal"/>
    <w:next w:val="Normal"/>
    <w:link w:val="Heading6Char"/>
    <w:semiHidden/>
    <w:unhideWhenUsed/>
    <w:qFormat/>
    <w:rsid w:val="00820533"/>
    <w:pPr>
      <w:keepNext/>
      <w:spacing w:after="0" w:line="240" w:lineRule="auto"/>
      <w:jc w:val="both"/>
      <w:outlineLvl w:val="5"/>
    </w:pPr>
    <w:rPr>
      <w:rFonts w:ascii="Times New Roman" w:eastAsia="Times New Roman" w:hAnsi="Times New Roman" w:cs="Times New Roman"/>
      <w:bCs/>
      <w:i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820533"/>
    <w:rPr>
      <w:rFonts w:ascii="Cataneo BT" w:eastAsia="Times New Roman" w:hAnsi="Cataneo BT" w:cs="Times New Roman"/>
      <w:b/>
      <w:color w:val="FF0000"/>
      <w:sz w:val="32"/>
      <w:szCs w:val="20"/>
      <w:u w:val="single"/>
    </w:rPr>
  </w:style>
  <w:style w:type="character" w:customStyle="1" w:styleId="Heading4Char">
    <w:name w:val="Heading 4 Char"/>
    <w:basedOn w:val="DefaultParagraphFont"/>
    <w:link w:val="Heading4"/>
    <w:semiHidden/>
    <w:rsid w:val="00820533"/>
    <w:rPr>
      <w:rFonts w:ascii="Times New Roman" w:eastAsia="Times New Roman" w:hAnsi="Times New Roman" w:cs="Times New Roman"/>
      <w:b/>
      <w:i/>
      <w:sz w:val="28"/>
      <w:szCs w:val="20"/>
    </w:rPr>
  </w:style>
  <w:style w:type="character" w:customStyle="1" w:styleId="Heading6Char">
    <w:name w:val="Heading 6 Char"/>
    <w:basedOn w:val="DefaultParagraphFont"/>
    <w:link w:val="Heading6"/>
    <w:semiHidden/>
    <w:rsid w:val="00820533"/>
    <w:rPr>
      <w:rFonts w:ascii="Times New Roman" w:eastAsia="Times New Roman" w:hAnsi="Times New Roman" w:cs="Times New Roman"/>
      <w:bCs/>
      <w:iCs/>
      <w:sz w:val="24"/>
      <w:szCs w:val="20"/>
    </w:rPr>
  </w:style>
  <w:style w:type="character" w:styleId="Hyperlink">
    <w:name w:val="Hyperlink"/>
    <w:basedOn w:val="DefaultParagraphFont"/>
    <w:semiHidden/>
    <w:unhideWhenUsed/>
    <w:rsid w:val="00820533"/>
    <w:rPr>
      <w:color w:val="0000FF"/>
      <w:u w:val="single"/>
    </w:rPr>
  </w:style>
  <w:style w:type="paragraph" w:customStyle="1" w:styleId="1BulletList">
    <w:name w:val="1Bullet List"/>
    <w:rsid w:val="00820533"/>
    <w:pPr>
      <w:tabs>
        <w:tab w:val="left" w:pos="720"/>
      </w:tabs>
      <w:snapToGrid w:val="0"/>
      <w:spacing w:after="0" w:line="240" w:lineRule="auto"/>
      <w:ind w:left="720" w:hanging="720"/>
    </w:pPr>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8205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533"/>
    <w:rPr>
      <w:rFonts w:ascii="Tahoma" w:eastAsiaTheme="minorEastAsia" w:hAnsi="Tahoma" w:cs="Tahoma"/>
      <w:sz w:val="16"/>
      <w:szCs w:val="16"/>
    </w:rPr>
  </w:style>
  <w:style w:type="paragraph" w:styleId="ListParagraph">
    <w:name w:val="List Paragraph"/>
    <w:basedOn w:val="Normal"/>
    <w:uiPriority w:val="34"/>
    <w:qFormat/>
    <w:rsid w:val="00820533"/>
    <w:pPr>
      <w:ind w:left="720"/>
      <w:contextualSpacing/>
    </w:pPr>
  </w:style>
</w:styles>
</file>

<file path=word/webSettings.xml><?xml version="1.0" encoding="utf-8"?>
<w:webSettings xmlns:r="http://schemas.openxmlformats.org/officeDocument/2006/relationships" xmlns:w="http://schemas.openxmlformats.org/wordprocessingml/2006/main">
  <w:divs>
    <w:div w:id="144148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jmiwamoto@yahoo.com" TargetMode="External"/><Relationship Id="rId3" Type="http://schemas.openxmlformats.org/officeDocument/2006/relationships/settings" Target="settings.xml"/><Relationship Id="rId7" Type="http://schemas.openxmlformats.org/officeDocument/2006/relationships/hyperlink" Target="http://www.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acad.chaminade.edu/My%20Documents/chamlgo.gif" TargetMode="External"/><Relationship Id="rId11" Type="http://schemas.openxmlformats.org/officeDocument/2006/relationships/theme" Target="theme/theme1.xml"/><Relationship Id="rId5" Type="http://schemas.openxmlformats.org/officeDocument/2006/relationships/image" Target="media/image1.gi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nda.iwamoto@adjunct.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736</Words>
  <Characters>4197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Iwamoto</dc:creator>
  <cp:keywords/>
  <dc:description/>
  <cp:lastModifiedBy>Linda Iwamoto</cp:lastModifiedBy>
  <cp:revision>4</cp:revision>
  <dcterms:created xsi:type="dcterms:W3CDTF">2010-03-27T02:36:00Z</dcterms:created>
  <dcterms:modified xsi:type="dcterms:W3CDTF">2010-03-27T03:15:00Z</dcterms:modified>
</cp:coreProperties>
</file>