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2662EF" w:rsidRDefault="002E3C47">
      <w:pPr>
        <w:widowControl w:val="0"/>
        <w:rPr>
          <w:b/>
        </w:rPr>
      </w:pPr>
      <w:r>
        <w:rPr>
          <w:b/>
        </w:rPr>
        <w:fldChar w:fldCharType="begin"/>
      </w:r>
      <w:r w:rsidR="00FA413F">
        <w:rPr>
          <w:b/>
        </w:rPr>
        <w:instrText xml:space="preserve"> SEQ CHAPTER \h \r 1</w:instrText>
      </w:r>
      <w:r>
        <w:rPr>
          <w:b/>
        </w:rPr>
        <w:fldChar w:fldCharType="end"/>
      </w:r>
      <w:r w:rsidR="00FA413F">
        <w:rPr>
          <w:b/>
        </w:rPr>
        <w:t xml:space="preserve">CHAMINADE UNIVERSITY OF </w:t>
      </w:r>
      <w:proofErr w:type="gramStart"/>
      <w:r w:rsidR="00FA413F">
        <w:rPr>
          <w:b/>
        </w:rPr>
        <w:t>HONOLULU</w:t>
      </w:r>
      <w:r w:rsidR="00FA413F">
        <w:rPr>
          <w:b/>
        </w:rPr>
        <w:tab/>
      </w:r>
      <w:r w:rsidR="00FA413F">
        <w:rPr>
          <w:b/>
        </w:rPr>
        <w:tab/>
      </w:r>
      <w:r w:rsidR="00FA413F">
        <w:rPr>
          <w:b/>
        </w:rPr>
        <w:tab/>
      </w:r>
      <w:r w:rsidR="002662EF">
        <w:rPr>
          <w:b/>
        </w:rPr>
        <w:t>Spring</w:t>
      </w:r>
      <w:proofErr w:type="gramEnd"/>
      <w:r w:rsidR="00FA413F">
        <w:rPr>
          <w:b/>
        </w:rPr>
        <w:t xml:space="preserve"> 200</w:t>
      </w:r>
      <w:r w:rsidR="00D55A44">
        <w:rPr>
          <w:b/>
        </w:rPr>
        <w:t>9</w:t>
      </w:r>
      <w:r w:rsidR="00FA413F">
        <w:rPr>
          <w:b/>
        </w:rPr>
        <w:t xml:space="preserve"> ONLINE</w:t>
      </w:r>
    </w:p>
    <w:p w:rsidR="002662EF" w:rsidRDefault="00FA413F">
      <w:pPr>
        <w:widowControl w:val="0"/>
        <w:rPr>
          <w:b/>
        </w:rPr>
      </w:pPr>
      <w:r>
        <w:rPr>
          <w:b/>
        </w:rPr>
        <w:t xml:space="preserve">3140 </w:t>
      </w:r>
      <w:proofErr w:type="spellStart"/>
      <w:r>
        <w:rPr>
          <w:b/>
        </w:rPr>
        <w:t>Waialae</w:t>
      </w:r>
      <w:proofErr w:type="spellEnd"/>
      <w:r>
        <w:rPr>
          <w:b/>
        </w:rPr>
        <w:t xml:space="preserve"> Ave, Honolulu, HI  96816</w:t>
      </w:r>
    </w:p>
    <w:p w:rsidR="002662EF" w:rsidRDefault="002662EF">
      <w:pPr>
        <w:pStyle w:val="Heading1"/>
        <w:rPr>
          <w:b w:val="0"/>
        </w:rPr>
      </w:pPr>
    </w:p>
    <w:p w:rsidR="002662EF" w:rsidRDefault="00FA413F">
      <w:r>
        <w:rPr>
          <w:b/>
        </w:rPr>
        <w:t>Introduction to Foundations and Psychology of Education</w:t>
      </w:r>
    </w:p>
    <w:p w:rsidR="002662EF" w:rsidRDefault="002662EF"/>
    <w:p w:rsidR="002662EF" w:rsidRDefault="00FA413F">
      <w:pPr>
        <w:pStyle w:val="Heading1"/>
        <w:rPr>
          <w:b w:val="0"/>
          <w:u w:val="none"/>
        </w:rPr>
      </w:pPr>
      <w:r>
        <w:rPr>
          <w:b w:val="0"/>
          <w:u w:val="none"/>
        </w:rPr>
        <w:t xml:space="preserve">Course: </w:t>
      </w:r>
      <w:r>
        <w:rPr>
          <w:b w:val="0"/>
          <w:u w:val="none"/>
        </w:rPr>
        <w:tab/>
        <w:t>ED 515</w:t>
      </w:r>
      <w:r>
        <w:rPr>
          <w:b w:val="0"/>
          <w:u w:val="none"/>
        </w:rPr>
        <w:tab/>
      </w:r>
      <w:r>
        <w:rPr>
          <w:b w:val="0"/>
          <w:u w:val="none"/>
        </w:rPr>
        <w:tab/>
      </w:r>
      <w:r>
        <w:rPr>
          <w:b w:val="0"/>
          <w:u w:val="none"/>
        </w:rPr>
        <w:tab/>
        <w:t>Time: Online</w:t>
      </w:r>
      <w:r>
        <w:rPr>
          <w:b w:val="0"/>
          <w:u w:val="none"/>
        </w:rPr>
        <w:tab/>
      </w:r>
    </w:p>
    <w:p w:rsidR="002662EF" w:rsidRDefault="00FA413F">
      <w:pPr>
        <w:widowControl w:val="0"/>
      </w:pPr>
      <w:r>
        <w:t>Instructor:</w:t>
      </w:r>
      <w:r>
        <w:tab/>
        <w:t xml:space="preserve">Cassie </w:t>
      </w:r>
      <w:proofErr w:type="spellStart"/>
      <w:r>
        <w:t>Nii</w:t>
      </w:r>
      <w:proofErr w:type="spellEnd"/>
      <w:r>
        <w:tab/>
      </w:r>
      <w:r>
        <w:tab/>
      </w:r>
      <w:r>
        <w:tab/>
        <w:t>Email</w:t>
      </w:r>
      <w:proofErr w:type="gramStart"/>
      <w:r>
        <w:t>:cassie.nii@adjunct.chaminade.edu</w:t>
      </w:r>
      <w:proofErr w:type="gramEnd"/>
    </w:p>
    <w:p w:rsidR="002662EF" w:rsidRDefault="00FA413F">
      <w:pPr>
        <w:widowControl w:val="0"/>
      </w:pPr>
      <w:r>
        <w:t xml:space="preserve">Phone: </w:t>
      </w:r>
      <w:r>
        <w:tab/>
        <w:t>(808) 372-7513</w:t>
      </w:r>
      <w:r>
        <w:tab/>
      </w:r>
      <w:r>
        <w:tab/>
      </w:r>
    </w:p>
    <w:p w:rsidR="002662EF" w:rsidRDefault="002662EF">
      <w:pPr>
        <w:rPr>
          <w:b/>
        </w:rPr>
      </w:pPr>
    </w:p>
    <w:p w:rsidR="002662EF" w:rsidRDefault="00FA413F">
      <w:pPr>
        <w:rPr>
          <w:b/>
          <w:u w:val="single"/>
        </w:rPr>
      </w:pPr>
      <w:r>
        <w:rPr>
          <w:b/>
          <w:u w:val="single"/>
        </w:rPr>
        <w:t xml:space="preserve">Course Description:  </w:t>
      </w:r>
    </w:p>
    <w:p w:rsidR="002662EF" w:rsidRDefault="00FA413F">
      <w:r>
        <w:t xml:space="preserve">Comprehensive overview of historical, philosophical, legal and sociological principles of </w:t>
      </w:r>
    </w:p>
    <w:p w:rsidR="002662EF" w:rsidRDefault="00FA413F">
      <w:proofErr w:type="gramStart"/>
      <w:r>
        <w:t>education</w:t>
      </w:r>
      <w:proofErr w:type="gramEnd"/>
      <w:r>
        <w:t xml:space="preserve"> as well as an introduction to theories and basic concepts of educational psychology for effective teaching of diverse student populations in PK-12 classrooms.  This course is required for post baccalaureate licensure. The course also serves as an orientation to the Graduate School of Education.</w:t>
      </w:r>
    </w:p>
    <w:p w:rsidR="002662EF" w:rsidRDefault="002662EF"/>
    <w:p w:rsidR="002662EF" w:rsidRDefault="00FA413F">
      <w:pPr>
        <w:pStyle w:val="Heading1"/>
      </w:pPr>
      <w:r>
        <w:t>Course Goal</w:t>
      </w:r>
    </w:p>
    <w:p w:rsidR="002662EF" w:rsidRDefault="00FA413F">
      <w:r>
        <w:t xml:space="preserve">The goal of this course is to develop students’ understanding and expertise in both teaching and learning with an overview of the historical, social and philosophical aspects of American education.  In addition, the course focuses application of educational psychology in classroom practice.  An orientation to </w:t>
      </w:r>
      <w:proofErr w:type="spellStart"/>
      <w:r>
        <w:t>Chaminade</w:t>
      </w:r>
      <w:proofErr w:type="spellEnd"/>
      <w:r>
        <w:t xml:space="preserve"> University’s graduate program in education is also provided.</w:t>
      </w:r>
    </w:p>
    <w:p w:rsidR="002662EF" w:rsidRDefault="002662EF"/>
    <w:p w:rsidR="002662EF" w:rsidRDefault="00FA413F">
      <w:pPr>
        <w:pStyle w:val="Heading1"/>
        <w:rPr>
          <w:i/>
        </w:rPr>
      </w:pPr>
      <w:r>
        <w:t>Student Outcomes:</w:t>
      </w:r>
    </w:p>
    <w:p w:rsidR="002662EF" w:rsidRDefault="00FA413F">
      <w:r>
        <w:t>Upon successful completion of the course, students will have demonstrated:</w:t>
      </w:r>
    </w:p>
    <w:p w:rsidR="002662EF" w:rsidRDefault="002662EF"/>
    <w:p w:rsidR="002662EF" w:rsidRDefault="00FA413F">
      <w:pPr>
        <w:numPr>
          <w:ilvl w:val="0"/>
          <w:numId w:val="1"/>
        </w:numPr>
      </w:pPr>
      <w:r>
        <w:t>Knowledge of historical, legal and social influences on</w:t>
      </w:r>
    </w:p>
    <w:p w:rsidR="002662EF" w:rsidRDefault="00FA413F">
      <w:pPr>
        <w:ind w:left="1440"/>
      </w:pPr>
      <w:r>
        <w:t xml:space="preserve">     American education with particular emphasis on diverse student </w:t>
      </w:r>
    </w:p>
    <w:p w:rsidR="002662EF" w:rsidRDefault="00FA413F">
      <w:r>
        <w:t xml:space="preserve">                             </w:t>
      </w:r>
      <w:proofErr w:type="gramStart"/>
      <w:r>
        <w:t>populations</w:t>
      </w:r>
      <w:proofErr w:type="gramEnd"/>
      <w:r>
        <w:t xml:space="preserve">. Hawaii Teachers Standards Board (HTSB) 3, 5, 7, 10 </w:t>
      </w:r>
    </w:p>
    <w:p w:rsidR="002662EF" w:rsidRDefault="00FA413F">
      <w:r>
        <w:t xml:space="preserve">           </w:t>
      </w:r>
    </w:p>
    <w:p w:rsidR="002662EF" w:rsidRDefault="00FA413F">
      <w:pPr>
        <w:numPr>
          <w:ilvl w:val="1"/>
          <w:numId w:val="2"/>
        </w:numPr>
      </w:pPr>
      <w:r>
        <w:t xml:space="preserve">The ability to write a personally meaningful philosophy of education consistent with existing theories of learning and teaching. HTSB 1, 2, 4, 6, 7 </w:t>
      </w:r>
    </w:p>
    <w:p w:rsidR="002662EF" w:rsidRDefault="002662EF">
      <w:pPr>
        <w:ind w:left="1440"/>
      </w:pPr>
    </w:p>
    <w:p w:rsidR="002662EF" w:rsidRDefault="00FA413F">
      <w:pPr>
        <w:numPr>
          <w:ilvl w:val="1"/>
          <w:numId w:val="2"/>
        </w:numPr>
      </w:pPr>
      <w:r>
        <w:t>The application of concepts of cognitive and behaviorist theories to classroom learning and teaching strategies. HTSB 1, 3, 4, 5, 6</w:t>
      </w:r>
    </w:p>
    <w:p w:rsidR="002662EF" w:rsidRDefault="002662EF"/>
    <w:p w:rsidR="002662EF" w:rsidRDefault="00FA413F">
      <w:pPr>
        <w:numPr>
          <w:ilvl w:val="1"/>
          <w:numId w:val="2"/>
        </w:numPr>
      </w:pPr>
      <w:r>
        <w:t>The ability to evaluate theories of motivation for classroom learning. HTSB 1, 2, 4, 8</w:t>
      </w:r>
    </w:p>
    <w:p w:rsidR="002662EF" w:rsidRDefault="00FA413F">
      <w:pPr>
        <w:ind w:left="1440"/>
      </w:pPr>
      <w:r>
        <w:t xml:space="preserve">  </w:t>
      </w:r>
    </w:p>
    <w:p w:rsidR="002662EF" w:rsidRDefault="00FA413F">
      <w:pPr>
        <w:numPr>
          <w:ilvl w:val="1"/>
          <w:numId w:val="2"/>
        </w:numPr>
      </w:pPr>
      <w:r>
        <w:t>The ability to use Hawaii Content and Performance Standards to evaluate classroom assessment tools for improving teaching and learning. HTSB 6, 7, 8, 10.</w:t>
      </w:r>
    </w:p>
    <w:p w:rsidR="002662EF" w:rsidRDefault="00FA413F">
      <w:pPr>
        <w:numPr>
          <w:ilvl w:val="1"/>
          <w:numId w:val="2"/>
        </w:numPr>
      </w:pPr>
      <w:r>
        <w:t>The use of and ability to reflect upon active, participatory teaching and learning. HTSB 1, 2, 5, 7, 9</w:t>
      </w:r>
    </w:p>
    <w:p w:rsidR="002662EF" w:rsidRDefault="002662EF">
      <w:pPr>
        <w:ind w:left="1440"/>
      </w:pPr>
    </w:p>
    <w:p w:rsidR="002662EF" w:rsidRDefault="00FA413F">
      <w:pPr>
        <w:numPr>
          <w:ilvl w:val="1"/>
          <w:numId w:val="2"/>
        </w:numPr>
      </w:pPr>
      <w:r>
        <w:t>Knowledge and appreciation of the historical evolution of education as a profession as well as educational resources available to support teachers. HTSB 5, 9, 9, 10</w:t>
      </w:r>
    </w:p>
    <w:p w:rsidR="002662EF" w:rsidRDefault="002662EF"/>
    <w:p w:rsidR="002662EF" w:rsidRDefault="00FA413F">
      <w:pPr>
        <w:ind w:left="1440"/>
      </w:pPr>
      <w:r>
        <w:t xml:space="preserve">8.  Understanding of the </w:t>
      </w:r>
      <w:proofErr w:type="spellStart"/>
      <w:r>
        <w:t>Chaminade</w:t>
      </w:r>
      <w:proofErr w:type="spellEnd"/>
      <w:r>
        <w:t xml:space="preserve"> University’s graduate programs in </w:t>
      </w:r>
    </w:p>
    <w:p w:rsidR="002662EF" w:rsidRDefault="00FA413F">
      <w:pPr>
        <w:ind w:left="1440"/>
      </w:pPr>
      <w:r>
        <w:t xml:space="preserve">     </w:t>
      </w:r>
      <w:proofErr w:type="gramStart"/>
      <w:r>
        <w:t>education</w:t>
      </w:r>
      <w:proofErr w:type="gramEnd"/>
      <w:r>
        <w:t xml:space="preserve">. </w:t>
      </w:r>
      <w:proofErr w:type="gramStart"/>
      <w:r>
        <w:t>HTSB 1, 10.</w:t>
      </w:r>
      <w:proofErr w:type="gramEnd"/>
      <w:r>
        <w:t xml:space="preserve"> </w:t>
      </w:r>
    </w:p>
    <w:p w:rsidR="002662EF" w:rsidRDefault="002662EF">
      <w:pPr>
        <w:pStyle w:val="Heading1"/>
        <w:jc w:val="center"/>
        <w:rPr>
          <w:u w:val="none"/>
        </w:rPr>
      </w:pPr>
    </w:p>
    <w:p w:rsidR="002662EF" w:rsidRDefault="00FA413F">
      <w:pPr>
        <w:pStyle w:val="Heading1"/>
      </w:pPr>
      <w:r>
        <w:t>Texts</w:t>
      </w:r>
    </w:p>
    <w:p w:rsidR="00214FB7" w:rsidRDefault="00214FB7" w:rsidP="00214FB7">
      <w:r>
        <w:rPr>
          <w:i/>
        </w:rPr>
        <w:t>Cognitive Psychology and Instruction, 4</w:t>
      </w:r>
      <w:r w:rsidRPr="00214FB7">
        <w:rPr>
          <w:i/>
          <w:vertAlign w:val="superscript"/>
        </w:rPr>
        <w:t>th</w:t>
      </w:r>
      <w:r>
        <w:rPr>
          <w:i/>
        </w:rPr>
        <w:t xml:space="preserve"> Edition – </w:t>
      </w:r>
      <w:r>
        <w:t xml:space="preserve">Roger H. </w:t>
      </w:r>
      <w:proofErr w:type="spellStart"/>
      <w:r w:rsidRPr="00214FB7">
        <w:t>Bruning</w:t>
      </w:r>
      <w:proofErr w:type="spellEnd"/>
      <w:r w:rsidRPr="00214FB7">
        <w:t xml:space="preserve">, </w:t>
      </w:r>
      <w:r>
        <w:t xml:space="preserve">Gregory J. </w:t>
      </w:r>
      <w:proofErr w:type="spellStart"/>
      <w:r w:rsidRPr="00214FB7">
        <w:t>Schraw</w:t>
      </w:r>
      <w:proofErr w:type="spellEnd"/>
      <w:r w:rsidRPr="00214FB7">
        <w:t xml:space="preserve">, </w:t>
      </w:r>
      <w:r>
        <w:t xml:space="preserve">Monica M. </w:t>
      </w:r>
      <w:proofErr w:type="spellStart"/>
      <w:r w:rsidRPr="00214FB7">
        <w:t>Norby</w:t>
      </w:r>
      <w:proofErr w:type="spellEnd"/>
      <w:r w:rsidRPr="00214FB7">
        <w:t xml:space="preserve">, and </w:t>
      </w:r>
      <w:r>
        <w:t xml:space="preserve">Royce R. </w:t>
      </w:r>
      <w:proofErr w:type="spellStart"/>
      <w:r w:rsidRPr="00214FB7">
        <w:t>Ronning</w:t>
      </w:r>
      <w:proofErr w:type="spellEnd"/>
      <w:r w:rsidRPr="00214FB7">
        <w:t>.</w:t>
      </w:r>
    </w:p>
    <w:p w:rsidR="002662EF" w:rsidRDefault="002662EF"/>
    <w:p w:rsidR="002662EF" w:rsidRDefault="00FA413F">
      <w:pPr>
        <w:widowControl w:val="0"/>
        <w:rPr>
          <w:b/>
          <w:u w:val="single"/>
        </w:rPr>
      </w:pPr>
      <w:r>
        <w:rPr>
          <w:b/>
          <w:u w:val="single"/>
        </w:rPr>
        <w:t>Methods:</w:t>
      </w:r>
    </w:p>
    <w:p w:rsidR="002662EF" w:rsidRDefault="00FA413F">
      <w:pPr>
        <w:widowControl w:val="0"/>
        <w:rPr>
          <w:b/>
          <w:u w:val="single"/>
        </w:rPr>
      </w:pPr>
      <w:r>
        <w:t>Assigned Readings</w:t>
      </w:r>
      <w:r>
        <w:tab/>
        <w:t>Response Papers</w:t>
      </w:r>
      <w:r>
        <w:tab/>
      </w:r>
      <w:r w:rsidR="00214FB7">
        <w:t>Videos</w:t>
      </w:r>
      <w:r w:rsidR="00214FB7">
        <w:tab/>
      </w:r>
      <w:r>
        <w:tab/>
      </w:r>
    </w:p>
    <w:p w:rsidR="002662EF" w:rsidRDefault="002662EF">
      <w:pPr>
        <w:widowControl w:val="0"/>
        <w:rPr>
          <w:b/>
          <w:u w:val="single"/>
        </w:rPr>
      </w:pPr>
    </w:p>
    <w:p w:rsidR="002662EF" w:rsidRDefault="00FA413F">
      <w:r>
        <w:rPr>
          <w:b/>
        </w:rPr>
        <w:t>Location:</w:t>
      </w:r>
      <w:r>
        <w:t xml:space="preserve">  </w:t>
      </w:r>
      <w:hyperlink r:id="rId5" w:history="1">
        <w:r w:rsidRPr="00E376D7">
          <w:rPr>
            <w:rStyle w:val="Hyperlink"/>
          </w:rPr>
          <w:t>http://chaminade.ecollege.edu</w:t>
        </w:r>
      </w:hyperlink>
    </w:p>
    <w:p w:rsidR="002662EF" w:rsidRDefault="002662EF"/>
    <w:p w:rsidR="002662EF" w:rsidRDefault="00FA413F">
      <w:r>
        <w:rPr>
          <w:b/>
        </w:rPr>
        <w:t xml:space="preserve">Time: </w:t>
      </w:r>
      <w:r>
        <w:t xml:space="preserve">Time is flexible since it is held online. The week begins and ends on Mondays. Weekly Discussions responses and two peer responses are due by </w:t>
      </w:r>
      <w:r w:rsidR="008C4C3F">
        <w:t xml:space="preserve">the next </w:t>
      </w:r>
      <w:r>
        <w:t xml:space="preserve">Monday by 11:59 pm. </w:t>
      </w:r>
      <w:r w:rsidR="008C4C3F">
        <w:t>Course assignments will be due as</w:t>
      </w:r>
      <w:r>
        <w:t xml:space="preserve"> designated in the course schedule unless otherwise noted.</w:t>
      </w:r>
    </w:p>
    <w:p w:rsidR="002662EF" w:rsidRDefault="002662EF"/>
    <w:p w:rsidR="002662EF" w:rsidRDefault="00FA413F">
      <w:r>
        <w:rPr>
          <w:b/>
        </w:rPr>
        <w:t xml:space="preserve">Teaching strategies: </w:t>
      </w:r>
      <w:r>
        <w:t>Class sessions will include a variety of instructional methodologies, including</w:t>
      </w:r>
      <w:proofErr w:type="gramStart"/>
      <w:r>
        <w:t>;</w:t>
      </w:r>
      <w:proofErr w:type="gramEnd"/>
      <w:r>
        <w:t xml:space="preserve"> discussions, individual activities, and multi-media. </w:t>
      </w:r>
    </w:p>
    <w:p w:rsidR="002662EF" w:rsidRDefault="002662EF"/>
    <w:p w:rsidR="002662EF" w:rsidRDefault="00FA413F">
      <w:pPr>
        <w:numPr>
          <w:ilvl w:val="0"/>
          <w:numId w:val="9"/>
        </w:numPr>
        <w:rPr>
          <w:b/>
        </w:rPr>
      </w:pPr>
      <w:r>
        <w:rPr>
          <w:b/>
        </w:rPr>
        <w:t xml:space="preserve">Your course is located at </w:t>
      </w:r>
      <w:hyperlink r:id="rId6" w:history="1">
        <w:r w:rsidRPr="00E376D7">
          <w:rPr>
            <w:rStyle w:val="Hyperlink"/>
          </w:rPr>
          <w:t>http://chaminade.ecollege.edu</w:t>
        </w:r>
      </w:hyperlink>
      <w:r>
        <w:t xml:space="preserve">. Enter your login (e.g. </w:t>
      </w:r>
      <w:proofErr w:type="spellStart"/>
      <w:r>
        <w:t>jdoe</w:t>
      </w:r>
      <w:proofErr w:type="spellEnd"/>
      <w:r>
        <w:t>) and enter your password (</w:t>
      </w:r>
      <w:proofErr w:type="spellStart"/>
      <w:r>
        <w:t>chaminade</w:t>
      </w:r>
      <w:proofErr w:type="spellEnd"/>
      <w:r>
        <w:t xml:space="preserve">).  Please change your password as soon as possible after you log in.  The course will be listed on the left side of the screen. </w:t>
      </w:r>
    </w:p>
    <w:p w:rsidR="002662EF" w:rsidRDefault="00FA413F">
      <w:pPr>
        <w:numPr>
          <w:ilvl w:val="0"/>
          <w:numId w:val="9"/>
        </w:numPr>
        <w:rPr>
          <w:b/>
        </w:rPr>
      </w:pPr>
      <w:r>
        <w:t xml:space="preserve"> </w:t>
      </w:r>
      <w:r>
        <w:rPr>
          <w:b/>
        </w:rPr>
        <w:t xml:space="preserve">If you have technical questions, contact </w:t>
      </w:r>
      <w:hyperlink r:id="rId7" w:history="1">
        <w:r>
          <w:rPr>
            <w:rStyle w:val="Hyperlink"/>
            <w:b/>
          </w:rPr>
          <w:t>jnakson@chaminade.edu</w:t>
        </w:r>
      </w:hyperlink>
    </w:p>
    <w:p w:rsidR="002662EF" w:rsidRDefault="00FA413F">
      <w:pPr>
        <w:numPr>
          <w:ilvl w:val="0"/>
          <w:numId w:val="9"/>
        </w:numPr>
        <w:rPr>
          <w:b/>
        </w:rPr>
      </w:pPr>
      <w:r>
        <w:rPr>
          <w:i/>
        </w:rPr>
        <w:t>In graduate education, students need to assume an increasing amount of responsibility for learning by taking an active role in becoming self-directed learners.  It is always important to manage your time to be successful, but this becomes crucial for an online course.  Read ahead; think ahead; answer discussion questions each week with informed responses.  Set high goals for yourself; aim to develop skills and knowledge you can use.</w:t>
      </w:r>
    </w:p>
    <w:p w:rsidR="002662EF" w:rsidRDefault="00FA413F">
      <w:pPr>
        <w:numPr>
          <w:ilvl w:val="0"/>
          <w:numId w:val="9"/>
        </w:numPr>
        <w:rPr>
          <w:b/>
        </w:rPr>
      </w:pPr>
      <w:r>
        <w:t>This course is organized into 10 sessions.  Participants should plan to spend approximately 4.5 hours per week online (or more, as skills, internet and time permit) exploring and examining Internet sites and related materials, responding to weekly discussion questions, and completing online assignments.  In addition, participants should plan to spend additional time offline, reading the text, using multi-media resources and reflecting about the course concepts.</w:t>
      </w:r>
    </w:p>
    <w:p w:rsidR="002662EF" w:rsidRDefault="00FA413F">
      <w:pPr>
        <w:numPr>
          <w:ilvl w:val="0"/>
          <w:numId w:val="9"/>
        </w:numPr>
        <w:rPr>
          <w:b/>
        </w:rPr>
      </w:pPr>
      <w:r>
        <w:t>Each week is organized around f</w:t>
      </w:r>
      <w:r w:rsidR="008C4C3F">
        <w:t xml:space="preserve">our components on the course’s </w:t>
      </w:r>
      <w:proofErr w:type="spellStart"/>
      <w:r w:rsidR="008C4C3F">
        <w:t>eC</w:t>
      </w:r>
      <w:r>
        <w:t>ollege</w:t>
      </w:r>
      <w:proofErr w:type="spellEnd"/>
      <w:r>
        <w:t xml:space="preserve"> site:</w:t>
      </w:r>
    </w:p>
    <w:p w:rsidR="002662EF" w:rsidRDefault="00FA413F">
      <w:pPr>
        <w:numPr>
          <w:ilvl w:val="1"/>
          <w:numId w:val="9"/>
        </w:numPr>
        <w:rPr>
          <w:b/>
        </w:rPr>
      </w:pPr>
      <w:r>
        <w:t>Introduction to the topic</w:t>
      </w:r>
    </w:p>
    <w:p w:rsidR="002662EF" w:rsidRDefault="00FA413F">
      <w:pPr>
        <w:numPr>
          <w:ilvl w:val="1"/>
          <w:numId w:val="9"/>
        </w:numPr>
        <w:rPr>
          <w:b/>
        </w:rPr>
      </w:pPr>
      <w:r>
        <w:t>Readings in the texts</w:t>
      </w:r>
    </w:p>
    <w:p w:rsidR="002662EF" w:rsidRDefault="00FA413F">
      <w:pPr>
        <w:numPr>
          <w:ilvl w:val="1"/>
          <w:numId w:val="9"/>
        </w:numPr>
        <w:rPr>
          <w:b/>
        </w:rPr>
      </w:pPr>
      <w:r>
        <w:t>Discussion Questions:  questions posed to help you reflect on your readings.  You are expected not only to answer the question posted by the instructor, but also to respond to the posts of your fellow classmates, actively engaging in discussion and debate about the topics that we will be covering.</w:t>
      </w:r>
    </w:p>
    <w:p w:rsidR="002662EF" w:rsidRDefault="00FA413F">
      <w:pPr>
        <w:numPr>
          <w:ilvl w:val="0"/>
          <w:numId w:val="9"/>
        </w:numPr>
      </w:pPr>
      <w:r>
        <w:rPr>
          <w:i/>
        </w:rPr>
        <w:t>Work involves more than regurgitation of facts; learning requires thoughtful analysis and synthesis of ideas.  Your ability to effectively communicate your critical analysis of concepts is the major criteria for grading.</w:t>
      </w:r>
    </w:p>
    <w:p w:rsidR="002662EF" w:rsidRDefault="002662EF">
      <w:pPr>
        <w:widowControl w:val="0"/>
        <w:rPr>
          <w:b/>
          <w:u w:val="single"/>
        </w:rPr>
      </w:pPr>
    </w:p>
    <w:p w:rsidR="002662EF" w:rsidRDefault="00FA413F">
      <w:pPr>
        <w:widowControl w:val="0"/>
        <w:rPr>
          <w:b/>
        </w:rPr>
      </w:pPr>
      <w:r>
        <w:rPr>
          <w:b/>
          <w:u w:val="single"/>
        </w:rPr>
        <w:t>Course Requirements/Information</w:t>
      </w:r>
      <w:r>
        <w:rPr>
          <w:b/>
        </w:rPr>
        <w:t>:</w:t>
      </w:r>
    </w:p>
    <w:p w:rsidR="002662EF" w:rsidRDefault="00FA413F">
      <w:pPr>
        <w:widowControl w:val="0"/>
      </w:pPr>
      <w:r>
        <w:t xml:space="preserve">Success in the class requires </w:t>
      </w:r>
      <w:r>
        <w:rPr>
          <w:i/>
        </w:rPr>
        <w:t>participation in the weekly group discussions.</w:t>
      </w:r>
      <w:r>
        <w:t xml:space="preserve">  Additional requirements include:</w:t>
      </w:r>
    </w:p>
    <w:p w:rsidR="002662EF" w:rsidRDefault="00FA413F" w:rsidP="002662EF">
      <w:pPr>
        <w:widowControl w:val="0"/>
        <w:numPr>
          <w:ilvl w:val="0"/>
          <w:numId w:val="7"/>
        </w:numPr>
      </w:pPr>
      <w:r>
        <w:t>One (1) completion of philosophy of education statement paper using your text and outside references;</w:t>
      </w:r>
    </w:p>
    <w:p w:rsidR="002662EF" w:rsidRDefault="00FA413F">
      <w:pPr>
        <w:widowControl w:val="0"/>
        <w:numPr>
          <w:ilvl w:val="0"/>
          <w:numId w:val="7"/>
        </w:numPr>
      </w:pPr>
      <w:r>
        <w:t>One (1) mid-term project;</w:t>
      </w:r>
    </w:p>
    <w:p w:rsidR="002662EF" w:rsidRDefault="00FA413F">
      <w:pPr>
        <w:widowControl w:val="0"/>
        <w:numPr>
          <w:ilvl w:val="0"/>
          <w:numId w:val="7"/>
        </w:numPr>
      </w:pPr>
      <w:r>
        <w:t xml:space="preserve">One (1) </w:t>
      </w:r>
      <w:r w:rsidR="007646EE">
        <w:t>Task Analysis</w:t>
      </w:r>
      <w:r>
        <w:t xml:space="preserve"> paper;</w:t>
      </w:r>
      <w:r w:rsidR="008C4C3F">
        <w:t xml:space="preserve"> and</w:t>
      </w:r>
    </w:p>
    <w:p w:rsidR="008C4C3F" w:rsidRDefault="00E7694B" w:rsidP="008C4C3F">
      <w:pPr>
        <w:widowControl w:val="0"/>
        <w:numPr>
          <w:ilvl w:val="0"/>
          <w:numId w:val="7"/>
        </w:numPr>
      </w:pPr>
      <w:r>
        <w:t>Two</w:t>
      </w:r>
      <w:r w:rsidR="00FA413F">
        <w:t xml:space="preserve"> (</w:t>
      </w:r>
      <w:r>
        <w:t>2</w:t>
      </w:r>
      <w:r w:rsidR="00FA413F">
        <w:t xml:space="preserve">) </w:t>
      </w:r>
      <w:r w:rsidR="008C4C3F">
        <w:t xml:space="preserve">video </w:t>
      </w:r>
      <w:r w:rsidR="002662EF">
        <w:t>critiques</w:t>
      </w:r>
      <w:r w:rsidR="008C4C3F">
        <w:t>.</w:t>
      </w:r>
    </w:p>
    <w:p w:rsidR="002662EF" w:rsidRDefault="008C4C3F" w:rsidP="008C4C3F">
      <w:pPr>
        <w:widowControl w:val="0"/>
        <w:ind w:left="1080"/>
      </w:pPr>
      <w:r>
        <w:t xml:space="preserve"> </w:t>
      </w:r>
    </w:p>
    <w:p w:rsidR="002662EF" w:rsidRDefault="00FA413F">
      <w:pPr>
        <w:widowControl w:val="0"/>
        <w:rPr>
          <w:b/>
        </w:rPr>
      </w:pPr>
      <w:r>
        <w:rPr>
          <w:b/>
          <w:u w:val="single"/>
        </w:rPr>
        <w:t>Evaluation</w:t>
      </w:r>
      <w:r>
        <w:rPr>
          <w:b/>
        </w:rPr>
        <w:t>:</w:t>
      </w:r>
    </w:p>
    <w:p w:rsidR="002662EF" w:rsidRDefault="00FA413F">
      <w:pPr>
        <w:widowControl w:val="0"/>
      </w:pPr>
      <w:r>
        <w:t xml:space="preserve">Discussions/Participation       </w:t>
      </w:r>
      <w:r>
        <w:tab/>
      </w:r>
      <w:r>
        <w:tab/>
        <w:t>50 points</w:t>
      </w:r>
      <w:r>
        <w:tab/>
        <w:t xml:space="preserve">(5 points per week you participate)  </w:t>
      </w:r>
      <w:r>
        <w:tab/>
      </w:r>
    </w:p>
    <w:p w:rsidR="002662EF" w:rsidRDefault="00FA413F">
      <w:pPr>
        <w:widowControl w:val="0"/>
      </w:pPr>
      <w:r>
        <w:t>Philosophy of Teaching Statement</w:t>
      </w:r>
      <w:r>
        <w:tab/>
        <w:t>50 points</w:t>
      </w:r>
      <w:r>
        <w:tab/>
        <w:t>(See Rubric Attached)</w:t>
      </w:r>
    </w:p>
    <w:p w:rsidR="002662EF" w:rsidRDefault="007646EE">
      <w:pPr>
        <w:widowControl w:val="0"/>
      </w:pPr>
      <w:r>
        <w:t>Task Analysis</w:t>
      </w:r>
      <w:r w:rsidR="00FA413F">
        <w:t xml:space="preserve"> Paper</w:t>
      </w:r>
      <w:r w:rsidR="00FA413F">
        <w:tab/>
      </w:r>
      <w:r>
        <w:tab/>
      </w:r>
      <w:r>
        <w:tab/>
      </w:r>
      <w:r w:rsidR="00FA413F">
        <w:t>50 points</w:t>
      </w:r>
      <w:r w:rsidR="00FA413F">
        <w:tab/>
      </w:r>
    </w:p>
    <w:p w:rsidR="002662EF" w:rsidRDefault="00FA413F">
      <w:pPr>
        <w:widowControl w:val="0"/>
      </w:pPr>
      <w:r>
        <w:t>Mid-term Project</w:t>
      </w:r>
      <w:r>
        <w:tab/>
      </w:r>
      <w:r>
        <w:tab/>
      </w:r>
      <w:r>
        <w:tab/>
        <w:t>50 points</w:t>
      </w:r>
    </w:p>
    <w:p w:rsidR="002662EF" w:rsidRDefault="008C4C3F">
      <w:pPr>
        <w:widowControl w:val="0"/>
      </w:pPr>
      <w:r>
        <w:t>Video Response Paper</w:t>
      </w:r>
      <w:r w:rsidR="00E7694B">
        <w:t>s</w:t>
      </w:r>
      <w:r>
        <w:tab/>
      </w:r>
      <w:r w:rsidR="00FA413F">
        <w:tab/>
        <w:t>50 points</w:t>
      </w:r>
      <w:r w:rsidR="00E7694B">
        <w:tab/>
        <w:t>(25 points each paper)</w:t>
      </w:r>
    </w:p>
    <w:p w:rsidR="002662EF" w:rsidRDefault="00FA413F">
      <w:pPr>
        <w:widowControl w:val="0"/>
      </w:pPr>
      <w:bookmarkStart w:id="0" w:name="QuickMark_1"/>
      <w:bookmarkEnd w:id="0"/>
      <w:r>
        <w:tab/>
      </w:r>
    </w:p>
    <w:p w:rsidR="002662EF" w:rsidRDefault="00FA413F">
      <w:pPr>
        <w:widowControl w:val="0"/>
      </w:pPr>
      <w:r>
        <w:t>Total</w:t>
      </w:r>
      <w:r>
        <w:tab/>
      </w:r>
      <w:r>
        <w:tab/>
      </w:r>
      <w:r>
        <w:tab/>
        <w:t xml:space="preserve">           </w:t>
      </w:r>
      <w:r>
        <w:tab/>
        <w:t xml:space="preserve">            </w:t>
      </w:r>
      <w:r w:rsidR="008C4C3F">
        <w:t>250</w:t>
      </w:r>
      <w:r>
        <w:t xml:space="preserve"> points</w:t>
      </w:r>
      <w:r>
        <w:tab/>
      </w:r>
    </w:p>
    <w:p w:rsidR="002662EF" w:rsidRDefault="00FA413F">
      <w:pPr>
        <w:widowControl w:val="0"/>
      </w:pPr>
      <w:r>
        <w:t xml:space="preserve"> </w:t>
      </w:r>
    </w:p>
    <w:p w:rsidR="002662EF" w:rsidRDefault="00FA413F">
      <w:pPr>
        <w:widowControl w:val="0"/>
      </w:pPr>
      <w:r>
        <w:t xml:space="preserve">A = </w:t>
      </w:r>
      <w:r w:rsidR="008C4C3F">
        <w:t>250</w:t>
      </w:r>
      <w:r>
        <w:t xml:space="preserve"> - </w:t>
      </w:r>
      <w:r w:rsidR="008C4C3F">
        <w:t>225</w:t>
      </w:r>
      <w:r>
        <w:t xml:space="preserve"> points</w:t>
      </w:r>
    </w:p>
    <w:p w:rsidR="002662EF" w:rsidRDefault="00FA413F">
      <w:pPr>
        <w:widowControl w:val="0"/>
      </w:pPr>
      <w:r>
        <w:t>B = 2</w:t>
      </w:r>
      <w:r w:rsidR="008C4C3F">
        <w:t>24</w:t>
      </w:r>
      <w:r>
        <w:t xml:space="preserve"> - 2</w:t>
      </w:r>
      <w:r w:rsidR="008C4C3F">
        <w:t>0</w:t>
      </w:r>
      <w:r>
        <w:t>0 points</w:t>
      </w:r>
    </w:p>
    <w:p w:rsidR="002662EF" w:rsidRDefault="002662EF">
      <w:pPr>
        <w:widowControl w:val="0"/>
      </w:pPr>
    </w:p>
    <w:p w:rsidR="002662EF" w:rsidRDefault="008C4C3F">
      <w:pPr>
        <w:widowControl w:val="0"/>
        <w:rPr>
          <w:b/>
        </w:rPr>
      </w:pPr>
      <w:r>
        <w:t>An anything less than 200 points is</w:t>
      </w:r>
      <w:r w:rsidR="00FA413F">
        <w:t xml:space="preserve"> not a passing grade and the class will have to be re-taken.  All written course assignments must follow American Psychological Association (APA) standards (5</w:t>
      </w:r>
      <w:r w:rsidR="00FA413F">
        <w:rPr>
          <w:vertAlign w:val="superscript"/>
        </w:rPr>
        <w:t>th</w:t>
      </w:r>
      <w:r w:rsidR="00FA413F">
        <w:t xml:space="preserve"> edition) for professional writing. </w:t>
      </w:r>
      <w:r w:rsidR="00FA413F">
        <w:rPr>
          <w:b/>
        </w:rPr>
        <w:t>No late assignments will be accepted.  Please plan accordingly.  Exceptions will be made based on emergency cases only.</w:t>
      </w:r>
    </w:p>
    <w:p w:rsidR="002662EF" w:rsidRDefault="002662EF">
      <w:pPr>
        <w:widowControl w:val="0"/>
        <w:rPr>
          <w:b/>
          <w:u w:val="single"/>
        </w:rPr>
      </w:pPr>
    </w:p>
    <w:p w:rsidR="002662EF" w:rsidRDefault="00FA413F">
      <w:pPr>
        <w:widowControl w:val="0"/>
        <w:rPr>
          <w:b/>
        </w:rPr>
      </w:pPr>
      <w:r>
        <w:rPr>
          <w:b/>
          <w:u w:val="single"/>
        </w:rPr>
        <w:t>Assignments</w:t>
      </w:r>
      <w:r>
        <w:rPr>
          <w:b/>
        </w:rPr>
        <w:t>:</w:t>
      </w:r>
    </w:p>
    <w:p w:rsidR="008C4C3F" w:rsidRDefault="00FA413F">
      <w:pPr>
        <w:widowControl w:val="0"/>
      </w:pPr>
      <w:r>
        <w:t xml:space="preserve">Student commitment is very important in this course.  No late assignments will be accepted unless arrangements have been made prior to due date.  An incomplete (I) grade will be given only under emergency situations and much dialogue between the student and instructor has taken place; </w:t>
      </w:r>
      <w:r w:rsidR="008C4C3F">
        <w:t xml:space="preserve">two weeks </w:t>
      </w:r>
      <w:r>
        <w:t>prior to the deadline for submitting grades to the Registrar’s Office.</w:t>
      </w:r>
      <w:r w:rsidR="008C4C3F">
        <w:t xml:space="preserve">  </w:t>
      </w:r>
    </w:p>
    <w:p w:rsidR="008C4C3F" w:rsidRDefault="008C4C3F">
      <w:pPr>
        <w:widowControl w:val="0"/>
      </w:pPr>
    </w:p>
    <w:p w:rsidR="002662EF" w:rsidRDefault="008C4C3F">
      <w:pPr>
        <w:widowControl w:val="0"/>
      </w:pPr>
      <w:r>
        <w:t xml:space="preserve">All assignments will include a signature cover page that can be found in the </w:t>
      </w:r>
      <w:proofErr w:type="gramStart"/>
      <w:r>
        <w:t>doc sharing</w:t>
      </w:r>
      <w:proofErr w:type="gramEnd"/>
      <w:r>
        <w:t xml:space="preserve"> tab.</w:t>
      </w:r>
    </w:p>
    <w:p w:rsidR="002662EF" w:rsidRDefault="002662EF">
      <w:pPr>
        <w:widowControl w:val="0"/>
        <w:rPr>
          <w:b/>
        </w:rPr>
      </w:pPr>
    </w:p>
    <w:p w:rsidR="002662EF" w:rsidRDefault="00FA413F">
      <w:pPr>
        <w:widowControl w:val="0"/>
        <w:numPr>
          <w:ilvl w:val="0"/>
          <w:numId w:val="3"/>
        </w:numPr>
        <w:rPr>
          <w:b/>
          <w:i/>
        </w:rPr>
      </w:pPr>
      <w:r>
        <w:rPr>
          <w:b/>
          <w:i/>
        </w:rPr>
        <w:t xml:space="preserve">Discussions/Participation:  </w:t>
      </w:r>
      <w:r>
        <w:t xml:space="preserve">You will turn in work on time. If there is an emergency and you cannot meet deadline, please email or call the instructor. </w:t>
      </w:r>
      <w:r>
        <w:rPr>
          <w:b/>
        </w:rPr>
        <w:t>Missed work may NOT be made up once the week has passed so be prepared with a back-up plan if your computer crashes or you will be out of town.</w:t>
      </w:r>
      <w:r>
        <w:t xml:space="preserve"> </w:t>
      </w:r>
    </w:p>
    <w:p w:rsidR="002662EF" w:rsidRDefault="002662EF">
      <w:pPr>
        <w:widowControl w:val="0"/>
        <w:ind w:left="180"/>
        <w:rPr>
          <w:b/>
          <w:i/>
        </w:rPr>
      </w:pPr>
    </w:p>
    <w:p w:rsidR="002662EF" w:rsidRDefault="003804C6">
      <w:pPr>
        <w:widowControl w:val="0"/>
        <w:numPr>
          <w:ilvl w:val="0"/>
          <w:numId w:val="3"/>
        </w:numPr>
        <w:rPr>
          <w:b/>
          <w:i/>
        </w:rPr>
      </w:pPr>
      <w:r>
        <w:rPr>
          <w:b/>
          <w:i/>
        </w:rPr>
        <w:t>Task Analysis</w:t>
      </w:r>
      <w:r w:rsidR="00FA413F">
        <w:rPr>
          <w:b/>
          <w:i/>
        </w:rPr>
        <w:t>:</w:t>
      </w:r>
      <w:r w:rsidR="00FA413F">
        <w:rPr>
          <w:b/>
        </w:rPr>
        <w:t xml:space="preserve"> </w:t>
      </w:r>
      <w:r w:rsidRPr="004A546E">
        <w:t>The task for this assignment must be one that requires conceptual thinking. The task must have an overall question that learner is trying to answer and cannot be simply a string of exercises, memorized facts, work sheet, or prepackaged curricular items.</w:t>
      </w:r>
      <w:r w:rsidR="00FA413F">
        <w:t xml:space="preserve">  </w:t>
      </w:r>
      <w:r w:rsidR="00FA413F" w:rsidRPr="008C4C3F">
        <w:rPr>
          <w:b/>
          <w:u w:val="single"/>
        </w:rPr>
        <w:t xml:space="preserve">This paper </w:t>
      </w:r>
      <w:r w:rsidR="008C4C3F">
        <w:rPr>
          <w:b/>
          <w:u w:val="single"/>
        </w:rPr>
        <w:t xml:space="preserve">MUST BE </w:t>
      </w:r>
      <w:r w:rsidR="00FA413F" w:rsidRPr="008C4C3F">
        <w:rPr>
          <w:b/>
          <w:u w:val="single"/>
        </w:rPr>
        <w:t>submitted via Live Text.</w:t>
      </w:r>
      <w:r w:rsidR="00FA413F">
        <w:t xml:space="preserve">  Please see handout for more information.  </w:t>
      </w:r>
      <w:r>
        <w:rPr>
          <w:b/>
          <w:i/>
        </w:rPr>
        <w:t>Task Analysis</w:t>
      </w:r>
      <w:r w:rsidR="00FA413F" w:rsidRPr="002A321E">
        <w:rPr>
          <w:b/>
          <w:i/>
        </w:rPr>
        <w:t xml:space="preserve"> is due by the 8</w:t>
      </w:r>
      <w:r w:rsidR="00FA413F" w:rsidRPr="002A321E">
        <w:rPr>
          <w:b/>
          <w:i/>
          <w:vertAlign w:val="superscript"/>
        </w:rPr>
        <w:t>th</w:t>
      </w:r>
      <w:r w:rsidR="00FA413F" w:rsidRPr="002A321E">
        <w:rPr>
          <w:b/>
          <w:i/>
        </w:rPr>
        <w:t xml:space="preserve"> week session.</w:t>
      </w:r>
    </w:p>
    <w:p w:rsidR="002662EF" w:rsidRDefault="002662EF">
      <w:pPr>
        <w:widowControl w:val="0"/>
        <w:rPr>
          <w:b/>
          <w:i/>
        </w:rPr>
      </w:pPr>
    </w:p>
    <w:p w:rsidR="002662EF" w:rsidRDefault="00FA413F">
      <w:pPr>
        <w:widowControl w:val="0"/>
        <w:numPr>
          <w:ilvl w:val="0"/>
          <w:numId w:val="3"/>
        </w:numPr>
        <w:rPr>
          <w:b/>
          <w:i/>
        </w:rPr>
      </w:pPr>
      <w:r>
        <w:rPr>
          <w:b/>
          <w:i/>
        </w:rPr>
        <w:t>Mid-Term project:</w:t>
      </w:r>
      <w:r>
        <w:rPr>
          <w:b/>
        </w:rPr>
        <w:t xml:space="preserve"> </w:t>
      </w:r>
      <w:r>
        <w:t>This project will be given to you in the 2</w:t>
      </w:r>
      <w:r>
        <w:rPr>
          <w:vertAlign w:val="superscript"/>
        </w:rPr>
        <w:t>nd</w:t>
      </w:r>
      <w:r>
        <w:t xml:space="preserve"> week.  Please read directions carefully and complete all task for the project.</w:t>
      </w:r>
    </w:p>
    <w:p w:rsidR="002662EF" w:rsidRDefault="002662EF">
      <w:pPr>
        <w:ind w:left="360"/>
      </w:pPr>
    </w:p>
    <w:p w:rsidR="008C4C3F" w:rsidRDefault="00FA413F">
      <w:pPr>
        <w:numPr>
          <w:ilvl w:val="0"/>
          <w:numId w:val="3"/>
        </w:numPr>
      </w:pPr>
      <w:r>
        <w:rPr>
          <w:b/>
          <w:i/>
        </w:rPr>
        <w:t>Philosophy of Education</w:t>
      </w:r>
      <w:r>
        <w:rPr>
          <w:b/>
        </w:rPr>
        <w:t>.</w:t>
      </w:r>
      <w:r>
        <w:t xml:space="preserve"> Develop your own philosophy of education. This paper will be </w:t>
      </w:r>
      <w:proofErr w:type="gramStart"/>
      <w:r>
        <w:t>types</w:t>
      </w:r>
      <w:proofErr w:type="gramEnd"/>
      <w:r>
        <w:t xml:space="preserve">, double spaced with 1” margins using APA style.  Please include any of the major theorist or educational leaders that have influenced your philosophy.  See rubric for all required elements </w:t>
      </w:r>
      <w:r>
        <w:rPr>
          <w:b/>
          <w:i/>
        </w:rPr>
        <w:t>due 10</w:t>
      </w:r>
      <w:r>
        <w:rPr>
          <w:b/>
          <w:i/>
          <w:vertAlign w:val="superscript"/>
        </w:rPr>
        <w:t>th</w:t>
      </w:r>
      <w:r>
        <w:rPr>
          <w:b/>
          <w:i/>
        </w:rPr>
        <w:t xml:space="preserve"> class session</w:t>
      </w:r>
      <w:r>
        <w:t>.</w:t>
      </w:r>
    </w:p>
    <w:p w:rsidR="008C4C3F" w:rsidRDefault="008C4C3F" w:rsidP="008C4C3F"/>
    <w:p w:rsidR="008C4C3F" w:rsidRDefault="008C4C3F" w:rsidP="008C4C3F">
      <w:pPr>
        <w:widowControl w:val="0"/>
        <w:numPr>
          <w:ilvl w:val="0"/>
          <w:numId w:val="3"/>
        </w:numPr>
        <w:rPr>
          <w:b/>
          <w:i/>
        </w:rPr>
      </w:pPr>
      <w:r>
        <w:rPr>
          <w:b/>
          <w:i/>
        </w:rPr>
        <w:t xml:space="preserve">Video Response Paper: </w:t>
      </w:r>
      <w:r>
        <w:t xml:space="preserve">Write a response paper in APA style based on a video.  You will select three of the individuals in the video and tie in to what you viewed in the video to your textbook. </w:t>
      </w:r>
      <w:r w:rsidR="002662EF">
        <w:rPr>
          <w:b/>
          <w:i/>
        </w:rPr>
        <w:t xml:space="preserve">Video response paper 1 is due </w:t>
      </w:r>
      <w:r w:rsidR="004846B9">
        <w:rPr>
          <w:b/>
          <w:i/>
        </w:rPr>
        <w:t>the 3</w:t>
      </w:r>
      <w:r w:rsidR="004846B9" w:rsidRPr="004846B9">
        <w:rPr>
          <w:b/>
          <w:i/>
          <w:vertAlign w:val="superscript"/>
        </w:rPr>
        <w:t>rd</w:t>
      </w:r>
      <w:r w:rsidR="004846B9">
        <w:rPr>
          <w:b/>
          <w:i/>
        </w:rPr>
        <w:t xml:space="preserve"> week and Video response paper 2</w:t>
      </w:r>
      <w:r>
        <w:rPr>
          <w:b/>
          <w:i/>
        </w:rPr>
        <w:t xml:space="preserve"> is due by the 6</w:t>
      </w:r>
      <w:r>
        <w:rPr>
          <w:b/>
          <w:i/>
          <w:vertAlign w:val="superscript"/>
        </w:rPr>
        <w:t>th</w:t>
      </w:r>
      <w:r>
        <w:rPr>
          <w:b/>
          <w:i/>
        </w:rPr>
        <w:t xml:space="preserve"> week session.</w:t>
      </w:r>
    </w:p>
    <w:p w:rsidR="002662EF" w:rsidRDefault="002662EF" w:rsidP="008C4C3F">
      <w:pPr>
        <w:ind w:left="540"/>
      </w:pPr>
    </w:p>
    <w:p w:rsidR="002662EF" w:rsidRDefault="002662EF">
      <w:pPr>
        <w:ind w:left="180"/>
      </w:pPr>
    </w:p>
    <w:p w:rsidR="002662EF" w:rsidRDefault="00FA413F">
      <w:pPr>
        <w:widowControl w:val="0"/>
        <w:rPr>
          <w:b/>
          <w:u w:val="single"/>
        </w:rPr>
      </w:pPr>
      <w:r>
        <w:rPr>
          <w:b/>
          <w:u w:val="single"/>
        </w:rPr>
        <w:t>General Rubric for Evaluation of Assignments</w:t>
      </w:r>
    </w:p>
    <w:p w:rsidR="002662EF" w:rsidRDefault="002662EF">
      <w:pPr>
        <w:widowControl w:val="0"/>
        <w:rPr>
          <w:b/>
          <w:u w:val="single"/>
        </w:rPr>
      </w:pPr>
    </w:p>
    <w:p w:rsidR="002662EF" w:rsidRDefault="00FA413F">
      <w:pPr>
        <w:widowControl w:val="0"/>
        <w:numPr>
          <w:ilvl w:val="0"/>
          <w:numId w:val="4"/>
        </w:numPr>
      </w:pPr>
      <w:r>
        <w:rPr>
          <w:b/>
        </w:rPr>
        <w:t>Discussions/Participation:</w:t>
      </w:r>
      <w:r>
        <w:t xml:space="preserve"> Full points will be awarded to those who attend class on time (2 point) and who participate with a spirit of flexibility, and positive energy, in discuss</w:t>
      </w:r>
      <w:r w:rsidR="00E7694B">
        <w:t>ions and the various activities.</w:t>
      </w:r>
    </w:p>
    <w:p w:rsidR="002662EF" w:rsidRDefault="00FA413F">
      <w:pPr>
        <w:widowControl w:val="0"/>
        <w:ind w:left="360"/>
      </w:pPr>
      <w:r>
        <w:t xml:space="preserve"> </w:t>
      </w:r>
      <w:r>
        <w:rPr>
          <w:b/>
        </w:rPr>
        <w:tab/>
        <w:t xml:space="preserve"> </w:t>
      </w:r>
      <w:r>
        <w:rPr>
          <w:b/>
        </w:rPr>
        <w:tab/>
      </w:r>
    </w:p>
    <w:p w:rsidR="002662EF" w:rsidRDefault="007646EE">
      <w:pPr>
        <w:widowControl w:val="0"/>
        <w:numPr>
          <w:ilvl w:val="0"/>
          <w:numId w:val="4"/>
        </w:numPr>
      </w:pPr>
      <w:r>
        <w:rPr>
          <w:b/>
        </w:rPr>
        <w:t>Task Analysis</w:t>
      </w:r>
      <w:r w:rsidR="00FA413F">
        <w:rPr>
          <w:b/>
        </w:rPr>
        <w:t xml:space="preserve">: </w:t>
      </w:r>
      <w:r w:rsidR="00FA413F">
        <w:t xml:space="preserve">Paper is to be written in formal academic style.  Students will be evaluated based on the classroom/school observations correlating with textbook readings and other resources.  Paper is written in APA format and submitted via Live Text.  No late papers will be accepted. </w:t>
      </w:r>
    </w:p>
    <w:p w:rsidR="002662EF" w:rsidRDefault="00FA413F">
      <w:pPr>
        <w:widowControl w:val="0"/>
        <w:ind w:left="360"/>
      </w:pPr>
      <w:r>
        <w:t xml:space="preserve"> </w:t>
      </w:r>
    </w:p>
    <w:p w:rsidR="002662EF" w:rsidRDefault="008C4C3F">
      <w:pPr>
        <w:widowControl w:val="0"/>
        <w:numPr>
          <w:ilvl w:val="0"/>
          <w:numId w:val="4"/>
        </w:numPr>
      </w:pPr>
      <w:r>
        <w:rPr>
          <w:b/>
        </w:rPr>
        <w:t>Video Response Paper</w:t>
      </w:r>
      <w:r w:rsidR="00E7694B">
        <w:rPr>
          <w:b/>
        </w:rPr>
        <w:t>s</w:t>
      </w:r>
      <w:r w:rsidR="00FA413F">
        <w:rPr>
          <w:b/>
        </w:rPr>
        <w:t>:</w:t>
      </w:r>
      <w:r w:rsidR="00FA413F">
        <w:t xml:space="preserve"> </w:t>
      </w:r>
      <w:r>
        <w:t>P</w:t>
      </w:r>
      <w:r w:rsidR="00FA413F">
        <w:t>aper</w:t>
      </w:r>
      <w:r w:rsidR="00E7694B">
        <w:t>s</w:t>
      </w:r>
      <w:r w:rsidR="00FA413F">
        <w:t xml:space="preserve"> is to be written in formal academic style. Outstanding papers will be turned in on time, use correct grammar, syntax and spelling, include all factors identified in the assignment, </w:t>
      </w:r>
      <w:r w:rsidR="00FA413F">
        <w:rPr>
          <w:u w:val="single"/>
        </w:rPr>
        <w:t xml:space="preserve">use at least </w:t>
      </w:r>
      <w:r w:rsidR="00E7694B">
        <w:rPr>
          <w:u w:val="single"/>
        </w:rPr>
        <w:t>four</w:t>
      </w:r>
      <w:r w:rsidR="00FA413F">
        <w:rPr>
          <w:u w:val="single"/>
        </w:rPr>
        <w:t xml:space="preserve"> references</w:t>
      </w:r>
      <w:r>
        <w:rPr>
          <w:u w:val="single"/>
        </w:rPr>
        <w:t xml:space="preserve"> to your textbook or other outside resource materials</w:t>
      </w:r>
      <w:r w:rsidR="00FA413F">
        <w:t xml:space="preserve">, and either synthesize or analyze </w:t>
      </w:r>
      <w:r>
        <w:t>observations based on what has been viewed</w:t>
      </w:r>
      <w:r w:rsidR="00FA413F">
        <w:t>, rather than providing only a simple reporting of facts. No late papers will be accepted.</w:t>
      </w:r>
    </w:p>
    <w:p w:rsidR="002662EF" w:rsidRDefault="002662EF">
      <w:pPr>
        <w:widowControl w:val="0"/>
      </w:pPr>
    </w:p>
    <w:p w:rsidR="002662EF" w:rsidRDefault="00FA413F">
      <w:pPr>
        <w:widowControl w:val="0"/>
        <w:numPr>
          <w:ilvl w:val="0"/>
          <w:numId w:val="4"/>
        </w:numPr>
      </w:pPr>
      <w:r>
        <w:rPr>
          <w:b/>
        </w:rPr>
        <w:t xml:space="preserve">Personal Philosophy Statement: </w:t>
      </w:r>
      <w:r>
        <w:t xml:space="preserve">Outstanding papers will be turned in on time, use correct grammar, syntax and spelling, include all factors identified in the assignment, use outside references, and include evidence of analysis and synthesis, rather than providing only a simple reporting of facts. See the full rubric below for further requirements. No late papers will be accepted. </w:t>
      </w:r>
    </w:p>
    <w:p w:rsidR="002662EF" w:rsidRDefault="002662EF">
      <w:pPr>
        <w:widowControl w:val="0"/>
        <w:rPr>
          <w:b/>
          <w:u w:val="single"/>
        </w:rPr>
      </w:pPr>
    </w:p>
    <w:p w:rsidR="002662EF" w:rsidRDefault="00FA413F">
      <w:pPr>
        <w:widowControl w:val="0"/>
        <w:ind w:left="360"/>
        <w:rPr>
          <w:b/>
          <w:u w:val="single"/>
        </w:rPr>
      </w:pPr>
      <w:r>
        <w:rPr>
          <w:b/>
          <w:u w:val="single"/>
        </w:rPr>
        <w:t xml:space="preserve">Expanded Rubric for Personal Philosophy Statement </w:t>
      </w:r>
    </w:p>
    <w:p w:rsidR="002662EF" w:rsidRDefault="002662EF">
      <w:pPr>
        <w:widowControl w:val="0"/>
        <w:rPr>
          <w:b/>
          <w:u w:val="single"/>
        </w:rPr>
      </w:pPr>
    </w:p>
    <w:p w:rsidR="002662EF" w:rsidRDefault="00FA413F">
      <w:pPr>
        <w:widowControl w:val="0"/>
        <w:numPr>
          <w:ilvl w:val="1"/>
          <w:numId w:val="4"/>
        </w:numPr>
      </w:pPr>
      <w:r>
        <w:t>Provides a synthesis for why that theorist or leader has been influential in your understanding of what it means to be a teacher</w:t>
      </w:r>
    </w:p>
    <w:p w:rsidR="002662EF" w:rsidRDefault="00FA413F">
      <w:pPr>
        <w:widowControl w:val="0"/>
        <w:ind w:left="2160"/>
      </w:pPr>
      <w:r>
        <w:t>Outstanding</w:t>
      </w:r>
      <w:r>
        <w:tab/>
      </w:r>
      <w:r>
        <w:tab/>
        <w:t>10 points</w:t>
      </w:r>
    </w:p>
    <w:p w:rsidR="002662EF" w:rsidRDefault="00FA413F">
      <w:pPr>
        <w:widowControl w:val="0"/>
        <w:ind w:left="2160"/>
      </w:pPr>
      <w:r>
        <w:t xml:space="preserve">Above </w:t>
      </w:r>
      <w:proofErr w:type="gramStart"/>
      <w:r>
        <w:t>Average</w:t>
      </w:r>
      <w:proofErr w:type="gramEnd"/>
      <w:r>
        <w:tab/>
        <w:t xml:space="preserve">  9 points</w:t>
      </w:r>
    </w:p>
    <w:p w:rsidR="002662EF" w:rsidRDefault="00FA413F">
      <w:pPr>
        <w:widowControl w:val="0"/>
        <w:ind w:left="2160"/>
      </w:pPr>
      <w:r>
        <w:t>Adequate</w:t>
      </w:r>
      <w:r>
        <w:tab/>
      </w:r>
      <w:r>
        <w:tab/>
        <w:t xml:space="preserve">  8 points</w:t>
      </w:r>
    </w:p>
    <w:p w:rsidR="002662EF" w:rsidRDefault="002662EF">
      <w:pPr>
        <w:widowControl w:val="0"/>
        <w:ind w:left="2160"/>
      </w:pPr>
    </w:p>
    <w:p w:rsidR="002662EF" w:rsidRDefault="00FA413F">
      <w:pPr>
        <w:widowControl w:val="0"/>
        <w:numPr>
          <w:ilvl w:val="1"/>
          <w:numId w:val="4"/>
        </w:numPr>
      </w:pPr>
      <w:r>
        <w:t xml:space="preserve">Notes the era this educator lived in and analyzes the influences of this era, </w:t>
      </w:r>
    </w:p>
    <w:p w:rsidR="002662EF" w:rsidRDefault="00FA413F">
      <w:pPr>
        <w:widowControl w:val="0"/>
        <w:ind w:left="2160"/>
      </w:pPr>
      <w:r>
        <w:t>Outstanding</w:t>
      </w:r>
      <w:r>
        <w:tab/>
      </w:r>
      <w:r>
        <w:tab/>
        <w:t>10 points</w:t>
      </w:r>
    </w:p>
    <w:p w:rsidR="002662EF" w:rsidRDefault="00FA413F">
      <w:pPr>
        <w:widowControl w:val="0"/>
        <w:ind w:left="2160"/>
      </w:pPr>
      <w:r>
        <w:t xml:space="preserve">Above </w:t>
      </w:r>
      <w:proofErr w:type="gramStart"/>
      <w:r>
        <w:t>Average</w:t>
      </w:r>
      <w:proofErr w:type="gramEnd"/>
      <w:r>
        <w:tab/>
        <w:t xml:space="preserve">  9 points</w:t>
      </w:r>
    </w:p>
    <w:p w:rsidR="002662EF" w:rsidRDefault="00FA413F">
      <w:pPr>
        <w:widowControl w:val="0"/>
        <w:ind w:left="2160"/>
      </w:pPr>
      <w:r>
        <w:t>Adequate</w:t>
      </w:r>
      <w:r>
        <w:tab/>
      </w:r>
      <w:r>
        <w:tab/>
        <w:t xml:space="preserve">  8 points</w:t>
      </w:r>
    </w:p>
    <w:p w:rsidR="002662EF" w:rsidRDefault="002662EF">
      <w:pPr>
        <w:widowControl w:val="0"/>
        <w:ind w:left="2160"/>
      </w:pPr>
    </w:p>
    <w:p w:rsidR="002662EF" w:rsidRDefault="00FA413F">
      <w:pPr>
        <w:widowControl w:val="0"/>
        <w:numPr>
          <w:ilvl w:val="1"/>
          <w:numId w:val="4"/>
        </w:numPr>
      </w:pPr>
      <w:r>
        <w:t xml:space="preserve">Describes his or her specific contributions and any controversy surrounding this leader, and analyzes why  </w:t>
      </w:r>
    </w:p>
    <w:p w:rsidR="002662EF" w:rsidRDefault="00FA413F">
      <w:pPr>
        <w:widowControl w:val="0"/>
        <w:ind w:left="2160"/>
      </w:pPr>
      <w:r>
        <w:t>Outstanding</w:t>
      </w:r>
      <w:r>
        <w:tab/>
      </w:r>
      <w:r>
        <w:tab/>
        <w:t>10 points</w:t>
      </w:r>
    </w:p>
    <w:p w:rsidR="002662EF" w:rsidRDefault="00FA413F">
      <w:pPr>
        <w:widowControl w:val="0"/>
        <w:ind w:left="2160"/>
      </w:pPr>
      <w:r>
        <w:t xml:space="preserve">Above </w:t>
      </w:r>
      <w:proofErr w:type="gramStart"/>
      <w:r>
        <w:t>Average</w:t>
      </w:r>
      <w:proofErr w:type="gramEnd"/>
      <w:r>
        <w:tab/>
        <w:t xml:space="preserve">  9 points</w:t>
      </w:r>
    </w:p>
    <w:p w:rsidR="002662EF" w:rsidRDefault="00FA413F">
      <w:pPr>
        <w:widowControl w:val="0"/>
        <w:ind w:left="2160"/>
      </w:pPr>
      <w:r>
        <w:t>Adequate</w:t>
      </w:r>
      <w:r>
        <w:tab/>
      </w:r>
      <w:r>
        <w:tab/>
        <w:t xml:space="preserve">  8 points</w:t>
      </w:r>
    </w:p>
    <w:p w:rsidR="002662EF" w:rsidRDefault="002662EF">
      <w:pPr>
        <w:widowControl w:val="0"/>
        <w:ind w:left="2160"/>
      </w:pPr>
    </w:p>
    <w:p w:rsidR="002662EF" w:rsidRDefault="00FA413F">
      <w:pPr>
        <w:widowControl w:val="0"/>
        <w:numPr>
          <w:ilvl w:val="1"/>
          <w:numId w:val="4"/>
        </w:numPr>
      </w:pPr>
      <w:r>
        <w:t xml:space="preserve">Tells whether current research supports this theorist or leader, the prevalence of his or her theory or innovation. States the specific research </w:t>
      </w:r>
    </w:p>
    <w:p w:rsidR="002662EF" w:rsidRDefault="00FA413F">
      <w:pPr>
        <w:widowControl w:val="0"/>
        <w:ind w:left="2160"/>
      </w:pPr>
      <w:r>
        <w:t>Outstanding</w:t>
      </w:r>
      <w:r>
        <w:tab/>
      </w:r>
      <w:r>
        <w:tab/>
        <w:t>10 points</w:t>
      </w:r>
    </w:p>
    <w:p w:rsidR="002662EF" w:rsidRDefault="00FA413F">
      <w:pPr>
        <w:widowControl w:val="0"/>
        <w:ind w:left="2160"/>
      </w:pPr>
      <w:r>
        <w:t xml:space="preserve">Above </w:t>
      </w:r>
      <w:proofErr w:type="gramStart"/>
      <w:r>
        <w:t>Average</w:t>
      </w:r>
      <w:proofErr w:type="gramEnd"/>
      <w:r>
        <w:tab/>
        <w:t xml:space="preserve">  9 points</w:t>
      </w:r>
    </w:p>
    <w:p w:rsidR="002662EF" w:rsidRDefault="00FA413F">
      <w:pPr>
        <w:widowControl w:val="0"/>
        <w:ind w:left="2160"/>
      </w:pPr>
      <w:r>
        <w:t>Adequate</w:t>
      </w:r>
      <w:r>
        <w:tab/>
      </w:r>
      <w:r>
        <w:tab/>
        <w:t xml:space="preserve">  8 points</w:t>
      </w:r>
    </w:p>
    <w:p w:rsidR="002662EF" w:rsidRDefault="002662EF">
      <w:pPr>
        <w:widowControl w:val="0"/>
        <w:rPr>
          <w:b/>
          <w:u w:val="single"/>
        </w:rPr>
      </w:pPr>
    </w:p>
    <w:p w:rsidR="002662EF" w:rsidRDefault="002662EF">
      <w:pPr>
        <w:widowControl w:val="0"/>
        <w:rPr>
          <w:b/>
          <w:u w:val="single"/>
        </w:rPr>
      </w:pPr>
    </w:p>
    <w:p w:rsidR="002662EF" w:rsidRDefault="00FA413F">
      <w:pPr>
        <w:pStyle w:val="Heading1"/>
      </w:pPr>
      <w:r>
        <w:t>Administrative Requirements</w:t>
      </w:r>
    </w:p>
    <w:p w:rsidR="002662EF" w:rsidRDefault="002662EF">
      <w:pPr>
        <w:rPr>
          <w:b/>
          <w:u w:val="single"/>
        </w:rPr>
      </w:pPr>
    </w:p>
    <w:p w:rsidR="002662EF" w:rsidRDefault="00FA413F">
      <w:r>
        <w:rPr>
          <w:b/>
        </w:rPr>
        <w:t xml:space="preserve">Incompletes:  </w:t>
      </w:r>
      <w:r>
        <w:t xml:space="preserve">Incompletes may be given if the student is unable to complete a portion of the work due to circumstances beyond his/her control.  The </w:t>
      </w:r>
      <w:proofErr w:type="gramStart"/>
      <w:r>
        <w:t>incomplete contract must be signed by the student and the instructor</w:t>
      </w:r>
      <w:proofErr w:type="gramEnd"/>
      <w:r>
        <w:t xml:space="preserve">.  It will specify when the work must be completed.  Usually the work must be completed in 90 days; if it </w:t>
      </w:r>
      <w:proofErr w:type="gramStart"/>
      <w:r>
        <w:t>is</w:t>
      </w:r>
      <w:proofErr w:type="gramEnd"/>
      <w:r>
        <w:t xml:space="preserve"> not the incomplete will revert to the grade the student would have earned as specified on the incomplete form.</w:t>
      </w:r>
    </w:p>
    <w:p w:rsidR="002662EF" w:rsidRDefault="002662EF">
      <w:pPr>
        <w:rPr>
          <w:b/>
        </w:rPr>
      </w:pPr>
    </w:p>
    <w:p w:rsidR="002662EF" w:rsidRDefault="00FA413F">
      <w:r>
        <w:rPr>
          <w:b/>
        </w:rPr>
        <w:t>Administrative Warning: Plagiarism is a serious offense.</w:t>
      </w:r>
      <w:r>
        <w:t xml:space="preserve">  Plagiarism is the offering of work another as one’s own and may include but is not limited to the following:</w:t>
      </w:r>
    </w:p>
    <w:p w:rsidR="002662EF" w:rsidRDefault="002662EF"/>
    <w:p w:rsidR="002662EF" w:rsidRDefault="00FA413F">
      <w:pPr>
        <w:ind w:firstLine="720"/>
        <w:rPr>
          <w:i/>
        </w:rPr>
      </w:pPr>
      <w:r>
        <w:rPr>
          <w:i/>
        </w:rPr>
        <w:t xml:space="preserve">Complete or partial copying directly from a published or unpublished source </w:t>
      </w:r>
    </w:p>
    <w:p w:rsidR="002662EF" w:rsidRDefault="00FA413F">
      <w:pPr>
        <w:rPr>
          <w:i/>
        </w:rPr>
      </w:pPr>
      <w:r>
        <w:rPr>
          <w:i/>
        </w:rPr>
        <w:tab/>
      </w:r>
      <w:proofErr w:type="gramStart"/>
      <w:r>
        <w:rPr>
          <w:i/>
        </w:rPr>
        <w:t>without</w:t>
      </w:r>
      <w:proofErr w:type="gramEnd"/>
      <w:r>
        <w:rPr>
          <w:i/>
        </w:rPr>
        <w:t xml:space="preserve"> proper acknowledgement to the author.  Minor changes in wording o</w:t>
      </w:r>
    </w:p>
    <w:p w:rsidR="002662EF" w:rsidRDefault="00FA413F">
      <w:pPr>
        <w:rPr>
          <w:i/>
        </w:rPr>
      </w:pPr>
      <w:r>
        <w:rPr>
          <w:i/>
        </w:rPr>
        <w:tab/>
      </w:r>
      <w:proofErr w:type="gramStart"/>
      <w:r>
        <w:rPr>
          <w:i/>
        </w:rPr>
        <w:t>or</w:t>
      </w:r>
      <w:proofErr w:type="gramEnd"/>
      <w:r>
        <w:rPr>
          <w:i/>
        </w:rPr>
        <w:t xml:space="preserve"> syntax are not sufficient to avoid charges of plagiarism.  Proper </w:t>
      </w:r>
    </w:p>
    <w:p w:rsidR="002662EF" w:rsidRDefault="00FA413F">
      <w:pPr>
        <w:ind w:firstLine="720"/>
        <w:rPr>
          <w:i/>
        </w:rPr>
      </w:pPr>
      <w:proofErr w:type="gramStart"/>
      <w:r>
        <w:rPr>
          <w:i/>
        </w:rPr>
        <w:t>acknowledgement</w:t>
      </w:r>
      <w:proofErr w:type="gramEnd"/>
      <w:r>
        <w:rPr>
          <w:i/>
        </w:rPr>
        <w:t xml:space="preserve"> of the source of the text is always mandatory.</w:t>
      </w:r>
    </w:p>
    <w:p w:rsidR="002662EF" w:rsidRDefault="00FA413F">
      <w:pPr>
        <w:rPr>
          <w:i/>
        </w:rPr>
      </w:pPr>
      <w:r>
        <w:rPr>
          <w:i/>
        </w:rPr>
        <w:tab/>
        <w:t>Paraphrasing the work of another without proper author acknowledgment.</w:t>
      </w:r>
    </w:p>
    <w:p w:rsidR="002662EF" w:rsidRDefault="00FA413F">
      <w:pPr>
        <w:rPr>
          <w:i/>
        </w:rPr>
      </w:pPr>
      <w:r>
        <w:rPr>
          <w:i/>
        </w:rPr>
        <w:tab/>
        <w:t xml:space="preserve">Submitting as one’s own original work (however freely given or purchased)                                            </w:t>
      </w:r>
    </w:p>
    <w:p w:rsidR="002662EF" w:rsidRDefault="00FA413F">
      <w:pPr>
        <w:rPr>
          <w:i/>
        </w:rPr>
      </w:pPr>
      <w:r>
        <w:rPr>
          <w:i/>
        </w:rPr>
        <w:tab/>
      </w:r>
      <w:proofErr w:type="gramStart"/>
      <w:r>
        <w:rPr>
          <w:i/>
        </w:rPr>
        <w:t>the</w:t>
      </w:r>
      <w:proofErr w:type="gramEnd"/>
      <w:r>
        <w:rPr>
          <w:i/>
        </w:rPr>
        <w:t xml:space="preserve"> original exam, research paper, manuscript, report, computer file or any</w:t>
      </w:r>
    </w:p>
    <w:p w:rsidR="002662EF" w:rsidRDefault="00FA413F">
      <w:r>
        <w:rPr>
          <w:i/>
        </w:rPr>
        <w:tab/>
      </w:r>
      <w:proofErr w:type="gramStart"/>
      <w:r>
        <w:rPr>
          <w:i/>
        </w:rPr>
        <w:t>other</w:t>
      </w:r>
      <w:proofErr w:type="gramEnd"/>
      <w:r>
        <w:rPr>
          <w:i/>
        </w:rPr>
        <w:t xml:space="preserve"> assignment that has been prepared by another individual.</w:t>
      </w:r>
    </w:p>
    <w:sectPr w:rsidR="002662EF" w:rsidSect="00FE475C">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0BC3CF5"/>
    <w:multiLevelType w:val="hybridMultilevel"/>
    <w:tmpl w:val="6E4E274A"/>
    <w:lvl w:ilvl="0" w:tplc="F726F2DC">
      <w:start w:val="1"/>
      <w:numFmt w:val="decimal"/>
      <w:lvlText w:val="%1."/>
      <w:lvlJc w:val="left"/>
      <w:pPr>
        <w:tabs>
          <w:tab w:val="num" w:pos="720"/>
        </w:tabs>
        <w:ind w:left="720" w:hanging="360"/>
      </w:pPr>
      <w:rPr>
        <w:rFonts w:hint="default"/>
      </w:rPr>
    </w:lvl>
    <w:lvl w:ilvl="1" w:tplc="8D08F9D4">
      <w:start w:val="1"/>
      <w:numFmt w:val="bullet"/>
      <w:lvlText w:val=""/>
      <w:lvlJc w:val="left"/>
      <w:pPr>
        <w:tabs>
          <w:tab w:val="num" w:pos="1440"/>
        </w:tabs>
        <w:ind w:left="1440" w:hanging="360"/>
      </w:pPr>
      <w:rPr>
        <w:rFonts w:ascii="Symbol" w:hAnsi="Symbol" w:hint="default"/>
        <w:color w:val="auto"/>
      </w:rPr>
    </w:lvl>
    <w:lvl w:ilvl="2" w:tplc="02500CAC" w:tentative="1">
      <w:start w:val="1"/>
      <w:numFmt w:val="lowerRoman"/>
      <w:lvlText w:val="%3."/>
      <w:lvlJc w:val="right"/>
      <w:pPr>
        <w:tabs>
          <w:tab w:val="num" w:pos="2160"/>
        </w:tabs>
        <w:ind w:left="2160" w:hanging="180"/>
      </w:pPr>
    </w:lvl>
    <w:lvl w:ilvl="3" w:tplc="A3B4D852" w:tentative="1">
      <w:start w:val="1"/>
      <w:numFmt w:val="decimal"/>
      <w:lvlText w:val="%4."/>
      <w:lvlJc w:val="left"/>
      <w:pPr>
        <w:tabs>
          <w:tab w:val="num" w:pos="2880"/>
        </w:tabs>
        <w:ind w:left="2880" w:hanging="360"/>
      </w:pPr>
    </w:lvl>
    <w:lvl w:ilvl="4" w:tplc="803874C0" w:tentative="1">
      <w:start w:val="1"/>
      <w:numFmt w:val="lowerLetter"/>
      <w:lvlText w:val="%5."/>
      <w:lvlJc w:val="left"/>
      <w:pPr>
        <w:tabs>
          <w:tab w:val="num" w:pos="3600"/>
        </w:tabs>
        <w:ind w:left="3600" w:hanging="360"/>
      </w:pPr>
    </w:lvl>
    <w:lvl w:ilvl="5" w:tplc="735E5C74" w:tentative="1">
      <w:start w:val="1"/>
      <w:numFmt w:val="lowerRoman"/>
      <w:lvlText w:val="%6."/>
      <w:lvlJc w:val="right"/>
      <w:pPr>
        <w:tabs>
          <w:tab w:val="num" w:pos="4320"/>
        </w:tabs>
        <w:ind w:left="4320" w:hanging="180"/>
      </w:pPr>
    </w:lvl>
    <w:lvl w:ilvl="6" w:tplc="3A08A73E" w:tentative="1">
      <w:start w:val="1"/>
      <w:numFmt w:val="decimal"/>
      <w:lvlText w:val="%7."/>
      <w:lvlJc w:val="left"/>
      <w:pPr>
        <w:tabs>
          <w:tab w:val="num" w:pos="5040"/>
        </w:tabs>
        <w:ind w:left="5040" w:hanging="360"/>
      </w:pPr>
    </w:lvl>
    <w:lvl w:ilvl="7" w:tplc="9FD89D9A" w:tentative="1">
      <w:start w:val="1"/>
      <w:numFmt w:val="lowerLetter"/>
      <w:lvlText w:val="%8."/>
      <w:lvlJc w:val="left"/>
      <w:pPr>
        <w:tabs>
          <w:tab w:val="num" w:pos="5760"/>
        </w:tabs>
        <w:ind w:left="5760" w:hanging="360"/>
      </w:pPr>
    </w:lvl>
    <w:lvl w:ilvl="8" w:tplc="B36815DE" w:tentative="1">
      <w:start w:val="1"/>
      <w:numFmt w:val="lowerRoman"/>
      <w:lvlText w:val="%9."/>
      <w:lvlJc w:val="right"/>
      <w:pPr>
        <w:tabs>
          <w:tab w:val="num" w:pos="6480"/>
        </w:tabs>
        <w:ind w:left="6480" w:hanging="180"/>
      </w:pPr>
    </w:lvl>
  </w:abstractNum>
  <w:abstractNum w:abstractNumId="1">
    <w:nsid w:val="13BB235E"/>
    <w:multiLevelType w:val="hybridMultilevel"/>
    <w:tmpl w:val="9A7E6036"/>
    <w:lvl w:ilvl="0" w:tplc="6496424E">
      <w:start w:val="1"/>
      <w:numFmt w:val="decimal"/>
      <w:lvlText w:val="%1."/>
      <w:lvlJc w:val="left"/>
      <w:pPr>
        <w:tabs>
          <w:tab w:val="num" w:pos="720"/>
        </w:tabs>
        <w:ind w:left="720" w:hanging="360"/>
      </w:pPr>
      <w:rPr>
        <w:rFonts w:hint="default"/>
      </w:rPr>
    </w:lvl>
    <w:lvl w:ilvl="1" w:tplc="1B8E57E2">
      <w:start w:val="1"/>
      <w:numFmt w:val="bullet"/>
      <w:lvlText w:val=""/>
      <w:lvlJc w:val="left"/>
      <w:pPr>
        <w:tabs>
          <w:tab w:val="num" w:pos="1440"/>
        </w:tabs>
        <w:ind w:left="1440" w:hanging="360"/>
      </w:pPr>
      <w:rPr>
        <w:rFonts w:ascii="Symbol" w:hAnsi="Symbol" w:hint="default"/>
        <w:color w:val="auto"/>
      </w:rPr>
    </w:lvl>
    <w:lvl w:ilvl="2" w:tplc="F2AAE61A" w:tentative="1">
      <w:start w:val="1"/>
      <w:numFmt w:val="lowerRoman"/>
      <w:lvlText w:val="%3."/>
      <w:lvlJc w:val="right"/>
      <w:pPr>
        <w:tabs>
          <w:tab w:val="num" w:pos="2160"/>
        </w:tabs>
        <w:ind w:left="2160" w:hanging="180"/>
      </w:pPr>
    </w:lvl>
    <w:lvl w:ilvl="3" w:tplc="33E075D6" w:tentative="1">
      <w:start w:val="1"/>
      <w:numFmt w:val="decimal"/>
      <w:lvlText w:val="%4."/>
      <w:lvlJc w:val="left"/>
      <w:pPr>
        <w:tabs>
          <w:tab w:val="num" w:pos="2880"/>
        </w:tabs>
        <w:ind w:left="2880" w:hanging="360"/>
      </w:pPr>
    </w:lvl>
    <w:lvl w:ilvl="4" w:tplc="02BC55A2" w:tentative="1">
      <w:start w:val="1"/>
      <w:numFmt w:val="lowerLetter"/>
      <w:lvlText w:val="%5."/>
      <w:lvlJc w:val="left"/>
      <w:pPr>
        <w:tabs>
          <w:tab w:val="num" w:pos="3600"/>
        </w:tabs>
        <w:ind w:left="3600" w:hanging="360"/>
      </w:pPr>
    </w:lvl>
    <w:lvl w:ilvl="5" w:tplc="C3984262" w:tentative="1">
      <w:start w:val="1"/>
      <w:numFmt w:val="lowerRoman"/>
      <w:lvlText w:val="%6."/>
      <w:lvlJc w:val="right"/>
      <w:pPr>
        <w:tabs>
          <w:tab w:val="num" w:pos="4320"/>
        </w:tabs>
        <w:ind w:left="4320" w:hanging="180"/>
      </w:pPr>
    </w:lvl>
    <w:lvl w:ilvl="6" w:tplc="FB26628C" w:tentative="1">
      <w:start w:val="1"/>
      <w:numFmt w:val="decimal"/>
      <w:lvlText w:val="%7."/>
      <w:lvlJc w:val="left"/>
      <w:pPr>
        <w:tabs>
          <w:tab w:val="num" w:pos="5040"/>
        </w:tabs>
        <w:ind w:left="5040" w:hanging="360"/>
      </w:pPr>
    </w:lvl>
    <w:lvl w:ilvl="7" w:tplc="207A397C" w:tentative="1">
      <w:start w:val="1"/>
      <w:numFmt w:val="lowerLetter"/>
      <w:lvlText w:val="%8."/>
      <w:lvlJc w:val="left"/>
      <w:pPr>
        <w:tabs>
          <w:tab w:val="num" w:pos="5760"/>
        </w:tabs>
        <w:ind w:left="5760" w:hanging="360"/>
      </w:pPr>
    </w:lvl>
    <w:lvl w:ilvl="8" w:tplc="A7387FD6" w:tentative="1">
      <w:start w:val="1"/>
      <w:numFmt w:val="lowerRoman"/>
      <w:lvlText w:val="%9."/>
      <w:lvlJc w:val="right"/>
      <w:pPr>
        <w:tabs>
          <w:tab w:val="num" w:pos="6480"/>
        </w:tabs>
        <w:ind w:left="6480" w:hanging="180"/>
      </w:pPr>
    </w:lvl>
  </w:abstractNum>
  <w:abstractNum w:abstractNumId="2">
    <w:nsid w:val="1A8B7CAA"/>
    <w:multiLevelType w:val="hybridMultilevel"/>
    <w:tmpl w:val="9C284A12"/>
    <w:lvl w:ilvl="0" w:tplc="FF14533E">
      <w:start w:val="1"/>
      <w:numFmt w:val="bullet"/>
      <w:lvlText w:val=""/>
      <w:lvlJc w:val="left"/>
      <w:pPr>
        <w:tabs>
          <w:tab w:val="num" w:pos="720"/>
        </w:tabs>
        <w:ind w:left="720" w:hanging="360"/>
      </w:pPr>
      <w:rPr>
        <w:rFonts w:ascii="Wingdings" w:hAnsi="Wingdings" w:hint="default"/>
      </w:rPr>
    </w:lvl>
    <w:lvl w:ilvl="1" w:tplc="E3F81E48">
      <w:start w:val="1"/>
      <w:numFmt w:val="bullet"/>
      <w:lvlText w:val="o"/>
      <w:lvlJc w:val="left"/>
      <w:pPr>
        <w:tabs>
          <w:tab w:val="num" w:pos="1440"/>
        </w:tabs>
        <w:ind w:left="1440" w:hanging="360"/>
      </w:pPr>
      <w:rPr>
        <w:rFonts w:ascii="Courier New" w:hAnsi="Courier New" w:hint="default"/>
      </w:rPr>
    </w:lvl>
    <w:lvl w:ilvl="2" w:tplc="06EE421E">
      <w:start w:val="1"/>
      <w:numFmt w:val="bullet"/>
      <w:lvlText w:val=""/>
      <w:lvlJc w:val="left"/>
      <w:pPr>
        <w:tabs>
          <w:tab w:val="num" w:pos="2160"/>
        </w:tabs>
        <w:ind w:left="2160" w:hanging="360"/>
      </w:pPr>
      <w:rPr>
        <w:rFonts w:ascii="Symbol" w:eastAsia="Times New Roman" w:hAnsi="Symbol" w:cs="Symbol" w:hint="default"/>
      </w:rPr>
    </w:lvl>
    <w:lvl w:ilvl="3" w:tplc="EF7C0CEE" w:tentative="1">
      <w:start w:val="1"/>
      <w:numFmt w:val="bullet"/>
      <w:lvlText w:val=""/>
      <w:lvlJc w:val="left"/>
      <w:pPr>
        <w:tabs>
          <w:tab w:val="num" w:pos="2880"/>
        </w:tabs>
        <w:ind w:left="2880" w:hanging="360"/>
      </w:pPr>
      <w:rPr>
        <w:rFonts w:ascii="Symbol" w:hAnsi="Symbol" w:hint="default"/>
      </w:rPr>
    </w:lvl>
    <w:lvl w:ilvl="4" w:tplc="89B0B26E" w:tentative="1">
      <w:start w:val="1"/>
      <w:numFmt w:val="bullet"/>
      <w:lvlText w:val="o"/>
      <w:lvlJc w:val="left"/>
      <w:pPr>
        <w:tabs>
          <w:tab w:val="num" w:pos="3600"/>
        </w:tabs>
        <w:ind w:left="3600" w:hanging="360"/>
      </w:pPr>
      <w:rPr>
        <w:rFonts w:ascii="Courier New" w:hAnsi="Courier New" w:hint="default"/>
      </w:rPr>
    </w:lvl>
    <w:lvl w:ilvl="5" w:tplc="D86C4D16" w:tentative="1">
      <w:start w:val="1"/>
      <w:numFmt w:val="bullet"/>
      <w:lvlText w:val=""/>
      <w:lvlJc w:val="left"/>
      <w:pPr>
        <w:tabs>
          <w:tab w:val="num" w:pos="4320"/>
        </w:tabs>
        <w:ind w:left="4320" w:hanging="360"/>
      </w:pPr>
      <w:rPr>
        <w:rFonts w:ascii="Wingdings" w:hAnsi="Wingdings" w:hint="default"/>
      </w:rPr>
    </w:lvl>
    <w:lvl w:ilvl="6" w:tplc="9E08470E" w:tentative="1">
      <w:start w:val="1"/>
      <w:numFmt w:val="bullet"/>
      <w:lvlText w:val=""/>
      <w:lvlJc w:val="left"/>
      <w:pPr>
        <w:tabs>
          <w:tab w:val="num" w:pos="5040"/>
        </w:tabs>
        <w:ind w:left="5040" w:hanging="360"/>
      </w:pPr>
      <w:rPr>
        <w:rFonts w:ascii="Symbol" w:hAnsi="Symbol" w:hint="default"/>
      </w:rPr>
    </w:lvl>
    <w:lvl w:ilvl="7" w:tplc="54967070" w:tentative="1">
      <w:start w:val="1"/>
      <w:numFmt w:val="bullet"/>
      <w:lvlText w:val="o"/>
      <w:lvlJc w:val="left"/>
      <w:pPr>
        <w:tabs>
          <w:tab w:val="num" w:pos="5760"/>
        </w:tabs>
        <w:ind w:left="5760" w:hanging="360"/>
      </w:pPr>
      <w:rPr>
        <w:rFonts w:ascii="Courier New" w:hAnsi="Courier New" w:hint="default"/>
      </w:rPr>
    </w:lvl>
    <w:lvl w:ilvl="8" w:tplc="E49CC338" w:tentative="1">
      <w:start w:val="1"/>
      <w:numFmt w:val="bullet"/>
      <w:lvlText w:val=""/>
      <w:lvlJc w:val="left"/>
      <w:pPr>
        <w:tabs>
          <w:tab w:val="num" w:pos="6480"/>
        </w:tabs>
        <w:ind w:left="6480" w:hanging="360"/>
      </w:pPr>
      <w:rPr>
        <w:rFonts w:ascii="Wingdings" w:hAnsi="Wingdings" w:hint="default"/>
      </w:rPr>
    </w:lvl>
  </w:abstractNum>
  <w:abstractNum w:abstractNumId="3">
    <w:nsid w:val="297072C9"/>
    <w:multiLevelType w:val="hybridMultilevel"/>
    <w:tmpl w:val="1BD40FEA"/>
    <w:lvl w:ilvl="0" w:tplc="9F5051BC">
      <w:start w:val="12"/>
      <w:numFmt w:val="lowerLetter"/>
      <w:lvlText w:val="%1."/>
      <w:lvlJc w:val="left"/>
      <w:pPr>
        <w:tabs>
          <w:tab w:val="num" w:pos="1080"/>
        </w:tabs>
        <w:ind w:left="1080" w:hanging="360"/>
      </w:pPr>
    </w:lvl>
    <w:lvl w:ilvl="1" w:tplc="F1248ECC">
      <w:start w:val="2"/>
      <w:numFmt w:val="decimal"/>
      <w:lvlText w:val="%2."/>
      <w:lvlJc w:val="left"/>
      <w:pPr>
        <w:tabs>
          <w:tab w:val="num" w:pos="1800"/>
        </w:tabs>
        <w:ind w:left="1800" w:hanging="360"/>
      </w:pPr>
    </w:lvl>
    <w:lvl w:ilvl="2" w:tplc="9642E706">
      <w:start w:val="1"/>
      <w:numFmt w:val="decimal"/>
      <w:lvlText w:val="%3."/>
      <w:lvlJc w:val="left"/>
      <w:pPr>
        <w:tabs>
          <w:tab w:val="num" w:pos="2160"/>
        </w:tabs>
        <w:ind w:left="2160" w:hanging="360"/>
      </w:pPr>
    </w:lvl>
    <w:lvl w:ilvl="3" w:tplc="57909EE2">
      <w:start w:val="1"/>
      <w:numFmt w:val="decimal"/>
      <w:lvlText w:val="%4."/>
      <w:lvlJc w:val="left"/>
      <w:pPr>
        <w:tabs>
          <w:tab w:val="num" w:pos="2880"/>
        </w:tabs>
        <w:ind w:left="2880" w:hanging="360"/>
      </w:pPr>
    </w:lvl>
    <w:lvl w:ilvl="4" w:tplc="D9821036">
      <w:start w:val="1"/>
      <w:numFmt w:val="decimal"/>
      <w:lvlText w:val="%5."/>
      <w:lvlJc w:val="left"/>
      <w:pPr>
        <w:tabs>
          <w:tab w:val="num" w:pos="3600"/>
        </w:tabs>
        <w:ind w:left="3600" w:hanging="360"/>
      </w:pPr>
    </w:lvl>
    <w:lvl w:ilvl="5" w:tplc="41B67634">
      <w:start w:val="1"/>
      <w:numFmt w:val="decimal"/>
      <w:lvlText w:val="%6."/>
      <w:lvlJc w:val="left"/>
      <w:pPr>
        <w:tabs>
          <w:tab w:val="num" w:pos="4320"/>
        </w:tabs>
        <w:ind w:left="4320" w:hanging="360"/>
      </w:pPr>
    </w:lvl>
    <w:lvl w:ilvl="6" w:tplc="210415EC">
      <w:start w:val="1"/>
      <w:numFmt w:val="decimal"/>
      <w:lvlText w:val="%7."/>
      <w:lvlJc w:val="left"/>
      <w:pPr>
        <w:tabs>
          <w:tab w:val="num" w:pos="5040"/>
        </w:tabs>
        <w:ind w:left="5040" w:hanging="360"/>
      </w:pPr>
    </w:lvl>
    <w:lvl w:ilvl="7" w:tplc="4DD8BBD8">
      <w:start w:val="1"/>
      <w:numFmt w:val="decimal"/>
      <w:lvlText w:val="%8."/>
      <w:lvlJc w:val="left"/>
      <w:pPr>
        <w:tabs>
          <w:tab w:val="num" w:pos="5760"/>
        </w:tabs>
        <w:ind w:left="5760" w:hanging="360"/>
      </w:pPr>
    </w:lvl>
    <w:lvl w:ilvl="8" w:tplc="DC9E4F2E">
      <w:start w:val="1"/>
      <w:numFmt w:val="decimal"/>
      <w:lvlText w:val="%9."/>
      <w:lvlJc w:val="left"/>
      <w:pPr>
        <w:tabs>
          <w:tab w:val="num" w:pos="6480"/>
        </w:tabs>
        <w:ind w:left="6480" w:hanging="360"/>
      </w:pPr>
    </w:lvl>
  </w:abstractNum>
  <w:abstractNum w:abstractNumId="4">
    <w:nsid w:val="38334E40"/>
    <w:multiLevelType w:val="hybridMultilevel"/>
    <w:tmpl w:val="FDA412CA"/>
    <w:lvl w:ilvl="0" w:tplc="836C4F5E">
      <w:start w:val="1"/>
      <w:numFmt w:val="decimal"/>
      <w:lvlText w:val="(%1)"/>
      <w:lvlJc w:val="left"/>
      <w:pPr>
        <w:tabs>
          <w:tab w:val="num" w:pos="420"/>
        </w:tabs>
        <w:ind w:left="420" w:hanging="360"/>
      </w:pPr>
      <w:rPr>
        <w:rFonts w:hint="default"/>
      </w:rPr>
    </w:lvl>
    <w:lvl w:ilvl="1" w:tplc="2E062366" w:tentative="1">
      <w:start w:val="1"/>
      <w:numFmt w:val="lowerLetter"/>
      <w:lvlText w:val="%2."/>
      <w:lvlJc w:val="left"/>
      <w:pPr>
        <w:tabs>
          <w:tab w:val="num" w:pos="1140"/>
        </w:tabs>
        <w:ind w:left="1140" w:hanging="360"/>
      </w:pPr>
    </w:lvl>
    <w:lvl w:ilvl="2" w:tplc="70005396" w:tentative="1">
      <w:start w:val="1"/>
      <w:numFmt w:val="lowerRoman"/>
      <w:lvlText w:val="%3."/>
      <w:lvlJc w:val="right"/>
      <w:pPr>
        <w:tabs>
          <w:tab w:val="num" w:pos="1860"/>
        </w:tabs>
        <w:ind w:left="1860" w:hanging="180"/>
      </w:pPr>
    </w:lvl>
    <w:lvl w:ilvl="3" w:tplc="2E54A43E" w:tentative="1">
      <w:start w:val="1"/>
      <w:numFmt w:val="decimal"/>
      <w:lvlText w:val="%4."/>
      <w:lvlJc w:val="left"/>
      <w:pPr>
        <w:tabs>
          <w:tab w:val="num" w:pos="2580"/>
        </w:tabs>
        <w:ind w:left="2580" w:hanging="360"/>
      </w:pPr>
    </w:lvl>
    <w:lvl w:ilvl="4" w:tplc="56521072" w:tentative="1">
      <w:start w:val="1"/>
      <w:numFmt w:val="lowerLetter"/>
      <w:lvlText w:val="%5."/>
      <w:lvlJc w:val="left"/>
      <w:pPr>
        <w:tabs>
          <w:tab w:val="num" w:pos="3300"/>
        </w:tabs>
        <w:ind w:left="3300" w:hanging="360"/>
      </w:pPr>
    </w:lvl>
    <w:lvl w:ilvl="5" w:tplc="4A667B4A" w:tentative="1">
      <w:start w:val="1"/>
      <w:numFmt w:val="lowerRoman"/>
      <w:lvlText w:val="%6."/>
      <w:lvlJc w:val="right"/>
      <w:pPr>
        <w:tabs>
          <w:tab w:val="num" w:pos="4020"/>
        </w:tabs>
        <w:ind w:left="4020" w:hanging="180"/>
      </w:pPr>
    </w:lvl>
    <w:lvl w:ilvl="6" w:tplc="3B6E62C0" w:tentative="1">
      <w:start w:val="1"/>
      <w:numFmt w:val="decimal"/>
      <w:lvlText w:val="%7."/>
      <w:lvlJc w:val="left"/>
      <w:pPr>
        <w:tabs>
          <w:tab w:val="num" w:pos="4740"/>
        </w:tabs>
        <w:ind w:left="4740" w:hanging="360"/>
      </w:pPr>
    </w:lvl>
    <w:lvl w:ilvl="7" w:tplc="C220E13C" w:tentative="1">
      <w:start w:val="1"/>
      <w:numFmt w:val="lowerLetter"/>
      <w:lvlText w:val="%8."/>
      <w:lvlJc w:val="left"/>
      <w:pPr>
        <w:tabs>
          <w:tab w:val="num" w:pos="5460"/>
        </w:tabs>
        <w:ind w:left="5460" w:hanging="360"/>
      </w:pPr>
    </w:lvl>
    <w:lvl w:ilvl="8" w:tplc="465A43F6" w:tentative="1">
      <w:start w:val="1"/>
      <w:numFmt w:val="lowerRoman"/>
      <w:lvlText w:val="%9."/>
      <w:lvlJc w:val="right"/>
      <w:pPr>
        <w:tabs>
          <w:tab w:val="num" w:pos="6180"/>
        </w:tabs>
        <w:ind w:left="6180" w:hanging="180"/>
      </w:pPr>
    </w:lvl>
  </w:abstractNum>
  <w:abstractNum w:abstractNumId="5">
    <w:nsid w:val="56205E6A"/>
    <w:multiLevelType w:val="hybridMultilevel"/>
    <w:tmpl w:val="B03C5D80"/>
    <w:lvl w:ilvl="0" w:tplc="73E0F168">
      <w:start w:val="1"/>
      <w:numFmt w:val="decimal"/>
      <w:lvlText w:val="%1."/>
      <w:lvlJc w:val="left"/>
      <w:pPr>
        <w:tabs>
          <w:tab w:val="num" w:pos="1800"/>
        </w:tabs>
        <w:ind w:left="1800" w:hanging="360"/>
      </w:pPr>
    </w:lvl>
    <w:lvl w:ilvl="1" w:tplc="C7C6A6F8">
      <w:start w:val="1"/>
      <w:numFmt w:val="decimal"/>
      <w:lvlText w:val="%2."/>
      <w:lvlJc w:val="left"/>
      <w:pPr>
        <w:tabs>
          <w:tab w:val="num" w:pos="1440"/>
        </w:tabs>
        <w:ind w:left="1440" w:hanging="360"/>
      </w:pPr>
    </w:lvl>
    <w:lvl w:ilvl="2" w:tplc="1EC2416E">
      <w:start w:val="1"/>
      <w:numFmt w:val="decimal"/>
      <w:lvlText w:val="%3."/>
      <w:lvlJc w:val="left"/>
      <w:pPr>
        <w:tabs>
          <w:tab w:val="num" w:pos="2160"/>
        </w:tabs>
        <w:ind w:left="2160" w:hanging="360"/>
      </w:pPr>
    </w:lvl>
    <w:lvl w:ilvl="3" w:tplc="A9104E82">
      <w:start w:val="1"/>
      <w:numFmt w:val="decimal"/>
      <w:lvlText w:val="%4."/>
      <w:lvlJc w:val="left"/>
      <w:pPr>
        <w:tabs>
          <w:tab w:val="num" w:pos="2880"/>
        </w:tabs>
        <w:ind w:left="2880" w:hanging="360"/>
      </w:pPr>
    </w:lvl>
    <w:lvl w:ilvl="4" w:tplc="693C982E">
      <w:start w:val="1"/>
      <w:numFmt w:val="decimal"/>
      <w:lvlText w:val="%5."/>
      <w:lvlJc w:val="left"/>
      <w:pPr>
        <w:tabs>
          <w:tab w:val="num" w:pos="3600"/>
        </w:tabs>
        <w:ind w:left="3600" w:hanging="360"/>
      </w:pPr>
    </w:lvl>
    <w:lvl w:ilvl="5" w:tplc="83FCC5EE">
      <w:start w:val="1"/>
      <w:numFmt w:val="decimal"/>
      <w:lvlText w:val="%6."/>
      <w:lvlJc w:val="left"/>
      <w:pPr>
        <w:tabs>
          <w:tab w:val="num" w:pos="4320"/>
        </w:tabs>
        <w:ind w:left="4320" w:hanging="360"/>
      </w:pPr>
    </w:lvl>
    <w:lvl w:ilvl="6" w:tplc="DB04CDFA">
      <w:start w:val="1"/>
      <w:numFmt w:val="decimal"/>
      <w:lvlText w:val="%7."/>
      <w:lvlJc w:val="left"/>
      <w:pPr>
        <w:tabs>
          <w:tab w:val="num" w:pos="5040"/>
        </w:tabs>
        <w:ind w:left="5040" w:hanging="360"/>
      </w:pPr>
    </w:lvl>
    <w:lvl w:ilvl="7" w:tplc="ABE84F62">
      <w:start w:val="1"/>
      <w:numFmt w:val="decimal"/>
      <w:lvlText w:val="%8."/>
      <w:lvlJc w:val="left"/>
      <w:pPr>
        <w:tabs>
          <w:tab w:val="num" w:pos="5760"/>
        </w:tabs>
        <w:ind w:left="5760" w:hanging="360"/>
      </w:pPr>
    </w:lvl>
    <w:lvl w:ilvl="8" w:tplc="B1E414DA">
      <w:start w:val="1"/>
      <w:numFmt w:val="decimal"/>
      <w:lvlText w:val="%9."/>
      <w:lvlJc w:val="left"/>
      <w:pPr>
        <w:tabs>
          <w:tab w:val="num" w:pos="6480"/>
        </w:tabs>
        <w:ind w:left="6480" w:hanging="360"/>
      </w:pPr>
    </w:lvl>
  </w:abstractNum>
  <w:abstractNum w:abstractNumId="6">
    <w:nsid w:val="58B60C93"/>
    <w:multiLevelType w:val="hybridMultilevel"/>
    <w:tmpl w:val="E96097F6"/>
    <w:lvl w:ilvl="0" w:tplc="D530280C">
      <w:start w:val="1"/>
      <w:numFmt w:val="bullet"/>
      <w:lvlText w:val=""/>
      <w:lvlJc w:val="left"/>
      <w:pPr>
        <w:tabs>
          <w:tab w:val="num" w:pos="540"/>
        </w:tabs>
        <w:ind w:left="540" w:hanging="360"/>
      </w:pPr>
      <w:rPr>
        <w:rFonts w:ascii="Symbol" w:hAnsi="Symbol" w:hint="default"/>
        <w:color w:val="auto"/>
      </w:rPr>
    </w:lvl>
    <w:lvl w:ilvl="1" w:tplc="E034AEF4" w:tentative="1">
      <w:start w:val="1"/>
      <w:numFmt w:val="bullet"/>
      <w:lvlText w:val="o"/>
      <w:lvlJc w:val="left"/>
      <w:pPr>
        <w:tabs>
          <w:tab w:val="num" w:pos="1440"/>
        </w:tabs>
        <w:ind w:left="1440" w:hanging="360"/>
      </w:pPr>
      <w:rPr>
        <w:rFonts w:ascii="Courier New" w:hAnsi="Courier New" w:cs="Courier New" w:hint="default"/>
      </w:rPr>
    </w:lvl>
    <w:lvl w:ilvl="2" w:tplc="3AEA9CC4" w:tentative="1">
      <w:start w:val="1"/>
      <w:numFmt w:val="bullet"/>
      <w:lvlText w:val=""/>
      <w:lvlJc w:val="left"/>
      <w:pPr>
        <w:tabs>
          <w:tab w:val="num" w:pos="2160"/>
        </w:tabs>
        <w:ind w:left="2160" w:hanging="360"/>
      </w:pPr>
      <w:rPr>
        <w:rFonts w:ascii="Wingdings" w:hAnsi="Wingdings" w:hint="default"/>
      </w:rPr>
    </w:lvl>
    <w:lvl w:ilvl="3" w:tplc="973C437A" w:tentative="1">
      <w:start w:val="1"/>
      <w:numFmt w:val="bullet"/>
      <w:lvlText w:val=""/>
      <w:lvlJc w:val="left"/>
      <w:pPr>
        <w:tabs>
          <w:tab w:val="num" w:pos="2880"/>
        </w:tabs>
        <w:ind w:left="2880" w:hanging="360"/>
      </w:pPr>
      <w:rPr>
        <w:rFonts w:ascii="Symbol" w:hAnsi="Symbol" w:hint="default"/>
      </w:rPr>
    </w:lvl>
    <w:lvl w:ilvl="4" w:tplc="F8849C4A" w:tentative="1">
      <w:start w:val="1"/>
      <w:numFmt w:val="bullet"/>
      <w:lvlText w:val="o"/>
      <w:lvlJc w:val="left"/>
      <w:pPr>
        <w:tabs>
          <w:tab w:val="num" w:pos="3600"/>
        </w:tabs>
        <w:ind w:left="3600" w:hanging="360"/>
      </w:pPr>
      <w:rPr>
        <w:rFonts w:ascii="Courier New" w:hAnsi="Courier New" w:cs="Courier New" w:hint="default"/>
      </w:rPr>
    </w:lvl>
    <w:lvl w:ilvl="5" w:tplc="6616C84A" w:tentative="1">
      <w:start w:val="1"/>
      <w:numFmt w:val="bullet"/>
      <w:lvlText w:val=""/>
      <w:lvlJc w:val="left"/>
      <w:pPr>
        <w:tabs>
          <w:tab w:val="num" w:pos="4320"/>
        </w:tabs>
        <w:ind w:left="4320" w:hanging="360"/>
      </w:pPr>
      <w:rPr>
        <w:rFonts w:ascii="Wingdings" w:hAnsi="Wingdings" w:hint="default"/>
      </w:rPr>
    </w:lvl>
    <w:lvl w:ilvl="6" w:tplc="5A9098AE" w:tentative="1">
      <w:start w:val="1"/>
      <w:numFmt w:val="bullet"/>
      <w:lvlText w:val=""/>
      <w:lvlJc w:val="left"/>
      <w:pPr>
        <w:tabs>
          <w:tab w:val="num" w:pos="5040"/>
        </w:tabs>
        <w:ind w:left="5040" w:hanging="360"/>
      </w:pPr>
      <w:rPr>
        <w:rFonts w:ascii="Symbol" w:hAnsi="Symbol" w:hint="default"/>
      </w:rPr>
    </w:lvl>
    <w:lvl w:ilvl="7" w:tplc="C16E3A08" w:tentative="1">
      <w:start w:val="1"/>
      <w:numFmt w:val="bullet"/>
      <w:lvlText w:val="o"/>
      <w:lvlJc w:val="left"/>
      <w:pPr>
        <w:tabs>
          <w:tab w:val="num" w:pos="5760"/>
        </w:tabs>
        <w:ind w:left="5760" w:hanging="360"/>
      </w:pPr>
      <w:rPr>
        <w:rFonts w:ascii="Courier New" w:hAnsi="Courier New" w:cs="Courier New" w:hint="default"/>
      </w:rPr>
    </w:lvl>
    <w:lvl w:ilvl="8" w:tplc="C4E05B3C" w:tentative="1">
      <w:start w:val="1"/>
      <w:numFmt w:val="bullet"/>
      <w:lvlText w:val=""/>
      <w:lvlJc w:val="left"/>
      <w:pPr>
        <w:tabs>
          <w:tab w:val="num" w:pos="6480"/>
        </w:tabs>
        <w:ind w:left="6480" w:hanging="360"/>
      </w:pPr>
      <w:rPr>
        <w:rFonts w:ascii="Wingdings" w:hAnsi="Wingdings" w:hint="default"/>
      </w:rPr>
    </w:lvl>
  </w:abstractNum>
  <w:abstractNum w:abstractNumId="7">
    <w:nsid w:val="5C741337"/>
    <w:multiLevelType w:val="hybridMultilevel"/>
    <w:tmpl w:val="BCA82B06"/>
    <w:lvl w:ilvl="0" w:tplc="A802DD6A">
      <w:start w:val="1"/>
      <w:numFmt w:val="bullet"/>
      <w:lvlText w:val=""/>
      <w:lvlJc w:val="left"/>
      <w:pPr>
        <w:tabs>
          <w:tab w:val="num" w:pos="720"/>
        </w:tabs>
        <w:ind w:left="720" w:hanging="360"/>
      </w:pPr>
      <w:rPr>
        <w:rFonts w:ascii="Symbol" w:hAnsi="Symbol" w:hint="default"/>
        <w:color w:val="auto"/>
      </w:rPr>
    </w:lvl>
    <w:lvl w:ilvl="1" w:tplc="BE844934" w:tentative="1">
      <w:start w:val="1"/>
      <w:numFmt w:val="bullet"/>
      <w:lvlText w:val="o"/>
      <w:lvlJc w:val="left"/>
      <w:pPr>
        <w:tabs>
          <w:tab w:val="num" w:pos="1440"/>
        </w:tabs>
        <w:ind w:left="1440" w:hanging="360"/>
      </w:pPr>
      <w:rPr>
        <w:rFonts w:ascii="Courier New" w:hAnsi="Courier New" w:cs="Courier New" w:hint="default"/>
      </w:rPr>
    </w:lvl>
    <w:lvl w:ilvl="2" w:tplc="ADFAF386" w:tentative="1">
      <w:start w:val="1"/>
      <w:numFmt w:val="bullet"/>
      <w:lvlText w:val=""/>
      <w:lvlJc w:val="left"/>
      <w:pPr>
        <w:tabs>
          <w:tab w:val="num" w:pos="2160"/>
        </w:tabs>
        <w:ind w:left="2160" w:hanging="360"/>
      </w:pPr>
      <w:rPr>
        <w:rFonts w:ascii="Wingdings" w:hAnsi="Wingdings" w:hint="default"/>
      </w:rPr>
    </w:lvl>
    <w:lvl w:ilvl="3" w:tplc="0EB2FDB6" w:tentative="1">
      <w:start w:val="1"/>
      <w:numFmt w:val="bullet"/>
      <w:lvlText w:val=""/>
      <w:lvlJc w:val="left"/>
      <w:pPr>
        <w:tabs>
          <w:tab w:val="num" w:pos="2880"/>
        </w:tabs>
        <w:ind w:left="2880" w:hanging="360"/>
      </w:pPr>
      <w:rPr>
        <w:rFonts w:ascii="Symbol" w:hAnsi="Symbol" w:hint="default"/>
      </w:rPr>
    </w:lvl>
    <w:lvl w:ilvl="4" w:tplc="D37CEB24" w:tentative="1">
      <w:start w:val="1"/>
      <w:numFmt w:val="bullet"/>
      <w:lvlText w:val="o"/>
      <w:lvlJc w:val="left"/>
      <w:pPr>
        <w:tabs>
          <w:tab w:val="num" w:pos="3600"/>
        </w:tabs>
        <w:ind w:left="3600" w:hanging="360"/>
      </w:pPr>
      <w:rPr>
        <w:rFonts w:ascii="Courier New" w:hAnsi="Courier New" w:cs="Courier New" w:hint="default"/>
      </w:rPr>
    </w:lvl>
    <w:lvl w:ilvl="5" w:tplc="85B2A5AC" w:tentative="1">
      <w:start w:val="1"/>
      <w:numFmt w:val="bullet"/>
      <w:lvlText w:val=""/>
      <w:lvlJc w:val="left"/>
      <w:pPr>
        <w:tabs>
          <w:tab w:val="num" w:pos="4320"/>
        </w:tabs>
        <w:ind w:left="4320" w:hanging="360"/>
      </w:pPr>
      <w:rPr>
        <w:rFonts w:ascii="Wingdings" w:hAnsi="Wingdings" w:hint="default"/>
      </w:rPr>
    </w:lvl>
    <w:lvl w:ilvl="6" w:tplc="5546F5D8" w:tentative="1">
      <w:start w:val="1"/>
      <w:numFmt w:val="bullet"/>
      <w:lvlText w:val=""/>
      <w:lvlJc w:val="left"/>
      <w:pPr>
        <w:tabs>
          <w:tab w:val="num" w:pos="5040"/>
        </w:tabs>
        <w:ind w:left="5040" w:hanging="360"/>
      </w:pPr>
      <w:rPr>
        <w:rFonts w:ascii="Symbol" w:hAnsi="Symbol" w:hint="default"/>
      </w:rPr>
    </w:lvl>
    <w:lvl w:ilvl="7" w:tplc="134CA9E4" w:tentative="1">
      <w:start w:val="1"/>
      <w:numFmt w:val="bullet"/>
      <w:lvlText w:val="o"/>
      <w:lvlJc w:val="left"/>
      <w:pPr>
        <w:tabs>
          <w:tab w:val="num" w:pos="5760"/>
        </w:tabs>
        <w:ind w:left="5760" w:hanging="360"/>
      </w:pPr>
      <w:rPr>
        <w:rFonts w:ascii="Courier New" w:hAnsi="Courier New" w:cs="Courier New" w:hint="default"/>
      </w:rPr>
    </w:lvl>
    <w:lvl w:ilvl="8" w:tplc="421EDCDC" w:tentative="1">
      <w:start w:val="1"/>
      <w:numFmt w:val="bullet"/>
      <w:lvlText w:val=""/>
      <w:lvlJc w:val="left"/>
      <w:pPr>
        <w:tabs>
          <w:tab w:val="num" w:pos="6480"/>
        </w:tabs>
        <w:ind w:left="6480" w:hanging="360"/>
      </w:pPr>
      <w:rPr>
        <w:rFonts w:ascii="Wingdings" w:hAnsi="Wingdings" w:hint="default"/>
      </w:rPr>
    </w:lvl>
  </w:abstractNum>
  <w:abstractNum w:abstractNumId="8">
    <w:nsid w:val="71F9237A"/>
    <w:multiLevelType w:val="hybridMultilevel"/>
    <w:tmpl w:val="4A563908"/>
    <w:lvl w:ilvl="0" w:tplc="D7C4105C">
      <w:start w:val="1"/>
      <w:numFmt w:val="bullet"/>
      <w:lvlText w:val=""/>
      <w:lvlJc w:val="left"/>
      <w:pPr>
        <w:tabs>
          <w:tab w:val="num" w:pos="1080"/>
        </w:tabs>
        <w:ind w:left="1080" w:hanging="360"/>
      </w:pPr>
      <w:rPr>
        <w:rFonts w:ascii="Symbol" w:hAnsi="Symbol" w:hint="default"/>
        <w:color w:val="auto"/>
      </w:rPr>
    </w:lvl>
    <w:lvl w:ilvl="1" w:tplc="E4567616" w:tentative="1">
      <w:start w:val="1"/>
      <w:numFmt w:val="bullet"/>
      <w:lvlText w:val="o"/>
      <w:lvlJc w:val="left"/>
      <w:pPr>
        <w:tabs>
          <w:tab w:val="num" w:pos="360"/>
        </w:tabs>
        <w:ind w:left="360" w:hanging="360"/>
      </w:pPr>
      <w:rPr>
        <w:rFonts w:ascii="Courier New" w:hAnsi="Courier New" w:cs="Courier New" w:hint="default"/>
      </w:rPr>
    </w:lvl>
    <w:lvl w:ilvl="2" w:tplc="987EA608" w:tentative="1">
      <w:start w:val="1"/>
      <w:numFmt w:val="bullet"/>
      <w:lvlText w:val=""/>
      <w:lvlJc w:val="left"/>
      <w:pPr>
        <w:tabs>
          <w:tab w:val="num" w:pos="1080"/>
        </w:tabs>
        <w:ind w:left="1080" w:hanging="360"/>
      </w:pPr>
      <w:rPr>
        <w:rFonts w:ascii="Wingdings" w:hAnsi="Wingdings" w:hint="default"/>
      </w:rPr>
    </w:lvl>
    <w:lvl w:ilvl="3" w:tplc="EDD0FF44" w:tentative="1">
      <w:start w:val="1"/>
      <w:numFmt w:val="bullet"/>
      <w:lvlText w:val=""/>
      <w:lvlJc w:val="left"/>
      <w:pPr>
        <w:tabs>
          <w:tab w:val="num" w:pos="1800"/>
        </w:tabs>
        <w:ind w:left="1800" w:hanging="360"/>
      </w:pPr>
      <w:rPr>
        <w:rFonts w:ascii="Symbol" w:hAnsi="Symbol" w:hint="default"/>
      </w:rPr>
    </w:lvl>
    <w:lvl w:ilvl="4" w:tplc="7E9EF966" w:tentative="1">
      <w:start w:val="1"/>
      <w:numFmt w:val="bullet"/>
      <w:lvlText w:val="o"/>
      <w:lvlJc w:val="left"/>
      <w:pPr>
        <w:tabs>
          <w:tab w:val="num" w:pos="2520"/>
        </w:tabs>
        <w:ind w:left="2520" w:hanging="360"/>
      </w:pPr>
      <w:rPr>
        <w:rFonts w:ascii="Courier New" w:hAnsi="Courier New" w:cs="Courier New" w:hint="default"/>
      </w:rPr>
    </w:lvl>
    <w:lvl w:ilvl="5" w:tplc="52CE16E8" w:tentative="1">
      <w:start w:val="1"/>
      <w:numFmt w:val="bullet"/>
      <w:lvlText w:val=""/>
      <w:lvlJc w:val="left"/>
      <w:pPr>
        <w:tabs>
          <w:tab w:val="num" w:pos="3240"/>
        </w:tabs>
        <w:ind w:left="3240" w:hanging="360"/>
      </w:pPr>
      <w:rPr>
        <w:rFonts w:ascii="Wingdings" w:hAnsi="Wingdings" w:hint="default"/>
      </w:rPr>
    </w:lvl>
    <w:lvl w:ilvl="6" w:tplc="224864FC" w:tentative="1">
      <w:start w:val="1"/>
      <w:numFmt w:val="bullet"/>
      <w:lvlText w:val=""/>
      <w:lvlJc w:val="left"/>
      <w:pPr>
        <w:tabs>
          <w:tab w:val="num" w:pos="3960"/>
        </w:tabs>
        <w:ind w:left="3960" w:hanging="360"/>
      </w:pPr>
      <w:rPr>
        <w:rFonts w:ascii="Symbol" w:hAnsi="Symbol" w:hint="default"/>
      </w:rPr>
    </w:lvl>
    <w:lvl w:ilvl="7" w:tplc="991A19F2" w:tentative="1">
      <w:start w:val="1"/>
      <w:numFmt w:val="bullet"/>
      <w:lvlText w:val="o"/>
      <w:lvlJc w:val="left"/>
      <w:pPr>
        <w:tabs>
          <w:tab w:val="num" w:pos="4680"/>
        </w:tabs>
        <w:ind w:left="4680" w:hanging="360"/>
      </w:pPr>
      <w:rPr>
        <w:rFonts w:ascii="Courier New" w:hAnsi="Courier New" w:cs="Courier New" w:hint="default"/>
      </w:rPr>
    </w:lvl>
    <w:lvl w:ilvl="8" w:tplc="B1D84F00" w:tentative="1">
      <w:start w:val="1"/>
      <w:numFmt w:val="bullet"/>
      <w:lvlText w:val=""/>
      <w:lvlJc w:val="left"/>
      <w:pPr>
        <w:tabs>
          <w:tab w:val="num" w:pos="5400"/>
        </w:tabs>
        <w:ind w:left="540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
  </w:num>
  <w:num w:numId="5">
    <w:abstractNumId w:val="7"/>
  </w:num>
  <w:num w:numId="6">
    <w:abstractNumId w:val="0"/>
  </w:num>
  <w:num w:numId="7">
    <w:abstractNumId w:val="8"/>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drawingGridHorizontalSpacing w:val="120"/>
  <w:displayHorizontalDrawingGridEvery w:val="2"/>
  <w:noPunctuationKerning/>
  <w:characterSpacingControl w:val="doNotCompress"/>
  <w:compat/>
  <w:rsids>
    <w:rsidRoot w:val="00D61712"/>
    <w:rsid w:val="00187F2C"/>
    <w:rsid w:val="00214FB7"/>
    <w:rsid w:val="002662EF"/>
    <w:rsid w:val="002E3C47"/>
    <w:rsid w:val="003804C6"/>
    <w:rsid w:val="004846B9"/>
    <w:rsid w:val="007646EE"/>
    <w:rsid w:val="008C4C3F"/>
    <w:rsid w:val="00C61A84"/>
    <w:rsid w:val="00D55A44"/>
    <w:rsid w:val="00D61712"/>
    <w:rsid w:val="00E7694B"/>
    <w:rsid w:val="00F2507B"/>
    <w:rsid w:val="00FA413F"/>
    <w:rsid w:val="00FE475C"/>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75C"/>
    <w:rPr>
      <w:sz w:val="24"/>
      <w:szCs w:val="24"/>
    </w:rPr>
  </w:style>
  <w:style w:type="paragraph" w:styleId="Heading1">
    <w:name w:val="heading 1"/>
    <w:basedOn w:val="Normal"/>
    <w:next w:val="Normal"/>
    <w:qFormat/>
    <w:rsid w:val="00FE475C"/>
    <w:pPr>
      <w:keepNext/>
      <w:outlineLvl w:val="0"/>
    </w:pPr>
    <w:rPr>
      <w:b/>
      <w:bCs/>
      <w:u w:val="single"/>
    </w:rPr>
  </w:style>
  <w:style w:type="paragraph" w:styleId="Heading2">
    <w:name w:val="heading 2"/>
    <w:basedOn w:val="Normal"/>
    <w:next w:val="Normal"/>
    <w:qFormat/>
    <w:rsid w:val="00FE475C"/>
    <w:pPr>
      <w:keepNext/>
      <w:outlineLvl w:val="1"/>
    </w:pPr>
    <w:rPr>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FE475C"/>
    <w:rPr>
      <w:color w:val="0000FF"/>
      <w:u w:val="single"/>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hyperlink" Target="http://chaminade.ecollege.edu" TargetMode="External"/><Relationship Id="rId7" Type="http://schemas.openxmlformats.org/officeDocument/2006/relationships/hyperlink" Target="mailto:jnakson@chaminade.edu" TargetMode="External"/><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hyperlink" Target="http://chaminade.ecolleg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1649</Words>
  <Characters>9403</Characters>
  <Application>Microsoft Macintosh Word</Application>
  <DocSecurity>0</DocSecurity>
  <Lines>78</Lines>
  <Paragraphs>18</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11547</CharactersWithSpaces>
  <SharedDoc>false</SharedDoc>
  <HLinks>
    <vt:vector size="18" baseType="variant">
      <vt:variant>
        <vt:i4>2424843</vt:i4>
      </vt:variant>
      <vt:variant>
        <vt:i4>8</vt:i4>
      </vt:variant>
      <vt:variant>
        <vt:i4>0</vt:i4>
      </vt:variant>
      <vt:variant>
        <vt:i4>5</vt:i4>
      </vt:variant>
      <vt:variant>
        <vt:lpwstr>mailto:jnakson@chaminade.edu</vt:lpwstr>
      </vt:variant>
      <vt:variant>
        <vt:lpwstr/>
      </vt:variant>
      <vt:variant>
        <vt:i4>3604495</vt:i4>
      </vt:variant>
      <vt:variant>
        <vt:i4>5</vt:i4>
      </vt:variant>
      <vt:variant>
        <vt:i4>0</vt:i4>
      </vt:variant>
      <vt:variant>
        <vt:i4>5</vt:i4>
      </vt:variant>
      <vt:variant>
        <vt:lpwstr>http://chaminade.ecollege.edu</vt:lpwstr>
      </vt:variant>
      <vt:variant>
        <vt:lpwstr/>
      </vt:variant>
      <vt:variant>
        <vt:i4>3604495</vt:i4>
      </vt:variant>
      <vt:variant>
        <vt:i4>2</vt:i4>
      </vt:variant>
      <vt:variant>
        <vt:i4>0</vt:i4>
      </vt:variant>
      <vt:variant>
        <vt:i4>5</vt:i4>
      </vt:variant>
      <vt:variant>
        <vt:lpwstr>http://chaminade.ecollege.edu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Cassie Nii</dc:creator>
  <cp:keywords/>
  <dc:description/>
  <cp:lastModifiedBy>Cassie Nii</cp:lastModifiedBy>
  <cp:revision>4</cp:revision>
  <cp:lastPrinted>2006-09-20T05:17:00Z</cp:lastPrinted>
  <dcterms:created xsi:type="dcterms:W3CDTF">2009-04-03T08:19:00Z</dcterms:created>
  <dcterms:modified xsi:type="dcterms:W3CDTF">2009-05-11T02:28:00Z</dcterms:modified>
</cp:coreProperties>
</file>